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06" w:type="dxa"/>
        <w:tblLayout w:type="fixed"/>
        <w:tblLook w:val="0000" w:firstRow="0" w:lastRow="0" w:firstColumn="0" w:lastColumn="0" w:noHBand="0" w:noVBand="0"/>
      </w:tblPr>
      <w:tblGrid>
        <w:gridCol w:w="9606"/>
      </w:tblGrid>
      <w:tr w:rsidR="00E42C0E" w:rsidRPr="00E42C0E" w14:paraId="78A575C6" w14:textId="77777777" w:rsidTr="00395075">
        <w:trPr>
          <w:trHeight w:val="860"/>
        </w:trPr>
        <w:tc>
          <w:tcPr>
            <w:tcW w:w="9606" w:type="dxa"/>
          </w:tcPr>
          <w:p w14:paraId="7B689534" w14:textId="77777777" w:rsidR="00E42C0E" w:rsidRPr="00E42C0E" w:rsidRDefault="00E42C0E" w:rsidP="00E42C0E">
            <w:pPr>
              <w:tabs>
                <w:tab w:val="center" w:pos="4153"/>
                <w:tab w:val="center" w:pos="4695"/>
                <w:tab w:val="right" w:pos="8306"/>
                <w:tab w:val="left" w:pos="855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E42C0E">
              <w:rPr>
                <w:rFonts w:ascii="Times New Roman" w:eastAsia="Times New Roman" w:hAnsi="Times New Roman" w:cs="Times New Roman"/>
                <w:sz w:val="24"/>
                <w:szCs w:val="20"/>
              </w:rPr>
              <w:tab/>
            </w:r>
            <w:r w:rsidRPr="00E42C0E">
              <w:rPr>
                <w:rFonts w:ascii="Times New Roman" w:eastAsia="Times New Roman" w:hAnsi="Times New Roman" w:cs="Times New Roman"/>
                <w:sz w:val="24"/>
                <w:szCs w:val="20"/>
              </w:rPr>
              <w:tab/>
            </w:r>
            <w:r w:rsidRPr="00E42C0E">
              <w:rPr>
                <w:rFonts w:ascii="Times New Roman" w:eastAsia="Times New Roman" w:hAnsi="Times New Roman" w:cs="Times New Roman"/>
                <w:noProof/>
                <w:sz w:val="24"/>
                <w:szCs w:val="20"/>
                <w:lang w:eastAsia="lt-LT"/>
              </w:rPr>
              <w:drawing>
                <wp:inline distT="0" distB="0" distL="0" distR="0" wp14:anchorId="46112098" wp14:editId="1A1C4482">
                  <wp:extent cx="552450" cy="561975"/>
                  <wp:effectExtent l="0" t="0" r="0" b="9525"/>
                  <wp:docPr id="45" name="Picture 45" descr="Paveikslėlis, kuriame yra eskizas, piešimas, iliustracija, simbolis&#10;&#10;Automatiškai sugeneruotas aprašyma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5" name="Picture 45" descr="Paveikslėlis, kuriame yra eskizas, piešimas, iliustracija, simbolis&#10;&#10;Automatiškai sugeneruotas aprašyma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52450" cy="561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E42C0E">
              <w:rPr>
                <w:rFonts w:ascii="Times New Roman" w:eastAsia="Times New Roman" w:hAnsi="Times New Roman" w:cs="Times New Roman"/>
                <w:sz w:val="24"/>
                <w:szCs w:val="20"/>
              </w:rPr>
              <w:tab/>
            </w:r>
            <w:r w:rsidRPr="00E42C0E">
              <w:rPr>
                <w:rFonts w:ascii="Times New Roman" w:eastAsia="Times New Roman" w:hAnsi="Times New Roman" w:cs="Times New Roman"/>
                <w:sz w:val="24"/>
                <w:szCs w:val="20"/>
              </w:rPr>
              <w:tab/>
            </w:r>
          </w:p>
          <w:p w14:paraId="7630D4B6" w14:textId="77777777" w:rsidR="00E42C0E" w:rsidRPr="00E42C0E" w:rsidRDefault="00E42C0E" w:rsidP="00E42C0E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</w:p>
          <w:p w14:paraId="4A5D4ED1" w14:textId="77777777" w:rsidR="00E42C0E" w:rsidRPr="00E42C0E" w:rsidRDefault="00E42C0E" w:rsidP="00E42C0E">
            <w:pPr>
              <w:tabs>
                <w:tab w:val="center" w:pos="4153"/>
                <w:tab w:val="right" w:pos="8306"/>
              </w:tabs>
              <w:spacing w:after="20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</w:pPr>
            <w:r w:rsidRPr="00E42C0E">
              <w:rPr>
                <w:rFonts w:ascii="Times New Roman" w:eastAsia="Times New Roman" w:hAnsi="Times New Roman" w:cs="Times New Roman"/>
                <w:b/>
                <w:sz w:val="26"/>
                <w:szCs w:val="20"/>
              </w:rPr>
              <w:t>LIETUVOS RESPUBLIKOS ŽVALGYBOS KONTROLIERIŲ ĮSTAIGA</w:t>
            </w:r>
          </w:p>
        </w:tc>
      </w:tr>
      <w:tr w:rsidR="00E42C0E" w:rsidRPr="00E42C0E" w14:paraId="69323466" w14:textId="77777777" w:rsidTr="00395075">
        <w:tc>
          <w:tcPr>
            <w:tcW w:w="9606" w:type="dxa"/>
            <w:tcBorders>
              <w:bottom w:val="single" w:sz="6" w:space="0" w:color="000000"/>
            </w:tcBorders>
          </w:tcPr>
          <w:p w14:paraId="7EA42290" w14:textId="2D2D8664" w:rsidR="00E42C0E" w:rsidRPr="00E42C0E" w:rsidRDefault="00E42C0E" w:rsidP="00E42C0E">
            <w:pPr>
              <w:tabs>
                <w:tab w:val="center" w:pos="4153"/>
                <w:tab w:val="right" w:pos="8306"/>
              </w:tabs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42C0E"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  <w:t xml:space="preserve"> </w:t>
            </w:r>
            <w:r w:rsidRPr="00E42C0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Biudžetinė įstaiga,  Gedimino pr. 53, LT-01109 Vilnius, Tel. +370 612 07611, el. p. </w:t>
            </w:r>
            <w:hyperlink r:id="rId12" w:history="1">
              <w:r w:rsidR="009A3F84" w:rsidRPr="00E42C0E">
                <w:rPr>
                  <w:rStyle w:val="Hipersaitas"/>
                  <w:rFonts w:ascii="Times New Roman" w:eastAsia="Times New Roman" w:hAnsi="Times New Roman" w:cs="Times New Roman"/>
                  <w:sz w:val="20"/>
                  <w:szCs w:val="20"/>
                </w:rPr>
                <w:t>info@zki.lt</w:t>
              </w:r>
            </w:hyperlink>
            <w:r w:rsidR="009A3F8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E42C0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  <w:p w14:paraId="79CEF568" w14:textId="7ECAE6E3" w:rsidR="00E42C0E" w:rsidRPr="00E42C0E" w:rsidRDefault="00E42C0E" w:rsidP="00E42C0E">
            <w:pPr>
              <w:tabs>
                <w:tab w:val="center" w:pos="4153"/>
                <w:tab w:val="right" w:pos="8306"/>
              </w:tabs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42C0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Duomenys kaupiami ir saugomi Juridinių asmenų registre, kodas 306316353   </w:t>
            </w:r>
            <w:r w:rsidR="009A3F8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  <w:p w14:paraId="13A983CE" w14:textId="77777777" w:rsidR="00E42C0E" w:rsidRPr="00E42C0E" w:rsidRDefault="00E42C0E" w:rsidP="00E42C0E">
            <w:pPr>
              <w:tabs>
                <w:tab w:val="center" w:pos="4153"/>
                <w:tab w:val="right" w:pos="8306"/>
              </w:tabs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42C0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                  </w:t>
            </w:r>
          </w:p>
        </w:tc>
      </w:tr>
    </w:tbl>
    <w:p w14:paraId="75CCFA68" w14:textId="73A733B9" w:rsidR="00F514CD" w:rsidRDefault="00F514CD" w:rsidP="00F514CD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30FC834" w14:textId="4D70B3B6" w:rsidR="00BA35F8" w:rsidRDefault="00BA35F8" w:rsidP="00F514CD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Lietuvos Respublikos </w:t>
      </w:r>
      <w:r w:rsidR="00EE357D">
        <w:rPr>
          <w:rFonts w:ascii="Times New Roman" w:hAnsi="Times New Roman" w:cs="Times New Roman"/>
          <w:sz w:val="24"/>
          <w:szCs w:val="24"/>
        </w:rPr>
        <w:t>v</w:t>
      </w:r>
      <w:r>
        <w:rPr>
          <w:rFonts w:ascii="Times New Roman" w:hAnsi="Times New Roman" w:cs="Times New Roman"/>
          <w:sz w:val="24"/>
          <w:szCs w:val="24"/>
        </w:rPr>
        <w:t xml:space="preserve">idaus reikalų </w:t>
      </w:r>
      <w:r w:rsidR="00F514CD">
        <w:rPr>
          <w:rFonts w:ascii="Times New Roman" w:hAnsi="Times New Roman" w:cs="Times New Roman"/>
          <w:sz w:val="24"/>
          <w:szCs w:val="24"/>
        </w:rPr>
        <w:t>ministerijai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</w:t>
      </w:r>
      <w:r w:rsidRPr="00D80732">
        <w:rPr>
          <w:rFonts w:ascii="Times New Roman" w:hAnsi="Times New Roman" w:cs="Times New Roman"/>
          <w:sz w:val="24"/>
          <w:szCs w:val="24"/>
        </w:rPr>
        <w:t>202</w:t>
      </w:r>
      <w:r>
        <w:rPr>
          <w:rFonts w:ascii="Times New Roman" w:hAnsi="Times New Roman" w:cs="Times New Roman"/>
          <w:sz w:val="24"/>
          <w:szCs w:val="24"/>
        </w:rPr>
        <w:t>3</w:t>
      </w:r>
      <w:r w:rsidRPr="00D80732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>11</w:t>
      </w:r>
      <w:r w:rsidRPr="00D80732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>13</w:t>
      </w:r>
      <w:r w:rsidRPr="00D80732">
        <w:rPr>
          <w:rFonts w:ascii="Times New Roman" w:hAnsi="Times New Roman" w:cs="Times New Roman"/>
          <w:sz w:val="24"/>
          <w:szCs w:val="24"/>
        </w:rPr>
        <w:t xml:space="preserve">  Nr</w:t>
      </w:r>
      <w:r>
        <w:rPr>
          <w:rFonts w:ascii="Times New Roman" w:hAnsi="Times New Roman" w:cs="Times New Roman"/>
          <w:sz w:val="24"/>
          <w:szCs w:val="24"/>
        </w:rPr>
        <w:t>.</w:t>
      </w:r>
      <w:r w:rsidR="00F514CD">
        <w:rPr>
          <w:rFonts w:ascii="Times New Roman" w:hAnsi="Times New Roman" w:cs="Times New Roman"/>
          <w:sz w:val="24"/>
          <w:szCs w:val="24"/>
        </w:rPr>
        <w:t xml:space="preserve"> ŽKĮ</w:t>
      </w:r>
      <w:r w:rsidR="00CC4151">
        <w:rPr>
          <w:rFonts w:ascii="Times New Roman" w:hAnsi="Times New Roman" w:cs="Times New Roman"/>
          <w:sz w:val="24"/>
          <w:szCs w:val="24"/>
        </w:rPr>
        <w:t>S-2023-</w:t>
      </w:r>
      <w:r w:rsidR="00DE4B2B">
        <w:rPr>
          <w:rFonts w:ascii="Times New Roman" w:hAnsi="Times New Roman" w:cs="Times New Roman"/>
          <w:sz w:val="24"/>
          <w:szCs w:val="24"/>
        </w:rPr>
        <w:t>67</w:t>
      </w:r>
    </w:p>
    <w:p w14:paraId="51B7D461" w14:textId="6A0CCB1F" w:rsidR="005F4952" w:rsidRPr="005F4952" w:rsidRDefault="005F4952" w:rsidP="00121A1D">
      <w:pPr>
        <w:spacing w:after="0" w:line="276" w:lineRule="atLeast"/>
        <w:rPr>
          <w:rFonts w:ascii="Times New Roman" w:eastAsia="Times New Roman" w:hAnsi="Times New Roman" w:cs="Times New Roman"/>
          <w:caps/>
          <w:color w:val="000000"/>
          <w:sz w:val="24"/>
          <w:szCs w:val="24"/>
        </w:rPr>
      </w:pPr>
    </w:p>
    <w:p w14:paraId="714031BB" w14:textId="77777777" w:rsidR="005F4952" w:rsidRPr="00F514CD" w:rsidRDefault="005F4952" w:rsidP="00EE357D">
      <w:pPr>
        <w:spacing w:after="0"/>
        <w:rPr>
          <w:rFonts w:ascii="Times New Roman" w:hAnsi="Times New Roman" w:cs="Times New Roman"/>
          <w:i/>
          <w:iCs/>
          <w:sz w:val="24"/>
          <w:szCs w:val="24"/>
        </w:rPr>
      </w:pPr>
      <w:r w:rsidRPr="00F514CD">
        <w:rPr>
          <w:rFonts w:ascii="Times New Roman" w:hAnsi="Times New Roman" w:cs="Times New Roman"/>
          <w:i/>
          <w:iCs/>
          <w:sz w:val="24"/>
          <w:szCs w:val="24"/>
        </w:rPr>
        <w:t>Kopija</w:t>
      </w:r>
    </w:p>
    <w:p w14:paraId="1AC9E326" w14:textId="7BA0224B" w:rsidR="00EE357D" w:rsidRPr="00F514CD" w:rsidRDefault="00EE357D" w:rsidP="00EE357D">
      <w:pPr>
        <w:spacing w:after="0"/>
        <w:rPr>
          <w:rFonts w:ascii="Times New Roman" w:hAnsi="Times New Roman" w:cs="Times New Roman"/>
          <w:i/>
          <w:iCs/>
          <w:sz w:val="24"/>
          <w:szCs w:val="24"/>
        </w:rPr>
      </w:pPr>
      <w:r w:rsidRPr="00F514CD">
        <w:rPr>
          <w:rFonts w:ascii="Times New Roman" w:hAnsi="Times New Roman" w:cs="Times New Roman"/>
          <w:i/>
          <w:iCs/>
          <w:sz w:val="24"/>
          <w:szCs w:val="24"/>
        </w:rPr>
        <w:t>Lietuvos Respublikos Vyriausybės kanc</w:t>
      </w:r>
      <w:r w:rsidR="00F514CD" w:rsidRPr="00F514CD">
        <w:rPr>
          <w:rFonts w:ascii="Times New Roman" w:hAnsi="Times New Roman" w:cs="Times New Roman"/>
          <w:i/>
          <w:iCs/>
          <w:sz w:val="24"/>
          <w:szCs w:val="24"/>
        </w:rPr>
        <w:t>eliarijai</w:t>
      </w:r>
    </w:p>
    <w:p w14:paraId="1E29593D" w14:textId="77777777" w:rsidR="008B0A20" w:rsidRDefault="008B0A20" w:rsidP="00121A1D">
      <w:pPr>
        <w:spacing w:after="0" w:line="276" w:lineRule="atLeast"/>
        <w:rPr>
          <w:rFonts w:ascii="Times New Roman" w:eastAsia="Times New Roman" w:hAnsi="Times New Roman" w:cs="Times New Roman"/>
          <w:b/>
          <w:bCs/>
          <w:caps/>
          <w:color w:val="000000"/>
        </w:rPr>
      </w:pPr>
    </w:p>
    <w:p w14:paraId="65D10266" w14:textId="77777777" w:rsidR="00EE357D" w:rsidRDefault="00EE357D" w:rsidP="00121A1D">
      <w:pPr>
        <w:spacing w:after="0" w:line="276" w:lineRule="atLeast"/>
        <w:rPr>
          <w:rFonts w:ascii="Times New Roman" w:eastAsia="Times New Roman" w:hAnsi="Times New Roman" w:cs="Times New Roman"/>
          <w:b/>
          <w:bCs/>
          <w:caps/>
          <w:color w:val="000000"/>
        </w:rPr>
      </w:pPr>
    </w:p>
    <w:p w14:paraId="7C531A30" w14:textId="7DC8069D" w:rsidR="00E252F1" w:rsidRDefault="00E252F1" w:rsidP="007D4CE4">
      <w:pPr>
        <w:spacing w:after="0" w:line="276" w:lineRule="auto"/>
        <w:rPr>
          <w:rFonts w:ascii="Times New Roman" w:hAnsi="Times New Roman" w:cs="Times New Roman"/>
          <w:b/>
          <w:bCs/>
          <w:color w:val="444444"/>
          <w:spacing w:val="2"/>
          <w:sz w:val="24"/>
          <w:szCs w:val="24"/>
          <w:shd w:val="clear" w:color="auto" w:fill="FFFFFF"/>
        </w:rPr>
      </w:pPr>
      <w:r w:rsidRPr="00E252F1">
        <w:rPr>
          <w:rFonts w:ascii="Times New Roman" w:hAnsi="Times New Roman" w:cs="Times New Roman"/>
          <w:b/>
          <w:bCs/>
          <w:color w:val="444444"/>
          <w:spacing w:val="2"/>
          <w:sz w:val="24"/>
          <w:szCs w:val="24"/>
          <w:shd w:val="clear" w:color="auto" w:fill="FFFFFF"/>
        </w:rPr>
        <w:t>PASIŪLYMAS L</w:t>
      </w:r>
      <w:r w:rsidR="001E40B0">
        <w:rPr>
          <w:rFonts w:ascii="Times New Roman" w:hAnsi="Times New Roman" w:cs="Times New Roman"/>
          <w:b/>
          <w:bCs/>
          <w:color w:val="444444"/>
          <w:spacing w:val="2"/>
          <w:sz w:val="24"/>
          <w:szCs w:val="24"/>
          <w:shd w:val="clear" w:color="auto" w:fill="FFFFFF"/>
        </w:rPr>
        <w:t>IETUVOS RESPUBLIKOS VYRIAUSYBĖS</w:t>
      </w:r>
      <w:r w:rsidRPr="00E252F1">
        <w:rPr>
          <w:rFonts w:ascii="Times New Roman" w:hAnsi="Times New Roman" w:cs="Times New Roman"/>
          <w:b/>
          <w:bCs/>
          <w:color w:val="444444"/>
          <w:spacing w:val="2"/>
          <w:sz w:val="24"/>
          <w:szCs w:val="24"/>
          <w:shd w:val="clear" w:color="auto" w:fill="FFFFFF"/>
        </w:rPr>
        <w:t xml:space="preserve"> NUTARIM</w:t>
      </w:r>
      <w:r w:rsidR="00460595">
        <w:rPr>
          <w:rFonts w:ascii="Times New Roman" w:hAnsi="Times New Roman" w:cs="Times New Roman"/>
          <w:b/>
          <w:bCs/>
          <w:color w:val="444444"/>
          <w:spacing w:val="2"/>
          <w:sz w:val="24"/>
          <w:szCs w:val="24"/>
          <w:shd w:val="clear" w:color="auto" w:fill="FFFFFF"/>
        </w:rPr>
        <w:t>O</w:t>
      </w:r>
      <w:r w:rsidRPr="00E252F1">
        <w:rPr>
          <w:rFonts w:ascii="Times New Roman" w:hAnsi="Times New Roman" w:cs="Times New Roman"/>
          <w:b/>
          <w:bCs/>
          <w:color w:val="444444"/>
          <w:spacing w:val="2"/>
          <w:sz w:val="24"/>
          <w:szCs w:val="24"/>
          <w:shd w:val="clear" w:color="auto" w:fill="FFFFFF"/>
        </w:rPr>
        <w:t xml:space="preserve"> „</w:t>
      </w:r>
      <w:r w:rsidR="005C5E8F" w:rsidRPr="005C5E8F">
        <w:rPr>
          <w:rFonts w:ascii="Times New Roman" w:hAnsi="Times New Roman" w:cs="Times New Roman"/>
          <w:b/>
          <w:bCs/>
          <w:color w:val="444444"/>
          <w:spacing w:val="2"/>
          <w:sz w:val="24"/>
          <w:szCs w:val="24"/>
          <w:shd w:val="clear" w:color="auto" w:fill="FFFFFF"/>
        </w:rPr>
        <w:t>DĖL VALSTYBĖS TARNAUTOJŲ PAREIGYBIŲ APRAŠYMO IR VERTINIMO METODIKOS ATVIRTINIMO</w:t>
      </w:r>
      <w:r w:rsidRPr="00E252F1">
        <w:rPr>
          <w:rFonts w:ascii="Times New Roman" w:hAnsi="Times New Roman" w:cs="Times New Roman"/>
          <w:b/>
          <w:bCs/>
          <w:color w:val="444444"/>
          <w:spacing w:val="2"/>
          <w:sz w:val="24"/>
          <w:szCs w:val="24"/>
          <w:shd w:val="clear" w:color="auto" w:fill="FFFFFF"/>
        </w:rPr>
        <w:t xml:space="preserve">“ </w:t>
      </w:r>
      <w:r w:rsidR="00B84A82">
        <w:rPr>
          <w:rFonts w:ascii="Times New Roman" w:hAnsi="Times New Roman" w:cs="Times New Roman"/>
          <w:b/>
          <w:bCs/>
          <w:color w:val="444444"/>
          <w:spacing w:val="2"/>
          <w:sz w:val="24"/>
          <w:szCs w:val="24"/>
          <w:shd w:val="clear" w:color="auto" w:fill="FFFFFF"/>
        </w:rPr>
        <w:t xml:space="preserve">PROJEKTUI </w:t>
      </w:r>
      <w:bookmarkStart w:id="0" w:name="_Hlk52539976"/>
      <w:r w:rsidR="007D4CE4" w:rsidRPr="007D4CE4">
        <w:rPr>
          <w:rFonts w:ascii="Times New Roman" w:hAnsi="Times New Roman" w:cs="Times New Roman"/>
          <w:b/>
          <w:bCs/>
          <w:color w:val="444444"/>
          <w:spacing w:val="2"/>
          <w:sz w:val="24"/>
          <w:szCs w:val="24"/>
          <w:shd w:val="clear" w:color="auto" w:fill="FFFFFF"/>
        </w:rPr>
        <w:t>(TAP-23-1151) (23-11801(2)</w:t>
      </w:r>
      <w:r w:rsidR="007D4CE4">
        <w:rPr>
          <w:rFonts w:ascii="Times New Roman" w:hAnsi="Times New Roman" w:cs="Times New Roman"/>
          <w:b/>
          <w:bCs/>
          <w:color w:val="444444"/>
          <w:spacing w:val="2"/>
          <w:sz w:val="24"/>
          <w:szCs w:val="24"/>
          <w:shd w:val="clear" w:color="auto" w:fill="FFFFFF"/>
        </w:rPr>
        <w:t>)</w:t>
      </w:r>
    </w:p>
    <w:p w14:paraId="5CF1390E" w14:textId="77777777" w:rsidR="007D4CE4" w:rsidRDefault="007D4CE4" w:rsidP="007D4CE4">
      <w:pPr>
        <w:spacing w:after="0" w:line="276" w:lineRule="auto"/>
        <w:rPr>
          <w:rFonts w:ascii="Times New Roman" w:hAnsi="Times New Roman" w:cs="Times New Roman"/>
          <w:bCs/>
          <w:sz w:val="24"/>
          <w:szCs w:val="24"/>
        </w:rPr>
      </w:pPr>
    </w:p>
    <w:p w14:paraId="3016F7DE" w14:textId="406CF555" w:rsidR="00454C8A" w:rsidRDefault="00454C8A" w:rsidP="00DE4B2B">
      <w:pPr>
        <w:spacing w:after="0" w:line="360" w:lineRule="auto"/>
        <w:ind w:firstLine="851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2023 m. lapkričio 14 d. </w:t>
      </w:r>
      <w:r w:rsidR="00460595">
        <w:rPr>
          <w:rFonts w:ascii="Times New Roman" w:hAnsi="Times New Roman" w:cs="Times New Roman"/>
          <w:bCs/>
          <w:sz w:val="24"/>
          <w:szCs w:val="24"/>
        </w:rPr>
        <w:t xml:space="preserve">tarpinstituciniame pasitarime bus svarstomas Lietuvos Respublikos Vyriausybės </w:t>
      </w:r>
      <w:r w:rsidR="003D4B0D">
        <w:rPr>
          <w:rFonts w:ascii="Times New Roman" w:hAnsi="Times New Roman" w:cs="Times New Roman"/>
          <w:bCs/>
          <w:sz w:val="24"/>
          <w:szCs w:val="24"/>
        </w:rPr>
        <w:t xml:space="preserve">nutarimo </w:t>
      </w:r>
      <w:r w:rsidR="003D4B0D" w:rsidRPr="00B84A82">
        <w:rPr>
          <w:rFonts w:ascii="Times New Roman" w:hAnsi="Times New Roman" w:cs="Times New Roman"/>
          <w:bCs/>
          <w:sz w:val="24"/>
          <w:szCs w:val="24"/>
        </w:rPr>
        <w:t>„</w:t>
      </w:r>
      <w:r w:rsidR="003D4B0D">
        <w:rPr>
          <w:rFonts w:ascii="Times New Roman" w:hAnsi="Times New Roman" w:cs="Times New Roman"/>
          <w:bCs/>
          <w:sz w:val="24"/>
          <w:szCs w:val="24"/>
        </w:rPr>
        <w:t>D</w:t>
      </w:r>
      <w:r w:rsidR="003D4B0D" w:rsidRPr="003D4B0D">
        <w:rPr>
          <w:rFonts w:ascii="Times New Roman" w:hAnsi="Times New Roman" w:cs="Times New Roman"/>
          <w:bCs/>
          <w:sz w:val="24"/>
          <w:szCs w:val="24"/>
        </w:rPr>
        <w:t>ėl valstybės tarnautojų pareigybių aprašymo ir vertinimo metodikos patvirtinimo</w:t>
      </w:r>
      <w:r w:rsidR="003D4B0D" w:rsidRPr="00B84A82">
        <w:rPr>
          <w:rFonts w:ascii="Times New Roman" w:hAnsi="Times New Roman" w:cs="Times New Roman"/>
          <w:bCs/>
          <w:sz w:val="24"/>
          <w:szCs w:val="24"/>
        </w:rPr>
        <w:t xml:space="preserve">“ </w:t>
      </w:r>
      <w:r w:rsidR="00B84A82" w:rsidRPr="00B84A82">
        <w:rPr>
          <w:rFonts w:ascii="Times New Roman" w:hAnsi="Times New Roman" w:cs="Times New Roman"/>
          <w:bCs/>
          <w:sz w:val="24"/>
          <w:szCs w:val="24"/>
        </w:rPr>
        <w:t>projekt</w:t>
      </w:r>
      <w:r w:rsidR="00B84A82">
        <w:rPr>
          <w:rFonts w:ascii="Times New Roman" w:hAnsi="Times New Roman" w:cs="Times New Roman"/>
          <w:bCs/>
          <w:sz w:val="24"/>
          <w:szCs w:val="24"/>
        </w:rPr>
        <w:t>as</w:t>
      </w:r>
      <w:r w:rsidR="00B84A82" w:rsidRPr="00B84A82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7D4CE4" w:rsidRPr="007D4CE4">
        <w:rPr>
          <w:rFonts w:ascii="Times New Roman" w:hAnsi="Times New Roman" w:cs="Times New Roman"/>
          <w:bCs/>
          <w:sz w:val="24"/>
          <w:szCs w:val="24"/>
        </w:rPr>
        <w:t xml:space="preserve"> (TAP-23-1151) (23-11801(2)</w:t>
      </w:r>
      <w:r w:rsidR="007D4CE4">
        <w:rPr>
          <w:rFonts w:ascii="Times New Roman" w:hAnsi="Times New Roman" w:cs="Times New Roman"/>
          <w:bCs/>
          <w:sz w:val="24"/>
          <w:szCs w:val="24"/>
        </w:rPr>
        <w:t>)</w:t>
      </w:r>
      <w:r w:rsidR="00B16EC6">
        <w:rPr>
          <w:rFonts w:ascii="Times New Roman" w:hAnsi="Times New Roman" w:cs="Times New Roman"/>
          <w:bCs/>
          <w:sz w:val="24"/>
          <w:szCs w:val="24"/>
        </w:rPr>
        <w:t xml:space="preserve"> (toliau</w:t>
      </w:r>
      <w:r w:rsidR="00C77A56">
        <w:rPr>
          <w:rFonts w:ascii="Times New Roman" w:hAnsi="Times New Roman" w:cs="Times New Roman"/>
          <w:bCs/>
          <w:sz w:val="24"/>
          <w:szCs w:val="24"/>
        </w:rPr>
        <w:t xml:space="preserve">– </w:t>
      </w:r>
      <w:r w:rsidR="00B16EC6">
        <w:rPr>
          <w:rFonts w:ascii="Times New Roman" w:hAnsi="Times New Roman" w:cs="Times New Roman"/>
          <w:bCs/>
          <w:sz w:val="24"/>
          <w:szCs w:val="24"/>
        </w:rPr>
        <w:t>Metodika)</w:t>
      </w:r>
      <w:r w:rsidR="00B84A82">
        <w:rPr>
          <w:rFonts w:ascii="Times New Roman" w:hAnsi="Times New Roman" w:cs="Times New Roman"/>
          <w:bCs/>
          <w:sz w:val="24"/>
          <w:szCs w:val="24"/>
        </w:rPr>
        <w:t>.</w:t>
      </w:r>
    </w:p>
    <w:p w14:paraId="351D4025" w14:textId="1999C9A5" w:rsidR="00B84A82" w:rsidRDefault="00C77A56" w:rsidP="00DE4B2B">
      <w:pPr>
        <w:spacing w:after="0" w:line="360" w:lineRule="auto"/>
        <w:ind w:firstLine="851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F4714">
        <w:rPr>
          <w:rFonts w:ascii="Times New Roman" w:hAnsi="Times New Roman" w:cs="Times New Roman"/>
          <w:bCs/>
          <w:sz w:val="24"/>
          <w:szCs w:val="24"/>
        </w:rPr>
        <w:t xml:space="preserve">Pagal Metodikos </w:t>
      </w:r>
      <w:r w:rsidRPr="008F4714">
        <w:rPr>
          <w:rFonts w:ascii="Times New Roman" w:hAnsi="Times New Roman" w:cs="Times New Roman"/>
          <w:color w:val="000000"/>
          <w:sz w:val="24"/>
          <w:szCs w:val="24"/>
        </w:rPr>
        <w:t>14</w:t>
      </w:r>
      <w:r w:rsidR="008F4714" w:rsidRPr="008F4714">
        <w:rPr>
          <w:rFonts w:ascii="Times New Roman" w:hAnsi="Times New Roman" w:cs="Times New Roman"/>
          <w:color w:val="000000"/>
          <w:sz w:val="24"/>
          <w:szCs w:val="24"/>
        </w:rPr>
        <w:t xml:space="preserve"> punktą: „</w:t>
      </w:r>
      <w:r w:rsidRPr="008F4714">
        <w:rPr>
          <w:rFonts w:ascii="Times New Roman" w:hAnsi="Times New Roman" w:cs="Times New Roman"/>
          <w:color w:val="000000"/>
          <w:sz w:val="24"/>
          <w:szCs w:val="24"/>
        </w:rPr>
        <w:t xml:space="preserve">Veiklos sritys, kurios apima teismų, prokuratūros ir </w:t>
      </w:r>
      <w:r w:rsidRPr="008F4714">
        <w:rPr>
          <w:rFonts w:ascii="Times New Roman" w:hAnsi="Times New Roman" w:cs="Times New Roman"/>
          <w:b/>
          <w:bCs/>
          <w:color w:val="000000"/>
          <w:sz w:val="24"/>
          <w:szCs w:val="24"/>
        </w:rPr>
        <w:t>kitas specifines veiklas</w:t>
      </w:r>
      <w:r w:rsidRPr="008F4714">
        <w:rPr>
          <w:rFonts w:ascii="Times New Roman" w:hAnsi="Times New Roman" w:cs="Times New Roman"/>
          <w:color w:val="000000"/>
          <w:sz w:val="24"/>
          <w:szCs w:val="24"/>
        </w:rPr>
        <w:t xml:space="preserve">, vykdomas einant valstybės tarnautojo pareigas, priskiriamos </w:t>
      </w:r>
      <w:bookmarkStart w:id="1" w:name="_Hlk150773002"/>
      <w:r w:rsidRPr="008F4714">
        <w:rPr>
          <w:rFonts w:ascii="Times New Roman" w:hAnsi="Times New Roman" w:cs="Times New Roman"/>
          <w:b/>
          <w:bCs/>
          <w:color w:val="000000"/>
          <w:sz w:val="24"/>
          <w:szCs w:val="24"/>
        </w:rPr>
        <w:t>kitoms 13 punkte nenurodytoms veiklos sritims</w:t>
      </w:r>
      <w:bookmarkEnd w:id="1"/>
      <w:r w:rsidRPr="008F4714">
        <w:rPr>
          <w:rFonts w:ascii="Times New Roman" w:hAnsi="Times New Roman" w:cs="Times New Roman"/>
          <w:color w:val="000000"/>
          <w:sz w:val="24"/>
          <w:szCs w:val="24"/>
        </w:rPr>
        <w:t xml:space="preserve">, kurios nustatomos </w:t>
      </w:r>
      <w:r w:rsidRPr="008F4714">
        <w:rPr>
          <w:rFonts w:ascii="Times New Roman" w:hAnsi="Times New Roman" w:cs="Times New Roman"/>
          <w:b/>
          <w:bCs/>
          <w:color w:val="000000"/>
          <w:sz w:val="24"/>
          <w:szCs w:val="24"/>
        </w:rPr>
        <w:t>tik Metodikos 3 priede išvardytoms pareigybėms</w:t>
      </w:r>
      <w:r w:rsidRPr="008F4714">
        <w:rPr>
          <w:rFonts w:ascii="Times New Roman" w:hAnsi="Times New Roman" w:cs="Times New Roman"/>
          <w:color w:val="000000"/>
          <w:sz w:val="24"/>
          <w:szCs w:val="24"/>
        </w:rPr>
        <w:t>, išskyrus šiame priede išvardintas pareigybes, kurioms veiklos sritis nenustatoma</w:t>
      </w:r>
      <w:r w:rsidR="008F4714" w:rsidRPr="008F4714">
        <w:rPr>
          <w:rFonts w:ascii="Times New Roman" w:hAnsi="Times New Roman" w:cs="Times New Roman"/>
          <w:color w:val="000000"/>
          <w:sz w:val="24"/>
          <w:szCs w:val="24"/>
        </w:rPr>
        <w:t>“</w:t>
      </w:r>
      <w:r w:rsidRPr="008F4714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234536F3" w14:textId="1B359577" w:rsidR="00C9303F" w:rsidRPr="008F4714" w:rsidRDefault="00A81678" w:rsidP="00DE4B2B">
      <w:pPr>
        <w:spacing w:after="0" w:line="360" w:lineRule="auto"/>
        <w:ind w:firstLine="851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Atkreipiame dėmesį, kad Lietuvos Respublikos </w:t>
      </w:r>
      <w:r w:rsidR="005863AA">
        <w:rPr>
          <w:rFonts w:ascii="Times New Roman" w:hAnsi="Times New Roman" w:cs="Times New Roman"/>
          <w:bCs/>
          <w:sz w:val="24"/>
          <w:szCs w:val="24"/>
        </w:rPr>
        <w:t>žvalgybos kontrolierių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A81678">
        <w:rPr>
          <w:rFonts w:ascii="Times New Roman" w:hAnsi="Times New Roman" w:cs="Times New Roman"/>
          <w:bCs/>
          <w:sz w:val="24"/>
          <w:szCs w:val="24"/>
        </w:rPr>
        <w:t>veikla yra specifinė ir turėtų būti priskirta kitoms Metodikos 13 punkte nenurodytoms veiklos sritims.</w:t>
      </w:r>
    </w:p>
    <w:bookmarkEnd w:id="0"/>
    <w:p w14:paraId="5081CA9B" w14:textId="79BBE2D1" w:rsidR="00E5463B" w:rsidRDefault="005863AA" w:rsidP="00DE4B2B">
      <w:pPr>
        <w:spacing w:after="0" w:line="360" w:lineRule="auto"/>
        <w:ind w:firstLine="851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Žvalgybos</w:t>
      </w:r>
      <w:r w:rsidR="00875186" w:rsidRPr="00B2731C">
        <w:rPr>
          <w:rFonts w:ascii="Times New Roman" w:hAnsi="Times New Roman" w:cs="Times New Roman"/>
          <w:bCs/>
          <w:sz w:val="24"/>
          <w:szCs w:val="24"/>
        </w:rPr>
        <w:t xml:space="preserve"> kontrolierius – </w:t>
      </w:r>
      <w:r w:rsidR="00875186" w:rsidRPr="005863AA">
        <w:rPr>
          <w:rFonts w:ascii="Times New Roman" w:hAnsi="Times New Roman" w:cs="Times New Roman"/>
          <w:bCs/>
          <w:sz w:val="24"/>
          <w:szCs w:val="24"/>
        </w:rPr>
        <w:t>Lietuvos Respublikos Seimo skiriamas valstybės pareigūnas,</w:t>
      </w:r>
      <w:r>
        <w:rPr>
          <w:rFonts w:ascii="Times New Roman" w:hAnsi="Times New Roman" w:cs="Times New Roman"/>
          <w:bCs/>
          <w:sz w:val="24"/>
          <w:szCs w:val="24"/>
        </w:rPr>
        <w:t xml:space="preserve"> kurio</w:t>
      </w:r>
      <w:r w:rsidR="00875186" w:rsidRPr="005863AA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5863AA">
        <w:rPr>
          <w:rFonts w:ascii="Times New Roman" w:hAnsi="Times New Roman" w:cs="Times New Roman"/>
          <w:color w:val="000000"/>
          <w:sz w:val="24"/>
          <w:szCs w:val="24"/>
        </w:rPr>
        <w:t>veiklos tikslas – atlikti nepriklausomą žvalgybos institucijų veiklos teisėtumo priežiūrą ir atitikties žmogaus teisių ir laisvių apsaugos reikalavimams vertinimą.</w:t>
      </w:r>
      <w:r>
        <w:rPr>
          <w:rFonts w:ascii="Times New Roman" w:hAnsi="Times New Roman" w:cs="Times New Roman"/>
          <w:bCs/>
          <w:sz w:val="24"/>
          <w:szCs w:val="24"/>
        </w:rPr>
        <w:t xml:space="preserve"> Žvalgybos </w:t>
      </w:r>
      <w:r w:rsidR="007C3B27" w:rsidRPr="00B2731C">
        <w:rPr>
          <w:rFonts w:ascii="Times New Roman" w:hAnsi="Times New Roman" w:cs="Times New Roman"/>
          <w:bCs/>
          <w:sz w:val="24"/>
          <w:szCs w:val="24"/>
        </w:rPr>
        <w:t>kontrolierius prisiekia Lietuvos Respublikos Seime ir nuo to momento pradeda vykdyti savo pareigas,</w:t>
      </w:r>
      <w:r w:rsidR="007C3B27">
        <w:rPr>
          <w:rFonts w:ascii="Times New Roman" w:hAnsi="Times New Roman" w:cs="Times New Roman"/>
          <w:bCs/>
          <w:sz w:val="24"/>
          <w:szCs w:val="24"/>
        </w:rPr>
        <w:t xml:space="preserve"> vadovaujantis </w:t>
      </w:r>
      <w:r>
        <w:rPr>
          <w:rFonts w:ascii="Times New Roman" w:hAnsi="Times New Roman" w:cs="Times New Roman"/>
          <w:bCs/>
          <w:sz w:val="24"/>
          <w:szCs w:val="24"/>
        </w:rPr>
        <w:t>Žvalgybos</w:t>
      </w:r>
      <w:r w:rsidR="006341C5">
        <w:rPr>
          <w:rFonts w:ascii="Times New Roman" w:hAnsi="Times New Roman" w:cs="Times New Roman"/>
          <w:bCs/>
          <w:sz w:val="24"/>
          <w:szCs w:val="24"/>
        </w:rPr>
        <w:t xml:space="preserve"> kontrolierių įstatymu</w:t>
      </w:r>
      <w:r w:rsidR="007C3B27" w:rsidRPr="00B2731C">
        <w:rPr>
          <w:rFonts w:ascii="Times New Roman" w:hAnsi="Times New Roman" w:cs="Times New Roman"/>
          <w:bCs/>
          <w:sz w:val="24"/>
          <w:szCs w:val="24"/>
        </w:rPr>
        <w:t>.</w:t>
      </w:r>
    </w:p>
    <w:p w14:paraId="77EB72FD" w14:textId="13B21BB3" w:rsidR="005863AA" w:rsidRDefault="005863AA" w:rsidP="00DE4B2B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Žvalgybos kontrolieri</w:t>
      </w:r>
      <w:r w:rsidR="00C04827">
        <w:rPr>
          <w:rFonts w:ascii="Times New Roman" w:hAnsi="Times New Roman" w:cs="Times New Roman"/>
          <w:sz w:val="24"/>
          <w:szCs w:val="24"/>
        </w:rPr>
        <w:t>ai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863AA">
        <w:rPr>
          <w:rFonts w:ascii="Times New Roman" w:hAnsi="Times New Roman" w:cs="Times New Roman"/>
          <w:sz w:val="24"/>
          <w:szCs w:val="24"/>
        </w:rPr>
        <w:t>vertint</w:t>
      </w:r>
      <w:r>
        <w:rPr>
          <w:rFonts w:ascii="Times New Roman" w:hAnsi="Times New Roman" w:cs="Times New Roman"/>
          <w:sz w:val="24"/>
          <w:szCs w:val="24"/>
        </w:rPr>
        <w:t xml:space="preserve">a </w:t>
      </w:r>
      <w:r w:rsidRPr="005863AA">
        <w:rPr>
          <w:rFonts w:ascii="Times New Roman" w:hAnsi="Times New Roman" w:cs="Times New Roman"/>
          <w:sz w:val="24"/>
          <w:szCs w:val="24"/>
        </w:rPr>
        <w:t>žvalgybos institucijų veiklos ir žvalgybos pareigūnų veiksmų ir (ar) jų priimtų sprendimų, taip pat žvalgybos institucijų vidaus teisės aktų atitiktį įstatymams ir kitiems teisės aktams, tikrin</w:t>
      </w:r>
      <w:r>
        <w:rPr>
          <w:rFonts w:ascii="Times New Roman" w:hAnsi="Times New Roman" w:cs="Times New Roman"/>
          <w:sz w:val="24"/>
          <w:szCs w:val="24"/>
        </w:rPr>
        <w:t>a</w:t>
      </w:r>
      <w:r w:rsidRPr="005863AA">
        <w:rPr>
          <w:rFonts w:ascii="Times New Roman" w:hAnsi="Times New Roman" w:cs="Times New Roman"/>
          <w:sz w:val="24"/>
          <w:szCs w:val="24"/>
        </w:rPr>
        <w:t xml:space="preserve"> ir įvertin</w:t>
      </w:r>
      <w:r>
        <w:rPr>
          <w:rFonts w:ascii="Times New Roman" w:hAnsi="Times New Roman" w:cs="Times New Roman"/>
          <w:sz w:val="24"/>
          <w:szCs w:val="24"/>
        </w:rPr>
        <w:t>a</w:t>
      </w:r>
      <w:r w:rsidRPr="005863AA">
        <w:rPr>
          <w:rFonts w:ascii="Times New Roman" w:hAnsi="Times New Roman" w:cs="Times New Roman"/>
          <w:sz w:val="24"/>
          <w:szCs w:val="24"/>
        </w:rPr>
        <w:t xml:space="preserve"> žvalgybinės informacijos rinkimo ir žvalgybos metodų taikymo teisėtumą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5863AA">
        <w:rPr>
          <w:rFonts w:ascii="Times New Roman" w:hAnsi="Times New Roman" w:cs="Times New Roman"/>
          <w:sz w:val="24"/>
          <w:szCs w:val="24"/>
        </w:rPr>
        <w:t>atli</w:t>
      </w:r>
      <w:r>
        <w:rPr>
          <w:rFonts w:ascii="Times New Roman" w:hAnsi="Times New Roman" w:cs="Times New Roman"/>
          <w:sz w:val="24"/>
          <w:szCs w:val="24"/>
        </w:rPr>
        <w:t>e</w:t>
      </w:r>
      <w:r w:rsidRPr="005863AA">
        <w:rPr>
          <w:rFonts w:ascii="Times New Roman" w:hAnsi="Times New Roman" w:cs="Times New Roman"/>
          <w:sz w:val="24"/>
          <w:szCs w:val="24"/>
        </w:rPr>
        <w:t>k</w:t>
      </w:r>
      <w:r>
        <w:rPr>
          <w:rFonts w:ascii="Times New Roman" w:hAnsi="Times New Roman" w:cs="Times New Roman"/>
          <w:sz w:val="24"/>
          <w:szCs w:val="24"/>
        </w:rPr>
        <w:t>a</w:t>
      </w:r>
      <w:r w:rsidRPr="005863AA">
        <w:rPr>
          <w:rFonts w:ascii="Times New Roman" w:hAnsi="Times New Roman" w:cs="Times New Roman"/>
          <w:sz w:val="24"/>
          <w:szCs w:val="24"/>
        </w:rPr>
        <w:t xml:space="preserve"> asmens duomenų, tvarkomų žvalgybos institucijos nacionalinio saugumo ar gynybos tikslais, tvarkymo teisėtumo kontrolę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5863AA">
        <w:rPr>
          <w:rFonts w:ascii="Times New Roman" w:hAnsi="Times New Roman" w:cs="Times New Roman"/>
          <w:sz w:val="24"/>
          <w:szCs w:val="24"/>
        </w:rPr>
        <w:t xml:space="preserve"> nagrinėti pareiškėjų skundus</w:t>
      </w:r>
      <w:r>
        <w:rPr>
          <w:rFonts w:ascii="Times New Roman" w:hAnsi="Times New Roman" w:cs="Times New Roman"/>
          <w:sz w:val="24"/>
          <w:szCs w:val="24"/>
        </w:rPr>
        <w:t xml:space="preserve"> ir žvalgybos pareigūnų pranešimus</w:t>
      </w:r>
      <w:r w:rsidR="004F5B68">
        <w:rPr>
          <w:rFonts w:ascii="Times New Roman" w:hAnsi="Times New Roman" w:cs="Times New Roman"/>
          <w:sz w:val="24"/>
          <w:szCs w:val="24"/>
        </w:rPr>
        <w:t xml:space="preserve">, </w:t>
      </w:r>
      <w:r w:rsidR="004F5B68" w:rsidRPr="004F5B68">
        <w:rPr>
          <w:rFonts w:ascii="Times New Roman" w:hAnsi="Times New Roman" w:cs="Times New Roman"/>
          <w:sz w:val="24"/>
          <w:szCs w:val="24"/>
        </w:rPr>
        <w:t xml:space="preserve">tačiau jis nėra įgaliotas atlikti viešąjį administravimą (priimti administracinius sprendimus, kontroliuoti įstatymų ir administracinių sprendimų įgyvendinimą, administruoti viešųjų paslaugų teikimą) ir </w:t>
      </w:r>
      <w:r w:rsidR="00C04827">
        <w:rPr>
          <w:rFonts w:ascii="Times New Roman" w:hAnsi="Times New Roman" w:cs="Times New Roman"/>
          <w:sz w:val="24"/>
          <w:szCs w:val="24"/>
        </w:rPr>
        <w:t>(</w:t>
      </w:r>
      <w:r w:rsidR="004F5B68" w:rsidRPr="004F5B68">
        <w:rPr>
          <w:rFonts w:ascii="Times New Roman" w:hAnsi="Times New Roman" w:cs="Times New Roman"/>
          <w:sz w:val="24"/>
          <w:szCs w:val="24"/>
        </w:rPr>
        <w:t>arba</w:t>
      </w:r>
      <w:r w:rsidR="00C04827">
        <w:rPr>
          <w:rFonts w:ascii="Times New Roman" w:hAnsi="Times New Roman" w:cs="Times New Roman"/>
          <w:sz w:val="24"/>
          <w:szCs w:val="24"/>
        </w:rPr>
        <w:t>)</w:t>
      </w:r>
      <w:r w:rsidR="004F5B68" w:rsidRPr="004F5B68">
        <w:rPr>
          <w:rFonts w:ascii="Times New Roman" w:hAnsi="Times New Roman" w:cs="Times New Roman"/>
          <w:sz w:val="24"/>
          <w:szCs w:val="24"/>
        </w:rPr>
        <w:t xml:space="preserve"> vykdyti teisingumą. </w:t>
      </w:r>
      <w:r w:rsidR="00C04827">
        <w:rPr>
          <w:rFonts w:ascii="Times New Roman" w:hAnsi="Times New Roman" w:cs="Times New Roman"/>
          <w:sz w:val="24"/>
          <w:szCs w:val="24"/>
        </w:rPr>
        <w:t xml:space="preserve">Žvalgybos kontrolierių sprendimai yra rekomendaciniai. </w:t>
      </w:r>
    </w:p>
    <w:p w14:paraId="12C03D12" w14:textId="0B4EB4B6" w:rsidR="00E5463B" w:rsidRPr="005863AA" w:rsidRDefault="00C04827" w:rsidP="00DE4B2B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A</w:t>
      </w:r>
      <w:r w:rsidR="00726803">
        <w:rPr>
          <w:rFonts w:ascii="Times New Roman" w:hAnsi="Times New Roman" w:cs="Times New Roman"/>
          <w:sz w:val="24"/>
          <w:szCs w:val="24"/>
        </w:rPr>
        <w:t xml:space="preserve">tsižvelgiant į </w:t>
      </w:r>
      <w:r w:rsidR="00DE4B2B">
        <w:rPr>
          <w:rFonts w:ascii="Times New Roman" w:hAnsi="Times New Roman" w:cs="Times New Roman"/>
          <w:sz w:val="24"/>
          <w:szCs w:val="24"/>
        </w:rPr>
        <w:t>Žvalgybos kontrolier</w:t>
      </w:r>
      <w:r>
        <w:rPr>
          <w:rFonts w:ascii="Times New Roman" w:hAnsi="Times New Roman" w:cs="Times New Roman"/>
          <w:sz w:val="24"/>
          <w:szCs w:val="24"/>
        </w:rPr>
        <w:t>ių</w:t>
      </w:r>
      <w:r w:rsidR="00DE4B2B">
        <w:rPr>
          <w:rFonts w:ascii="Times New Roman" w:hAnsi="Times New Roman" w:cs="Times New Roman"/>
          <w:sz w:val="24"/>
          <w:szCs w:val="24"/>
        </w:rPr>
        <w:t xml:space="preserve"> </w:t>
      </w:r>
      <w:r w:rsidR="00CE1B8D">
        <w:rPr>
          <w:rFonts w:ascii="Times New Roman" w:hAnsi="Times New Roman" w:cs="Times New Roman"/>
          <w:sz w:val="24"/>
          <w:szCs w:val="24"/>
        </w:rPr>
        <w:t>veiklos specifiką,</w:t>
      </w:r>
      <w:r w:rsidR="007F50B9">
        <w:rPr>
          <w:rFonts w:ascii="Times New Roman" w:hAnsi="Times New Roman" w:cs="Times New Roman"/>
          <w:sz w:val="24"/>
          <w:szCs w:val="24"/>
        </w:rPr>
        <w:t xml:space="preserve"> atkreipiame dėmesį, kad </w:t>
      </w:r>
      <w:r w:rsidR="005863AA">
        <w:rPr>
          <w:rFonts w:ascii="Times New Roman" w:hAnsi="Times New Roman" w:cs="Times New Roman"/>
          <w:sz w:val="24"/>
          <w:szCs w:val="24"/>
        </w:rPr>
        <w:t xml:space="preserve">Žvalgybos </w:t>
      </w:r>
      <w:r w:rsidR="007F50B9">
        <w:rPr>
          <w:rFonts w:ascii="Times New Roman" w:hAnsi="Times New Roman" w:cs="Times New Roman"/>
          <w:sz w:val="24"/>
          <w:szCs w:val="24"/>
        </w:rPr>
        <w:t>kontrolierių</w:t>
      </w:r>
      <w:r w:rsidR="005863AA">
        <w:rPr>
          <w:rFonts w:ascii="Times New Roman" w:hAnsi="Times New Roman" w:cs="Times New Roman"/>
          <w:sz w:val="24"/>
          <w:szCs w:val="24"/>
        </w:rPr>
        <w:t xml:space="preserve"> įstaigos</w:t>
      </w:r>
      <w:r w:rsidR="007F50B9">
        <w:rPr>
          <w:rFonts w:ascii="Times New Roman" w:hAnsi="Times New Roman" w:cs="Times New Roman"/>
          <w:sz w:val="24"/>
          <w:szCs w:val="24"/>
        </w:rPr>
        <w:t xml:space="preserve"> patarėjų (valstybės tarnautojų) pareigybių </w:t>
      </w:r>
      <w:r w:rsidR="00FC66B9" w:rsidRPr="00B2731C">
        <w:rPr>
          <w:rFonts w:ascii="Times New Roman" w:hAnsi="Times New Roman" w:cs="Times New Roman"/>
          <w:sz w:val="24"/>
          <w:szCs w:val="24"/>
        </w:rPr>
        <w:t>ne</w:t>
      </w:r>
      <w:r w:rsidR="00110612">
        <w:rPr>
          <w:rFonts w:ascii="Times New Roman" w:hAnsi="Times New Roman" w:cs="Times New Roman"/>
          <w:sz w:val="24"/>
          <w:szCs w:val="24"/>
        </w:rPr>
        <w:t>galim</w:t>
      </w:r>
      <w:r w:rsidR="00FC66B9" w:rsidRPr="00B2731C">
        <w:rPr>
          <w:rFonts w:ascii="Times New Roman" w:hAnsi="Times New Roman" w:cs="Times New Roman"/>
          <w:sz w:val="24"/>
          <w:szCs w:val="24"/>
        </w:rPr>
        <w:t xml:space="preserve">a tapatinti su </w:t>
      </w:r>
      <w:r w:rsidR="00917F05">
        <w:rPr>
          <w:rFonts w:ascii="Times New Roman" w:hAnsi="Times New Roman" w:cs="Times New Roman"/>
          <w:sz w:val="24"/>
          <w:szCs w:val="24"/>
        </w:rPr>
        <w:t>pareigybėmis</w:t>
      </w:r>
      <w:r w:rsidR="00FC66B9" w:rsidRPr="00B2731C">
        <w:rPr>
          <w:rFonts w:ascii="Times New Roman" w:hAnsi="Times New Roman" w:cs="Times New Roman"/>
          <w:sz w:val="24"/>
          <w:szCs w:val="24"/>
        </w:rPr>
        <w:t>, vykdančio</w:t>
      </w:r>
      <w:r w:rsidR="00917F05">
        <w:rPr>
          <w:rFonts w:ascii="Times New Roman" w:hAnsi="Times New Roman" w:cs="Times New Roman"/>
          <w:sz w:val="24"/>
          <w:szCs w:val="24"/>
        </w:rPr>
        <w:t>mis</w:t>
      </w:r>
      <w:r w:rsidR="00FC66B9" w:rsidRPr="00B2731C">
        <w:rPr>
          <w:rFonts w:ascii="Times New Roman" w:hAnsi="Times New Roman" w:cs="Times New Roman"/>
          <w:sz w:val="24"/>
          <w:szCs w:val="24"/>
        </w:rPr>
        <w:t xml:space="preserve"> viešojo administravimo funkcijas</w:t>
      </w:r>
      <w:r w:rsidR="00917F05">
        <w:rPr>
          <w:rFonts w:ascii="Times New Roman" w:hAnsi="Times New Roman" w:cs="Times New Roman"/>
          <w:sz w:val="24"/>
          <w:szCs w:val="24"/>
        </w:rPr>
        <w:t xml:space="preserve"> ir </w:t>
      </w:r>
      <w:r w:rsidR="00FD586A" w:rsidRPr="00B2731C">
        <w:rPr>
          <w:rFonts w:ascii="Times New Roman" w:hAnsi="Times New Roman" w:cs="Times New Roman"/>
          <w:sz w:val="24"/>
          <w:szCs w:val="24"/>
        </w:rPr>
        <w:t>veikia</w:t>
      </w:r>
      <w:r w:rsidR="003E103E">
        <w:rPr>
          <w:rFonts w:ascii="Times New Roman" w:hAnsi="Times New Roman" w:cs="Times New Roman"/>
          <w:sz w:val="24"/>
          <w:szCs w:val="24"/>
        </w:rPr>
        <w:t>n</w:t>
      </w:r>
      <w:r w:rsidR="00917F05">
        <w:rPr>
          <w:rFonts w:ascii="Times New Roman" w:hAnsi="Times New Roman" w:cs="Times New Roman"/>
          <w:sz w:val="24"/>
          <w:szCs w:val="24"/>
        </w:rPr>
        <w:t>čiomis</w:t>
      </w:r>
      <w:r w:rsidR="00FD586A" w:rsidRPr="00B2731C">
        <w:rPr>
          <w:rFonts w:ascii="Times New Roman" w:hAnsi="Times New Roman" w:cs="Times New Roman"/>
          <w:sz w:val="24"/>
          <w:szCs w:val="24"/>
        </w:rPr>
        <w:t xml:space="preserve"> Viešojo administravimo įstatym</w:t>
      </w:r>
      <w:r w:rsidR="003E103E">
        <w:rPr>
          <w:rFonts w:ascii="Times New Roman" w:hAnsi="Times New Roman" w:cs="Times New Roman"/>
          <w:sz w:val="24"/>
          <w:szCs w:val="24"/>
        </w:rPr>
        <w:t>e nurodyt</w:t>
      </w:r>
      <w:r w:rsidR="00715744">
        <w:rPr>
          <w:rFonts w:ascii="Times New Roman" w:hAnsi="Times New Roman" w:cs="Times New Roman"/>
          <w:sz w:val="24"/>
          <w:szCs w:val="24"/>
        </w:rPr>
        <w:t xml:space="preserve">ose </w:t>
      </w:r>
      <w:r w:rsidR="003E103E">
        <w:rPr>
          <w:rFonts w:ascii="Times New Roman" w:hAnsi="Times New Roman" w:cs="Times New Roman"/>
          <w:sz w:val="24"/>
          <w:szCs w:val="24"/>
        </w:rPr>
        <w:t>veiklos srit</w:t>
      </w:r>
      <w:r w:rsidR="00715744">
        <w:rPr>
          <w:rFonts w:ascii="Times New Roman" w:hAnsi="Times New Roman" w:cs="Times New Roman"/>
          <w:sz w:val="24"/>
          <w:szCs w:val="24"/>
        </w:rPr>
        <w:t>yse</w:t>
      </w:r>
      <w:r w:rsidR="00F86988">
        <w:rPr>
          <w:rFonts w:ascii="Times New Roman" w:hAnsi="Times New Roman" w:cs="Times New Roman"/>
          <w:sz w:val="24"/>
          <w:szCs w:val="24"/>
        </w:rPr>
        <w:t>, todėl</w:t>
      </w:r>
      <w:r w:rsidR="00EF3EB3" w:rsidRPr="00EF3EB3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EF3EB3">
        <w:rPr>
          <w:rFonts w:ascii="Times New Roman" w:hAnsi="Times New Roman" w:cs="Times New Roman"/>
          <w:bCs/>
          <w:sz w:val="24"/>
          <w:szCs w:val="24"/>
        </w:rPr>
        <w:t>prašytume į Metodikos 3 priedą įtraukti Kontrolierių (ombudsmenų) institucijų patarėjus</w:t>
      </w:r>
      <w:r w:rsidR="00D137F7">
        <w:rPr>
          <w:rFonts w:ascii="Times New Roman" w:hAnsi="Times New Roman" w:cs="Times New Roman"/>
          <w:bCs/>
          <w:sz w:val="24"/>
          <w:szCs w:val="24"/>
        </w:rPr>
        <w:t xml:space="preserve">, </w:t>
      </w:r>
      <w:r w:rsidR="00EF3EB3">
        <w:rPr>
          <w:rFonts w:ascii="Times New Roman" w:hAnsi="Times New Roman" w:cs="Times New Roman"/>
          <w:bCs/>
          <w:sz w:val="24"/>
          <w:szCs w:val="24"/>
        </w:rPr>
        <w:t>vyresniuosius patarėjus</w:t>
      </w:r>
      <w:r w:rsidR="00D137F7">
        <w:rPr>
          <w:rFonts w:ascii="Times New Roman" w:hAnsi="Times New Roman" w:cs="Times New Roman"/>
          <w:bCs/>
          <w:sz w:val="24"/>
          <w:szCs w:val="24"/>
        </w:rPr>
        <w:t xml:space="preserve"> ir vyriau</w:t>
      </w:r>
      <w:r w:rsidR="000358F7">
        <w:rPr>
          <w:rFonts w:ascii="Times New Roman" w:hAnsi="Times New Roman" w:cs="Times New Roman"/>
          <w:bCs/>
          <w:sz w:val="24"/>
          <w:szCs w:val="24"/>
        </w:rPr>
        <w:t>siuosius patarėjus</w:t>
      </w:r>
      <w:r w:rsidR="00EF3EB3">
        <w:rPr>
          <w:rFonts w:ascii="Times New Roman" w:hAnsi="Times New Roman" w:cs="Times New Roman"/>
          <w:bCs/>
          <w:sz w:val="24"/>
          <w:szCs w:val="24"/>
        </w:rPr>
        <w:t>.</w:t>
      </w:r>
    </w:p>
    <w:p w14:paraId="46183945" w14:textId="77777777" w:rsidR="00CB0248" w:rsidRDefault="00CB0248" w:rsidP="0037761D">
      <w:pPr>
        <w:spacing w:after="0" w:line="276" w:lineRule="auto"/>
        <w:ind w:firstLine="851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5499952E" w14:textId="77777777" w:rsidR="00CB0248" w:rsidRDefault="00CB0248" w:rsidP="0037761D">
      <w:pPr>
        <w:spacing w:after="0" w:line="276" w:lineRule="auto"/>
        <w:ind w:firstLine="851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7AE9757C" w14:textId="717AB05C" w:rsidR="00023299" w:rsidRDefault="00023299" w:rsidP="00B07F31">
      <w:pPr>
        <w:spacing w:after="0" w:line="276" w:lineRule="auto"/>
        <w:jc w:val="both"/>
        <w:rPr>
          <w:rFonts w:ascii="Times New Roman" w:hAnsi="Times New Roman" w:cs="Times New Roman"/>
          <w:iCs/>
          <w:sz w:val="24"/>
          <w:szCs w:val="24"/>
        </w:rPr>
      </w:pPr>
    </w:p>
    <w:p w14:paraId="205DECCA" w14:textId="77777777" w:rsidR="00B07F31" w:rsidRPr="00023299" w:rsidRDefault="00B07F31" w:rsidP="00B07F31">
      <w:pPr>
        <w:spacing w:after="0" w:line="276" w:lineRule="auto"/>
        <w:jc w:val="both"/>
        <w:rPr>
          <w:rFonts w:ascii="Times New Roman" w:hAnsi="Times New Roman" w:cs="Times New Roman"/>
          <w:iCs/>
          <w:sz w:val="24"/>
          <w:szCs w:val="24"/>
        </w:rPr>
      </w:pPr>
    </w:p>
    <w:p w14:paraId="6D325F6C" w14:textId="4FD86718" w:rsidR="00EF1FBB" w:rsidRDefault="005863AA" w:rsidP="00023299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Žvalgybos kontrolierių</w:t>
      </w:r>
      <w:r w:rsidR="006E102C">
        <w:rPr>
          <w:rFonts w:ascii="Times New Roman" w:hAnsi="Times New Roman" w:cs="Times New Roman"/>
          <w:sz w:val="24"/>
          <w:szCs w:val="24"/>
        </w:rPr>
        <w:t xml:space="preserve"> įstaigos vadov</w:t>
      </w:r>
      <w:r>
        <w:rPr>
          <w:rFonts w:ascii="Times New Roman" w:hAnsi="Times New Roman" w:cs="Times New Roman"/>
          <w:sz w:val="24"/>
          <w:szCs w:val="24"/>
        </w:rPr>
        <w:t>as</w:t>
      </w:r>
      <w:r w:rsidR="006E102C">
        <w:rPr>
          <w:rFonts w:ascii="Times New Roman" w:hAnsi="Times New Roman" w:cs="Times New Roman"/>
          <w:sz w:val="24"/>
          <w:szCs w:val="24"/>
        </w:rPr>
        <w:t xml:space="preserve">                                              </w:t>
      </w:r>
      <w:r w:rsidR="00023299">
        <w:rPr>
          <w:rFonts w:ascii="Times New Roman" w:hAnsi="Times New Roman" w:cs="Times New Roman"/>
          <w:sz w:val="24"/>
          <w:szCs w:val="24"/>
        </w:rPr>
        <w:t xml:space="preserve">           </w:t>
      </w:r>
      <w:r w:rsidR="006E102C">
        <w:rPr>
          <w:rFonts w:ascii="Times New Roman" w:hAnsi="Times New Roman" w:cs="Times New Roman"/>
          <w:sz w:val="24"/>
          <w:szCs w:val="24"/>
        </w:rPr>
        <w:t xml:space="preserve">       </w:t>
      </w:r>
      <w:r w:rsidR="003F646B">
        <w:rPr>
          <w:rFonts w:ascii="Times New Roman" w:hAnsi="Times New Roman" w:cs="Times New Roman"/>
          <w:sz w:val="24"/>
          <w:szCs w:val="24"/>
        </w:rPr>
        <w:t xml:space="preserve">    </w:t>
      </w:r>
      <w:r w:rsidR="006E102C">
        <w:rPr>
          <w:rFonts w:ascii="Times New Roman" w:hAnsi="Times New Roman" w:cs="Times New Roman"/>
          <w:sz w:val="24"/>
          <w:szCs w:val="24"/>
        </w:rPr>
        <w:t xml:space="preserve">     </w:t>
      </w:r>
      <w:r w:rsidR="0037761D">
        <w:rPr>
          <w:rFonts w:ascii="Times New Roman" w:hAnsi="Times New Roman" w:cs="Times New Roman"/>
          <w:sz w:val="24"/>
          <w:szCs w:val="24"/>
        </w:rPr>
        <w:t xml:space="preserve">      </w:t>
      </w:r>
      <w:r>
        <w:rPr>
          <w:rFonts w:ascii="Times New Roman" w:hAnsi="Times New Roman" w:cs="Times New Roman"/>
          <w:sz w:val="24"/>
          <w:szCs w:val="24"/>
        </w:rPr>
        <w:t>Nortautas Statkus</w:t>
      </w:r>
    </w:p>
    <w:p w14:paraId="134813B7" w14:textId="77777777" w:rsidR="00EF1FBB" w:rsidRDefault="00EF1FBB" w:rsidP="00023299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735B18E" w14:textId="77777777" w:rsidR="00EF1FBB" w:rsidRDefault="00EF1FBB" w:rsidP="00023299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9E6B094" w14:textId="77777777" w:rsidR="00EF1FBB" w:rsidRDefault="00EF1FBB" w:rsidP="00023299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19E53F8" w14:textId="77777777" w:rsidR="00EF1FBB" w:rsidRDefault="00EF1FBB" w:rsidP="00023299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F864E6F" w14:textId="77777777" w:rsidR="00EF1FBB" w:rsidRDefault="00EF1FBB" w:rsidP="00023299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46A6B2F" w14:textId="77777777" w:rsidR="00EF1FBB" w:rsidRDefault="00EF1FBB" w:rsidP="00023299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511BEC0" w14:textId="77777777" w:rsidR="001343A7" w:rsidRDefault="001343A7" w:rsidP="00023299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8B235D6" w14:textId="77777777" w:rsidR="001343A7" w:rsidRDefault="001343A7" w:rsidP="00023299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41890AD" w14:textId="77777777" w:rsidR="001343A7" w:rsidRDefault="001343A7" w:rsidP="00023299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F717B32" w14:textId="77777777" w:rsidR="001343A7" w:rsidRDefault="001343A7" w:rsidP="00023299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EC098B5" w14:textId="77777777" w:rsidR="001343A7" w:rsidRDefault="001343A7" w:rsidP="00023299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2932279" w14:textId="77777777" w:rsidR="001343A7" w:rsidRDefault="001343A7" w:rsidP="00023299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0BEB6C2" w14:textId="77777777" w:rsidR="001343A7" w:rsidRDefault="001343A7" w:rsidP="00023299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E00BC67" w14:textId="77777777" w:rsidR="001343A7" w:rsidRDefault="001343A7" w:rsidP="00023299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C309709" w14:textId="77777777" w:rsidR="001343A7" w:rsidRDefault="001343A7" w:rsidP="00023299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1EAD24B" w14:textId="77777777" w:rsidR="001343A7" w:rsidRDefault="001343A7" w:rsidP="00023299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65DAFBA" w14:textId="77777777" w:rsidR="001343A7" w:rsidRDefault="001343A7" w:rsidP="00023299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CAA4E39" w14:textId="77777777" w:rsidR="00D87AD4" w:rsidRDefault="00D87AD4" w:rsidP="00023299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03445B3" w14:textId="77777777" w:rsidR="00D87AD4" w:rsidRDefault="00D87AD4" w:rsidP="00023299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9316743" w14:textId="77777777" w:rsidR="00D87AD4" w:rsidRDefault="00D87AD4" w:rsidP="00023299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3BEC350" w14:textId="77777777" w:rsidR="001343A7" w:rsidRDefault="001343A7" w:rsidP="00023299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6FDBE38" w14:textId="45295234" w:rsidR="00DE03E5" w:rsidRDefault="00DE03E5" w:rsidP="00023299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sectPr w:rsidR="00DE03E5" w:rsidSect="005707E7">
      <w:headerReference w:type="default" r:id="rId13"/>
      <w:footerReference w:type="default" r:id="rId14"/>
      <w:pgSz w:w="11906" w:h="16838"/>
      <w:pgMar w:top="709" w:right="567" w:bottom="1134" w:left="1134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00F0E1" w14:textId="77777777" w:rsidR="005B4441" w:rsidRDefault="005B4441" w:rsidP="00DD53C4">
      <w:pPr>
        <w:spacing w:after="0" w:line="240" w:lineRule="auto"/>
      </w:pPr>
      <w:r>
        <w:separator/>
      </w:r>
    </w:p>
  </w:endnote>
  <w:endnote w:type="continuationSeparator" w:id="0">
    <w:p w14:paraId="6A15C138" w14:textId="77777777" w:rsidR="005B4441" w:rsidRDefault="005B4441" w:rsidP="00DD53C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1F9134" w14:textId="0E8CBD4E" w:rsidR="005863AA" w:rsidRPr="005863AA" w:rsidRDefault="005863AA" w:rsidP="005863AA">
    <w:pPr>
      <w:spacing w:after="0" w:line="276" w:lineRule="auto"/>
      <w:jc w:val="both"/>
      <w:rPr>
        <w:rFonts w:ascii="Times New Roman" w:hAnsi="Times New Roman" w:cs="Times New Roman"/>
        <w:sz w:val="24"/>
        <w:szCs w:val="24"/>
      </w:rPr>
    </w:pPr>
    <w:r>
      <w:rPr>
        <w:rFonts w:ascii="Times New Roman" w:hAnsi="Times New Roman" w:cs="Times New Roman"/>
        <w:sz w:val="24"/>
        <w:szCs w:val="24"/>
      </w:rPr>
      <w:t xml:space="preserve">Justas Gaidys, el. p. </w:t>
    </w:r>
    <w:hyperlink r:id="rId1" w:history="1">
      <w:r w:rsidRPr="001137B3">
        <w:rPr>
          <w:rStyle w:val="Hipersaitas"/>
          <w:rFonts w:ascii="Times New Roman" w:hAnsi="Times New Roman" w:cs="Times New Roman"/>
          <w:sz w:val="24"/>
          <w:szCs w:val="24"/>
        </w:rPr>
        <w:t>justas.gaidys</w:t>
      </w:r>
      <w:r w:rsidRPr="001137B3">
        <w:rPr>
          <w:rStyle w:val="Hipersaitas"/>
          <w:rFonts w:ascii="Times New Roman" w:hAnsi="Times New Roman" w:cs="Times New Roman"/>
          <w:sz w:val="24"/>
          <w:szCs w:val="24"/>
          <w:lang w:val="en-US"/>
        </w:rPr>
        <w:t>@zki.lt</w:t>
      </w:r>
    </w:hyperlink>
    <w:r>
      <w:rPr>
        <w:rFonts w:ascii="Times New Roman" w:hAnsi="Times New Roman" w:cs="Times New Roman"/>
        <w:sz w:val="24"/>
        <w:szCs w:val="24"/>
      </w:rPr>
      <w:t>, tel. 8 612 07611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308E47" w14:textId="77777777" w:rsidR="005B4441" w:rsidRDefault="005B4441" w:rsidP="00DD53C4">
      <w:pPr>
        <w:spacing w:after="0" w:line="240" w:lineRule="auto"/>
      </w:pPr>
      <w:r>
        <w:separator/>
      </w:r>
    </w:p>
  </w:footnote>
  <w:footnote w:type="continuationSeparator" w:id="0">
    <w:p w14:paraId="0C2964FA" w14:textId="77777777" w:rsidR="005B4441" w:rsidRDefault="005B4441" w:rsidP="00DD53C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2097088636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0"/>
        <w:szCs w:val="20"/>
      </w:rPr>
    </w:sdtEndPr>
    <w:sdtContent>
      <w:p w14:paraId="3E7C9113" w14:textId="77777777" w:rsidR="00DD53C4" w:rsidRPr="001E3C29" w:rsidRDefault="00DD53C4">
        <w:pPr>
          <w:pStyle w:val="Antrats"/>
          <w:jc w:val="center"/>
          <w:rPr>
            <w:rFonts w:ascii="Times New Roman" w:hAnsi="Times New Roman" w:cs="Times New Roman"/>
            <w:sz w:val="20"/>
            <w:szCs w:val="20"/>
          </w:rPr>
        </w:pPr>
        <w:r w:rsidRPr="001E3C29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Pr="001E3C29">
          <w:rPr>
            <w:rFonts w:ascii="Times New Roman" w:hAnsi="Times New Roman" w:cs="Times New Roman"/>
            <w:sz w:val="20"/>
            <w:szCs w:val="20"/>
          </w:rPr>
          <w:instrText>PAGE   \* MERGEFORMAT</w:instrText>
        </w:r>
        <w:r w:rsidRPr="001E3C29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="00AF07F2">
          <w:rPr>
            <w:rFonts w:ascii="Times New Roman" w:hAnsi="Times New Roman" w:cs="Times New Roman"/>
            <w:noProof/>
            <w:sz w:val="20"/>
            <w:szCs w:val="20"/>
          </w:rPr>
          <w:t>2</w:t>
        </w:r>
        <w:r w:rsidRPr="001E3C29">
          <w:rPr>
            <w:rFonts w:ascii="Times New Roman" w:hAnsi="Times New Roman" w:cs="Times New Roman"/>
            <w:sz w:val="20"/>
            <w:szCs w:val="20"/>
          </w:rPr>
          <w:fldChar w:fldCharType="end"/>
        </w:r>
      </w:p>
    </w:sdtContent>
  </w:sdt>
  <w:p w14:paraId="4BD64ECF" w14:textId="77777777" w:rsidR="00DD53C4" w:rsidRDefault="00DD53C4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DF1778"/>
    <w:multiLevelType w:val="hybridMultilevel"/>
    <w:tmpl w:val="AEAEF38A"/>
    <w:lvl w:ilvl="0" w:tplc="F6D6F326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 w15:restartNumberingAfterBreak="0">
    <w:nsid w:val="3EAF06C2"/>
    <w:multiLevelType w:val="hybridMultilevel"/>
    <w:tmpl w:val="AC6892E2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3940B9F"/>
    <w:multiLevelType w:val="hybridMultilevel"/>
    <w:tmpl w:val="04A0DFEC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62452C5"/>
    <w:multiLevelType w:val="hybridMultilevel"/>
    <w:tmpl w:val="08D2DD50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6920814">
    <w:abstractNumId w:val="0"/>
  </w:num>
  <w:num w:numId="2" w16cid:durableId="1814518652">
    <w:abstractNumId w:val="2"/>
  </w:num>
  <w:num w:numId="3" w16cid:durableId="46223080">
    <w:abstractNumId w:val="3"/>
  </w:num>
  <w:num w:numId="4" w16cid:durableId="6527425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Mra0tDSztLA0MzAyMDdW0lEKTi0uzszPAykwrAUA1D/wCiwAAAA="/>
  </w:docVars>
  <w:rsids>
    <w:rsidRoot w:val="00F333CE"/>
    <w:rsid w:val="00000D7D"/>
    <w:rsid w:val="000037FC"/>
    <w:rsid w:val="00006B13"/>
    <w:rsid w:val="00015D8C"/>
    <w:rsid w:val="00023299"/>
    <w:rsid w:val="000358F7"/>
    <w:rsid w:val="00036DEA"/>
    <w:rsid w:val="000573B4"/>
    <w:rsid w:val="00090D4C"/>
    <w:rsid w:val="000919AC"/>
    <w:rsid w:val="000A56E7"/>
    <w:rsid w:val="000C76EF"/>
    <w:rsid w:val="000E0C4D"/>
    <w:rsid w:val="000E32FD"/>
    <w:rsid w:val="000F62E8"/>
    <w:rsid w:val="00110612"/>
    <w:rsid w:val="00114575"/>
    <w:rsid w:val="00121A1D"/>
    <w:rsid w:val="001343A7"/>
    <w:rsid w:val="001353AD"/>
    <w:rsid w:val="00160CA1"/>
    <w:rsid w:val="001A4F7B"/>
    <w:rsid w:val="001B396B"/>
    <w:rsid w:val="001C750A"/>
    <w:rsid w:val="001D7087"/>
    <w:rsid w:val="001E2EC4"/>
    <w:rsid w:val="001E3C29"/>
    <w:rsid w:val="001E40B0"/>
    <w:rsid w:val="001E69B6"/>
    <w:rsid w:val="001F5742"/>
    <w:rsid w:val="001F70FF"/>
    <w:rsid w:val="00221357"/>
    <w:rsid w:val="002522E5"/>
    <w:rsid w:val="00283F61"/>
    <w:rsid w:val="002B7973"/>
    <w:rsid w:val="002D74D6"/>
    <w:rsid w:val="002E078E"/>
    <w:rsid w:val="002E755F"/>
    <w:rsid w:val="002F081D"/>
    <w:rsid w:val="002F4384"/>
    <w:rsid w:val="00304FEF"/>
    <w:rsid w:val="00306B75"/>
    <w:rsid w:val="003157A4"/>
    <w:rsid w:val="0031679C"/>
    <w:rsid w:val="00324C7F"/>
    <w:rsid w:val="003746A9"/>
    <w:rsid w:val="0037761D"/>
    <w:rsid w:val="00383014"/>
    <w:rsid w:val="003A2F76"/>
    <w:rsid w:val="003B5394"/>
    <w:rsid w:val="003D4B0D"/>
    <w:rsid w:val="003D62E9"/>
    <w:rsid w:val="003E103E"/>
    <w:rsid w:val="003F0623"/>
    <w:rsid w:val="003F646B"/>
    <w:rsid w:val="004051F2"/>
    <w:rsid w:val="00410CB8"/>
    <w:rsid w:val="00424F29"/>
    <w:rsid w:val="00435D2B"/>
    <w:rsid w:val="00451E2B"/>
    <w:rsid w:val="00454C8A"/>
    <w:rsid w:val="00457AE0"/>
    <w:rsid w:val="00460595"/>
    <w:rsid w:val="00465EA2"/>
    <w:rsid w:val="00475503"/>
    <w:rsid w:val="004E3E23"/>
    <w:rsid w:val="004E5015"/>
    <w:rsid w:val="004F5B68"/>
    <w:rsid w:val="005122D1"/>
    <w:rsid w:val="0051542D"/>
    <w:rsid w:val="005251E8"/>
    <w:rsid w:val="00534C26"/>
    <w:rsid w:val="005707E7"/>
    <w:rsid w:val="005848B2"/>
    <w:rsid w:val="005863AA"/>
    <w:rsid w:val="005919BF"/>
    <w:rsid w:val="005B4441"/>
    <w:rsid w:val="005C1076"/>
    <w:rsid w:val="005C5E8F"/>
    <w:rsid w:val="005D78A3"/>
    <w:rsid w:val="005F4952"/>
    <w:rsid w:val="00600759"/>
    <w:rsid w:val="00601F08"/>
    <w:rsid w:val="00602A17"/>
    <w:rsid w:val="00620C61"/>
    <w:rsid w:val="006263EB"/>
    <w:rsid w:val="006341C5"/>
    <w:rsid w:val="00656ADC"/>
    <w:rsid w:val="00692A6F"/>
    <w:rsid w:val="006C4553"/>
    <w:rsid w:val="006C6AC0"/>
    <w:rsid w:val="006E102C"/>
    <w:rsid w:val="006E5579"/>
    <w:rsid w:val="00713552"/>
    <w:rsid w:val="00715744"/>
    <w:rsid w:val="00717CA8"/>
    <w:rsid w:val="00722B4F"/>
    <w:rsid w:val="007246FD"/>
    <w:rsid w:val="00726803"/>
    <w:rsid w:val="00731AB1"/>
    <w:rsid w:val="00754FE0"/>
    <w:rsid w:val="00764D4C"/>
    <w:rsid w:val="007654D3"/>
    <w:rsid w:val="007A71D2"/>
    <w:rsid w:val="007B359F"/>
    <w:rsid w:val="007B517E"/>
    <w:rsid w:val="007C3B27"/>
    <w:rsid w:val="007C697D"/>
    <w:rsid w:val="007D2E46"/>
    <w:rsid w:val="007D4CE4"/>
    <w:rsid w:val="007E135F"/>
    <w:rsid w:val="007F50B9"/>
    <w:rsid w:val="00800C1E"/>
    <w:rsid w:val="00807C98"/>
    <w:rsid w:val="00810E8C"/>
    <w:rsid w:val="008210CF"/>
    <w:rsid w:val="008227DC"/>
    <w:rsid w:val="00841826"/>
    <w:rsid w:val="00842CDE"/>
    <w:rsid w:val="00846BBF"/>
    <w:rsid w:val="00852A61"/>
    <w:rsid w:val="00866D62"/>
    <w:rsid w:val="00875186"/>
    <w:rsid w:val="008B05DA"/>
    <w:rsid w:val="008B0A20"/>
    <w:rsid w:val="008C6D0C"/>
    <w:rsid w:val="008D037F"/>
    <w:rsid w:val="008E41CF"/>
    <w:rsid w:val="008F4714"/>
    <w:rsid w:val="00917F05"/>
    <w:rsid w:val="009270C7"/>
    <w:rsid w:val="00944C43"/>
    <w:rsid w:val="009566A7"/>
    <w:rsid w:val="00986FAB"/>
    <w:rsid w:val="009870D6"/>
    <w:rsid w:val="009A3F84"/>
    <w:rsid w:val="009A4832"/>
    <w:rsid w:val="009C1270"/>
    <w:rsid w:val="009E2E3E"/>
    <w:rsid w:val="009F2954"/>
    <w:rsid w:val="009F70C0"/>
    <w:rsid w:val="00A16A9F"/>
    <w:rsid w:val="00A3400A"/>
    <w:rsid w:val="00A4133C"/>
    <w:rsid w:val="00A76D79"/>
    <w:rsid w:val="00A81678"/>
    <w:rsid w:val="00AA5C1C"/>
    <w:rsid w:val="00AD2FE8"/>
    <w:rsid w:val="00AF0414"/>
    <w:rsid w:val="00AF07F2"/>
    <w:rsid w:val="00AF0D88"/>
    <w:rsid w:val="00AF0F71"/>
    <w:rsid w:val="00B07F31"/>
    <w:rsid w:val="00B16643"/>
    <w:rsid w:val="00B16EC6"/>
    <w:rsid w:val="00B32A6C"/>
    <w:rsid w:val="00B36A9E"/>
    <w:rsid w:val="00B65035"/>
    <w:rsid w:val="00B6609F"/>
    <w:rsid w:val="00B84A82"/>
    <w:rsid w:val="00BA35F8"/>
    <w:rsid w:val="00BD29DA"/>
    <w:rsid w:val="00BE3669"/>
    <w:rsid w:val="00BE3EB8"/>
    <w:rsid w:val="00C04827"/>
    <w:rsid w:val="00C05CBE"/>
    <w:rsid w:val="00C26402"/>
    <w:rsid w:val="00C277AB"/>
    <w:rsid w:val="00C3420A"/>
    <w:rsid w:val="00C45B10"/>
    <w:rsid w:val="00C515EF"/>
    <w:rsid w:val="00C65A17"/>
    <w:rsid w:val="00C77A56"/>
    <w:rsid w:val="00C8415E"/>
    <w:rsid w:val="00C9303F"/>
    <w:rsid w:val="00C97A63"/>
    <w:rsid w:val="00CA5ACB"/>
    <w:rsid w:val="00CB0248"/>
    <w:rsid w:val="00CB327D"/>
    <w:rsid w:val="00CC4151"/>
    <w:rsid w:val="00CE1B8D"/>
    <w:rsid w:val="00CE5B2A"/>
    <w:rsid w:val="00CE7245"/>
    <w:rsid w:val="00D137F7"/>
    <w:rsid w:val="00D15A60"/>
    <w:rsid w:val="00D350BA"/>
    <w:rsid w:val="00D62484"/>
    <w:rsid w:val="00D6737B"/>
    <w:rsid w:val="00D74C9E"/>
    <w:rsid w:val="00D75172"/>
    <w:rsid w:val="00D80732"/>
    <w:rsid w:val="00D87AD4"/>
    <w:rsid w:val="00D97405"/>
    <w:rsid w:val="00DA09EB"/>
    <w:rsid w:val="00DA6E99"/>
    <w:rsid w:val="00DB272E"/>
    <w:rsid w:val="00DD53C4"/>
    <w:rsid w:val="00DE03E5"/>
    <w:rsid w:val="00DE4B2B"/>
    <w:rsid w:val="00DF5704"/>
    <w:rsid w:val="00E05A9E"/>
    <w:rsid w:val="00E20E94"/>
    <w:rsid w:val="00E252F1"/>
    <w:rsid w:val="00E42C0E"/>
    <w:rsid w:val="00E5463B"/>
    <w:rsid w:val="00E572BD"/>
    <w:rsid w:val="00E6219D"/>
    <w:rsid w:val="00E72199"/>
    <w:rsid w:val="00E7324E"/>
    <w:rsid w:val="00E7563D"/>
    <w:rsid w:val="00E77EE2"/>
    <w:rsid w:val="00E95E10"/>
    <w:rsid w:val="00EC2821"/>
    <w:rsid w:val="00ED78B9"/>
    <w:rsid w:val="00EE357D"/>
    <w:rsid w:val="00EF1FBB"/>
    <w:rsid w:val="00EF3EB3"/>
    <w:rsid w:val="00F1426D"/>
    <w:rsid w:val="00F22134"/>
    <w:rsid w:val="00F25729"/>
    <w:rsid w:val="00F303A0"/>
    <w:rsid w:val="00F333CE"/>
    <w:rsid w:val="00F36B1C"/>
    <w:rsid w:val="00F41F1C"/>
    <w:rsid w:val="00F453B8"/>
    <w:rsid w:val="00F514CD"/>
    <w:rsid w:val="00F54FA9"/>
    <w:rsid w:val="00F63861"/>
    <w:rsid w:val="00F86988"/>
    <w:rsid w:val="00F921DF"/>
    <w:rsid w:val="00FB3285"/>
    <w:rsid w:val="00FB4E30"/>
    <w:rsid w:val="00FC66B9"/>
    <w:rsid w:val="00FD4D33"/>
    <w:rsid w:val="00FD586A"/>
    <w:rsid w:val="00FE5E8C"/>
    <w:rsid w:val="00FF62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2828F1"/>
  <w15:docId w15:val="{C8AB69F8-30FF-476B-AE38-8BAF14D601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F333CE"/>
    <w:pPr>
      <w:spacing w:line="254" w:lineRule="auto"/>
    </w:p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Hipersaitas">
    <w:name w:val="Hyperlink"/>
    <w:basedOn w:val="Numatytasispastraiposriftas"/>
    <w:uiPriority w:val="99"/>
    <w:unhideWhenUsed/>
    <w:rsid w:val="00F333CE"/>
    <w:rPr>
      <w:color w:val="0000FF"/>
      <w:u w:val="single"/>
    </w:rPr>
  </w:style>
  <w:style w:type="paragraph" w:styleId="Betarp">
    <w:name w:val="No Spacing"/>
    <w:uiPriority w:val="1"/>
    <w:qFormat/>
    <w:rsid w:val="00F333CE"/>
    <w:pPr>
      <w:spacing w:after="0" w:line="240" w:lineRule="auto"/>
    </w:pPr>
  </w:style>
  <w:style w:type="paragraph" w:styleId="Antrats">
    <w:name w:val="header"/>
    <w:aliases w:val="Char Diagrama Diagrama,Char,Diagrama Diagrama Diagrama, Char,En-tête-1,En-tête-2,hd,Header 2,Char2,Char3,Char Char Char Char,Char Char Char1,Char Char1,Char Char,Diagrama"/>
    <w:basedOn w:val="prastasis"/>
    <w:link w:val="AntratsDiagrama"/>
    <w:uiPriority w:val="99"/>
    <w:unhideWhenUsed/>
    <w:rsid w:val="00DD53C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aliases w:val="Char Diagrama Diagrama Diagrama,Char Diagrama,Diagrama Diagrama Diagrama Diagrama, Char Diagrama,En-tête-1 Diagrama,En-tête-2 Diagrama,hd Diagrama,Header 2 Diagrama,Char2 Diagrama,Char3 Diagrama,Char Char Char Char Diagrama"/>
    <w:basedOn w:val="Numatytasispastraiposriftas"/>
    <w:link w:val="Antrats"/>
    <w:uiPriority w:val="99"/>
    <w:qFormat/>
    <w:rsid w:val="00DD53C4"/>
  </w:style>
  <w:style w:type="paragraph" w:styleId="Porat">
    <w:name w:val="footer"/>
    <w:basedOn w:val="prastasis"/>
    <w:link w:val="PoratDiagrama"/>
    <w:uiPriority w:val="99"/>
    <w:unhideWhenUsed/>
    <w:rsid w:val="00DD53C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DD53C4"/>
  </w:style>
  <w:style w:type="character" w:styleId="Grietas">
    <w:name w:val="Strong"/>
    <w:basedOn w:val="Numatytasispastraiposriftas"/>
    <w:uiPriority w:val="22"/>
    <w:qFormat/>
    <w:rsid w:val="00AF0414"/>
    <w:rPr>
      <w:b/>
      <w:bCs/>
    </w:rPr>
  </w:style>
  <w:style w:type="character" w:customStyle="1" w:styleId="Neapdorotaspaminjimas1">
    <w:name w:val="Neapdorotas paminėjimas1"/>
    <w:basedOn w:val="Numatytasispastraiposriftas"/>
    <w:uiPriority w:val="99"/>
    <w:semiHidden/>
    <w:unhideWhenUsed/>
    <w:rsid w:val="004E3E23"/>
    <w:rPr>
      <w:color w:val="605E5C"/>
      <w:shd w:val="clear" w:color="auto" w:fill="E1DFDD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F303A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F303A0"/>
    <w:rPr>
      <w:rFonts w:ascii="Segoe UI" w:hAnsi="Segoe UI" w:cs="Segoe UI"/>
      <w:sz w:val="18"/>
      <w:szCs w:val="18"/>
    </w:rPr>
  </w:style>
  <w:style w:type="paragraph" w:styleId="Sraopastraipa">
    <w:name w:val="List Paragraph"/>
    <w:basedOn w:val="prastasis"/>
    <w:uiPriority w:val="34"/>
    <w:qFormat/>
    <w:rsid w:val="000A56E7"/>
    <w:pPr>
      <w:ind w:left="720"/>
      <w:contextualSpacing/>
    </w:pPr>
  </w:style>
  <w:style w:type="table" w:styleId="Lentelstinklelis">
    <w:name w:val="Table Grid"/>
    <w:basedOn w:val="prastojilentel"/>
    <w:uiPriority w:val="39"/>
    <w:rsid w:val="00846BB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eapdorotaspaminjimas2">
    <w:name w:val="Neapdorotas paminėjimas2"/>
    <w:basedOn w:val="Numatytasispastraiposriftas"/>
    <w:uiPriority w:val="99"/>
    <w:semiHidden/>
    <w:unhideWhenUsed/>
    <w:rsid w:val="007E135F"/>
    <w:rPr>
      <w:color w:val="605E5C"/>
      <w:shd w:val="clear" w:color="auto" w:fill="E1DFDD"/>
    </w:rPr>
  </w:style>
  <w:style w:type="paragraph" w:styleId="Puslapioinaostekstas">
    <w:name w:val="footnote text"/>
    <w:basedOn w:val="prastasis"/>
    <w:link w:val="PuslapioinaostekstasDiagrama"/>
    <w:uiPriority w:val="99"/>
    <w:semiHidden/>
    <w:unhideWhenUsed/>
    <w:rsid w:val="00F63861"/>
    <w:pPr>
      <w:spacing w:after="0" w:line="240" w:lineRule="auto"/>
    </w:pPr>
    <w:rPr>
      <w:sz w:val="20"/>
      <w:szCs w:val="20"/>
    </w:rPr>
  </w:style>
  <w:style w:type="character" w:customStyle="1" w:styleId="PuslapioinaostekstasDiagrama">
    <w:name w:val="Puslapio išnašos tekstas Diagrama"/>
    <w:basedOn w:val="Numatytasispastraiposriftas"/>
    <w:link w:val="Puslapioinaostekstas"/>
    <w:uiPriority w:val="99"/>
    <w:semiHidden/>
    <w:rsid w:val="00F63861"/>
    <w:rPr>
      <w:sz w:val="20"/>
      <w:szCs w:val="20"/>
    </w:rPr>
  </w:style>
  <w:style w:type="character" w:styleId="Puslapioinaosnuoroda">
    <w:name w:val="footnote reference"/>
    <w:basedOn w:val="Numatytasispastraiposriftas"/>
    <w:uiPriority w:val="99"/>
    <w:semiHidden/>
    <w:unhideWhenUsed/>
    <w:rsid w:val="00F63861"/>
    <w:rPr>
      <w:vertAlign w:val="superscript"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620C6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63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2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16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67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info@zki.lt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justas.gaidys@zki.lt" TargetMode="Externa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BD1BA4ED0623C54DBFC978EDCBD42B1B" ma:contentTypeVersion="13" ma:contentTypeDescription="Kurkite naują dokumentą." ma:contentTypeScope="" ma:versionID="1c428a718d58e40c40251343bc9cb73b">
  <xsd:schema xmlns:xsd="http://www.w3.org/2001/XMLSchema" xmlns:xs="http://www.w3.org/2001/XMLSchema" xmlns:p="http://schemas.microsoft.com/office/2006/metadata/properties" xmlns:ns3="e03cc8bb-15e6-493c-b5b8-75a89f8b702c" xmlns:ns4="56fa44f1-a249-446c-9485-3c145798af00" targetNamespace="http://schemas.microsoft.com/office/2006/metadata/properties" ma:root="true" ma:fieldsID="e5b550926f26ac0d7a23df4bc1fe697f" ns3:_="" ns4:_="">
    <xsd:import namespace="e03cc8bb-15e6-493c-b5b8-75a89f8b702c"/>
    <xsd:import namespace="56fa44f1-a249-446c-9485-3c145798af00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03cc8bb-15e6-493c-b5b8-75a89f8b702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6fa44f1-a249-446c-9485-3c145798af00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Bendrinama s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Bendrinta su išsamia informacija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Bendrinimo užuominos maiša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16E385D-3699-4BC4-8EDC-C4B69EB9701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03cc8bb-15e6-493c-b5b8-75a89f8b702c"/>
    <ds:schemaRef ds:uri="56fa44f1-a249-446c-9485-3c145798af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777CF0A-E4D1-41A5-9B79-1EA4B269DAFA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0BDDF408-9708-46C6-A461-067042427332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5797BFB0-6E54-4EC7-8938-2FFA94CFE6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2069</Words>
  <Characters>1180</Characters>
  <Application>Microsoft Office Word</Application>
  <DocSecurity>0</DocSecurity>
  <Lines>9</Lines>
  <Paragraphs>6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3243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Goda Norvaišytė</dc:creator>
  <cp:lastModifiedBy>Nortautas Statkus</cp:lastModifiedBy>
  <cp:revision>3</cp:revision>
  <cp:lastPrinted>2023-11-13T14:01:00Z</cp:lastPrinted>
  <dcterms:created xsi:type="dcterms:W3CDTF">2023-11-13T18:58:00Z</dcterms:created>
  <dcterms:modified xsi:type="dcterms:W3CDTF">2023-11-13T19:02:00Z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0x010100BD1BA4ED0623C54DBFC978EDCBD42B1B</vt:lpwstr>
  </property>
</Properties>
</file>