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6F" w:rsidRDefault="007C7D6F" w:rsidP="00856C13">
      <w:pPr>
        <w:pStyle w:val="Heading1"/>
        <w:spacing w:before="0"/>
        <w:rPr>
          <w:b w:val="0"/>
          <w:caps w:val="0"/>
          <w:szCs w:val="24"/>
        </w:rPr>
      </w:pPr>
      <w:bookmarkStart w:id="0" w:name="_GoBack"/>
      <w:bookmarkEnd w:id="0"/>
    </w:p>
    <w:p w:rsidR="00BD7592" w:rsidRPr="005C4593" w:rsidRDefault="006E09A0" w:rsidP="00856C13">
      <w:pPr>
        <w:pStyle w:val="Heading1"/>
        <w:spacing w:before="0"/>
        <w:rPr>
          <w:b w:val="0"/>
          <w:caps w:val="0"/>
          <w:szCs w:val="24"/>
        </w:rPr>
      </w:pPr>
      <w:r>
        <w:rPr>
          <w:b w:val="0"/>
          <w:caps w:val="0"/>
          <w:szCs w:val="24"/>
        </w:rPr>
        <w:t>2015 m. gruodžio 2 d.</w:t>
      </w:r>
      <w:r w:rsidR="00BD7592" w:rsidRPr="005C4593">
        <w:rPr>
          <w:b w:val="0"/>
          <w:caps w:val="0"/>
          <w:szCs w:val="24"/>
        </w:rPr>
        <w:br/>
      </w:r>
    </w:p>
    <w:p w:rsidR="00BD7592" w:rsidRDefault="006E09A0">
      <w:pPr>
        <w:jc w:val="center"/>
        <w:rPr>
          <w:u w:val="single"/>
        </w:rPr>
      </w:pPr>
      <w:r>
        <w:rPr>
          <w:u w:val="single"/>
        </w:rPr>
        <w:t>13.30</w:t>
      </w:r>
      <w:r w:rsidR="00856C13">
        <w:rPr>
          <w:u w:val="single"/>
        </w:rPr>
        <w:t xml:space="preserve"> valandą</w:t>
      </w:r>
    </w:p>
    <w:p w:rsidR="006E09A0" w:rsidRDefault="006E09A0" w:rsidP="006E09A0">
      <w:pPr>
        <w:pStyle w:val="BodyTextIndent2"/>
        <w:tabs>
          <w:tab w:val="left" w:pos="993"/>
        </w:tabs>
        <w:spacing w:before="0"/>
        <w:ind w:firstLine="0"/>
        <w:rPr>
          <w:b/>
          <w:i/>
          <w:iCs/>
        </w:rPr>
      </w:pPr>
    </w:p>
    <w:p w:rsidR="006E09A0" w:rsidRDefault="006E09A0" w:rsidP="006E09A0">
      <w:pPr>
        <w:pStyle w:val="BodyTextIndent2"/>
        <w:tabs>
          <w:tab w:val="left" w:pos="993"/>
        </w:tabs>
        <w:spacing w:before="0"/>
        <w:rPr>
          <w:b/>
          <w:bCs/>
        </w:rPr>
      </w:pPr>
      <w:r>
        <w:rPr>
          <w:b/>
        </w:rPr>
        <w:t xml:space="preserve">1. Dėl patobulintų 2016 metų valstybės biudžeto ir savivaldybių biudžetų finansinių rodiklių patvirtinimo įstatymo projekto ir su juo </w:t>
      </w:r>
      <w:r w:rsidR="002C0082">
        <w:rPr>
          <w:b/>
        </w:rPr>
        <w:t xml:space="preserve">susijusių teisės aktų projektų </w:t>
      </w:r>
      <w:r w:rsidR="00341E52" w:rsidRPr="00341E52">
        <w:rPr>
          <w:b/>
        </w:rPr>
        <w:t>(Nr. 15-0577-01-I; 15-0016-01-SN)</w:t>
      </w:r>
    </w:p>
    <w:p w:rsidR="006E09A0" w:rsidRDefault="006E09A0" w:rsidP="006E09A0">
      <w:pPr>
        <w:tabs>
          <w:tab w:val="left" w:pos="1985"/>
          <w:tab w:val="left" w:pos="2268"/>
        </w:tabs>
        <w:spacing w:before="120"/>
        <w:ind w:left="2268" w:hanging="1559"/>
      </w:pPr>
      <w:r>
        <w:t>Pranešėjas</w:t>
      </w:r>
      <w:r>
        <w:tab/>
        <w:t>–</w:t>
      </w:r>
      <w:r>
        <w:tab/>
        <w:t>finansų ministras R. Šadžius</w:t>
      </w:r>
    </w:p>
    <w:p w:rsidR="006E09A0" w:rsidRDefault="006E09A0" w:rsidP="006E09A0">
      <w:pPr>
        <w:tabs>
          <w:tab w:val="left" w:pos="1985"/>
          <w:tab w:val="left" w:pos="2268"/>
        </w:tabs>
        <w:spacing w:before="120" w:after="120"/>
        <w:ind w:left="2268" w:hanging="1559"/>
      </w:pPr>
      <w:r>
        <w:t>Dalyvauja</w:t>
      </w:r>
      <w:r>
        <w:tab/>
        <w:t>–</w:t>
      </w:r>
      <w:r>
        <w:tab/>
        <w:t>Finansų ministerijos Biudžeto departamento Biudžeto metodologijos ir planavimo sk</w:t>
      </w:r>
      <w:r w:rsidR="00A84FF9">
        <w:t xml:space="preserve">yriaus vyriausioji specialistė </w:t>
      </w:r>
      <w:r>
        <w:t>G.</w:t>
      </w:r>
      <w:r w:rsidR="00A84FF9">
        <w:t xml:space="preserve"> </w:t>
      </w:r>
      <w:r>
        <w:t>Steponėnaitė</w:t>
      </w:r>
      <w:r>
        <w:br/>
        <w:t>Vyriausybės kanceliarijos Administracinio departamento Posėdžių rengimo skyriaus vyriausioji specialistė E. Skodminienė</w:t>
      </w:r>
    </w:p>
    <w:p w:rsidR="006E09A0" w:rsidRDefault="006E09A0" w:rsidP="006E09A0">
      <w:pPr>
        <w:pStyle w:val="BodyTextIndent2"/>
        <w:tabs>
          <w:tab w:val="left" w:pos="993"/>
        </w:tabs>
        <w:spacing w:before="0"/>
        <w:ind w:firstLine="0"/>
        <w:rPr>
          <w:b/>
          <w:i/>
          <w:iCs/>
        </w:rPr>
      </w:pPr>
    </w:p>
    <w:p w:rsidR="006E09A0" w:rsidRDefault="006E09A0" w:rsidP="006E09A0">
      <w:pPr>
        <w:pStyle w:val="BodyTextIndent2"/>
        <w:tabs>
          <w:tab w:val="left" w:pos="993"/>
        </w:tabs>
        <w:spacing w:before="0"/>
        <w:rPr>
          <w:b/>
          <w:bCs/>
        </w:rPr>
      </w:pPr>
      <w:r>
        <w:rPr>
          <w:b/>
        </w:rPr>
        <w:t xml:space="preserve">2. Dėl patobulinto Lietuvos Respublikos 2016 metų Privalomojo sveikatos draudimo fondo biudžeto rodiklių </w:t>
      </w:r>
      <w:r w:rsidR="009E391F">
        <w:rPr>
          <w:b/>
        </w:rPr>
        <w:t xml:space="preserve">patvirtinimo įstatymo projekto </w:t>
      </w:r>
      <w:r w:rsidR="009E391F" w:rsidRPr="009E391F">
        <w:rPr>
          <w:b/>
        </w:rPr>
        <w:t>(Nr. 15-0575-01-I) (15-10629(4))</w:t>
      </w:r>
    </w:p>
    <w:p w:rsidR="006E09A0" w:rsidRDefault="00A84FF9" w:rsidP="006E09A0">
      <w:pPr>
        <w:tabs>
          <w:tab w:val="left" w:pos="1985"/>
          <w:tab w:val="left" w:pos="2268"/>
        </w:tabs>
        <w:spacing w:before="120"/>
        <w:ind w:left="2268" w:hanging="1559"/>
      </w:pPr>
      <w:r>
        <w:t>Pranešėja</w:t>
      </w:r>
      <w:r w:rsidR="006E09A0">
        <w:tab/>
        <w:t>–</w:t>
      </w:r>
      <w:r w:rsidR="006E09A0">
        <w:tab/>
        <w:t>sveikatos apsaugos ministrė R. Šalaševičiūtė</w:t>
      </w:r>
    </w:p>
    <w:p w:rsidR="006E09A0" w:rsidRDefault="006E09A0" w:rsidP="006E09A0">
      <w:pPr>
        <w:tabs>
          <w:tab w:val="left" w:pos="1985"/>
          <w:tab w:val="left" w:pos="2268"/>
        </w:tabs>
        <w:spacing w:before="120" w:after="120"/>
        <w:ind w:left="2268" w:hanging="1559"/>
      </w:pPr>
      <w:r>
        <w:t>Dalyvauja</w:t>
      </w:r>
      <w:r>
        <w:tab/>
        <w:t>–</w:t>
      </w:r>
      <w:r>
        <w:tab/>
        <w:t>Valstybinės ligonių kasos prie Sveikatos apsaugos ministerijos Biudžeto planavimo skyriaus vedėja, laikinai vykdanti departamento direktoriaus pareigas V.</w:t>
      </w:r>
      <w:r w:rsidR="00A84FF9">
        <w:t xml:space="preserve"> </w:t>
      </w:r>
      <w:r>
        <w:t>Dagilytė</w:t>
      </w:r>
      <w:r>
        <w:br/>
        <w:t>Vyriausybės kanceliarijos Administracinio departamento Posėdžių rengimo skyriaus patarėja G. Dovydėnienė</w:t>
      </w:r>
    </w:p>
    <w:p w:rsidR="007C7D6F" w:rsidRDefault="007C7D6F" w:rsidP="007C7D6F">
      <w:pPr>
        <w:pStyle w:val="BodyTextIndent2"/>
        <w:tabs>
          <w:tab w:val="left" w:pos="993"/>
        </w:tabs>
        <w:spacing w:before="0"/>
        <w:ind w:firstLine="0"/>
        <w:rPr>
          <w:rFonts w:ascii="Arial Black" w:hAnsi="Arial Black"/>
          <w:b/>
          <w:iCs/>
          <w:sz w:val="20"/>
          <w:u w:val="single"/>
        </w:rPr>
      </w:pPr>
    </w:p>
    <w:p w:rsidR="007C7D6F" w:rsidRPr="0027554D" w:rsidRDefault="007C7D6F" w:rsidP="007C7D6F">
      <w:pPr>
        <w:pStyle w:val="BodyTextIndent2"/>
        <w:tabs>
          <w:tab w:val="left" w:pos="993"/>
        </w:tabs>
        <w:spacing w:before="0"/>
        <w:ind w:firstLine="0"/>
        <w:rPr>
          <w:rFonts w:ascii="Arial Black" w:hAnsi="Arial Black"/>
          <w:b/>
          <w:iCs/>
          <w:sz w:val="20"/>
          <w:u w:val="single"/>
        </w:rPr>
      </w:pPr>
      <w:r w:rsidRPr="0027554D">
        <w:rPr>
          <w:rFonts w:ascii="Arial Black" w:hAnsi="Arial Black"/>
          <w:b/>
          <w:iCs/>
          <w:sz w:val="20"/>
          <w:u w:val="single"/>
        </w:rPr>
        <w:t>VESK pritarta be pastabų, siūloma 3</w:t>
      </w:r>
      <w:r>
        <w:rPr>
          <w:rFonts w:ascii="Arial Black" w:hAnsi="Arial Black"/>
          <w:b/>
          <w:iCs/>
          <w:sz w:val="20"/>
          <w:u w:val="single"/>
        </w:rPr>
        <w:t>, 4</w:t>
      </w:r>
      <w:r w:rsidRPr="0027554D">
        <w:rPr>
          <w:rFonts w:ascii="Arial Black" w:hAnsi="Arial Black"/>
          <w:b/>
          <w:iCs/>
          <w:sz w:val="20"/>
          <w:u w:val="single"/>
        </w:rPr>
        <w:t xml:space="preserve"> </w:t>
      </w:r>
      <w:r>
        <w:rPr>
          <w:rFonts w:ascii="Arial Black" w:hAnsi="Arial Black"/>
          <w:b/>
          <w:iCs/>
          <w:sz w:val="20"/>
          <w:u w:val="single"/>
        </w:rPr>
        <w:t xml:space="preserve">ir 5 </w:t>
      </w:r>
      <w:r w:rsidRPr="0027554D">
        <w:rPr>
          <w:rFonts w:ascii="Arial Black" w:hAnsi="Arial Black"/>
          <w:b/>
          <w:iCs/>
          <w:sz w:val="20"/>
          <w:u w:val="single"/>
        </w:rPr>
        <w:t>klausimų nepristatyti</w:t>
      </w:r>
    </w:p>
    <w:p w:rsidR="006E09A0" w:rsidRDefault="006E09A0" w:rsidP="006E09A0">
      <w:pPr>
        <w:pStyle w:val="BodyTextIndent2"/>
        <w:tabs>
          <w:tab w:val="left" w:pos="993"/>
        </w:tabs>
        <w:spacing w:before="0"/>
        <w:ind w:firstLine="0"/>
        <w:rPr>
          <w:b/>
          <w:i/>
          <w:iCs/>
        </w:rPr>
      </w:pPr>
    </w:p>
    <w:p w:rsidR="006E09A0" w:rsidRDefault="006E09A0" w:rsidP="006E09A0">
      <w:pPr>
        <w:pStyle w:val="BodyTextIndent2"/>
        <w:tabs>
          <w:tab w:val="left" w:pos="993"/>
        </w:tabs>
        <w:spacing w:before="0"/>
        <w:rPr>
          <w:b/>
          <w:bCs/>
        </w:rPr>
      </w:pPr>
      <w:r>
        <w:rPr>
          <w:b/>
        </w:rPr>
        <w:t xml:space="preserve">3. Dėl Lietuvos Respublikos pozicijų dėl klausimų, svarstomų 2015 m. gruodžio 3–4 d. Europos Sąjungos Teisingumo ir vidaus reikalų tarybos posėdyje </w:t>
      </w:r>
      <w:r w:rsidR="00042C42" w:rsidRPr="00042C42">
        <w:rPr>
          <w:b/>
        </w:rPr>
        <w:t>(Nr. 15-0046-01-S</w:t>
      </w:r>
      <w:r w:rsidR="00EA67E4">
        <w:rPr>
          <w:b/>
        </w:rPr>
        <w:t>; 15-0048-01-S)</w:t>
      </w:r>
    </w:p>
    <w:p w:rsidR="006E09A0" w:rsidRDefault="00A84FF9" w:rsidP="006E09A0">
      <w:pPr>
        <w:tabs>
          <w:tab w:val="left" w:pos="1985"/>
          <w:tab w:val="left" w:pos="2268"/>
        </w:tabs>
        <w:spacing w:before="120"/>
        <w:ind w:left="2268" w:hanging="1559"/>
      </w:pPr>
      <w:r>
        <w:t>Pranešėjai</w:t>
      </w:r>
      <w:r w:rsidR="006E09A0">
        <w:tab/>
        <w:t>–</w:t>
      </w:r>
      <w:r w:rsidR="006E09A0">
        <w:tab/>
        <w:t>teisingumo ministras J. Bernatonis</w:t>
      </w:r>
      <w:r w:rsidR="006E09A0">
        <w:br/>
        <w:t>vidaus reikalų ministras S. Skvernelis</w:t>
      </w:r>
    </w:p>
    <w:p w:rsidR="006E09A0" w:rsidRDefault="006E09A0" w:rsidP="006E09A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E09A0" w:rsidRDefault="006E09A0" w:rsidP="006E09A0">
      <w:pPr>
        <w:pStyle w:val="BodyTextIndent2"/>
        <w:tabs>
          <w:tab w:val="left" w:pos="993"/>
        </w:tabs>
        <w:spacing w:before="0"/>
        <w:ind w:firstLine="0"/>
        <w:rPr>
          <w:b/>
          <w:i/>
          <w:iCs/>
        </w:rPr>
      </w:pPr>
    </w:p>
    <w:p w:rsidR="007C7D6F" w:rsidRDefault="007C7D6F" w:rsidP="006E09A0">
      <w:pPr>
        <w:pStyle w:val="BodyTextIndent2"/>
        <w:tabs>
          <w:tab w:val="left" w:pos="993"/>
        </w:tabs>
        <w:spacing w:before="0"/>
        <w:ind w:firstLine="0"/>
        <w:rPr>
          <w:b/>
          <w:i/>
          <w:iCs/>
        </w:rPr>
      </w:pPr>
    </w:p>
    <w:p w:rsidR="007C7D6F" w:rsidRDefault="007C7D6F" w:rsidP="006E09A0">
      <w:pPr>
        <w:pStyle w:val="BodyTextIndent2"/>
        <w:tabs>
          <w:tab w:val="left" w:pos="993"/>
        </w:tabs>
        <w:spacing w:before="0"/>
        <w:ind w:firstLine="0"/>
        <w:rPr>
          <w:b/>
          <w:i/>
          <w:iCs/>
        </w:rPr>
      </w:pPr>
    </w:p>
    <w:p w:rsidR="006E09A0" w:rsidRDefault="006E09A0" w:rsidP="006E09A0">
      <w:pPr>
        <w:pStyle w:val="BodyTextIndent2"/>
        <w:tabs>
          <w:tab w:val="left" w:pos="993"/>
        </w:tabs>
        <w:spacing w:before="0"/>
        <w:rPr>
          <w:b/>
          <w:bCs/>
        </w:rPr>
      </w:pPr>
      <w:r>
        <w:rPr>
          <w:b/>
        </w:rPr>
        <w:lastRenderedPageBreak/>
        <w:t xml:space="preserve">4. Dėl Lietuvos Respublikos pozicijų dėl klausimų, svarstomų 2015 m. gruodžio 7–8 d. Europos Sąjungos Užimtumo, socialinės politikos, sveikatos ir vartotojų apsaugos reikalų tarybos posėdyje </w:t>
      </w:r>
      <w:r w:rsidR="000B28DE" w:rsidRPr="000B28DE">
        <w:rPr>
          <w:b/>
        </w:rPr>
        <w:t>(Nr. 15-0036-01-R; 15-0047-01-S)</w:t>
      </w:r>
      <w:r w:rsidR="000B28DE">
        <w:rPr>
          <w:b/>
        </w:rPr>
        <w:t xml:space="preserve"> </w:t>
      </w:r>
    </w:p>
    <w:p w:rsidR="006E09A0" w:rsidRDefault="00A84FF9" w:rsidP="006E09A0">
      <w:pPr>
        <w:tabs>
          <w:tab w:val="left" w:pos="1985"/>
          <w:tab w:val="left" w:pos="2268"/>
        </w:tabs>
        <w:spacing w:before="120"/>
        <w:ind w:left="2268" w:hanging="1559"/>
      </w:pPr>
      <w:r>
        <w:t>Pranešėjai</w:t>
      </w:r>
      <w:r w:rsidR="006E09A0">
        <w:tab/>
        <w:t>–</w:t>
      </w:r>
      <w:r w:rsidR="006E09A0">
        <w:tab/>
        <w:t>socialinės apsaugos ir darbo ministrė A. Pabedinskienė</w:t>
      </w:r>
      <w:r w:rsidR="006E09A0">
        <w:br/>
        <w:t>sveikatos apsaugos ministrė R. Šalaševičiūtė</w:t>
      </w:r>
    </w:p>
    <w:p w:rsidR="006E09A0" w:rsidRDefault="006E09A0" w:rsidP="006E09A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E09A0" w:rsidRDefault="006E09A0" w:rsidP="006E09A0">
      <w:pPr>
        <w:pStyle w:val="BodyTextIndent2"/>
        <w:tabs>
          <w:tab w:val="left" w:pos="993"/>
        </w:tabs>
        <w:spacing w:before="0"/>
        <w:ind w:firstLine="0"/>
        <w:rPr>
          <w:b/>
          <w:i/>
          <w:iCs/>
        </w:rPr>
      </w:pPr>
    </w:p>
    <w:p w:rsidR="00BA1605" w:rsidRDefault="00BA1605" w:rsidP="006E09A0">
      <w:pPr>
        <w:pStyle w:val="BodyTextIndent2"/>
        <w:tabs>
          <w:tab w:val="left" w:pos="993"/>
        </w:tabs>
        <w:spacing w:before="0"/>
        <w:ind w:firstLine="0"/>
        <w:rPr>
          <w:b/>
          <w:i/>
          <w:iCs/>
        </w:rPr>
      </w:pPr>
    </w:p>
    <w:p w:rsidR="006E09A0" w:rsidRDefault="006E09A0" w:rsidP="006E09A0">
      <w:pPr>
        <w:pStyle w:val="BodyTextIndent2"/>
        <w:tabs>
          <w:tab w:val="left" w:pos="993"/>
        </w:tabs>
        <w:spacing w:before="0"/>
        <w:rPr>
          <w:b/>
          <w:bCs/>
        </w:rPr>
      </w:pPr>
      <w:r>
        <w:rPr>
          <w:b/>
        </w:rPr>
        <w:t xml:space="preserve">5. Dėl Lietuvos Respublikos pozicijų dėl klausimų, svarstomų 2015 m. gruodžio 8 d. Europos Sąjungos Ekonomikos ir finansų reikalų tarybos posėdyje </w:t>
      </w:r>
      <w:r w:rsidR="003400A4" w:rsidRPr="003400A4">
        <w:rPr>
          <w:b/>
        </w:rPr>
        <w:t>(Nr. 15-0045-01-S)</w:t>
      </w:r>
    </w:p>
    <w:p w:rsidR="006E09A0" w:rsidRDefault="006E09A0" w:rsidP="006E09A0">
      <w:pPr>
        <w:tabs>
          <w:tab w:val="left" w:pos="1985"/>
          <w:tab w:val="left" w:pos="2268"/>
        </w:tabs>
        <w:spacing w:before="120"/>
        <w:ind w:left="2268" w:hanging="1559"/>
      </w:pPr>
      <w:r>
        <w:t>Pranešėjas</w:t>
      </w:r>
      <w:r>
        <w:tab/>
        <w:t>–</w:t>
      </w:r>
      <w:r>
        <w:tab/>
        <w:t>finansų ministras R. Šadžius</w:t>
      </w:r>
    </w:p>
    <w:p w:rsidR="006E09A0" w:rsidRDefault="006E09A0" w:rsidP="006E09A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AA0911" w:rsidRDefault="00AA0911" w:rsidP="00AA0911">
      <w:pPr>
        <w:pStyle w:val="BodyTextIndent2"/>
        <w:tabs>
          <w:tab w:val="left" w:pos="993"/>
        </w:tabs>
        <w:spacing w:before="0"/>
        <w:ind w:firstLine="0"/>
        <w:rPr>
          <w:b/>
          <w:i/>
          <w:iCs/>
        </w:rPr>
      </w:pPr>
    </w:p>
    <w:p w:rsidR="00BA1605" w:rsidRDefault="00BA1605" w:rsidP="00AA0911">
      <w:pPr>
        <w:pStyle w:val="BodyTextIndent2"/>
        <w:tabs>
          <w:tab w:val="left" w:pos="993"/>
        </w:tabs>
        <w:spacing w:before="0"/>
        <w:ind w:firstLine="0"/>
        <w:rPr>
          <w:b/>
          <w:i/>
          <w:iCs/>
        </w:rPr>
      </w:pPr>
    </w:p>
    <w:p w:rsidR="00AA0911" w:rsidRDefault="00AA0911" w:rsidP="00AA0911">
      <w:pPr>
        <w:pStyle w:val="BodyTextIndent2"/>
        <w:framePr w:w="970" w:h="1002" w:hRule="exact" w:hSpace="181" w:wrap="notBeside" w:vAnchor="text" w:hAnchor="page" w:x="261" w:y="246"/>
        <w:tabs>
          <w:tab w:val="left" w:pos="993"/>
        </w:tabs>
        <w:ind w:firstLine="0"/>
        <w:jc w:val="center"/>
        <w:rPr>
          <w:b/>
          <w:sz w:val="16"/>
        </w:rPr>
      </w:pPr>
    </w:p>
    <w:p w:rsidR="00AA0911" w:rsidRDefault="00AA0911" w:rsidP="00AA0911">
      <w:pPr>
        <w:pStyle w:val="BodyTextIndent2"/>
        <w:tabs>
          <w:tab w:val="left" w:pos="993"/>
        </w:tabs>
        <w:spacing w:before="0"/>
        <w:rPr>
          <w:b/>
          <w:bCs/>
        </w:rPr>
      </w:pPr>
      <w:r>
        <w:rPr>
          <w:b/>
        </w:rPr>
        <w:t xml:space="preserve">6. Dėl dalyvavimo Europos Sąjungos Teisingumo Teisme nagrinėjamoje byloje Alytaus regiono atliekų tvarkymo centras, C-436/15 (Nr. 15-0035-01-R)  </w:t>
      </w:r>
    </w:p>
    <w:p w:rsidR="00AA0911" w:rsidRDefault="00AA0911" w:rsidP="00AA0911">
      <w:pPr>
        <w:tabs>
          <w:tab w:val="left" w:pos="1985"/>
          <w:tab w:val="left" w:pos="2268"/>
        </w:tabs>
        <w:spacing w:before="120"/>
        <w:ind w:left="2268" w:hanging="1559"/>
      </w:pPr>
      <w:r>
        <w:t>Pranešėjas</w:t>
      </w:r>
      <w:r>
        <w:tab/>
        <w:t>–</w:t>
      </w:r>
      <w:r>
        <w:tab/>
        <w:t>teisingumo ministras J. Bernatonis</w:t>
      </w:r>
    </w:p>
    <w:p w:rsidR="00AA0911" w:rsidRDefault="00AA0911" w:rsidP="00AA0911">
      <w:pPr>
        <w:tabs>
          <w:tab w:val="left" w:pos="1985"/>
          <w:tab w:val="left" w:pos="2268"/>
        </w:tabs>
        <w:spacing w:before="120" w:after="120"/>
        <w:ind w:left="2268" w:hanging="1559"/>
      </w:pPr>
      <w:r>
        <w:t>Dalyvauja</w:t>
      </w:r>
      <w:r>
        <w:tab/>
        <w:t>–</w:t>
      </w:r>
      <w:r>
        <w:tab/>
        <w:t>Europos teisės departamento prie Teisingumo ministerijos generalinis direktorius  D. Kriaučiūnas</w:t>
      </w:r>
      <w:r>
        <w:br/>
        <w:t>Vyriausybės kanceliarijos Administracinio departamento Posėdžių rengimo skyriaus patarėjas P. Gerasimovič</w:t>
      </w:r>
    </w:p>
    <w:p w:rsidR="00C8061C" w:rsidRDefault="00C8061C" w:rsidP="00C8061C">
      <w:pPr>
        <w:pStyle w:val="BodyTextIndent2"/>
        <w:tabs>
          <w:tab w:val="left" w:pos="993"/>
        </w:tabs>
        <w:spacing w:before="0"/>
        <w:ind w:firstLine="0"/>
        <w:rPr>
          <w:b/>
          <w:i/>
          <w:iCs/>
        </w:rPr>
      </w:pPr>
    </w:p>
    <w:p w:rsidR="00BA1605" w:rsidRDefault="00BA1605" w:rsidP="00C8061C">
      <w:pPr>
        <w:pStyle w:val="BodyTextIndent2"/>
        <w:tabs>
          <w:tab w:val="left" w:pos="993"/>
        </w:tabs>
        <w:spacing w:before="0"/>
        <w:ind w:firstLine="0"/>
        <w:rPr>
          <w:b/>
          <w:i/>
          <w:iCs/>
        </w:rPr>
      </w:pPr>
    </w:p>
    <w:p w:rsidR="00C8061C" w:rsidRDefault="00C8061C" w:rsidP="00C8061C">
      <w:pPr>
        <w:pStyle w:val="BodyTextIndent2"/>
        <w:framePr w:w="970" w:h="1002" w:hRule="exact" w:hSpace="181" w:wrap="notBeside" w:vAnchor="text" w:hAnchor="page" w:x="261" w:y="246"/>
        <w:tabs>
          <w:tab w:val="left" w:pos="993"/>
        </w:tabs>
        <w:ind w:firstLine="0"/>
        <w:jc w:val="center"/>
        <w:rPr>
          <w:b/>
          <w:sz w:val="16"/>
        </w:rPr>
      </w:pPr>
    </w:p>
    <w:p w:rsidR="00C8061C" w:rsidRDefault="00C8061C" w:rsidP="00C8061C">
      <w:pPr>
        <w:pStyle w:val="BodyTextIndent2"/>
        <w:tabs>
          <w:tab w:val="left" w:pos="993"/>
        </w:tabs>
        <w:spacing w:before="0"/>
        <w:rPr>
          <w:b/>
          <w:bCs/>
        </w:rPr>
      </w:pPr>
      <w:r>
        <w:rPr>
          <w:b/>
        </w:rPr>
        <w:t xml:space="preserve">7. Dėl 2016 m. Lietuvai aktualiausių ES darbotvarkės klausimų sąvado </w:t>
      </w:r>
    </w:p>
    <w:p w:rsidR="00C8061C" w:rsidRDefault="00C8061C" w:rsidP="00C8061C">
      <w:pPr>
        <w:tabs>
          <w:tab w:val="left" w:pos="1985"/>
          <w:tab w:val="left" w:pos="2268"/>
        </w:tabs>
        <w:spacing w:before="120"/>
        <w:ind w:left="2268" w:hanging="1559"/>
      </w:pPr>
      <w:r>
        <w:t>Pranešėjas</w:t>
      </w:r>
      <w:r>
        <w:tab/>
        <w:t>–</w:t>
      </w:r>
      <w:r>
        <w:tab/>
        <w:t>užsienio reikalų ministras L. A. Linkevičius</w:t>
      </w:r>
    </w:p>
    <w:p w:rsidR="00C8061C" w:rsidRDefault="00C8061C" w:rsidP="00C8061C">
      <w:pPr>
        <w:tabs>
          <w:tab w:val="left" w:pos="1985"/>
          <w:tab w:val="left" w:pos="2268"/>
        </w:tabs>
        <w:spacing w:before="120" w:after="120"/>
        <w:ind w:left="2268" w:hanging="1559"/>
      </w:pPr>
      <w:r>
        <w:t>Dalyvauja</w:t>
      </w:r>
      <w:r>
        <w:tab/>
        <w:t>–</w:t>
      </w:r>
      <w:r>
        <w:tab/>
        <w:t>Vyriausybės kanceliarijos Užsienio ir Europos Sąjungos reikalų skyriaus patarėja G. Vinikienė</w:t>
      </w:r>
    </w:p>
    <w:p w:rsidR="00FD1F3F" w:rsidRDefault="00FD1F3F">
      <w:pPr>
        <w:pStyle w:val="Header"/>
        <w:tabs>
          <w:tab w:val="clear" w:pos="4153"/>
          <w:tab w:val="clear" w:pos="8306"/>
          <w:tab w:val="left" w:pos="6804"/>
        </w:tabs>
      </w:pPr>
    </w:p>
    <w:p w:rsidR="00BA1605" w:rsidRDefault="00BA1605" w:rsidP="00BA1605">
      <w:pPr>
        <w:tabs>
          <w:tab w:val="left" w:pos="6237"/>
        </w:tabs>
        <w:jc w:val="center"/>
        <w:rPr>
          <w:b/>
        </w:rPr>
      </w:pPr>
    </w:p>
    <w:p w:rsidR="00BA1605" w:rsidRPr="0028604E" w:rsidRDefault="00BA1605" w:rsidP="00BA1605">
      <w:pPr>
        <w:tabs>
          <w:tab w:val="left" w:pos="6237"/>
        </w:tabs>
        <w:jc w:val="center"/>
        <w:rPr>
          <w:rFonts w:ascii="Arial Black" w:hAnsi="Arial Black"/>
          <w:b/>
          <w:sz w:val="22"/>
          <w:szCs w:val="22"/>
          <w:u w:val="single"/>
        </w:rPr>
      </w:pPr>
      <w:r>
        <w:rPr>
          <w:rFonts w:ascii="Arial Black" w:hAnsi="Arial Black"/>
          <w:b/>
          <w:sz w:val="22"/>
          <w:szCs w:val="22"/>
          <w:u w:val="single"/>
        </w:rPr>
        <w:t>P</w:t>
      </w:r>
      <w:r w:rsidRPr="0028604E">
        <w:rPr>
          <w:rFonts w:ascii="Arial Black" w:hAnsi="Arial Black"/>
          <w:b/>
          <w:sz w:val="22"/>
          <w:szCs w:val="22"/>
          <w:u w:val="single"/>
        </w:rPr>
        <w:t xml:space="preserve">apildomi klausimai </w:t>
      </w:r>
    </w:p>
    <w:p w:rsidR="00BA1605" w:rsidRDefault="00BA1605" w:rsidP="00BA1605">
      <w:pPr>
        <w:pStyle w:val="BodyTextIndent2"/>
        <w:tabs>
          <w:tab w:val="left" w:pos="993"/>
        </w:tabs>
        <w:spacing w:before="0"/>
        <w:ind w:firstLine="0"/>
        <w:rPr>
          <w:b/>
          <w:i/>
          <w:iCs/>
        </w:rPr>
      </w:pPr>
    </w:p>
    <w:p w:rsidR="00BA1605" w:rsidRDefault="00BA1605" w:rsidP="00BA1605">
      <w:pPr>
        <w:pStyle w:val="BodyTextIndent2"/>
        <w:framePr w:w="970" w:h="1002" w:hRule="exact" w:hSpace="181" w:wrap="notBeside" w:vAnchor="text" w:hAnchor="page" w:x="261" w:y="246"/>
        <w:tabs>
          <w:tab w:val="left" w:pos="993"/>
        </w:tabs>
        <w:ind w:firstLine="0"/>
        <w:jc w:val="center"/>
        <w:rPr>
          <w:b/>
          <w:sz w:val="16"/>
        </w:rPr>
      </w:pPr>
    </w:p>
    <w:p w:rsidR="00BA1605" w:rsidRDefault="00BA1605" w:rsidP="00BA1605">
      <w:pPr>
        <w:pStyle w:val="BodyTextIndent2"/>
        <w:tabs>
          <w:tab w:val="left" w:pos="993"/>
        </w:tabs>
        <w:spacing w:before="0"/>
        <w:rPr>
          <w:b/>
          <w:bCs/>
        </w:rPr>
      </w:pPr>
      <w:r>
        <w:rPr>
          <w:b/>
        </w:rPr>
        <w:t xml:space="preserve">8. Dėl Lietuvos Respublikos Vyriausybės ir Rusijos Federacijos Vyriausybės susitarimo „Dėl bendradarbiavimo principų ir tarpusavio santykių sąlygų transporto srityje“ pažeidimo ir kelių naudotojo mokesčio už magistralinius kelius taikymo Rusijos Federacijoje registruotoms krovininėms transporto priemonėms ir jų junginiams </w:t>
      </w:r>
    </w:p>
    <w:p w:rsidR="00BA1605" w:rsidRDefault="00BA1605" w:rsidP="00BA1605">
      <w:pPr>
        <w:tabs>
          <w:tab w:val="left" w:pos="1985"/>
          <w:tab w:val="left" w:pos="2268"/>
        </w:tabs>
        <w:spacing w:before="120"/>
        <w:ind w:left="2268" w:hanging="1559"/>
      </w:pPr>
      <w:r>
        <w:t>Pranešėjas</w:t>
      </w:r>
      <w:r>
        <w:tab/>
        <w:t>–</w:t>
      </w:r>
      <w:r>
        <w:tab/>
        <w:t>susisiekimo ministras R. Sinkevičius</w:t>
      </w:r>
    </w:p>
    <w:p w:rsidR="00BA1605" w:rsidRDefault="00BA1605" w:rsidP="00BA1605">
      <w:pPr>
        <w:tabs>
          <w:tab w:val="left" w:pos="1985"/>
          <w:tab w:val="left" w:pos="2268"/>
        </w:tabs>
        <w:spacing w:before="120" w:after="120"/>
        <w:ind w:left="2268" w:hanging="1559"/>
      </w:pPr>
      <w:r>
        <w:t>Dalyvauja</w:t>
      </w:r>
      <w:r>
        <w:tab/>
        <w:t>–</w:t>
      </w:r>
      <w:r>
        <w:tab/>
        <w:t>Vyriausybės kanceliarijos Ekonomikos pažangos departamento Ekonomikos skyriaus patarėjas P. Girčys</w:t>
      </w:r>
    </w:p>
    <w:p w:rsidR="00BA1605" w:rsidRDefault="00BA1605" w:rsidP="00BA1605">
      <w:pPr>
        <w:pStyle w:val="BodyTextIndent2"/>
        <w:tabs>
          <w:tab w:val="left" w:pos="993"/>
        </w:tabs>
        <w:spacing w:before="0"/>
        <w:ind w:firstLine="0"/>
        <w:rPr>
          <w:b/>
          <w:i/>
          <w:iCs/>
        </w:rPr>
      </w:pPr>
    </w:p>
    <w:p w:rsidR="00BA1605" w:rsidRDefault="00BA1605" w:rsidP="00BA1605">
      <w:pPr>
        <w:pStyle w:val="BodyTextIndent2"/>
        <w:tabs>
          <w:tab w:val="left" w:pos="993"/>
        </w:tabs>
        <w:spacing w:before="0"/>
        <w:ind w:firstLine="0"/>
        <w:rPr>
          <w:b/>
          <w:i/>
          <w:iCs/>
        </w:rPr>
      </w:pPr>
    </w:p>
    <w:p w:rsidR="00BA1605" w:rsidRDefault="00BA1605" w:rsidP="00BA1605">
      <w:pPr>
        <w:pStyle w:val="BodyTextIndent2"/>
        <w:framePr w:w="970" w:h="1002" w:hRule="exact" w:hSpace="181" w:wrap="notBeside" w:vAnchor="text" w:hAnchor="page" w:x="261" w:y="246"/>
        <w:tabs>
          <w:tab w:val="left" w:pos="993"/>
        </w:tabs>
        <w:ind w:firstLine="0"/>
        <w:jc w:val="center"/>
        <w:rPr>
          <w:b/>
          <w:sz w:val="16"/>
        </w:rPr>
      </w:pPr>
    </w:p>
    <w:p w:rsidR="00BA1605" w:rsidRDefault="00BA1605" w:rsidP="00BA1605">
      <w:pPr>
        <w:pStyle w:val="BodyTextIndent2"/>
        <w:tabs>
          <w:tab w:val="left" w:pos="993"/>
        </w:tabs>
        <w:spacing w:before="0"/>
        <w:rPr>
          <w:b/>
          <w:bCs/>
        </w:rPr>
      </w:pPr>
      <w:r>
        <w:rPr>
          <w:b/>
        </w:rPr>
        <w:t xml:space="preserve">9. Dėl iniciatyvos Lietuvos Respublikai siekti asocijuotos narystės Europos branduolinių tyrimų organizacijoje (CERN) </w:t>
      </w:r>
    </w:p>
    <w:p w:rsidR="00BA1605" w:rsidRDefault="00BA1605" w:rsidP="00BA1605">
      <w:pPr>
        <w:tabs>
          <w:tab w:val="left" w:pos="1985"/>
          <w:tab w:val="left" w:pos="2268"/>
        </w:tabs>
        <w:spacing w:before="120"/>
        <w:ind w:left="2268" w:hanging="1559"/>
      </w:pPr>
      <w:r>
        <w:t>Pranešėjas</w:t>
      </w:r>
      <w:r>
        <w:tab/>
        <w:t>–</w:t>
      </w:r>
      <w:r>
        <w:tab/>
        <w:t>Ministras Pirmininkas A. Butkevičius</w:t>
      </w:r>
    </w:p>
    <w:p w:rsidR="00BA1605" w:rsidRDefault="00BA1605" w:rsidP="00BA1605">
      <w:pPr>
        <w:tabs>
          <w:tab w:val="left" w:pos="1985"/>
          <w:tab w:val="left" w:pos="2268"/>
        </w:tabs>
        <w:spacing w:before="120" w:after="120"/>
        <w:ind w:left="2268" w:hanging="1559"/>
      </w:pPr>
      <w:r>
        <w:t>Dalyvauja</w:t>
      </w:r>
      <w:r>
        <w:tab/>
        <w:t>–</w:t>
      </w:r>
      <w:r>
        <w:tab/>
        <w:t xml:space="preserve">Vyriausybės kanceliarijos Viešojo valdymo ir socialinės aplinkos departamento Švietimo, mokslo ir kultūros skyriaus patarėja </w:t>
      </w:r>
      <w:r>
        <w:br/>
        <w:t>S. Selvestravičienė</w:t>
      </w:r>
    </w:p>
    <w:p w:rsidR="00C8061C" w:rsidRDefault="00C8061C">
      <w:pPr>
        <w:pStyle w:val="Header"/>
        <w:tabs>
          <w:tab w:val="clear" w:pos="4153"/>
          <w:tab w:val="clear" w:pos="8306"/>
          <w:tab w:val="left" w:pos="6804"/>
        </w:tabs>
      </w:pPr>
    </w:p>
    <w:p w:rsidR="00BA1605" w:rsidRDefault="00BA1605">
      <w:pPr>
        <w:pStyle w:val="Header"/>
        <w:tabs>
          <w:tab w:val="clear" w:pos="4153"/>
          <w:tab w:val="clear" w:pos="8306"/>
          <w:tab w:val="left" w:pos="6804"/>
        </w:tabs>
      </w:pPr>
    </w:p>
    <w:p w:rsidR="00AA0911" w:rsidRDefault="00AA0911">
      <w:pPr>
        <w:pStyle w:val="Header"/>
        <w:tabs>
          <w:tab w:val="clear" w:pos="4153"/>
          <w:tab w:val="clear" w:pos="8306"/>
          <w:tab w:val="left" w:pos="6804"/>
        </w:tabs>
      </w:pPr>
    </w:p>
    <w:p w:rsidR="00FD1F3F" w:rsidRDefault="00FD1F3F" w:rsidP="00FD1F3F">
      <w:pPr>
        <w:pStyle w:val="Header"/>
        <w:tabs>
          <w:tab w:val="clear" w:pos="4153"/>
          <w:tab w:val="left" w:pos="6804"/>
        </w:tabs>
      </w:pPr>
      <w:r>
        <w:t>Ministras Pirmininkas</w:t>
      </w:r>
      <w:r>
        <w:tab/>
        <w:t>Algirdas  Butkevičius</w:t>
      </w:r>
    </w:p>
    <w:p w:rsidR="00FD1F3F" w:rsidRDefault="00FD1F3F" w:rsidP="00FD1F3F">
      <w:pPr>
        <w:tabs>
          <w:tab w:val="left" w:pos="6237"/>
        </w:tabs>
        <w:spacing w:before="120"/>
      </w:pPr>
      <w:r>
        <w:t>2015-1</w:t>
      </w:r>
      <w:r w:rsidR="00BA1605">
        <w:t>2</w:t>
      </w:r>
      <w:r>
        <w:t>-</w:t>
      </w:r>
      <w:r w:rsidR="00BA1605">
        <w:t>02</w:t>
      </w:r>
    </w:p>
    <w:sectPr w:rsidR="00FD1F3F"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A0" w:rsidRDefault="006E09A0">
      <w:r>
        <w:separator/>
      </w:r>
    </w:p>
  </w:endnote>
  <w:endnote w:type="continuationSeparator" w:id="0">
    <w:p w:rsidR="006E09A0" w:rsidRDefault="006E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A0" w:rsidRDefault="006E09A0">
      <w:r>
        <w:separator/>
      </w:r>
    </w:p>
  </w:footnote>
  <w:footnote w:type="continuationSeparator" w:id="0">
    <w:p w:rsidR="006E09A0" w:rsidRDefault="006E0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0157">
      <w:rPr>
        <w:rStyle w:val="PageNumber"/>
        <w:noProof/>
      </w:rPr>
      <w:t>3</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06" w:rsidRDefault="00410706" w:rsidP="00410706">
    <w:pPr>
      <w:jc w:val="right"/>
      <w:rPr>
        <w:rFonts w:ascii="Arial" w:hAnsi="Arial" w:cs="Arial"/>
      </w:rPr>
    </w:pPr>
    <w:r>
      <w:rPr>
        <w:rFonts w:ascii="Arial Black" w:hAnsi="Arial Black"/>
        <w:sz w:val="20"/>
      </w:rPr>
      <w:t>Patikslinta</w:t>
    </w:r>
    <w:r w:rsidR="00895876">
      <w:rPr>
        <w:rFonts w:ascii="Arial Black" w:hAnsi="Arial Black"/>
        <w:sz w:val="20"/>
      </w:rPr>
      <w:t xml:space="preserve"> </w:t>
    </w:r>
    <w:r w:rsidR="00322EE1">
      <w:rPr>
        <w:rFonts w:ascii="Arial Black" w:hAnsi="Arial Black"/>
        <w:sz w:val="20"/>
      </w:rPr>
      <w:t>4</w:t>
    </w:r>
  </w:p>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6E09A0">
    <w:pPr>
      <w:jc w:val="center"/>
    </w:pPr>
    <w:r>
      <w:rPr>
        <w:noProof/>
      </w:rPr>
      <w:drawing>
        <wp:inline distT="0" distB="0" distL="0" distR="0" wp14:anchorId="5425E372" wp14:editId="4C937577">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00157"/>
    <w:rsid w:val="00042C42"/>
    <w:rsid w:val="000B1A82"/>
    <w:rsid w:val="000B28DE"/>
    <w:rsid w:val="00211B5E"/>
    <w:rsid w:val="002A78BB"/>
    <w:rsid w:val="002C0082"/>
    <w:rsid w:val="003152CC"/>
    <w:rsid w:val="00322EE1"/>
    <w:rsid w:val="003400A4"/>
    <w:rsid w:val="00341E52"/>
    <w:rsid w:val="00391354"/>
    <w:rsid w:val="00410706"/>
    <w:rsid w:val="005C4593"/>
    <w:rsid w:val="006035E3"/>
    <w:rsid w:val="006E09A0"/>
    <w:rsid w:val="007C56C6"/>
    <w:rsid w:val="007C7D6F"/>
    <w:rsid w:val="00856C13"/>
    <w:rsid w:val="00895876"/>
    <w:rsid w:val="009A7C71"/>
    <w:rsid w:val="009E391F"/>
    <w:rsid w:val="00A84FF9"/>
    <w:rsid w:val="00AA0911"/>
    <w:rsid w:val="00B71BD1"/>
    <w:rsid w:val="00BA1605"/>
    <w:rsid w:val="00BD7592"/>
    <w:rsid w:val="00BF0067"/>
    <w:rsid w:val="00C0772F"/>
    <w:rsid w:val="00C8061C"/>
    <w:rsid w:val="00C81767"/>
    <w:rsid w:val="00CA2A1F"/>
    <w:rsid w:val="00EA67E4"/>
    <w:rsid w:val="00F9263E"/>
    <w:rsid w:val="00FD1F3F"/>
    <w:rsid w:val="00FE6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A0911"/>
    <w:rPr>
      <w:sz w:val="24"/>
    </w:rPr>
  </w:style>
  <w:style w:type="character" w:customStyle="1" w:styleId="HeaderChar">
    <w:name w:val="Header Char"/>
    <w:basedOn w:val="DefaultParagraphFont"/>
    <w:link w:val="Header"/>
    <w:rsid w:val="00FD1F3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A0911"/>
    <w:rPr>
      <w:sz w:val="24"/>
    </w:rPr>
  </w:style>
  <w:style w:type="character" w:customStyle="1" w:styleId="HeaderChar">
    <w:name w:val="Header Char"/>
    <w:basedOn w:val="DefaultParagraphFont"/>
    <w:link w:val="Header"/>
    <w:rsid w:val="00FD1F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620288">
      <w:bodyDiv w:val="1"/>
      <w:marLeft w:val="0"/>
      <w:marRight w:val="0"/>
      <w:marTop w:val="0"/>
      <w:marBottom w:val="0"/>
      <w:divBdr>
        <w:top w:val="none" w:sz="0" w:space="0" w:color="auto"/>
        <w:left w:val="none" w:sz="0" w:space="0" w:color="auto"/>
        <w:bottom w:val="none" w:sz="0" w:space="0" w:color="auto"/>
        <w:right w:val="none" w:sz="0" w:space="0" w:color="auto"/>
      </w:divBdr>
    </w:div>
    <w:div w:id="1406420397">
      <w:bodyDiv w:val="1"/>
      <w:marLeft w:val="0"/>
      <w:marRight w:val="0"/>
      <w:marTop w:val="0"/>
      <w:marBottom w:val="0"/>
      <w:divBdr>
        <w:top w:val="none" w:sz="0" w:space="0" w:color="auto"/>
        <w:left w:val="none" w:sz="0" w:space="0" w:color="auto"/>
        <w:bottom w:val="none" w:sz="0" w:space="0" w:color="auto"/>
        <w:right w:val="none" w:sz="0" w:space="0" w:color="auto"/>
      </w:divBdr>
    </w:div>
    <w:div w:id="1548253614">
      <w:bodyDiv w:val="1"/>
      <w:marLeft w:val="0"/>
      <w:marRight w:val="0"/>
      <w:marTop w:val="0"/>
      <w:marBottom w:val="0"/>
      <w:divBdr>
        <w:top w:val="none" w:sz="0" w:space="0" w:color="auto"/>
        <w:left w:val="none" w:sz="0" w:space="0" w:color="auto"/>
        <w:bottom w:val="none" w:sz="0" w:space="0" w:color="auto"/>
        <w:right w:val="none" w:sz="0" w:space="0" w:color="auto"/>
      </w:divBdr>
    </w:div>
    <w:div w:id="16268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3405</Characters>
  <Application>Microsoft Office Word</Application>
  <DocSecurity>0</DocSecurity>
  <Lines>28</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20151202</vt:lpstr>
      <vt:lpstr>20151202</vt:lpstr>
    </vt:vector>
  </TitlesOfParts>
  <Company>LRVK</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20151202</dc:title>
  <dc:subject>20151202</dc:subject>
  <dc:creator>Živilė Razumaitė</dc:creator>
  <cp:lastModifiedBy>Taisija Duplina</cp:lastModifiedBy>
  <cp:revision>2</cp:revision>
  <cp:lastPrinted>2015-12-03T05:48:00Z</cp:lastPrinted>
  <dcterms:created xsi:type="dcterms:W3CDTF">2015-12-03T06:03:00Z</dcterms:created>
  <dcterms:modified xsi:type="dcterms:W3CDTF">2015-12-03T06:03:00Z</dcterms:modified>
</cp:coreProperties>
</file>