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AD5" w:rsidRPr="001A064B" w:rsidRDefault="00C05F78" w:rsidP="00F8148D">
      <w:pPr>
        <w:ind w:firstLine="7088"/>
        <w:rPr>
          <w:rFonts w:ascii="Times New Roman" w:hAnsi="Times New Roman" w:cs="Times New Roman"/>
          <w:b/>
          <w:sz w:val="24"/>
          <w:szCs w:val="24"/>
        </w:rPr>
      </w:pPr>
      <w:r w:rsidRPr="001A064B">
        <w:rPr>
          <w:rFonts w:ascii="Times New Roman" w:hAnsi="Times New Roman" w:cs="Times New Roman"/>
          <w:b/>
          <w:sz w:val="24"/>
          <w:szCs w:val="24"/>
        </w:rPr>
        <w:t>Projekto</w:t>
      </w:r>
      <w:r w:rsidR="00BE19BB" w:rsidRPr="001A06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5F78" w:rsidRPr="001A064B" w:rsidRDefault="00C05F78" w:rsidP="00F8148D">
      <w:pPr>
        <w:ind w:firstLine="7088"/>
        <w:rPr>
          <w:rFonts w:ascii="Times New Roman" w:hAnsi="Times New Roman" w:cs="Times New Roman"/>
          <w:b/>
          <w:sz w:val="24"/>
          <w:szCs w:val="24"/>
        </w:rPr>
      </w:pPr>
      <w:r w:rsidRPr="001A064B"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:rsidR="00157CCB" w:rsidRPr="001A064B" w:rsidRDefault="00157CCB" w:rsidP="000B07E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71A" w:rsidRPr="001A064B" w:rsidRDefault="0029371A" w:rsidP="00F8148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64B">
        <w:rPr>
          <w:rFonts w:ascii="Times New Roman" w:hAnsi="Times New Roman" w:cs="Times New Roman"/>
          <w:b/>
          <w:sz w:val="24"/>
          <w:szCs w:val="24"/>
        </w:rPr>
        <w:t>LIETUVOS RESPUBLIKOS</w:t>
      </w:r>
    </w:p>
    <w:p w:rsidR="0029371A" w:rsidRPr="001A064B" w:rsidRDefault="00E92CFF" w:rsidP="00F8148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64B">
        <w:rPr>
          <w:rFonts w:ascii="Times New Roman" w:hAnsi="Times New Roman" w:cs="Times New Roman"/>
          <w:b/>
          <w:sz w:val="24"/>
          <w:szCs w:val="24"/>
        </w:rPr>
        <w:t>ADMINISTRACINIŲ NUSIŽENGIMŲ KODEKSO 589 STRAIPSNI</w:t>
      </w:r>
      <w:r w:rsidR="00A9741D">
        <w:rPr>
          <w:rFonts w:ascii="Times New Roman" w:hAnsi="Times New Roman" w:cs="Times New Roman"/>
          <w:b/>
          <w:sz w:val="24"/>
          <w:szCs w:val="24"/>
        </w:rPr>
        <w:t>O</w:t>
      </w:r>
      <w:r w:rsidRPr="001A064B">
        <w:rPr>
          <w:rFonts w:ascii="Times New Roman" w:hAnsi="Times New Roman" w:cs="Times New Roman"/>
          <w:b/>
          <w:sz w:val="24"/>
          <w:szCs w:val="24"/>
        </w:rPr>
        <w:t xml:space="preserve"> PAKEITIMO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371A" w:rsidRPr="001A064B" w:rsidRDefault="0029371A" w:rsidP="00F8148D">
      <w:pPr>
        <w:ind w:firstLine="0"/>
        <w:jc w:val="center"/>
        <w:rPr>
          <w:rFonts w:ascii="Times New Roman" w:hAnsi="Times New Roman" w:cs="Times New Roman"/>
          <w:b/>
          <w:spacing w:val="60"/>
          <w:sz w:val="24"/>
          <w:szCs w:val="24"/>
        </w:rPr>
      </w:pPr>
      <w:r w:rsidRPr="001A064B">
        <w:rPr>
          <w:rFonts w:ascii="Times New Roman" w:hAnsi="Times New Roman" w:cs="Times New Roman"/>
          <w:b/>
          <w:sz w:val="24"/>
          <w:szCs w:val="24"/>
        </w:rPr>
        <w:t>ĮSTATYMAS</w:t>
      </w:r>
    </w:p>
    <w:p w:rsidR="0029371A" w:rsidRPr="001A064B" w:rsidRDefault="0029371A" w:rsidP="00C5149C">
      <w:pPr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9371A" w:rsidRPr="001A064B" w:rsidRDefault="0029371A" w:rsidP="00C5149C">
      <w:pPr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A064B">
        <w:rPr>
          <w:rFonts w:ascii="Times New Roman" w:hAnsi="Times New Roman" w:cs="Times New Roman"/>
          <w:sz w:val="24"/>
          <w:szCs w:val="24"/>
        </w:rPr>
        <w:t>20</w:t>
      </w:r>
      <w:r w:rsidR="00DC5F2B" w:rsidRPr="001A064B">
        <w:rPr>
          <w:rFonts w:ascii="Times New Roman" w:hAnsi="Times New Roman" w:cs="Times New Roman"/>
          <w:sz w:val="24"/>
          <w:szCs w:val="24"/>
        </w:rPr>
        <w:t>20</w:t>
      </w:r>
      <w:r w:rsidRPr="001A064B">
        <w:rPr>
          <w:rFonts w:ascii="Times New Roman" w:hAnsi="Times New Roman" w:cs="Times New Roman"/>
          <w:sz w:val="24"/>
          <w:szCs w:val="24"/>
        </w:rPr>
        <w:t xml:space="preserve"> m. </w:t>
      </w:r>
      <w:r w:rsidR="00830AD5" w:rsidRPr="001A064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B473C" w:rsidRPr="001A064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96F01" w:rsidRPr="001A064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30AD5" w:rsidRPr="001A064B">
        <w:rPr>
          <w:rFonts w:ascii="Times New Roman" w:hAnsi="Times New Roman" w:cs="Times New Roman"/>
          <w:sz w:val="24"/>
          <w:szCs w:val="24"/>
        </w:rPr>
        <w:t xml:space="preserve">       </w:t>
      </w:r>
      <w:r w:rsidRPr="001A064B">
        <w:rPr>
          <w:rFonts w:ascii="Times New Roman" w:hAnsi="Times New Roman" w:cs="Times New Roman"/>
          <w:sz w:val="24"/>
          <w:szCs w:val="24"/>
        </w:rPr>
        <w:t xml:space="preserve">d. Nr. </w:t>
      </w:r>
    </w:p>
    <w:p w:rsidR="00C15DD4" w:rsidRPr="001A064B" w:rsidRDefault="0029371A" w:rsidP="00EF6B88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A064B">
        <w:rPr>
          <w:rFonts w:ascii="Times New Roman" w:hAnsi="Times New Roman" w:cs="Times New Roman"/>
          <w:sz w:val="24"/>
          <w:szCs w:val="24"/>
        </w:rPr>
        <w:t>Vilnius</w:t>
      </w:r>
    </w:p>
    <w:p w:rsidR="00953ACC" w:rsidRPr="001A064B" w:rsidRDefault="00953ACC" w:rsidP="007727CD">
      <w:pPr>
        <w:spacing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5F2B" w:rsidRPr="001A064B" w:rsidRDefault="00A9741D" w:rsidP="00884D4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C5F2B" w:rsidRPr="001A06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07E4" w:rsidRPr="001A064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DC5F2B" w:rsidRPr="001A064B">
        <w:rPr>
          <w:rFonts w:ascii="Times New Roman" w:hAnsi="Times New Roman" w:cs="Times New Roman"/>
          <w:b/>
          <w:bCs/>
          <w:sz w:val="24"/>
          <w:szCs w:val="24"/>
        </w:rPr>
        <w:t>traipsnis. 589 straipsnio pakeitimas</w:t>
      </w:r>
    </w:p>
    <w:p w:rsidR="00DC5F2B" w:rsidRPr="001A064B" w:rsidRDefault="005F4425" w:rsidP="00375B58">
      <w:pPr>
        <w:pStyle w:val="ListParagraph"/>
        <w:tabs>
          <w:tab w:val="left" w:pos="993"/>
        </w:tabs>
        <w:spacing w:line="276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64B">
        <w:rPr>
          <w:rFonts w:ascii="Times New Roman" w:hAnsi="Times New Roman" w:cs="Times New Roman"/>
          <w:bCs/>
          <w:sz w:val="24"/>
          <w:szCs w:val="24"/>
        </w:rPr>
        <w:t>Pakeisti 589 straipsnio</w:t>
      </w:r>
      <w:r w:rsidR="00E96E1D" w:rsidRPr="001A064B">
        <w:rPr>
          <w:rFonts w:ascii="Times New Roman" w:hAnsi="Times New Roman" w:cs="Times New Roman"/>
          <w:bCs/>
          <w:sz w:val="24"/>
          <w:szCs w:val="24"/>
        </w:rPr>
        <w:t xml:space="preserve"> 51</w:t>
      </w:r>
      <w:r w:rsidRPr="001A064B">
        <w:rPr>
          <w:rFonts w:ascii="Times New Roman" w:hAnsi="Times New Roman" w:cs="Times New Roman"/>
          <w:bCs/>
          <w:sz w:val="24"/>
          <w:szCs w:val="24"/>
        </w:rPr>
        <w:t xml:space="preserve"> punktą</w:t>
      </w:r>
      <w:r w:rsidR="00CE1288" w:rsidRPr="001A064B">
        <w:rPr>
          <w:rFonts w:ascii="Times New Roman" w:hAnsi="Times New Roman" w:cs="Times New Roman"/>
          <w:bCs/>
          <w:sz w:val="24"/>
          <w:szCs w:val="24"/>
        </w:rPr>
        <w:t xml:space="preserve"> ir jį išdėstyti taip:</w:t>
      </w:r>
    </w:p>
    <w:p w:rsidR="00027AD5" w:rsidRPr="001A064B" w:rsidRDefault="00CE1288" w:rsidP="00E96E1D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64B">
        <w:rPr>
          <w:rFonts w:ascii="Times New Roman" w:hAnsi="Times New Roman" w:cs="Times New Roman"/>
          <w:bCs/>
          <w:sz w:val="24"/>
          <w:szCs w:val="24"/>
        </w:rPr>
        <w:t>„</w:t>
      </w:r>
      <w:r w:rsidR="00E96E1D" w:rsidRPr="001A064B">
        <w:rPr>
          <w:rFonts w:ascii="Times New Roman" w:hAnsi="Times New Roman" w:cs="Times New Roman"/>
          <w:bCs/>
          <w:sz w:val="24"/>
          <w:szCs w:val="24"/>
        </w:rPr>
        <w:t xml:space="preserve">51) Radiacinės saugos centro – dėl šio kodekso 47, 53 straipsniuose, 127 straipsnio 1, 2 dalyse, 139, </w:t>
      </w:r>
      <w:r w:rsidR="00E96E1D" w:rsidRPr="001A064B">
        <w:rPr>
          <w:rFonts w:ascii="Times New Roman" w:hAnsi="Times New Roman" w:cs="Times New Roman"/>
          <w:b/>
          <w:bCs/>
          <w:sz w:val="24"/>
          <w:szCs w:val="24"/>
        </w:rPr>
        <w:t>236,</w:t>
      </w:r>
      <w:r w:rsidR="00E96E1D" w:rsidRPr="001A064B">
        <w:rPr>
          <w:rFonts w:ascii="Times New Roman" w:hAnsi="Times New Roman" w:cs="Times New Roman"/>
          <w:bCs/>
          <w:sz w:val="24"/>
          <w:szCs w:val="24"/>
        </w:rPr>
        <w:t xml:space="preserve"> 240, 242, 245, 358, 359, 505, 507, 546 straipsniuose numatytų administracinių nusižengimų;“.</w:t>
      </w:r>
    </w:p>
    <w:p w:rsidR="00CB4A28" w:rsidRPr="001A064B" w:rsidRDefault="00CB4A28" w:rsidP="00CB4A28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CB4A28" w:rsidRPr="001A064B" w:rsidRDefault="00A9741D" w:rsidP="00CB4A28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2</w:t>
      </w:r>
      <w:r w:rsidR="000B07E4" w:rsidRPr="001A064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CB4A28" w:rsidRPr="001A064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straipsnis. Įstatymo įsigaliojimas</w:t>
      </w:r>
    </w:p>
    <w:p w:rsidR="00CB4A28" w:rsidRDefault="00CB4A28" w:rsidP="00CB4A28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0" w:name="part_1fc7b5e87ead4306af915169add5133c"/>
      <w:bookmarkEnd w:id="0"/>
      <w:r w:rsidRPr="001A064B">
        <w:rPr>
          <w:rFonts w:ascii="Times New Roman" w:hAnsi="Times New Roman" w:cs="Times New Roman"/>
          <w:sz w:val="24"/>
          <w:szCs w:val="24"/>
          <w:lang w:eastAsia="en-US"/>
        </w:rPr>
        <w:t>Šis įstatym</w:t>
      </w:r>
      <w:r w:rsidR="00AE4977" w:rsidRPr="001A064B">
        <w:rPr>
          <w:rFonts w:ascii="Times New Roman" w:hAnsi="Times New Roman" w:cs="Times New Roman"/>
          <w:sz w:val="24"/>
          <w:szCs w:val="24"/>
          <w:lang w:eastAsia="en-US"/>
        </w:rPr>
        <w:t>as įsigalioja 2021</w:t>
      </w:r>
      <w:r w:rsidR="000B07E4" w:rsidRPr="001A064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1A064B">
        <w:rPr>
          <w:rFonts w:ascii="Times New Roman" w:hAnsi="Times New Roman" w:cs="Times New Roman"/>
          <w:sz w:val="24"/>
          <w:szCs w:val="24"/>
          <w:lang w:eastAsia="en-US"/>
        </w:rPr>
        <w:t>m.</w:t>
      </w:r>
      <w:r w:rsidR="00AE4977" w:rsidRPr="001A064B">
        <w:rPr>
          <w:rFonts w:ascii="Times New Roman" w:hAnsi="Times New Roman" w:cs="Times New Roman"/>
          <w:sz w:val="24"/>
          <w:szCs w:val="24"/>
          <w:lang w:eastAsia="en-US"/>
        </w:rPr>
        <w:t xml:space="preserve"> sausio 1 d.</w:t>
      </w:r>
    </w:p>
    <w:p w:rsidR="006E169F" w:rsidRPr="001A064B" w:rsidRDefault="006E169F" w:rsidP="006E169F">
      <w:pPr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480C" w:rsidRPr="001A064B" w:rsidRDefault="00BF480C" w:rsidP="00254163">
      <w:pPr>
        <w:spacing w:line="276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D53A7" w:rsidRPr="001A064B" w:rsidRDefault="0029371A" w:rsidP="0087773F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064B">
        <w:rPr>
          <w:rFonts w:ascii="Times New Roman" w:hAnsi="Times New Roman" w:cs="Times New Roman"/>
          <w:i/>
          <w:sz w:val="24"/>
          <w:szCs w:val="24"/>
        </w:rPr>
        <w:t>Skelbiu šį Lietuvos Respublikos Seimo priimtą įstatymą.</w:t>
      </w:r>
    </w:p>
    <w:p w:rsidR="00254163" w:rsidRDefault="00254163" w:rsidP="00884D41">
      <w:pPr>
        <w:tabs>
          <w:tab w:val="right" w:pos="9638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F480C" w:rsidRPr="001A064B" w:rsidRDefault="00BF480C" w:rsidP="00884D41">
      <w:pPr>
        <w:tabs>
          <w:tab w:val="right" w:pos="9638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8E65FD" w:rsidRPr="001A064B" w:rsidRDefault="005A7696" w:rsidP="00884D41">
      <w:pPr>
        <w:tabs>
          <w:tab w:val="right" w:pos="9638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A064B">
        <w:rPr>
          <w:rFonts w:ascii="Times New Roman" w:hAnsi="Times New Roman" w:cs="Times New Roman"/>
          <w:sz w:val="24"/>
          <w:szCs w:val="24"/>
        </w:rPr>
        <w:t>Respublikos Prezidentas</w:t>
      </w:r>
      <w:bookmarkStart w:id="1" w:name="_GoBack"/>
      <w:bookmarkEnd w:id="1"/>
    </w:p>
    <w:sectPr w:rsidR="008E65FD" w:rsidRPr="001A064B" w:rsidSect="0087773F">
      <w:headerReference w:type="even" r:id="rId9"/>
      <w:headerReference w:type="default" r:id="rId10"/>
      <w:type w:val="continuous"/>
      <w:pgSz w:w="11907" w:h="16839" w:code="9"/>
      <w:pgMar w:top="1247" w:right="851" w:bottom="1247" w:left="1701" w:header="709" w:footer="709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50D" w:rsidRDefault="00E5750D">
      <w:pPr>
        <w:rPr>
          <w:rFonts w:ascii="TimesLT" w:hAnsi="TimesLT"/>
        </w:rPr>
      </w:pPr>
      <w:r>
        <w:rPr>
          <w:rFonts w:ascii="TimesLT" w:hAnsi="TimesLT"/>
        </w:rPr>
        <w:separator/>
      </w:r>
    </w:p>
  </w:endnote>
  <w:endnote w:type="continuationSeparator" w:id="0">
    <w:p w:rsidR="00E5750D" w:rsidRDefault="00E5750D">
      <w:pPr>
        <w:rPr>
          <w:rFonts w:ascii="TimesLT" w:hAnsi="TimesLT"/>
        </w:rPr>
      </w:pPr>
      <w:r>
        <w:rPr>
          <w:rFonts w:ascii="TimesLT" w:hAnsi="Times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50D" w:rsidRDefault="00E5750D">
      <w:pPr>
        <w:rPr>
          <w:rFonts w:ascii="TimesLT" w:hAnsi="TimesLT"/>
        </w:rPr>
      </w:pPr>
      <w:r>
        <w:rPr>
          <w:rFonts w:ascii="TimesLT" w:hAnsi="TimesLT"/>
        </w:rPr>
        <w:separator/>
      </w:r>
    </w:p>
  </w:footnote>
  <w:footnote w:type="continuationSeparator" w:id="0">
    <w:p w:rsidR="00E5750D" w:rsidRDefault="00E5750D">
      <w:pPr>
        <w:rPr>
          <w:rFonts w:ascii="TimesLT" w:hAnsi="TimesLT"/>
        </w:rPr>
      </w:pPr>
      <w:r>
        <w:rPr>
          <w:rFonts w:ascii="TimesLT" w:hAnsi="Times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71A" w:rsidRDefault="004E7EDD" w:rsidP="008D1F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9371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4A4C" w:rsidRPr="0029371A" w:rsidRDefault="009D4A4C" w:rsidP="002937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71A" w:rsidRPr="00A02CA3" w:rsidRDefault="004E7EDD" w:rsidP="0029371A">
    <w:pPr>
      <w:pStyle w:val="Header"/>
      <w:framePr w:wrap="around" w:vAnchor="text" w:hAnchor="margin" w:xAlign="center" w:y="1"/>
      <w:ind w:firstLine="0"/>
      <w:rPr>
        <w:rStyle w:val="PageNumber"/>
        <w:rFonts w:ascii="Times New Roman" w:hAnsi="Times New Roman" w:cs="Times New Roman"/>
        <w:sz w:val="24"/>
        <w:szCs w:val="24"/>
      </w:rPr>
    </w:pPr>
    <w:r w:rsidRPr="00A02CA3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="0029371A" w:rsidRPr="00A02CA3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A02CA3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C06B81">
      <w:rPr>
        <w:rStyle w:val="PageNumber"/>
        <w:rFonts w:ascii="Times New Roman" w:hAnsi="Times New Roman" w:cs="Times New Roman"/>
        <w:noProof/>
        <w:sz w:val="24"/>
        <w:szCs w:val="24"/>
      </w:rPr>
      <w:t>2</w:t>
    </w:r>
    <w:r w:rsidRPr="00A02CA3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:rsidR="00C5149C" w:rsidRPr="00C5149C" w:rsidRDefault="00C5149C">
    <w:pPr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2368A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B4E2C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7562D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FBEC7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D7EC6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1E245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CA25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98262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CEAD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E90A6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95643C"/>
    <w:multiLevelType w:val="hybridMultilevel"/>
    <w:tmpl w:val="AB64C656"/>
    <w:lvl w:ilvl="0" w:tplc="16728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A5555E"/>
    <w:multiLevelType w:val="hybridMultilevel"/>
    <w:tmpl w:val="32B22FF4"/>
    <w:lvl w:ilvl="0" w:tplc="EEA25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3D34C9"/>
    <w:multiLevelType w:val="hybridMultilevel"/>
    <w:tmpl w:val="E5C8C49C"/>
    <w:lvl w:ilvl="0" w:tplc="2BEA10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zys Gricius">
    <w15:presenceInfo w15:providerId="AD" w15:userId="S-1-5-21-988428650-973042514-3901592950-26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B42"/>
    <w:rsid w:val="00006B45"/>
    <w:rsid w:val="000079B2"/>
    <w:rsid w:val="00027AD5"/>
    <w:rsid w:val="00044D64"/>
    <w:rsid w:val="000548EC"/>
    <w:rsid w:val="00067444"/>
    <w:rsid w:val="0008393B"/>
    <w:rsid w:val="000852DE"/>
    <w:rsid w:val="000A2561"/>
    <w:rsid w:val="000B07E4"/>
    <w:rsid w:val="000B78C1"/>
    <w:rsid w:val="000B7E13"/>
    <w:rsid w:val="000D3CA4"/>
    <w:rsid w:val="000E62C7"/>
    <w:rsid w:val="000F5683"/>
    <w:rsid w:val="001155A9"/>
    <w:rsid w:val="00115DFF"/>
    <w:rsid w:val="00117937"/>
    <w:rsid w:val="0012058B"/>
    <w:rsid w:val="001402CE"/>
    <w:rsid w:val="0014043F"/>
    <w:rsid w:val="001518FA"/>
    <w:rsid w:val="00157CCB"/>
    <w:rsid w:val="00163C77"/>
    <w:rsid w:val="00164659"/>
    <w:rsid w:val="001756CC"/>
    <w:rsid w:val="001808E0"/>
    <w:rsid w:val="001A064B"/>
    <w:rsid w:val="001A27DE"/>
    <w:rsid w:val="001B26B3"/>
    <w:rsid w:val="001B3E2F"/>
    <w:rsid w:val="001C5050"/>
    <w:rsid w:val="001D35A9"/>
    <w:rsid w:val="001E6AAD"/>
    <w:rsid w:val="002015A6"/>
    <w:rsid w:val="00213063"/>
    <w:rsid w:val="0024525F"/>
    <w:rsid w:val="00254163"/>
    <w:rsid w:val="00273A11"/>
    <w:rsid w:val="002833AD"/>
    <w:rsid w:val="0029371A"/>
    <w:rsid w:val="002B291A"/>
    <w:rsid w:val="002B3418"/>
    <w:rsid w:val="002C4AED"/>
    <w:rsid w:val="002E01F1"/>
    <w:rsid w:val="00303168"/>
    <w:rsid w:val="0030446C"/>
    <w:rsid w:val="00314659"/>
    <w:rsid w:val="00330FE5"/>
    <w:rsid w:val="00342C94"/>
    <w:rsid w:val="00375B58"/>
    <w:rsid w:val="0038193B"/>
    <w:rsid w:val="00386B07"/>
    <w:rsid w:val="003B473C"/>
    <w:rsid w:val="003B62E6"/>
    <w:rsid w:val="003B6B9C"/>
    <w:rsid w:val="003C1DAC"/>
    <w:rsid w:val="003C6E34"/>
    <w:rsid w:val="003D1163"/>
    <w:rsid w:val="003D6309"/>
    <w:rsid w:val="003E4B07"/>
    <w:rsid w:val="00413671"/>
    <w:rsid w:val="00423192"/>
    <w:rsid w:val="00431621"/>
    <w:rsid w:val="00436C09"/>
    <w:rsid w:val="00444EB0"/>
    <w:rsid w:val="00455EF5"/>
    <w:rsid w:val="004610FA"/>
    <w:rsid w:val="004839E3"/>
    <w:rsid w:val="00484767"/>
    <w:rsid w:val="00491A0B"/>
    <w:rsid w:val="004B3056"/>
    <w:rsid w:val="004B3CEC"/>
    <w:rsid w:val="004C2988"/>
    <w:rsid w:val="004C495F"/>
    <w:rsid w:val="004D0B0A"/>
    <w:rsid w:val="004D6163"/>
    <w:rsid w:val="004E7EDD"/>
    <w:rsid w:val="004F2E7C"/>
    <w:rsid w:val="00500029"/>
    <w:rsid w:val="00505EBA"/>
    <w:rsid w:val="00527DC4"/>
    <w:rsid w:val="0055183B"/>
    <w:rsid w:val="005749EE"/>
    <w:rsid w:val="00574A07"/>
    <w:rsid w:val="0059159B"/>
    <w:rsid w:val="00595051"/>
    <w:rsid w:val="00597912"/>
    <w:rsid w:val="005A7696"/>
    <w:rsid w:val="005B01F9"/>
    <w:rsid w:val="005B149E"/>
    <w:rsid w:val="005B2B57"/>
    <w:rsid w:val="005D53A7"/>
    <w:rsid w:val="005D7B55"/>
    <w:rsid w:val="005F4425"/>
    <w:rsid w:val="005F45A9"/>
    <w:rsid w:val="005F4B61"/>
    <w:rsid w:val="006439D5"/>
    <w:rsid w:val="00660F55"/>
    <w:rsid w:val="006627FB"/>
    <w:rsid w:val="00663836"/>
    <w:rsid w:val="006C0720"/>
    <w:rsid w:val="006D4EFB"/>
    <w:rsid w:val="006E169F"/>
    <w:rsid w:val="00700BE2"/>
    <w:rsid w:val="00714195"/>
    <w:rsid w:val="007259A1"/>
    <w:rsid w:val="00727048"/>
    <w:rsid w:val="00737DF8"/>
    <w:rsid w:val="00763AE2"/>
    <w:rsid w:val="007727CD"/>
    <w:rsid w:val="00775097"/>
    <w:rsid w:val="00791B8A"/>
    <w:rsid w:val="007A1215"/>
    <w:rsid w:val="007A4539"/>
    <w:rsid w:val="007D2D3F"/>
    <w:rsid w:val="007E44B1"/>
    <w:rsid w:val="007E4EC4"/>
    <w:rsid w:val="007F6E27"/>
    <w:rsid w:val="00810672"/>
    <w:rsid w:val="00811B42"/>
    <w:rsid w:val="00812A3C"/>
    <w:rsid w:val="008243CA"/>
    <w:rsid w:val="00825855"/>
    <w:rsid w:val="00827282"/>
    <w:rsid w:val="00830AD5"/>
    <w:rsid w:val="00836303"/>
    <w:rsid w:val="008478C0"/>
    <w:rsid w:val="008722F2"/>
    <w:rsid w:val="0087773F"/>
    <w:rsid w:val="0088021A"/>
    <w:rsid w:val="00884D41"/>
    <w:rsid w:val="008A6A03"/>
    <w:rsid w:val="008B0534"/>
    <w:rsid w:val="008B09C6"/>
    <w:rsid w:val="008B400C"/>
    <w:rsid w:val="008C0751"/>
    <w:rsid w:val="008D1F61"/>
    <w:rsid w:val="008E65FD"/>
    <w:rsid w:val="00911263"/>
    <w:rsid w:val="00924F55"/>
    <w:rsid w:val="00943241"/>
    <w:rsid w:val="00953ACC"/>
    <w:rsid w:val="00956C44"/>
    <w:rsid w:val="00971761"/>
    <w:rsid w:val="0097190B"/>
    <w:rsid w:val="0098131C"/>
    <w:rsid w:val="009A2314"/>
    <w:rsid w:val="009A5BEE"/>
    <w:rsid w:val="009A7288"/>
    <w:rsid w:val="009B1CB6"/>
    <w:rsid w:val="009B5759"/>
    <w:rsid w:val="009B6084"/>
    <w:rsid w:val="009C561A"/>
    <w:rsid w:val="009D4A4C"/>
    <w:rsid w:val="009F4675"/>
    <w:rsid w:val="009F64A3"/>
    <w:rsid w:val="00A02CA3"/>
    <w:rsid w:val="00A125B1"/>
    <w:rsid w:val="00A8335D"/>
    <w:rsid w:val="00A86FF9"/>
    <w:rsid w:val="00A9361F"/>
    <w:rsid w:val="00A9741D"/>
    <w:rsid w:val="00AA1661"/>
    <w:rsid w:val="00AA3840"/>
    <w:rsid w:val="00AB099F"/>
    <w:rsid w:val="00AC2D3A"/>
    <w:rsid w:val="00AD6E25"/>
    <w:rsid w:val="00AE48D4"/>
    <w:rsid w:val="00AE4977"/>
    <w:rsid w:val="00AE6481"/>
    <w:rsid w:val="00B05189"/>
    <w:rsid w:val="00B22B89"/>
    <w:rsid w:val="00B243D7"/>
    <w:rsid w:val="00B50269"/>
    <w:rsid w:val="00B63F68"/>
    <w:rsid w:val="00B659F7"/>
    <w:rsid w:val="00B96D52"/>
    <w:rsid w:val="00BB2135"/>
    <w:rsid w:val="00BE19BB"/>
    <w:rsid w:val="00BF480C"/>
    <w:rsid w:val="00C05F78"/>
    <w:rsid w:val="00C06B81"/>
    <w:rsid w:val="00C14D66"/>
    <w:rsid w:val="00C15DD4"/>
    <w:rsid w:val="00C25820"/>
    <w:rsid w:val="00C30BA2"/>
    <w:rsid w:val="00C429DF"/>
    <w:rsid w:val="00C5149C"/>
    <w:rsid w:val="00C61044"/>
    <w:rsid w:val="00C61139"/>
    <w:rsid w:val="00C6131B"/>
    <w:rsid w:val="00C705ED"/>
    <w:rsid w:val="00C83BAB"/>
    <w:rsid w:val="00C85BBD"/>
    <w:rsid w:val="00C95C5B"/>
    <w:rsid w:val="00C9694F"/>
    <w:rsid w:val="00CB4A28"/>
    <w:rsid w:val="00CE1288"/>
    <w:rsid w:val="00CF34C9"/>
    <w:rsid w:val="00D06009"/>
    <w:rsid w:val="00D14F4D"/>
    <w:rsid w:val="00D24E8F"/>
    <w:rsid w:val="00D43F87"/>
    <w:rsid w:val="00D704C4"/>
    <w:rsid w:val="00D96F01"/>
    <w:rsid w:val="00DA5B9B"/>
    <w:rsid w:val="00DC5F2B"/>
    <w:rsid w:val="00DD2ED9"/>
    <w:rsid w:val="00E215AF"/>
    <w:rsid w:val="00E225D4"/>
    <w:rsid w:val="00E26754"/>
    <w:rsid w:val="00E35B44"/>
    <w:rsid w:val="00E5750D"/>
    <w:rsid w:val="00E679A0"/>
    <w:rsid w:val="00E72F6C"/>
    <w:rsid w:val="00E7598E"/>
    <w:rsid w:val="00E802C6"/>
    <w:rsid w:val="00E87DB1"/>
    <w:rsid w:val="00E91AEC"/>
    <w:rsid w:val="00E92CFF"/>
    <w:rsid w:val="00E96A0B"/>
    <w:rsid w:val="00E96D76"/>
    <w:rsid w:val="00E96E1D"/>
    <w:rsid w:val="00EB69B3"/>
    <w:rsid w:val="00EF6B88"/>
    <w:rsid w:val="00F014C1"/>
    <w:rsid w:val="00F21DD7"/>
    <w:rsid w:val="00F45FCD"/>
    <w:rsid w:val="00F8148D"/>
    <w:rsid w:val="00F96120"/>
    <w:rsid w:val="00FA585B"/>
    <w:rsid w:val="00FA6FEB"/>
    <w:rsid w:val="00FB4005"/>
    <w:rsid w:val="00FC580D"/>
    <w:rsid w:val="00FD55A6"/>
    <w:rsid w:val="00FE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A4C"/>
    <w:pPr>
      <w:ind w:firstLine="72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371A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29371A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29371A"/>
  </w:style>
  <w:style w:type="paragraph" w:styleId="BalloonText">
    <w:name w:val="Balloon Text"/>
    <w:basedOn w:val="Normal"/>
    <w:link w:val="BalloonTextChar"/>
    <w:rsid w:val="00505E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0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6638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3836"/>
  </w:style>
  <w:style w:type="character" w:customStyle="1" w:styleId="CommentTextChar">
    <w:name w:val="Comment Text Char"/>
    <w:link w:val="CommentText"/>
    <w:rsid w:val="00663836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663836"/>
    <w:rPr>
      <w:b/>
      <w:bCs/>
    </w:rPr>
  </w:style>
  <w:style w:type="character" w:customStyle="1" w:styleId="CommentSubjectChar">
    <w:name w:val="Comment Subject Char"/>
    <w:link w:val="CommentSubject"/>
    <w:rsid w:val="00663836"/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8E65FD"/>
    <w:pPr>
      <w:ind w:left="720"/>
      <w:contextualSpacing/>
    </w:pPr>
  </w:style>
  <w:style w:type="character" w:styleId="Hyperlink">
    <w:name w:val="Hyperlink"/>
    <w:basedOn w:val="DefaultParagraphFont"/>
    <w:unhideWhenUsed/>
    <w:rsid w:val="00D43F87"/>
    <w:rPr>
      <w:color w:val="0000FF" w:themeColor="hyperlink"/>
      <w:u w:val="single"/>
    </w:rPr>
  </w:style>
  <w:style w:type="paragraph" w:customStyle="1" w:styleId="tajtip">
    <w:name w:val="tajtip"/>
    <w:basedOn w:val="Normal"/>
    <w:rsid w:val="00213063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A4C"/>
    <w:pPr>
      <w:ind w:firstLine="72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371A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29371A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29371A"/>
  </w:style>
  <w:style w:type="paragraph" w:styleId="BalloonText">
    <w:name w:val="Balloon Text"/>
    <w:basedOn w:val="Normal"/>
    <w:link w:val="BalloonTextChar"/>
    <w:rsid w:val="00505E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0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6638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3836"/>
  </w:style>
  <w:style w:type="character" w:customStyle="1" w:styleId="CommentTextChar">
    <w:name w:val="Comment Text Char"/>
    <w:link w:val="CommentText"/>
    <w:rsid w:val="00663836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663836"/>
    <w:rPr>
      <w:b/>
      <w:bCs/>
    </w:rPr>
  </w:style>
  <w:style w:type="character" w:customStyle="1" w:styleId="CommentSubjectChar">
    <w:name w:val="Comment Subject Char"/>
    <w:link w:val="CommentSubject"/>
    <w:rsid w:val="00663836"/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8E65FD"/>
    <w:pPr>
      <w:ind w:left="720"/>
      <w:contextualSpacing/>
    </w:pPr>
  </w:style>
  <w:style w:type="character" w:styleId="Hyperlink">
    <w:name w:val="Hyperlink"/>
    <w:basedOn w:val="DefaultParagraphFont"/>
    <w:unhideWhenUsed/>
    <w:rsid w:val="00D43F87"/>
    <w:rPr>
      <w:color w:val="0000FF" w:themeColor="hyperlink"/>
      <w:u w:val="single"/>
    </w:rPr>
  </w:style>
  <w:style w:type="paragraph" w:customStyle="1" w:styleId="tajtip">
    <w:name w:val="tajtip"/>
    <w:basedOn w:val="Normal"/>
    <w:rsid w:val="00213063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7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8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6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13" Target="people.xml"
                 Type="http://schemas.microsoft.com/office/2011/relationships/peopl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ECC22-EC3F-41AA-8A21-94BF31970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ANK pakeitimas</vt:lpstr>
      <vt:lpstr>ANK pakeitimas</vt:lpstr>
    </vt:vector>
  </TitlesOfParts>
  <Company>TM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2020-06-04T08:17:00Z</dcterms:created>
  <dc:creator>Beata Vilimaitė Šilobritienė</dc:creator>
  <cp:lastModifiedBy>Beata Vilimaitė Šilobritienė</cp:lastModifiedBy>
  <cp:lastPrinted>2020-04-09T11:08:00Z</cp:lastPrinted>
  <dcterms:modified xsi:type="dcterms:W3CDTF">2020-06-04T08:18:00Z</dcterms:modified>
  <cp:revision>3</cp:revision>
  <dc:title>ANK pakeitimas</dc:title>
</cp:coreProperties>
</file>