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AFC08" w14:textId="77777777" w:rsidR="00275D2C" w:rsidRPr="00D6592C" w:rsidRDefault="00635A8B" w:rsidP="00275D2C">
      <w:pPr>
        <w:pStyle w:val="Pavadinimas"/>
        <w:spacing w:after="20"/>
      </w:pPr>
      <w:r w:rsidRPr="00D6592C">
        <w:rPr>
          <w:noProof/>
          <w:lang w:eastAsia="lt-LT"/>
        </w:rPr>
        <w:drawing>
          <wp:inline distT="0" distB="0" distL="0" distR="0" wp14:anchorId="2CA13896" wp14:editId="4004904D">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4C33B07F" w14:textId="77777777" w:rsidR="00275D2C" w:rsidRPr="00D6592C" w:rsidRDefault="00275D2C" w:rsidP="00275D2C">
      <w:pPr>
        <w:pStyle w:val="Pavadinimas"/>
        <w:spacing w:after="20"/>
        <w:rPr>
          <w:sz w:val="28"/>
          <w:szCs w:val="28"/>
        </w:rPr>
      </w:pPr>
      <w:r w:rsidRPr="00D6592C">
        <w:rPr>
          <w:sz w:val="28"/>
          <w:szCs w:val="28"/>
        </w:rPr>
        <w:t xml:space="preserve"> </w:t>
      </w:r>
    </w:p>
    <w:p w14:paraId="7606E00F" w14:textId="77777777" w:rsidR="00275D2C" w:rsidRPr="00D6592C" w:rsidRDefault="00275D2C" w:rsidP="00275D2C">
      <w:pPr>
        <w:spacing w:after="20"/>
        <w:jc w:val="center"/>
        <w:rPr>
          <w:rFonts w:ascii="Times New Roman" w:hAnsi="Times New Roman"/>
          <w:b/>
          <w:sz w:val="28"/>
          <w:lang w:val="lt-LT"/>
        </w:rPr>
      </w:pPr>
      <w:r w:rsidRPr="00D6592C">
        <w:rPr>
          <w:rFonts w:ascii="Times New Roman" w:hAnsi="Times New Roman"/>
          <w:b/>
          <w:sz w:val="28"/>
          <w:lang w:val="lt-LT"/>
        </w:rPr>
        <w:t>LIETUVOS RESPUBLIKOS ŠVIETIMO</w:t>
      </w:r>
      <w:r w:rsidR="00C87C45" w:rsidRPr="00D6592C">
        <w:rPr>
          <w:rFonts w:ascii="Times New Roman" w:hAnsi="Times New Roman"/>
          <w:b/>
          <w:sz w:val="28"/>
          <w:lang w:val="lt-LT"/>
        </w:rPr>
        <w:t>,</w:t>
      </w:r>
      <w:r w:rsidRPr="00D6592C">
        <w:rPr>
          <w:rFonts w:ascii="Times New Roman" w:hAnsi="Times New Roman"/>
          <w:b/>
          <w:sz w:val="28"/>
          <w:lang w:val="lt-LT"/>
        </w:rPr>
        <w:t xml:space="preserve"> MOKSLO</w:t>
      </w:r>
      <w:r w:rsidR="00C87C45" w:rsidRPr="00D6592C">
        <w:rPr>
          <w:rFonts w:ascii="Times New Roman" w:hAnsi="Times New Roman"/>
          <w:b/>
          <w:sz w:val="28"/>
          <w:lang w:val="lt-LT"/>
        </w:rPr>
        <w:t xml:space="preserve"> IR SPORTO</w:t>
      </w:r>
      <w:r w:rsidRPr="00D6592C">
        <w:rPr>
          <w:rFonts w:ascii="Times New Roman" w:hAnsi="Times New Roman"/>
          <w:b/>
          <w:sz w:val="28"/>
          <w:lang w:val="lt-LT"/>
        </w:rPr>
        <w:t xml:space="preserve"> MINISTERIJA</w:t>
      </w:r>
    </w:p>
    <w:p w14:paraId="00CE9D2F" w14:textId="77777777" w:rsidR="00275D2C" w:rsidRPr="00D6592C" w:rsidRDefault="00275D2C" w:rsidP="00275D2C">
      <w:pPr>
        <w:spacing w:after="20"/>
        <w:jc w:val="center"/>
        <w:rPr>
          <w:rFonts w:ascii="Times New Roman" w:hAnsi="Times New Roman"/>
          <w:b/>
          <w:sz w:val="28"/>
          <w:lang w:val="lt-LT"/>
        </w:rPr>
      </w:pPr>
    </w:p>
    <w:p w14:paraId="1170BFC3" w14:textId="77777777" w:rsidR="00337854" w:rsidRPr="00D6592C" w:rsidRDefault="00337854" w:rsidP="00337854">
      <w:pPr>
        <w:pStyle w:val="Porat"/>
        <w:tabs>
          <w:tab w:val="left" w:pos="720"/>
        </w:tabs>
        <w:ind w:left="480"/>
        <w:jc w:val="center"/>
        <w:rPr>
          <w:rFonts w:ascii="Times New Roman" w:hAnsi="Times New Roman"/>
          <w:sz w:val="18"/>
          <w:szCs w:val="18"/>
          <w:lang w:val="lt-LT"/>
        </w:rPr>
      </w:pPr>
      <w:r w:rsidRPr="00D6592C">
        <w:rPr>
          <w:rFonts w:ascii="Times New Roman" w:hAnsi="Times New Roman"/>
          <w:sz w:val="18"/>
          <w:szCs w:val="18"/>
          <w:lang w:val="lt-LT"/>
        </w:rPr>
        <w:t xml:space="preserve">Biudžetinė įstaiga, A. </w:t>
      </w:r>
      <w:proofErr w:type="spellStart"/>
      <w:r w:rsidRPr="00D6592C">
        <w:rPr>
          <w:rFonts w:ascii="Times New Roman" w:hAnsi="Times New Roman"/>
          <w:sz w:val="18"/>
          <w:szCs w:val="18"/>
          <w:lang w:val="lt-LT"/>
        </w:rPr>
        <w:t>Volano</w:t>
      </w:r>
      <w:proofErr w:type="spellEnd"/>
      <w:r w:rsidRPr="00D6592C">
        <w:rPr>
          <w:rFonts w:ascii="Times New Roman" w:hAnsi="Times New Roman"/>
          <w:sz w:val="18"/>
          <w:szCs w:val="18"/>
          <w:lang w:val="lt-LT"/>
        </w:rPr>
        <w:t xml:space="preserve"> g. 2, 01516 </w:t>
      </w:r>
      <w:smartTag w:uri="urn:schemas-tilde-lv/tildestengine" w:element="firmas">
        <w:r w:rsidRPr="00D6592C">
          <w:rPr>
            <w:rFonts w:ascii="Times New Roman" w:hAnsi="Times New Roman"/>
            <w:sz w:val="18"/>
            <w:szCs w:val="18"/>
            <w:lang w:val="lt-LT"/>
          </w:rPr>
          <w:t>Vilnius</w:t>
        </w:r>
      </w:smartTag>
      <w:r w:rsidRPr="00D6592C">
        <w:rPr>
          <w:rFonts w:ascii="Times New Roman" w:hAnsi="Times New Roman"/>
          <w:sz w:val="18"/>
          <w:szCs w:val="18"/>
          <w:lang w:val="lt-LT"/>
        </w:rPr>
        <w:t xml:space="preserve">, tel. (8 5) 219 1225/219 1152, el. p. </w:t>
      </w:r>
      <w:proofErr w:type="spellStart"/>
      <w:r w:rsidRPr="00D6592C">
        <w:rPr>
          <w:rFonts w:ascii="Times New Roman" w:hAnsi="Times New Roman"/>
          <w:sz w:val="18"/>
          <w:szCs w:val="18"/>
          <w:lang w:val="lt-LT"/>
        </w:rPr>
        <w:t>smmin@smm.lt</w:t>
      </w:r>
      <w:proofErr w:type="spellEnd"/>
      <w:r w:rsidRPr="00D6592C">
        <w:rPr>
          <w:rFonts w:ascii="Times New Roman" w:hAnsi="Times New Roman"/>
          <w:sz w:val="18"/>
          <w:szCs w:val="18"/>
          <w:lang w:val="lt-LT"/>
        </w:rPr>
        <w:t xml:space="preserve">, http://www.smm.lt. Duomenys kaupiami ir saugomi Juridinių asmenų registre, kodas </w:t>
      </w:r>
      <w:r w:rsidRPr="00D6592C">
        <w:rPr>
          <w:rFonts w:ascii="Times New Roman" w:hAnsi="Times New Roman"/>
          <w:sz w:val="18"/>
          <w:szCs w:val="18"/>
          <w:lang w:val="lt-LT" w:eastAsia="en-GB"/>
        </w:rPr>
        <w:t>188603091.</w:t>
      </w:r>
    </w:p>
    <w:p w14:paraId="2D794B59" w14:textId="77777777" w:rsidR="00337854" w:rsidRPr="00D6592C" w:rsidRDefault="00337854" w:rsidP="00337854">
      <w:pPr>
        <w:pStyle w:val="Porat"/>
        <w:tabs>
          <w:tab w:val="left" w:pos="720"/>
        </w:tabs>
        <w:jc w:val="center"/>
        <w:rPr>
          <w:rFonts w:ascii="Times New Roman" w:hAnsi="Times New Roman"/>
          <w:sz w:val="18"/>
          <w:szCs w:val="18"/>
          <w:lang w:val="lt-LT"/>
        </w:rPr>
      </w:pPr>
      <w:proofErr w:type="spellStart"/>
      <w:r w:rsidRPr="00D6592C">
        <w:rPr>
          <w:rFonts w:ascii="Times New Roman" w:hAnsi="Times New Roman"/>
          <w:sz w:val="18"/>
          <w:szCs w:val="18"/>
          <w:lang w:val="lt-LT"/>
        </w:rPr>
        <w:t>Atsisk</w:t>
      </w:r>
      <w:proofErr w:type="spellEnd"/>
      <w:r w:rsidRPr="00D6592C">
        <w:rPr>
          <w:rFonts w:ascii="Times New Roman" w:hAnsi="Times New Roman"/>
          <w:sz w:val="18"/>
          <w:szCs w:val="18"/>
          <w:lang w:val="lt-LT"/>
        </w:rPr>
        <w:t xml:space="preserve">. </w:t>
      </w:r>
      <w:proofErr w:type="spellStart"/>
      <w:r w:rsidRPr="00D6592C">
        <w:rPr>
          <w:rFonts w:ascii="Times New Roman" w:hAnsi="Times New Roman"/>
          <w:sz w:val="18"/>
          <w:szCs w:val="18"/>
          <w:lang w:val="lt-LT"/>
        </w:rPr>
        <w:t>sąsk</w:t>
      </w:r>
      <w:proofErr w:type="spellEnd"/>
      <w:r w:rsidRPr="00D6592C">
        <w:rPr>
          <w:rFonts w:ascii="Times New Roman" w:hAnsi="Times New Roman"/>
          <w:sz w:val="18"/>
          <w:szCs w:val="18"/>
          <w:lang w:val="lt-LT"/>
        </w:rPr>
        <w:t>. LT30 7300 0100 0245 7205 „Swedbank“, AB, kodas 73000</w:t>
      </w:r>
    </w:p>
    <w:p w14:paraId="214C5A75" w14:textId="77777777" w:rsidR="00275D2C" w:rsidRPr="00D6592C" w:rsidRDefault="00275D2C" w:rsidP="00275D2C">
      <w:pPr>
        <w:rPr>
          <w:sz w:val="24"/>
          <w:lang w:val="lt-LT"/>
        </w:rPr>
      </w:pPr>
      <w:r w:rsidRPr="00D6592C">
        <w:rPr>
          <w:rFonts w:ascii="Times New Roman" w:hAnsi="Times New Roman"/>
          <w:position w:val="10"/>
          <w:sz w:val="16"/>
          <w:lang w:val="lt-LT"/>
        </w:rPr>
        <w:t>____________________________________________________________________________________________________________________</w:t>
      </w:r>
    </w:p>
    <w:p w14:paraId="0936F06B" w14:textId="77777777" w:rsidR="00275D2C" w:rsidRPr="00D6592C" w:rsidRDefault="00275D2C" w:rsidP="00275D2C">
      <w:pPr>
        <w:spacing w:after="20"/>
        <w:jc w:val="center"/>
        <w:rPr>
          <w:rFonts w:ascii="Times New Roman" w:hAnsi="Times New Roman"/>
          <w:sz w:val="24"/>
          <w:lang w:val="lt-LT"/>
        </w:rPr>
      </w:pPr>
    </w:p>
    <w:tbl>
      <w:tblPr>
        <w:tblW w:w="9855" w:type="dxa"/>
        <w:tblLayout w:type="fixed"/>
        <w:tblLook w:val="0000" w:firstRow="0" w:lastRow="0" w:firstColumn="0" w:lastColumn="0" w:noHBand="0" w:noVBand="0"/>
      </w:tblPr>
      <w:tblGrid>
        <w:gridCol w:w="3369"/>
        <w:gridCol w:w="1309"/>
        <w:gridCol w:w="675"/>
        <w:gridCol w:w="4502"/>
      </w:tblGrid>
      <w:tr w:rsidR="00D6592C" w:rsidRPr="00D6592C" w14:paraId="689018D6" w14:textId="77777777" w:rsidTr="00554F89">
        <w:tc>
          <w:tcPr>
            <w:tcW w:w="3369" w:type="dxa"/>
          </w:tcPr>
          <w:p w14:paraId="1BB1F3A8" w14:textId="77777777" w:rsidR="00275D2C" w:rsidRPr="00D6592C" w:rsidRDefault="00275D2C" w:rsidP="001F2239">
            <w:pPr>
              <w:pStyle w:val="Porat"/>
              <w:tabs>
                <w:tab w:val="clear" w:pos="4153"/>
                <w:tab w:val="clear" w:pos="8306"/>
              </w:tabs>
              <w:spacing w:after="20"/>
              <w:rPr>
                <w:rFonts w:ascii="Times New Roman" w:hAnsi="Times New Roman"/>
                <w:sz w:val="24"/>
                <w:lang w:val="lt-LT"/>
              </w:rPr>
            </w:pPr>
            <w:r w:rsidRPr="00D6592C">
              <w:rPr>
                <w:rFonts w:ascii="Times New Roman" w:hAnsi="Times New Roman"/>
                <w:sz w:val="24"/>
                <w:lang w:val="lt-LT"/>
              </w:rPr>
              <w:fldChar w:fldCharType="begin">
                <w:ffData>
                  <w:name w:val="Adresatas"/>
                  <w:enabled/>
                  <w:calcOnExit w:val="0"/>
                  <w:textInput/>
                </w:ffData>
              </w:fldChar>
            </w:r>
            <w:r w:rsidRPr="00D6592C">
              <w:rPr>
                <w:rFonts w:ascii="Times New Roman" w:hAnsi="Times New Roman"/>
                <w:sz w:val="24"/>
                <w:lang w:val="lt-LT"/>
              </w:rPr>
              <w:instrText xml:space="preserve"> FORMTEXT </w:instrText>
            </w:r>
            <w:r w:rsidRPr="00D6592C">
              <w:rPr>
                <w:rFonts w:ascii="Times New Roman" w:hAnsi="Times New Roman"/>
                <w:sz w:val="24"/>
                <w:lang w:val="lt-LT"/>
              </w:rPr>
            </w:r>
            <w:r w:rsidRPr="00D6592C">
              <w:rPr>
                <w:rFonts w:ascii="Times New Roman" w:hAnsi="Times New Roman"/>
                <w:sz w:val="24"/>
                <w:lang w:val="lt-LT"/>
              </w:rPr>
              <w:fldChar w:fldCharType="separate"/>
            </w:r>
            <w:r w:rsidR="001F2239" w:rsidRPr="00D6592C">
              <w:rPr>
                <w:rFonts w:ascii="Times New Roman" w:hAnsi="Times New Roman"/>
                <w:noProof/>
                <w:sz w:val="24"/>
                <w:lang w:val="lt-LT"/>
              </w:rPr>
              <w:t>L</w:t>
            </w:r>
            <w:r w:rsidR="001F2239" w:rsidRPr="00D6592C">
              <w:rPr>
                <w:rFonts w:ascii="Times New Roman" w:hAnsi="Times New Roman"/>
                <w:sz w:val="24"/>
                <w:lang w:val="lt-LT"/>
              </w:rPr>
              <w:t>ietuvos Respublikos Vyriausybei</w:t>
            </w:r>
            <w:r w:rsidR="001F2239" w:rsidRPr="00D6592C">
              <w:rPr>
                <w:rFonts w:ascii="Times New Roman" w:hAnsi="Times New Roman"/>
                <w:noProof/>
                <w:sz w:val="24"/>
                <w:lang w:val="lt-LT"/>
              </w:rPr>
              <w:t xml:space="preserve"> </w:t>
            </w:r>
            <w:r w:rsidRPr="00D6592C">
              <w:rPr>
                <w:rFonts w:ascii="Times New Roman" w:hAnsi="Times New Roman"/>
                <w:noProof/>
                <w:sz w:val="24"/>
                <w:lang w:val="lt-LT"/>
              </w:rPr>
              <w:t> </w:t>
            </w:r>
            <w:r w:rsidRPr="00D6592C">
              <w:rPr>
                <w:rFonts w:ascii="Times New Roman" w:hAnsi="Times New Roman"/>
                <w:noProof/>
                <w:sz w:val="24"/>
                <w:lang w:val="lt-LT"/>
              </w:rPr>
              <w:t> </w:t>
            </w:r>
            <w:r w:rsidRPr="00D6592C">
              <w:rPr>
                <w:rFonts w:ascii="Times New Roman" w:hAnsi="Times New Roman"/>
                <w:noProof/>
                <w:sz w:val="24"/>
                <w:lang w:val="lt-LT"/>
              </w:rPr>
              <w:t> </w:t>
            </w:r>
            <w:r w:rsidRPr="00D6592C">
              <w:rPr>
                <w:rFonts w:ascii="Times New Roman" w:hAnsi="Times New Roman"/>
                <w:noProof/>
                <w:sz w:val="24"/>
                <w:lang w:val="lt-LT"/>
              </w:rPr>
              <w:t> </w:t>
            </w:r>
            <w:r w:rsidRPr="00D6592C">
              <w:rPr>
                <w:rFonts w:ascii="Times New Roman" w:hAnsi="Times New Roman"/>
                <w:sz w:val="24"/>
                <w:lang w:val="lt-LT"/>
              </w:rPr>
              <w:fldChar w:fldCharType="end"/>
            </w:r>
          </w:p>
        </w:tc>
        <w:tc>
          <w:tcPr>
            <w:tcW w:w="1984" w:type="dxa"/>
            <w:gridSpan w:val="2"/>
          </w:tcPr>
          <w:p w14:paraId="14DD2766" w14:textId="77777777" w:rsidR="00275D2C" w:rsidRPr="00D6592C"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14:paraId="033D2819" w14:textId="77777777" w:rsidR="00275D2C" w:rsidRPr="00D6592C" w:rsidRDefault="00275D2C" w:rsidP="00B50EFA">
            <w:pPr>
              <w:spacing w:after="20"/>
              <w:rPr>
                <w:rFonts w:ascii="Times New Roman" w:hAnsi="Times New Roman"/>
                <w:sz w:val="24"/>
                <w:lang w:val="lt-LT"/>
              </w:rPr>
            </w:pPr>
            <w:bookmarkStart w:id="0" w:name="Data"/>
            <w:r w:rsidRPr="00D6592C">
              <w:rPr>
                <w:rFonts w:ascii="Times New Roman" w:hAnsi="Times New Roman"/>
                <w:sz w:val="24"/>
                <w:lang w:val="lt-LT"/>
              </w:rPr>
              <w:t xml:space="preserve">   </w:t>
            </w:r>
            <w:r w:rsidRPr="00D6592C">
              <w:rPr>
                <w:rFonts w:ascii="Times New Roman" w:hAnsi="Times New Roman"/>
                <w:sz w:val="24"/>
                <w:lang w:val="lt-LT"/>
              </w:rPr>
              <w:fldChar w:fldCharType="begin">
                <w:ffData>
                  <w:name w:val="Data"/>
                  <w:enabled/>
                  <w:calcOnExit w:val="0"/>
                  <w:textInput>
                    <w:default w:val="2004 -"/>
                  </w:textInput>
                </w:ffData>
              </w:fldChar>
            </w:r>
            <w:r w:rsidRPr="00D6592C">
              <w:rPr>
                <w:rFonts w:ascii="Times New Roman" w:hAnsi="Times New Roman"/>
                <w:sz w:val="24"/>
                <w:lang w:val="lt-LT"/>
              </w:rPr>
              <w:instrText xml:space="preserve"> FORMTEXT </w:instrText>
            </w:r>
            <w:r w:rsidRPr="00D6592C">
              <w:rPr>
                <w:rFonts w:ascii="Times New Roman" w:hAnsi="Times New Roman"/>
                <w:sz w:val="24"/>
                <w:lang w:val="lt-LT"/>
              </w:rPr>
            </w:r>
            <w:r w:rsidRPr="00D6592C">
              <w:rPr>
                <w:rFonts w:ascii="Times New Roman" w:hAnsi="Times New Roman"/>
                <w:sz w:val="24"/>
                <w:lang w:val="lt-LT"/>
              </w:rPr>
              <w:fldChar w:fldCharType="separate"/>
            </w:r>
            <w:r w:rsidRPr="00D6592C">
              <w:rPr>
                <w:rFonts w:ascii="Times New Roman" w:hAnsi="Times New Roman"/>
                <w:noProof/>
                <w:sz w:val="24"/>
                <w:lang w:val="lt-LT"/>
              </w:rPr>
              <w:t>20</w:t>
            </w:r>
            <w:r w:rsidR="00203A76" w:rsidRPr="00D6592C">
              <w:rPr>
                <w:rFonts w:ascii="Times New Roman" w:hAnsi="Times New Roman"/>
                <w:noProof/>
                <w:sz w:val="24"/>
                <w:lang w:val="lt-LT"/>
              </w:rPr>
              <w:t>1</w:t>
            </w:r>
            <w:r w:rsidR="00786C8C" w:rsidRPr="00D6592C">
              <w:rPr>
                <w:rFonts w:ascii="Times New Roman" w:hAnsi="Times New Roman"/>
                <w:noProof/>
                <w:sz w:val="24"/>
                <w:lang w:val="lt-LT"/>
              </w:rPr>
              <w:t>9</w:t>
            </w:r>
            <w:r w:rsidR="00420049" w:rsidRPr="00D6592C">
              <w:rPr>
                <w:rFonts w:ascii="Times New Roman" w:hAnsi="Times New Roman"/>
                <w:noProof/>
                <w:sz w:val="24"/>
                <w:lang w:val="lt-LT"/>
              </w:rPr>
              <w:t xml:space="preserve"> </w:t>
            </w:r>
            <w:r w:rsidRPr="00D6592C">
              <w:rPr>
                <w:rFonts w:ascii="Times New Roman" w:hAnsi="Times New Roman"/>
                <w:noProof/>
                <w:sz w:val="24"/>
                <w:lang w:val="lt-LT"/>
              </w:rPr>
              <w:t>-</w:t>
            </w:r>
            <w:r w:rsidRPr="00D6592C">
              <w:rPr>
                <w:rFonts w:ascii="Times New Roman" w:hAnsi="Times New Roman"/>
                <w:sz w:val="24"/>
                <w:lang w:val="lt-LT"/>
              </w:rPr>
              <w:fldChar w:fldCharType="end"/>
            </w:r>
            <w:bookmarkEnd w:id="0"/>
            <w:r w:rsidRPr="00D6592C">
              <w:rPr>
                <w:rFonts w:ascii="Times New Roman" w:hAnsi="Times New Roman"/>
                <w:sz w:val="24"/>
                <w:lang w:val="lt-LT"/>
              </w:rPr>
              <w:t xml:space="preserve"> </w:t>
            </w:r>
            <w:r w:rsidRPr="00D6592C">
              <w:rPr>
                <w:rFonts w:ascii="Times New Roman" w:hAnsi="Times New Roman"/>
                <w:sz w:val="24"/>
                <w:lang w:val="lt-LT"/>
              </w:rPr>
              <w:fldChar w:fldCharType="begin">
                <w:ffData>
                  <w:name w:val="Text24"/>
                  <w:enabled/>
                  <w:calcOnExit w:val="0"/>
                  <w:textInput>
                    <w:maxLength w:val="2"/>
                  </w:textInput>
                </w:ffData>
              </w:fldChar>
            </w:r>
            <w:r w:rsidRPr="00D6592C">
              <w:rPr>
                <w:rFonts w:ascii="Times New Roman" w:hAnsi="Times New Roman"/>
                <w:sz w:val="24"/>
                <w:lang w:val="lt-LT"/>
              </w:rPr>
              <w:instrText xml:space="preserve"> FORMTEXT </w:instrText>
            </w:r>
            <w:r w:rsidRPr="00D6592C">
              <w:rPr>
                <w:rFonts w:ascii="Times New Roman" w:hAnsi="Times New Roman"/>
                <w:sz w:val="24"/>
                <w:lang w:val="lt-LT"/>
              </w:rPr>
            </w:r>
            <w:r w:rsidRPr="00D6592C">
              <w:rPr>
                <w:rFonts w:ascii="Times New Roman" w:hAnsi="Times New Roman"/>
                <w:sz w:val="24"/>
                <w:lang w:val="lt-LT"/>
              </w:rPr>
              <w:fldChar w:fldCharType="separate"/>
            </w:r>
            <w:r w:rsidRPr="00D6592C">
              <w:rPr>
                <w:rFonts w:ascii="Times New Roman" w:hAnsi="Times New Roman"/>
                <w:sz w:val="24"/>
                <w:lang w:val="lt-LT"/>
              </w:rPr>
              <w:t> </w:t>
            </w:r>
            <w:r w:rsidRPr="00D6592C">
              <w:rPr>
                <w:rFonts w:ascii="Times New Roman" w:hAnsi="Times New Roman"/>
                <w:sz w:val="24"/>
                <w:lang w:val="lt-LT"/>
              </w:rPr>
              <w:t> </w:t>
            </w:r>
            <w:r w:rsidRPr="00D6592C">
              <w:rPr>
                <w:rFonts w:ascii="Times New Roman" w:hAnsi="Times New Roman"/>
                <w:sz w:val="24"/>
                <w:lang w:val="lt-LT"/>
              </w:rPr>
              <w:fldChar w:fldCharType="end"/>
            </w:r>
            <w:r w:rsidRPr="00D6592C">
              <w:rPr>
                <w:rFonts w:ascii="Times New Roman" w:hAnsi="Times New Roman"/>
                <w:sz w:val="24"/>
                <w:lang w:val="lt-LT"/>
              </w:rPr>
              <w:t xml:space="preserve"> - </w:t>
            </w:r>
            <w:r w:rsidRPr="00D6592C">
              <w:rPr>
                <w:rFonts w:ascii="Times New Roman" w:hAnsi="Times New Roman"/>
                <w:sz w:val="24"/>
                <w:lang w:val="lt-LT"/>
              </w:rPr>
              <w:fldChar w:fldCharType="begin">
                <w:ffData>
                  <w:name w:val="Text24"/>
                  <w:enabled/>
                  <w:calcOnExit w:val="0"/>
                  <w:textInput>
                    <w:maxLength w:val="2"/>
                  </w:textInput>
                </w:ffData>
              </w:fldChar>
            </w:r>
            <w:r w:rsidRPr="00D6592C">
              <w:rPr>
                <w:rFonts w:ascii="Times New Roman" w:hAnsi="Times New Roman"/>
                <w:sz w:val="24"/>
                <w:lang w:val="lt-LT"/>
              </w:rPr>
              <w:instrText xml:space="preserve"> FORMTEXT </w:instrText>
            </w:r>
            <w:r w:rsidRPr="00D6592C">
              <w:rPr>
                <w:rFonts w:ascii="Times New Roman" w:hAnsi="Times New Roman"/>
                <w:sz w:val="24"/>
                <w:lang w:val="lt-LT"/>
              </w:rPr>
            </w:r>
            <w:r w:rsidRPr="00D6592C">
              <w:rPr>
                <w:rFonts w:ascii="Times New Roman" w:hAnsi="Times New Roman"/>
                <w:sz w:val="24"/>
                <w:lang w:val="lt-LT"/>
              </w:rPr>
              <w:fldChar w:fldCharType="separate"/>
            </w:r>
            <w:r w:rsidRPr="00D6592C">
              <w:rPr>
                <w:rFonts w:ascii="Times New Roman" w:hAnsi="Times New Roman"/>
                <w:noProof/>
                <w:sz w:val="24"/>
                <w:lang w:val="lt-LT"/>
              </w:rPr>
              <w:t> </w:t>
            </w:r>
            <w:r w:rsidRPr="00D6592C">
              <w:rPr>
                <w:rFonts w:ascii="Times New Roman" w:hAnsi="Times New Roman"/>
                <w:noProof/>
                <w:sz w:val="24"/>
                <w:lang w:val="lt-LT"/>
              </w:rPr>
              <w:t> </w:t>
            </w:r>
            <w:r w:rsidRPr="00D6592C">
              <w:rPr>
                <w:rFonts w:ascii="Times New Roman" w:hAnsi="Times New Roman"/>
                <w:sz w:val="24"/>
                <w:lang w:val="lt-LT"/>
              </w:rPr>
              <w:fldChar w:fldCharType="end"/>
            </w:r>
            <w:r w:rsidRPr="00D6592C">
              <w:rPr>
                <w:rFonts w:ascii="Times New Roman" w:hAnsi="Times New Roman"/>
                <w:sz w:val="24"/>
                <w:lang w:val="lt-LT"/>
              </w:rPr>
              <w:t xml:space="preserve">  Nr. </w:t>
            </w:r>
            <w:r w:rsidRPr="00D6592C">
              <w:rPr>
                <w:rFonts w:ascii="Times New Roman" w:hAnsi="Times New Roman"/>
                <w:sz w:val="24"/>
                <w:lang w:val="lt-LT"/>
              </w:rPr>
              <w:fldChar w:fldCharType="begin">
                <w:ffData>
                  <w:name w:val="Numeris"/>
                  <w:enabled/>
                  <w:calcOnExit w:val="0"/>
                  <w:textInput/>
                </w:ffData>
              </w:fldChar>
            </w:r>
            <w:bookmarkStart w:id="1" w:name="Numeris"/>
            <w:r w:rsidRPr="00D6592C">
              <w:rPr>
                <w:rFonts w:ascii="Times New Roman" w:hAnsi="Times New Roman"/>
                <w:sz w:val="24"/>
                <w:lang w:val="lt-LT"/>
              </w:rPr>
              <w:instrText xml:space="preserve"> FORMTEXT </w:instrText>
            </w:r>
            <w:r w:rsidRPr="00D6592C">
              <w:rPr>
                <w:rFonts w:ascii="Times New Roman" w:hAnsi="Times New Roman"/>
                <w:sz w:val="24"/>
                <w:lang w:val="lt-LT"/>
              </w:rPr>
            </w:r>
            <w:r w:rsidRPr="00D6592C">
              <w:rPr>
                <w:rFonts w:ascii="Times New Roman" w:hAnsi="Times New Roman"/>
                <w:sz w:val="24"/>
                <w:lang w:val="lt-LT"/>
              </w:rPr>
              <w:fldChar w:fldCharType="separate"/>
            </w:r>
            <w:r w:rsidRPr="00D6592C">
              <w:rPr>
                <w:rFonts w:ascii="Times New Roman" w:hAnsi="Times New Roman"/>
                <w:noProof/>
                <w:sz w:val="24"/>
                <w:lang w:val="lt-LT"/>
              </w:rPr>
              <w:t> </w:t>
            </w:r>
            <w:r w:rsidRPr="00D6592C">
              <w:rPr>
                <w:rFonts w:ascii="Times New Roman" w:hAnsi="Times New Roman"/>
                <w:noProof/>
                <w:sz w:val="24"/>
                <w:lang w:val="lt-LT"/>
              </w:rPr>
              <w:t> </w:t>
            </w:r>
            <w:r w:rsidRPr="00D6592C">
              <w:rPr>
                <w:rFonts w:ascii="Times New Roman" w:hAnsi="Times New Roman"/>
                <w:noProof/>
                <w:sz w:val="24"/>
                <w:lang w:val="lt-LT"/>
              </w:rPr>
              <w:t> </w:t>
            </w:r>
            <w:r w:rsidRPr="00D6592C">
              <w:rPr>
                <w:rFonts w:ascii="Times New Roman" w:hAnsi="Times New Roman"/>
                <w:noProof/>
                <w:sz w:val="24"/>
                <w:lang w:val="lt-LT"/>
              </w:rPr>
              <w:t> </w:t>
            </w:r>
            <w:r w:rsidRPr="00D6592C">
              <w:rPr>
                <w:rFonts w:ascii="Times New Roman" w:hAnsi="Times New Roman"/>
                <w:noProof/>
                <w:sz w:val="24"/>
                <w:lang w:val="lt-LT"/>
              </w:rPr>
              <w:t> </w:t>
            </w:r>
            <w:r w:rsidRPr="00D6592C">
              <w:rPr>
                <w:rFonts w:ascii="Times New Roman" w:hAnsi="Times New Roman"/>
                <w:sz w:val="24"/>
                <w:lang w:val="lt-LT"/>
              </w:rPr>
              <w:fldChar w:fldCharType="end"/>
            </w:r>
            <w:bookmarkEnd w:id="1"/>
          </w:p>
          <w:p w14:paraId="5C37ED1B" w14:textId="5ED7E1C8" w:rsidR="00275D2C" w:rsidRPr="00D6592C" w:rsidRDefault="000C7E2A" w:rsidP="00B50EFA">
            <w:pPr>
              <w:spacing w:after="20"/>
              <w:rPr>
                <w:rFonts w:ascii="Times New Roman" w:hAnsi="Times New Roman"/>
                <w:sz w:val="24"/>
                <w:lang w:val="lt-LT"/>
              </w:rPr>
            </w:pPr>
            <w:r>
              <w:rPr>
                <w:rFonts w:ascii="Times New Roman" w:hAnsi="Times New Roman"/>
                <w:sz w:val="24"/>
                <w:lang w:val="lt-LT"/>
              </w:rPr>
              <w:t xml:space="preserve">   </w:t>
            </w:r>
            <w:r w:rsidR="00275D2C" w:rsidRPr="00D6592C">
              <w:rPr>
                <w:rFonts w:ascii="Times New Roman" w:hAnsi="Times New Roman"/>
                <w:sz w:val="24"/>
                <w:lang w:val="lt-LT"/>
              </w:rPr>
              <w:t xml:space="preserve">Į  </w:t>
            </w:r>
            <w:r w:rsidR="00275D2C" w:rsidRPr="00D6592C">
              <w:rPr>
                <w:rFonts w:ascii="Times New Roman" w:hAnsi="Times New Roman"/>
                <w:sz w:val="24"/>
                <w:lang w:val="lt-LT"/>
              </w:rPr>
              <w:fldChar w:fldCharType="begin">
                <w:ffData>
                  <w:name w:val="Numeris"/>
                  <w:enabled/>
                  <w:calcOnExit w:val="0"/>
                  <w:textInput/>
                </w:ffData>
              </w:fldChar>
            </w:r>
            <w:r w:rsidR="00275D2C" w:rsidRPr="00D6592C">
              <w:rPr>
                <w:rFonts w:ascii="Times New Roman" w:hAnsi="Times New Roman"/>
                <w:sz w:val="24"/>
                <w:lang w:val="lt-LT"/>
              </w:rPr>
              <w:instrText xml:space="preserve"> FORMTEXT </w:instrText>
            </w:r>
            <w:r w:rsidR="00275D2C" w:rsidRPr="00D6592C">
              <w:rPr>
                <w:rFonts w:ascii="Times New Roman" w:hAnsi="Times New Roman"/>
                <w:sz w:val="24"/>
                <w:lang w:val="lt-LT"/>
              </w:rPr>
            </w:r>
            <w:r w:rsidR="00275D2C" w:rsidRPr="00D6592C">
              <w:rPr>
                <w:rFonts w:ascii="Times New Roman" w:hAnsi="Times New Roman"/>
                <w:sz w:val="24"/>
                <w:lang w:val="lt-LT"/>
              </w:rPr>
              <w:fldChar w:fldCharType="separate"/>
            </w:r>
            <w:r w:rsidR="00275D2C" w:rsidRPr="00D6592C">
              <w:rPr>
                <w:rFonts w:ascii="Times New Roman" w:hAnsi="Times New Roman"/>
                <w:noProof/>
                <w:sz w:val="24"/>
                <w:lang w:val="lt-LT"/>
              </w:rPr>
              <w:t> </w:t>
            </w:r>
            <w:r w:rsidR="00275D2C" w:rsidRPr="00D6592C">
              <w:rPr>
                <w:rFonts w:ascii="Times New Roman" w:hAnsi="Times New Roman"/>
                <w:noProof/>
                <w:sz w:val="24"/>
                <w:lang w:val="lt-LT"/>
              </w:rPr>
              <w:t> </w:t>
            </w:r>
            <w:r w:rsidR="00275D2C" w:rsidRPr="00D6592C">
              <w:rPr>
                <w:rFonts w:ascii="Times New Roman" w:hAnsi="Times New Roman"/>
                <w:noProof/>
                <w:sz w:val="24"/>
                <w:lang w:val="lt-LT"/>
              </w:rPr>
              <w:t> </w:t>
            </w:r>
            <w:r w:rsidR="00275D2C" w:rsidRPr="00D6592C">
              <w:rPr>
                <w:rFonts w:ascii="Times New Roman" w:hAnsi="Times New Roman"/>
                <w:noProof/>
                <w:sz w:val="24"/>
                <w:lang w:val="lt-LT"/>
              </w:rPr>
              <w:t> </w:t>
            </w:r>
            <w:r w:rsidR="00275D2C" w:rsidRPr="00D6592C">
              <w:rPr>
                <w:rFonts w:ascii="Times New Roman" w:hAnsi="Times New Roman"/>
                <w:noProof/>
                <w:sz w:val="24"/>
                <w:lang w:val="lt-LT"/>
              </w:rPr>
              <w:t> </w:t>
            </w:r>
            <w:r w:rsidR="00275D2C" w:rsidRPr="00D6592C">
              <w:rPr>
                <w:rFonts w:ascii="Times New Roman" w:hAnsi="Times New Roman"/>
                <w:sz w:val="24"/>
                <w:lang w:val="lt-LT"/>
              </w:rPr>
              <w:fldChar w:fldCharType="end"/>
            </w:r>
          </w:p>
        </w:tc>
      </w:tr>
      <w:tr w:rsidR="00D6592C" w:rsidRPr="00D6592C" w14:paraId="0A50A45D" w14:textId="77777777" w:rsidTr="00554F89">
        <w:trPr>
          <w:gridAfter w:val="2"/>
          <w:wAfter w:w="5177" w:type="dxa"/>
        </w:trPr>
        <w:tc>
          <w:tcPr>
            <w:tcW w:w="4678" w:type="dxa"/>
            <w:gridSpan w:val="2"/>
          </w:tcPr>
          <w:p w14:paraId="7B15B1BD" w14:textId="77777777" w:rsidR="004437BB" w:rsidRPr="00D6592C" w:rsidRDefault="004437BB" w:rsidP="00143906">
            <w:pPr>
              <w:pStyle w:val="Porat"/>
              <w:tabs>
                <w:tab w:val="clear" w:pos="4153"/>
                <w:tab w:val="clear" w:pos="8306"/>
              </w:tabs>
              <w:spacing w:after="20"/>
              <w:rPr>
                <w:rFonts w:ascii="Times New Roman" w:hAnsi="Times New Roman"/>
                <w:b/>
                <w:sz w:val="24"/>
                <w:lang w:val="lt-LT"/>
              </w:rPr>
            </w:pPr>
          </w:p>
        </w:tc>
      </w:tr>
      <w:tr w:rsidR="00275D2C" w:rsidRPr="00D6592C" w14:paraId="648EEBB4" w14:textId="77777777" w:rsidTr="00554F89">
        <w:tc>
          <w:tcPr>
            <w:tcW w:w="9855" w:type="dxa"/>
            <w:gridSpan w:val="4"/>
          </w:tcPr>
          <w:p w14:paraId="52BE2B46" w14:textId="77777777" w:rsidR="00275D2C" w:rsidRPr="00D6592C" w:rsidRDefault="00275D2C" w:rsidP="009B4F5A">
            <w:pPr>
              <w:spacing w:after="20"/>
              <w:jc w:val="both"/>
              <w:rPr>
                <w:rFonts w:ascii="Times New Roman" w:hAnsi="Times New Roman"/>
                <w:b/>
                <w:caps/>
                <w:sz w:val="24"/>
                <w:lang w:val="lt-LT"/>
              </w:rPr>
            </w:pPr>
            <w:r w:rsidRPr="00D6592C">
              <w:rPr>
                <w:rFonts w:ascii="Times New Roman" w:hAnsi="Times New Roman"/>
                <w:b/>
                <w:sz w:val="24"/>
                <w:lang w:val="lt-LT"/>
              </w:rPr>
              <w:t xml:space="preserve">DĖL </w:t>
            </w:r>
            <w:r w:rsidRPr="00D6592C">
              <w:rPr>
                <w:rFonts w:ascii="Times New Roman" w:hAnsi="Times New Roman"/>
                <w:b/>
                <w:caps/>
                <w:sz w:val="24"/>
                <w:szCs w:val="24"/>
                <w:lang w:val="lt-LT"/>
              </w:rPr>
              <w:fldChar w:fldCharType="begin">
                <w:ffData>
                  <w:name w:val="Antraste"/>
                  <w:enabled/>
                  <w:calcOnExit w:val="0"/>
                  <w:textInput>
                    <w:format w:val="Didžiosios raidės"/>
                  </w:textInput>
                </w:ffData>
              </w:fldChar>
            </w:r>
            <w:bookmarkStart w:id="2" w:name="Antraste"/>
            <w:r w:rsidRPr="00D6592C">
              <w:rPr>
                <w:rFonts w:ascii="Times New Roman" w:hAnsi="Times New Roman"/>
                <w:b/>
                <w:caps/>
                <w:sz w:val="24"/>
                <w:szCs w:val="24"/>
                <w:lang w:val="lt-LT"/>
              </w:rPr>
              <w:instrText xml:space="preserve"> FORMTEXT </w:instrText>
            </w:r>
            <w:r w:rsidRPr="00D6592C">
              <w:rPr>
                <w:rFonts w:ascii="Times New Roman" w:hAnsi="Times New Roman"/>
                <w:b/>
                <w:caps/>
                <w:sz w:val="24"/>
                <w:szCs w:val="24"/>
                <w:lang w:val="lt-LT"/>
              </w:rPr>
            </w:r>
            <w:r w:rsidRPr="00D6592C">
              <w:rPr>
                <w:rFonts w:ascii="Times New Roman" w:hAnsi="Times New Roman"/>
                <w:b/>
                <w:caps/>
                <w:sz w:val="24"/>
                <w:szCs w:val="24"/>
                <w:lang w:val="lt-LT"/>
              </w:rPr>
              <w:fldChar w:fldCharType="separate"/>
            </w:r>
            <w:r w:rsidR="004437BB" w:rsidRPr="00D6592C">
              <w:rPr>
                <w:rFonts w:ascii="Times New Roman" w:hAnsi="Times New Roman"/>
                <w:b/>
                <w:caps/>
                <w:sz w:val="24"/>
                <w:szCs w:val="24"/>
                <w:lang w:val="lt-LT" w:eastAsia="lt-LT"/>
              </w:rPr>
              <w:t xml:space="preserve">Lietuvos Respublikos vyriausybės nutarimo „DĖL </w:t>
            </w:r>
            <w:r w:rsidR="005304BC" w:rsidRPr="00D6592C">
              <w:rPr>
                <w:rFonts w:ascii="Times New Roman" w:hAnsi="Times New Roman"/>
                <w:b/>
                <w:caps/>
                <w:sz w:val="24"/>
                <w:szCs w:val="24"/>
                <w:lang w:val="lt-LT" w:eastAsia="lt-LT"/>
              </w:rPr>
              <w:t>PROFESINIO MOKYMO ORGANIZAVIMO PAMEISTRYSTĖS FORMA</w:t>
            </w:r>
            <w:r w:rsidR="004437BB" w:rsidRPr="00D6592C">
              <w:rPr>
                <w:rFonts w:ascii="Times New Roman" w:hAnsi="Times New Roman"/>
                <w:b/>
                <w:caps/>
                <w:sz w:val="24"/>
                <w:szCs w:val="24"/>
                <w:lang w:val="lt-LT" w:eastAsia="lt-LT"/>
              </w:rPr>
              <w:t xml:space="preserve"> TVARKOS APRAŠO PATVIRTINIMO“ </w:t>
            </w:r>
            <w:r w:rsidRPr="00D6592C">
              <w:rPr>
                <w:rFonts w:ascii="Times New Roman" w:hAnsi="Times New Roman"/>
                <w:b/>
                <w:caps/>
                <w:noProof/>
                <w:sz w:val="24"/>
                <w:szCs w:val="24"/>
                <w:lang w:val="lt-LT"/>
              </w:rPr>
              <w:t> </w:t>
            </w:r>
            <w:r w:rsidRPr="00D6592C">
              <w:rPr>
                <w:rFonts w:ascii="Times New Roman" w:hAnsi="Times New Roman"/>
                <w:b/>
                <w:caps/>
                <w:noProof/>
                <w:sz w:val="24"/>
                <w:szCs w:val="24"/>
                <w:lang w:val="lt-LT"/>
              </w:rPr>
              <w:t> </w:t>
            </w:r>
            <w:r w:rsidRPr="00D6592C">
              <w:rPr>
                <w:rFonts w:ascii="Times New Roman" w:hAnsi="Times New Roman"/>
                <w:b/>
                <w:caps/>
                <w:noProof/>
                <w:sz w:val="24"/>
                <w:szCs w:val="24"/>
                <w:lang w:val="lt-LT"/>
              </w:rPr>
              <w:t> </w:t>
            </w:r>
            <w:r w:rsidRPr="00D6592C">
              <w:rPr>
                <w:rFonts w:ascii="Times New Roman" w:hAnsi="Times New Roman"/>
                <w:b/>
                <w:caps/>
                <w:noProof/>
                <w:sz w:val="24"/>
                <w:szCs w:val="24"/>
                <w:lang w:val="lt-LT"/>
              </w:rPr>
              <w:t> </w:t>
            </w:r>
            <w:r w:rsidRPr="00D6592C">
              <w:rPr>
                <w:rFonts w:ascii="Times New Roman" w:hAnsi="Times New Roman"/>
                <w:b/>
                <w:caps/>
                <w:sz w:val="24"/>
                <w:szCs w:val="24"/>
                <w:lang w:val="lt-LT"/>
              </w:rPr>
              <w:fldChar w:fldCharType="end"/>
            </w:r>
            <w:bookmarkEnd w:id="2"/>
          </w:p>
        </w:tc>
      </w:tr>
    </w:tbl>
    <w:p w14:paraId="59F538F9" w14:textId="77777777" w:rsidR="00275D2C" w:rsidRPr="00D6592C" w:rsidRDefault="00275D2C" w:rsidP="00275D2C">
      <w:pPr>
        <w:spacing w:after="20"/>
        <w:rPr>
          <w:rFonts w:ascii="Times New Roman" w:hAnsi="Times New Roman"/>
          <w:sz w:val="24"/>
          <w:lang w:val="lt-LT"/>
        </w:rPr>
      </w:pPr>
    </w:p>
    <w:p w14:paraId="2F978778" w14:textId="77777777" w:rsidR="004437BB" w:rsidRPr="00D6592C" w:rsidRDefault="004437BB" w:rsidP="00004758">
      <w:pPr>
        <w:spacing w:after="20"/>
        <w:ind w:firstLine="567"/>
        <w:jc w:val="both"/>
        <w:rPr>
          <w:rFonts w:ascii="Times New Roman" w:hAnsi="Times New Roman"/>
          <w:sz w:val="24"/>
          <w:szCs w:val="24"/>
          <w:lang w:val="lt-LT"/>
        </w:rPr>
      </w:pPr>
      <w:r w:rsidRPr="00D6592C">
        <w:rPr>
          <w:rFonts w:ascii="Times New Roman" w:hAnsi="Times New Roman"/>
          <w:sz w:val="24"/>
          <w:szCs w:val="24"/>
          <w:lang w:val="lt-LT"/>
        </w:rPr>
        <w:t>Švietimo</w:t>
      </w:r>
      <w:r w:rsidR="003E7E31" w:rsidRPr="00D6592C">
        <w:rPr>
          <w:rFonts w:ascii="Times New Roman" w:hAnsi="Times New Roman"/>
          <w:sz w:val="24"/>
          <w:szCs w:val="24"/>
          <w:lang w:val="lt-LT"/>
        </w:rPr>
        <w:t xml:space="preserve">, </w:t>
      </w:r>
      <w:r w:rsidRPr="00D6592C">
        <w:rPr>
          <w:rFonts w:ascii="Times New Roman" w:hAnsi="Times New Roman"/>
          <w:sz w:val="24"/>
          <w:szCs w:val="24"/>
          <w:lang w:val="lt-LT"/>
        </w:rPr>
        <w:t>mokslo</w:t>
      </w:r>
      <w:r w:rsidR="003E7E31" w:rsidRPr="00D6592C">
        <w:rPr>
          <w:rFonts w:ascii="Times New Roman" w:hAnsi="Times New Roman"/>
          <w:sz w:val="24"/>
          <w:szCs w:val="24"/>
          <w:lang w:val="lt-LT"/>
        </w:rPr>
        <w:t xml:space="preserve"> ir sporto</w:t>
      </w:r>
      <w:r w:rsidRPr="00D6592C">
        <w:rPr>
          <w:rFonts w:ascii="Times New Roman" w:hAnsi="Times New Roman"/>
          <w:sz w:val="24"/>
          <w:szCs w:val="24"/>
          <w:lang w:val="lt-LT"/>
        </w:rPr>
        <w:t xml:space="preserve"> ministerija teikia</w:t>
      </w:r>
      <w:bookmarkStart w:id="3" w:name="_Hlk523403413"/>
      <w:r w:rsidR="0048418E" w:rsidRPr="00D6592C">
        <w:rPr>
          <w:rFonts w:ascii="Times New Roman" w:hAnsi="Times New Roman"/>
          <w:sz w:val="24"/>
          <w:szCs w:val="24"/>
          <w:lang w:val="lt-LT"/>
        </w:rPr>
        <w:t xml:space="preserve"> </w:t>
      </w:r>
      <w:r w:rsidRPr="00D6592C">
        <w:rPr>
          <w:rFonts w:ascii="Times New Roman" w:hAnsi="Times New Roman"/>
          <w:sz w:val="24"/>
          <w:szCs w:val="24"/>
          <w:lang w:val="lt-LT"/>
        </w:rPr>
        <w:t xml:space="preserve">Lietuvos Respublikos Vyriausybės nutarimo „Dėl </w:t>
      </w:r>
      <w:r w:rsidR="003E7E31" w:rsidRPr="00D6592C">
        <w:rPr>
          <w:rFonts w:ascii="Times New Roman" w:hAnsi="Times New Roman"/>
          <w:sz w:val="24"/>
          <w:szCs w:val="24"/>
          <w:lang w:val="lt-LT"/>
        </w:rPr>
        <w:t>P</w:t>
      </w:r>
      <w:r w:rsidRPr="00D6592C">
        <w:rPr>
          <w:rFonts w:ascii="Times New Roman" w:hAnsi="Times New Roman"/>
          <w:sz w:val="24"/>
          <w:szCs w:val="24"/>
          <w:lang w:val="lt-LT"/>
        </w:rPr>
        <w:t>rofesinio mokymo</w:t>
      </w:r>
      <w:r w:rsidR="003E7E31" w:rsidRPr="00D6592C">
        <w:rPr>
          <w:rFonts w:ascii="Times New Roman" w:hAnsi="Times New Roman"/>
          <w:sz w:val="24"/>
          <w:szCs w:val="24"/>
          <w:lang w:val="lt-LT"/>
        </w:rPr>
        <w:t xml:space="preserve"> organizavimo pameistrystės forma</w:t>
      </w:r>
      <w:r w:rsidRPr="00D6592C">
        <w:rPr>
          <w:rFonts w:ascii="Times New Roman" w:hAnsi="Times New Roman"/>
          <w:sz w:val="24"/>
          <w:szCs w:val="24"/>
          <w:lang w:val="lt-LT"/>
        </w:rPr>
        <w:t xml:space="preserve"> tvarkos aprašo patvirtinimo“ </w:t>
      </w:r>
      <w:r w:rsidRPr="00D6592C">
        <w:rPr>
          <w:rFonts w:ascii="Times New Roman" w:hAnsi="Times New Roman"/>
          <w:sz w:val="24"/>
          <w:szCs w:val="24"/>
          <w:shd w:val="clear" w:color="auto" w:fill="FFFFFF" w:themeFill="background1"/>
          <w:lang w:val="lt-LT"/>
        </w:rPr>
        <w:t>projektą (toliau</w:t>
      </w:r>
      <w:r w:rsidRPr="00D6592C">
        <w:rPr>
          <w:rFonts w:ascii="Times New Roman" w:hAnsi="Times New Roman"/>
          <w:sz w:val="24"/>
          <w:szCs w:val="24"/>
          <w:lang w:val="lt-LT"/>
        </w:rPr>
        <w:t xml:space="preserve"> – Nutarimo projektas). </w:t>
      </w:r>
      <w:bookmarkEnd w:id="3"/>
    </w:p>
    <w:p w14:paraId="6334C65B" w14:textId="77777777" w:rsidR="004437BB" w:rsidRPr="00D6592C" w:rsidRDefault="004437BB" w:rsidP="00004758">
      <w:pPr>
        <w:spacing w:after="20"/>
        <w:ind w:firstLine="567"/>
        <w:jc w:val="both"/>
        <w:rPr>
          <w:rFonts w:ascii="Times New Roman" w:hAnsi="Times New Roman"/>
          <w:sz w:val="24"/>
          <w:szCs w:val="24"/>
          <w:lang w:val="lt-LT"/>
        </w:rPr>
      </w:pPr>
      <w:r w:rsidRPr="00D6592C">
        <w:rPr>
          <w:rFonts w:ascii="Times New Roman" w:hAnsi="Times New Roman"/>
          <w:sz w:val="24"/>
          <w:szCs w:val="24"/>
          <w:lang w:val="lt-LT"/>
        </w:rPr>
        <w:t>Nutarimo projekto tikslas yra, vadovaujantis Lietuvos Respublikos profesinio mokymo įstatymo</w:t>
      </w:r>
      <w:r w:rsidR="00EC16EB" w:rsidRPr="00D6592C">
        <w:rPr>
          <w:rFonts w:ascii="Times New Roman" w:hAnsi="Times New Roman"/>
          <w:sz w:val="24"/>
          <w:szCs w:val="24"/>
          <w:lang w:val="lt-LT"/>
        </w:rPr>
        <w:t xml:space="preserve"> (toliau – Įstatymas)</w:t>
      </w:r>
      <w:r w:rsidR="0070110A" w:rsidRPr="00D6592C">
        <w:rPr>
          <w:rFonts w:ascii="Times New Roman" w:hAnsi="Times New Roman"/>
          <w:sz w:val="24"/>
          <w:szCs w:val="24"/>
          <w:lang w:val="lt-LT"/>
        </w:rPr>
        <w:t xml:space="preserve"> 19 straipsnio 4 dalimi</w:t>
      </w:r>
      <w:r w:rsidRPr="00D6592C">
        <w:rPr>
          <w:rFonts w:ascii="Times New Roman" w:hAnsi="Times New Roman"/>
          <w:sz w:val="24"/>
          <w:szCs w:val="24"/>
          <w:lang w:val="lt-LT"/>
        </w:rPr>
        <w:t xml:space="preserve">, </w:t>
      </w:r>
      <w:bookmarkStart w:id="4" w:name="_Hlk523404015"/>
      <w:r w:rsidRPr="00D6592C">
        <w:rPr>
          <w:rFonts w:ascii="Times New Roman" w:hAnsi="Times New Roman"/>
          <w:sz w:val="24"/>
          <w:szCs w:val="24"/>
          <w:lang w:val="lt-LT"/>
        </w:rPr>
        <w:t xml:space="preserve">nustatyti </w:t>
      </w:r>
      <w:r w:rsidR="00FA75A0" w:rsidRPr="00D6592C">
        <w:rPr>
          <w:rFonts w:ascii="Times New Roman" w:hAnsi="Times New Roman"/>
          <w:sz w:val="24"/>
          <w:szCs w:val="24"/>
          <w:lang w:val="lt-LT"/>
        </w:rPr>
        <w:t xml:space="preserve">profesinio mokymo organizavimo </w:t>
      </w:r>
      <w:r w:rsidRPr="00D6592C">
        <w:rPr>
          <w:rFonts w:ascii="Times New Roman" w:hAnsi="Times New Roman"/>
          <w:sz w:val="24"/>
          <w:szCs w:val="24"/>
          <w:lang w:val="lt-LT"/>
        </w:rPr>
        <w:t>pameistrystės forma tvarką.</w:t>
      </w:r>
    </w:p>
    <w:p w14:paraId="7AAA8100" w14:textId="77777777" w:rsidR="00324F86" w:rsidRPr="00D6592C" w:rsidRDefault="00A73867" w:rsidP="00004758">
      <w:pPr>
        <w:ind w:firstLine="567"/>
        <w:jc w:val="both"/>
        <w:rPr>
          <w:rFonts w:ascii="Times New Roman" w:hAnsi="Times New Roman"/>
          <w:sz w:val="24"/>
          <w:szCs w:val="24"/>
          <w:lang w:val="lt-LT"/>
        </w:rPr>
      </w:pPr>
      <w:r w:rsidRPr="00D6592C">
        <w:rPr>
          <w:rFonts w:ascii="Times New Roman" w:hAnsi="Times New Roman"/>
          <w:sz w:val="24"/>
          <w:szCs w:val="24"/>
          <w:lang w:val="lt-LT"/>
        </w:rPr>
        <w:t xml:space="preserve"> </w:t>
      </w:r>
      <w:r w:rsidR="004437BB" w:rsidRPr="00D6592C">
        <w:rPr>
          <w:rFonts w:ascii="Times New Roman" w:hAnsi="Times New Roman"/>
          <w:sz w:val="24"/>
          <w:szCs w:val="24"/>
          <w:lang w:val="lt-LT"/>
        </w:rPr>
        <w:t>Profesinio mokymo įstatymo 19 straipsnio 4 dalyje nustatyta, kad mokymas pameistrystės forma gali būti organizuojamas tiek pagal formaliojo, tiek pagal neformaliojo profesinio mokymo programas Vyriausybės nustatyta tvarka.</w:t>
      </w:r>
      <w:r w:rsidR="00FB7CF3" w:rsidRPr="00D6592C">
        <w:rPr>
          <w:rFonts w:ascii="Times New Roman" w:hAnsi="Times New Roman"/>
          <w:sz w:val="24"/>
          <w:szCs w:val="24"/>
          <w:lang w:val="lt-LT"/>
        </w:rPr>
        <w:t xml:space="preserve"> </w:t>
      </w:r>
      <w:r w:rsidR="00A94443" w:rsidRPr="00D6592C">
        <w:rPr>
          <w:rFonts w:ascii="Times New Roman" w:hAnsi="Times New Roman"/>
          <w:sz w:val="24"/>
          <w:szCs w:val="24"/>
          <w:lang w:val="lt-LT"/>
        </w:rPr>
        <w:t>Atsižvelgiant į tai, kad pagal Lietuvos Respublikos švietimo įstatymo 45 str. 1 d. švietimo santykiai tarp mokinio ir švietimo teikėjo turi būti įforminami mokymo sutartimi, o pagal Profesinio mokymo įstatymo 18 str. 13 d. – asmens priėmimas mokytis pagal profesinio mokymo programą įforminamas profesinio mokymo sutartimi, t</w:t>
      </w:r>
      <w:r w:rsidR="00FB7CF3" w:rsidRPr="00D6592C">
        <w:rPr>
          <w:rFonts w:ascii="Times New Roman" w:hAnsi="Times New Roman"/>
          <w:sz w:val="24"/>
          <w:szCs w:val="24"/>
          <w:lang w:val="lt-LT"/>
        </w:rPr>
        <w:t xml:space="preserve">eikiamu </w:t>
      </w:r>
      <w:r w:rsidR="00262E42">
        <w:rPr>
          <w:rFonts w:ascii="Times New Roman" w:hAnsi="Times New Roman"/>
          <w:sz w:val="24"/>
          <w:szCs w:val="24"/>
          <w:lang w:val="lt-LT"/>
        </w:rPr>
        <w:t>Nutarimo projektu</w:t>
      </w:r>
      <w:r w:rsidR="00FB7CF3" w:rsidRPr="00D6592C">
        <w:rPr>
          <w:rFonts w:ascii="Times New Roman" w:hAnsi="Times New Roman"/>
          <w:sz w:val="24"/>
          <w:szCs w:val="24"/>
          <w:lang w:val="lt-LT"/>
        </w:rPr>
        <w:t xml:space="preserve"> </w:t>
      </w:r>
      <w:r w:rsidR="00004758" w:rsidRPr="00D6592C">
        <w:rPr>
          <w:rFonts w:ascii="Times New Roman" w:hAnsi="Times New Roman"/>
          <w:sz w:val="24"/>
          <w:szCs w:val="24"/>
          <w:lang w:val="lt-LT"/>
        </w:rPr>
        <w:t xml:space="preserve">siūlomas </w:t>
      </w:r>
      <w:r w:rsidR="00FB7CF3" w:rsidRPr="00D6592C">
        <w:rPr>
          <w:rFonts w:ascii="Times New Roman" w:hAnsi="Times New Roman"/>
          <w:sz w:val="24"/>
          <w:szCs w:val="24"/>
          <w:lang w:val="lt-LT"/>
        </w:rPr>
        <w:t>tvirti</w:t>
      </w:r>
      <w:r w:rsidR="008F0C56">
        <w:rPr>
          <w:rFonts w:ascii="Times New Roman" w:hAnsi="Times New Roman"/>
          <w:sz w:val="24"/>
          <w:szCs w:val="24"/>
          <w:lang w:val="lt-LT"/>
        </w:rPr>
        <w:t>nti</w:t>
      </w:r>
      <w:r w:rsidR="00144EA6" w:rsidRPr="00D6592C">
        <w:rPr>
          <w:rFonts w:ascii="Times New Roman" w:hAnsi="Times New Roman"/>
          <w:sz w:val="24"/>
          <w:szCs w:val="24"/>
          <w:lang w:val="lt-LT"/>
        </w:rPr>
        <w:t xml:space="preserve"> Profesinio mokymo organizavimo</w:t>
      </w:r>
      <w:r w:rsidR="00FB7CF3" w:rsidRPr="00D6592C">
        <w:rPr>
          <w:rFonts w:ascii="Times New Roman" w:hAnsi="Times New Roman"/>
          <w:sz w:val="24"/>
          <w:szCs w:val="24"/>
          <w:lang w:val="lt-LT"/>
        </w:rPr>
        <w:t xml:space="preserve"> </w:t>
      </w:r>
      <w:r w:rsidR="00144EA6" w:rsidRPr="00D6592C">
        <w:rPr>
          <w:rFonts w:ascii="Times New Roman" w:hAnsi="Times New Roman"/>
          <w:sz w:val="24"/>
          <w:szCs w:val="24"/>
          <w:lang w:val="lt-LT"/>
        </w:rPr>
        <w:t>p</w:t>
      </w:r>
      <w:r w:rsidR="00FB7CF3" w:rsidRPr="00D6592C">
        <w:rPr>
          <w:rFonts w:ascii="Times New Roman" w:hAnsi="Times New Roman"/>
          <w:sz w:val="24"/>
          <w:szCs w:val="24"/>
          <w:lang w:val="lt-LT"/>
        </w:rPr>
        <w:t xml:space="preserve">ameistrystės forma tvarkos </w:t>
      </w:r>
      <w:r w:rsidR="00A73C69" w:rsidRPr="00D6592C">
        <w:rPr>
          <w:rFonts w:ascii="Times New Roman" w:hAnsi="Times New Roman"/>
          <w:sz w:val="24"/>
          <w:szCs w:val="24"/>
          <w:lang w:val="lt-LT"/>
        </w:rPr>
        <w:t>aprašas</w:t>
      </w:r>
      <w:r w:rsidR="00144EA6" w:rsidRPr="00D6592C">
        <w:rPr>
          <w:rFonts w:ascii="Times New Roman" w:hAnsi="Times New Roman"/>
          <w:sz w:val="24"/>
          <w:szCs w:val="24"/>
          <w:lang w:val="lt-LT"/>
        </w:rPr>
        <w:t xml:space="preserve"> būtų</w:t>
      </w:r>
      <w:r w:rsidR="00FB7CF3" w:rsidRPr="00D6592C">
        <w:rPr>
          <w:rFonts w:ascii="Times New Roman" w:hAnsi="Times New Roman"/>
          <w:sz w:val="24"/>
          <w:szCs w:val="24"/>
          <w:lang w:val="lt-LT"/>
        </w:rPr>
        <w:t xml:space="preserve"> </w:t>
      </w:r>
      <w:r w:rsidR="00262E42">
        <w:rPr>
          <w:rFonts w:ascii="Times New Roman" w:hAnsi="Times New Roman"/>
          <w:sz w:val="24"/>
          <w:szCs w:val="24"/>
          <w:lang w:val="lt-LT"/>
        </w:rPr>
        <w:t>taikomas</w:t>
      </w:r>
      <w:r w:rsidR="00324F86" w:rsidRPr="00D6592C">
        <w:rPr>
          <w:rFonts w:ascii="Times New Roman" w:hAnsi="Times New Roman"/>
          <w:sz w:val="24"/>
          <w:szCs w:val="24"/>
          <w:lang w:val="lt-LT"/>
        </w:rPr>
        <w:t xml:space="preserve"> Darbo kodekso 81 str. 2 d. 2 p. reglamentuojamu atveju, kai profesinis mokymas pameistrystės forma vykdomas pagal pameistrystės darbo sutartį, sudarytą kartu su teisės aktais reglamentuojama mokymo sutartimi dėl formaliojo ar neformaliojo mokymo, ir </w:t>
      </w:r>
      <w:r w:rsidR="00144EA6" w:rsidRPr="00D6592C">
        <w:rPr>
          <w:rFonts w:ascii="Times New Roman" w:hAnsi="Times New Roman"/>
          <w:sz w:val="24"/>
          <w:szCs w:val="24"/>
          <w:lang w:val="lt-LT"/>
        </w:rPr>
        <w:t>nebūtų taikomas</w:t>
      </w:r>
      <w:r w:rsidR="00324F86" w:rsidRPr="00D6592C">
        <w:rPr>
          <w:rFonts w:ascii="Times New Roman" w:hAnsi="Times New Roman"/>
          <w:sz w:val="24"/>
          <w:szCs w:val="24"/>
          <w:lang w:val="lt-LT"/>
        </w:rPr>
        <w:t xml:space="preserve"> Darbo kodekso 81 str. 2 d. 1 p. reglamentuojam</w:t>
      </w:r>
      <w:r w:rsidR="00144EA6" w:rsidRPr="00D6592C">
        <w:rPr>
          <w:rFonts w:ascii="Times New Roman" w:hAnsi="Times New Roman"/>
          <w:sz w:val="24"/>
          <w:szCs w:val="24"/>
          <w:lang w:val="lt-LT"/>
        </w:rPr>
        <w:t>u</w:t>
      </w:r>
      <w:r w:rsidR="00324F86" w:rsidRPr="00D6592C">
        <w:rPr>
          <w:rFonts w:ascii="Times New Roman" w:hAnsi="Times New Roman"/>
          <w:sz w:val="24"/>
          <w:szCs w:val="24"/>
          <w:lang w:val="lt-LT"/>
        </w:rPr>
        <w:t xml:space="preserve"> atvej</w:t>
      </w:r>
      <w:r w:rsidR="00144EA6" w:rsidRPr="00D6592C">
        <w:rPr>
          <w:rFonts w:ascii="Times New Roman" w:hAnsi="Times New Roman"/>
          <w:sz w:val="24"/>
          <w:szCs w:val="24"/>
          <w:lang w:val="lt-LT"/>
        </w:rPr>
        <w:t>u</w:t>
      </w:r>
      <w:r w:rsidR="00324F86" w:rsidRPr="00D6592C">
        <w:rPr>
          <w:rFonts w:ascii="Times New Roman" w:hAnsi="Times New Roman"/>
          <w:sz w:val="24"/>
          <w:szCs w:val="24"/>
          <w:lang w:val="lt-LT"/>
        </w:rPr>
        <w:t>, kai profesinis mokymas pameistrystės forma vykdomas pagal pameistrystės darbo sutartį, su pameistriu nesudarant mokymo sutarties.</w:t>
      </w:r>
      <w:r w:rsidR="00B3411D" w:rsidRPr="00D6592C">
        <w:rPr>
          <w:rFonts w:ascii="Times New Roman" w:hAnsi="Times New Roman"/>
          <w:sz w:val="24"/>
          <w:szCs w:val="24"/>
          <w:lang w:val="lt-LT"/>
        </w:rPr>
        <w:t xml:space="preserve"> </w:t>
      </w:r>
      <w:r w:rsidR="00E649BF" w:rsidRPr="00D6592C">
        <w:rPr>
          <w:rFonts w:ascii="Times New Roman" w:hAnsi="Times New Roman"/>
          <w:sz w:val="24"/>
          <w:szCs w:val="24"/>
          <w:lang w:val="lt-LT"/>
        </w:rPr>
        <w:t xml:space="preserve">Be to, </w:t>
      </w:r>
      <w:r w:rsidR="00262E42">
        <w:rPr>
          <w:rFonts w:ascii="Times New Roman" w:hAnsi="Times New Roman"/>
          <w:sz w:val="24"/>
          <w:szCs w:val="24"/>
          <w:lang w:val="lt-LT"/>
        </w:rPr>
        <w:t>Į</w:t>
      </w:r>
      <w:r w:rsidR="00E649BF" w:rsidRPr="00D6592C">
        <w:rPr>
          <w:rFonts w:ascii="Times New Roman" w:hAnsi="Times New Roman"/>
          <w:sz w:val="24"/>
          <w:szCs w:val="24"/>
          <w:lang w:val="lt-LT"/>
        </w:rPr>
        <w:t xml:space="preserve">statymo 19 str. 3 d. numatoma, kad profesinio mokymo teikėjas, taikydamas pameistrystės formą, su asmeniu sudaro pameistrystės darbo sutartį ir profesinio mokymo sutartį Darbo kodekse nustatyta tvarka. </w:t>
      </w:r>
      <w:r w:rsidR="00373DEB" w:rsidRPr="00D6592C">
        <w:rPr>
          <w:rFonts w:ascii="Times New Roman" w:hAnsi="Times New Roman"/>
          <w:sz w:val="24"/>
          <w:szCs w:val="24"/>
          <w:lang w:val="lt-LT"/>
        </w:rPr>
        <w:t xml:space="preserve"> </w:t>
      </w:r>
    </w:p>
    <w:p w14:paraId="7A23C512" w14:textId="7D93A299" w:rsidR="00FF55D7" w:rsidRPr="00D6592C" w:rsidRDefault="00EC16EB" w:rsidP="00554F89">
      <w:pPr>
        <w:ind w:firstLine="720"/>
        <w:jc w:val="both"/>
        <w:rPr>
          <w:rFonts w:ascii="Times New Roman" w:hAnsi="Times New Roman"/>
          <w:sz w:val="24"/>
          <w:szCs w:val="24"/>
          <w:lang w:val="lt-LT"/>
        </w:rPr>
      </w:pPr>
      <w:r w:rsidRPr="00D6592C">
        <w:rPr>
          <w:rFonts w:ascii="Times New Roman" w:hAnsi="Times New Roman"/>
          <w:sz w:val="24"/>
          <w:szCs w:val="24"/>
          <w:lang w:val="lt-LT"/>
        </w:rPr>
        <w:t>Įvertinus</w:t>
      </w:r>
      <w:r w:rsidR="008F0C56">
        <w:rPr>
          <w:rFonts w:ascii="Times New Roman" w:hAnsi="Times New Roman"/>
          <w:sz w:val="24"/>
          <w:szCs w:val="24"/>
          <w:lang w:val="lt-LT"/>
        </w:rPr>
        <w:t xml:space="preserve"> tai, kas</w:t>
      </w:r>
      <w:r w:rsidRPr="00D6592C">
        <w:rPr>
          <w:rFonts w:ascii="Times New Roman" w:hAnsi="Times New Roman"/>
          <w:sz w:val="24"/>
          <w:szCs w:val="24"/>
          <w:lang w:val="lt-LT"/>
        </w:rPr>
        <w:t xml:space="preserve"> aukščiau išdėstyt</w:t>
      </w:r>
      <w:r w:rsidR="008F0C56">
        <w:rPr>
          <w:rFonts w:ascii="Times New Roman" w:hAnsi="Times New Roman"/>
          <w:sz w:val="24"/>
          <w:szCs w:val="24"/>
          <w:lang w:val="lt-LT"/>
        </w:rPr>
        <w:t>a</w:t>
      </w:r>
      <w:r w:rsidRPr="00D6592C">
        <w:rPr>
          <w:rFonts w:ascii="Times New Roman" w:hAnsi="Times New Roman"/>
          <w:sz w:val="24"/>
          <w:szCs w:val="24"/>
          <w:lang w:val="lt-LT"/>
        </w:rPr>
        <w:t>,</w:t>
      </w:r>
      <w:r w:rsidR="00324F86" w:rsidRPr="00D6592C">
        <w:rPr>
          <w:rFonts w:ascii="Times New Roman" w:hAnsi="Times New Roman"/>
          <w:sz w:val="24"/>
          <w:szCs w:val="24"/>
          <w:lang w:val="lt-LT"/>
        </w:rPr>
        <w:t xml:space="preserve"> Darbo kodekso 81 str. 2 d. 1 p. reglamentuojamas atvejis, kai mokymas pameistrystės forma vykdomas pagal darbdavio sudarytą neformalaus suaugusiųjų švietimo programą, su pameistriu sudarant tik pameistrystės darbo sutartį ir nesudarant mokymo sutarties, nėra numatytas Įstatyme ir </w:t>
      </w:r>
      <w:r w:rsidRPr="00D6592C">
        <w:rPr>
          <w:rFonts w:ascii="Times New Roman" w:hAnsi="Times New Roman"/>
          <w:sz w:val="24"/>
          <w:szCs w:val="24"/>
          <w:lang w:val="lt-LT"/>
        </w:rPr>
        <w:t xml:space="preserve">minėti </w:t>
      </w:r>
      <w:r w:rsidR="00324F86" w:rsidRPr="00D6592C">
        <w:rPr>
          <w:rFonts w:ascii="Times New Roman" w:hAnsi="Times New Roman"/>
          <w:sz w:val="24"/>
          <w:szCs w:val="24"/>
          <w:lang w:val="lt-LT"/>
        </w:rPr>
        <w:t xml:space="preserve">teisiniai santykiai nepatenka į jo reguliuojamą sritį. </w:t>
      </w:r>
    </w:p>
    <w:p w14:paraId="494C4F48" w14:textId="77777777" w:rsidR="004437BB" w:rsidRPr="00D6592C" w:rsidRDefault="004437BB" w:rsidP="00554F89">
      <w:pPr>
        <w:spacing w:after="20"/>
        <w:ind w:firstLine="567"/>
        <w:jc w:val="both"/>
        <w:rPr>
          <w:rFonts w:ascii="Times New Roman" w:hAnsi="Times New Roman"/>
          <w:sz w:val="24"/>
          <w:szCs w:val="24"/>
          <w:lang w:val="lt-LT" w:eastAsia="lt-LT"/>
        </w:rPr>
      </w:pPr>
      <w:r w:rsidRPr="00D6592C">
        <w:rPr>
          <w:rFonts w:ascii="Times New Roman" w:hAnsi="Times New Roman"/>
          <w:sz w:val="24"/>
          <w:szCs w:val="24"/>
          <w:lang w:val="lt-LT" w:eastAsia="lt-LT"/>
        </w:rPr>
        <w:t xml:space="preserve">Nutarimo projektu siekiama sudaryti palankias teisines sąlygas profesinio mokymo, organizuojamo  pameistrystės forma, spartesnei plėtrai ir galimybei kvalifikacijos siekiantiems mokiniams didesnę mokymo dalį mokytis realioje darbo vietoje, taip padidinant rengiamų kvalifikuotų darbuotojų kompetencijų atitiktį darbo rinkos poreikiams ir greitesnį bei sklandesnį jų perėjimą iš mokymosi į darbą. </w:t>
      </w:r>
    </w:p>
    <w:p w14:paraId="0F8A4DDB" w14:textId="77777777" w:rsidR="004437BB" w:rsidRPr="00D6592C" w:rsidRDefault="004437BB" w:rsidP="00554F89">
      <w:pPr>
        <w:spacing w:after="20"/>
        <w:ind w:firstLine="567"/>
        <w:jc w:val="both"/>
        <w:rPr>
          <w:rFonts w:ascii="Times New Roman" w:hAnsi="Times New Roman"/>
          <w:iCs/>
          <w:sz w:val="24"/>
          <w:szCs w:val="24"/>
          <w:lang w:val="lt-LT"/>
        </w:rPr>
      </w:pPr>
      <w:r w:rsidRPr="00D6592C">
        <w:rPr>
          <w:rFonts w:ascii="Times New Roman" w:hAnsi="Times New Roman"/>
          <w:sz w:val="24"/>
          <w:szCs w:val="24"/>
          <w:lang w:val="lt-LT" w:eastAsia="lt-LT"/>
        </w:rPr>
        <w:t xml:space="preserve">Nutarimo projektas bus taikomas </w:t>
      </w:r>
      <w:r w:rsidR="00A5473F" w:rsidRPr="008E756E">
        <w:rPr>
          <w:rFonts w:ascii="Times New Roman" w:hAnsi="Times New Roman"/>
          <w:sz w:val="24"/>
          <w:szCs w:val="24"/>
          <w:lang w:val="lt-LT"/>
        </w:rPr>
        <w:t xml:space="preserve">teikėjams, vykdantiems profesinį mokymą </w:t>
      </w:r>
      <w:r w:rsidR="00A5473F" w:rsidRPr="008E756E">
        <w:rPr>
          <w:rFonts w:ascii="Times New Roman" w:eastAsia="MS Mincho" w:hAnsi="Times New Roman"/>
          <w:sz w:val="24"/>
          <w:szCs w:val="24"/>
          <w:lang w:val="lt-LT" w:eastAsia="ja-JP"/>
        </w:rPr>
        <w:t xml:space="preserve">pameistrystės forma </w:t>
      </w:r>
      <w:r w:rsidR="00DD5748" w:rsidRPr="008E756E">
        <w:rPr>
          <w:rFonts w:ascii="Times New Roman" w:eastAsia="MS Mincho" w:hAnsi="Times New Roman"/>
          <w:sz w:val="24"/>
          <w:szCs w:val="24"/>
          <w:lang w:val="lt-LT" w:eastAsia="ja-JP"/>
        </w:rPr>
        <w:t>D</w:t>
      </w:r>
      <w:r w:rsidR="00A5473F" w:rsidRPr="008E756E">
        <w:rPr>
          <w:rFonts w:ascii="Times New Roman" w:eastAsia="MS Mincho" w:hAnsi="Times New Roman"/>
          <w:sz w:val="24"/>
          <w:szCs w:val="24"/>
          <w:lang w:val="lt-LT" w:eastAsia="ja-JP"/>
        </w:rPr>
        <w:t>arbo kodekso 81 straipsnio 2 dalies 2 punkte reglamentuojamu atveju (toliau ‒ teikėjai)</w:t>
      </w:r>
      <w:r w:rsidRPr="008F0C56">
        <w:rPr>
          <w:rFonts w:ascii="Times New Roman" w:hAnsi="Times New Roman"/>
          <w:sz w:val="24"/>
          <w:szCs w:val="24"/>
          <w:lang w:val="lt-LT" w:eastAsia="lt-LT"/>
        </w:rPr>
        <w:t>,</w:t>
      </w:r>
      <w:r w:rsidRPr="00D6592C">
        <w:rPr>
          <w:rFonts w:ascii="Times New Roman" w:hAnsi="Times New Roman"/>
          <w:sz w:val="24"/>
          <w:szCs w:val="24"/>
          <w:lang w:val="lt-LT" w:eastAsia="lt-LT"/>
        </w:rPr>
        <w:t xml:space="preserve"> kurie </w:t>
      </w:r>
      <w:r w:rsidRPr="00D6592C">
        <w:rPr>
          <w:rFonts w:ascii="Times New Roman" w:hAnsi="Times New Roman"/>
          <w:sz w:val="24"/>
          <w:szCs w:val="24"/>
          <w:lang w:val="lt-LT" w:eastAsia="lt-LT"/>
        </w:rPr>
        <w:lastRenderedPageBreak/>
        <w:t xml:space="preserve">teisės aktų nustatyta tvarka turi teisę </w:t>
      </w:r>
      <w:r w:rsidRPr="00D6592C">
        <w:rPr>
          <w:rFonts w:ascii="Times New Roman" w:hAnsi="Times New Roman"/>
          <w:iCs/>
          <w:sz w:val="24"/>
          <w:szCs w:val="24"/>
          <w:lang w:val="lt-LT"/>
        </w:rPr>
        <w:t>vykdyti formalųjį ir (arba) neformalųjį p</w:t>
      </w:r>
      <w:r w:rsidR="00DD5748" w:rsidRPr="00D6592C">
        <w:rPr>
          <w:rFonts w:ascii="Times New Roman" w:hAnsi="Times New Roman"/>
          <w:iCs/>
          <w:sz w:val="24"/>
          <w:szCs w:val="24"/>
          <w:lang w:val="lt-LT"/>
        </w:rPr>
        <w:t>rofesinį</w:t>
      </w:r>
      <w:r w:rsidRPr="00D6592C">
        <w:rPr>
          <w:rFonts w:ascii="Times New Roman" w:hAnsi="Times New Roman"/>
          <w:iCs/>
          <w:sz w:val="24"/>
          <w:szCs w:val="24"/>
          <w:lang w:val="lt-LT"/>
        </w:rPr>
        <w:t xml:space="preserve"> mokymą</w:t>
      </w:r>
      <w:r w:rsidR="001B191B" w:rsidRPr="00D6592C">
        <w:rPr>
          <w:rFonts w:ascii="Times New Roman" w:hAnsi="Times New Roman"/>
          <w:iCs/>
          <w:sz w:val="24"/>
          <w:szCs w:val="24"/>
          <w:lang w:val="lt-LT"/>
        </w:rPr>
        <w:t xml:space="preserve">, </w:t>
      </w:r>
      <w:r w:rsidR="001A15E3" w:rsidRPr="00D6592C">
        <w:rPr>
          <w:rFonts w:ascii="Times New Roman" w:hAnsi="Times New Roman"/>
          <w:iCs/>
          <w:sz w:val="24"/>
          <w:szCs w:val="24"/>
          <w:lang w:val="lt-LT"/>
        </w:rPr>
        <w:t>darbdaviams</w:t>
      </w:r>
      <w:r w:rsidR="003D60FD" w:rsidRPr="00D6592C">
        <w:rPr>
          <w:rFonts w:ascii="Times New Roman" w:hAnsi="Times New Roman"/>
          <w:iCs/>
          <w:sz w:val="24"/>
          <w:szCs w:val="24"/>
          <w:lang w:val="lt-LT"/>
        </w:rPr>
        <w:t xml:space="preserve">, mokantiems pameistrius, </w:t>
      </w:r>
      <w:r w:rsidR="006801D7" w:rsidRPr="008E756E">
        <w:rPr>
          <w:rFonts w:ascii="Times New Roman" w:hAnsi="Times New Roman"/>
          <w:sz w:val="24"/>
          <w:szCs w:val="24"/>
          <w:lang w:val="lt-LT"/>
        </w:rPr>
        <w:t>socialiniams partneriams</w:t>
      </w:r>
      <w:r w:rsidR="00262E42">
        <w:rPr>
          <w:rFonts w:ascii="Times New Roman" w:hAnsi="Times New Roman"/>
          <w:iCs/>
          <w:sz w:val="24"/>
          <w:szCs w:val="24"/>
          <w:lang w:val="lt-LT"/>
        </w:rPr>
        <w:t xml:space="preserve"> ir kitiems suinteresuotiems subjektams.</w:t>
      </w:r>
    </w:p>
    <w:p w14:paraId="47D99616" w14:textId="77777777" w:rsidR="0071758D" w:rsidRPr="00D6592C" w:rsidRDefault="000B1566" w:rsidP="00554F89">
      <w:pPr>
        <w:spacing w:after="20"/>
        <w:ind w:firstLine="567"/>
        <w:jc w:val="both"/>
        <w:rPr>
          <w:rFonts w:ascii="Times New Roman" w:hAnsi="Times New Roman"/>
          <w:iCs/>
          <w:sz w:val="24"/>
          <w:szCs w:val="24"/>
          <w:lang w:val="lt-LT"/>
        </w:rPr>
      </w:pPr>
      <w:r w:rsidRPr="00D6592C">
        <w:rPr>
          <w:rFonts w:ascii="Times New Roman" w:hAnsi="Times New Roman"/>
          <w:iCs/>
          <w:sz w:val="24"/>
          <w:szCs w:val="24"/>
          <w:lang w:val="lt-LT"/>
        </w:rPr>
        <w:t xml:space="preserve">Nutarimo projektu nustatoma, kad </w:t>
      </w:r>
      <w:r w:rsidR="00F55988" w:rsidRPr="00D6592C">
        <w:rPr>
          <w:rFonts w:ascii="Times New Roman" w:hAnsi="Times New Roman"/>
          <w:iCs/>
          <w:sz w:val="24"/>
          <w:szCs w:val="24"/>
          <w:lang w:val="lt-LT"/>
        </w:rPr>
        <w:t>metodinę pagalbą</w:t>
      </w:r>
      <w:r w:rsidR="007D5942" w:rsidRPr="00D6592C">
        <w:rPr>
          <w:rFonts w:ascii="Times New Roman" w:hAnsi="Times New Roman"/>
          <w:iCs/>
          <w:sz w:val="24"/>
          <w:szCs w:val="24"/>
          <w:lang w:val="lt-LT"/>
        </w:rPr>
        <w:t xml:space="preserve"> ir konsultacijas</w:t>
      </w:r>
      <w:r w:rsidR="00F55988" w:rsidRPr="00D6592C">
        <w:rPr>
          <w:rFonts w:ascii="Times New Roman" w:hAnsi="Times New Roman"/>
          <w:iCs/>
          <w:sz w:val="24"/>
          <w:szCs w:val="24"/>
          <w:lang w:val="lt-LT"/>
        </w:rPr>
        <w:t xml:space="preserve"> teikėjams ir darbdaviams, mokantiems pameistrius, teik</w:t>
      </w:r>
      <w:r w:rsidR="007D5942" w:rsidRPr="00D6592C">
        <w:rPr>
          <w:rFonts w:ascii="Times New Roman" w:hAnsi="Times New Roman"/>
          <w:iCs/>
          <w:sz w:val="24"/>
          <w:szCs w:val="24"/>
          <w:lang w:val="lt-LT"/>
        </w:rPr>
        <w:t>ia</w:t>
      </w:r>
      <w:r w:rsidR="00F55988" w:rsidRPr="00D6592C">
        <w:rPr>
          <w:rFonts w:ascii="Times New Roman" w:hAnsi="Times New Roman"/>
          <w:iCs/>
          <w:sz w:val="24"/>
          <w:szCs w:val="24"/>
          <w:lang w:val="lt-LT"/>
        </w:rPr>
        <w:t xml:space="preserve"> kvalifikacijų tvarkymo institucija. </w:t>
      </w:r>
      <w:r w:rsidR="004926F6" w:rsidRPr="00D6592C">
        <w:rPr>
          <w:rFonts w:ascii="Times New Roman" w:hAnsi="Times New Roman"/>
          <w:iCs/>
          <w:sz w:val="24"/>
          <w:szCs w:val="24"/>
          <w:lang w:val="lt-LT"/>
        </w:rPr>
        <w:t xml:space="preserve">Šios institucijos interneto svetainėje bus skelbiama aktuali informacija </w:t>
      </w:r>
      <w:r w:rsidR="00455B37" w:rsidRPr="00D6592C">
        <w:rPr>
          <w:rFonts w:ascii="Times New Roman" w:hAnsi="Times New Roman"/>
          <w:iCs/>
          <w:sz w:val="24"/>
          <w:szCs w:val="24"/>
          <w:lang w:val="lt-LT"/>
        </w:rPr>
        <w:t>visuomenei,</w:t>
      </w:r>
      <w:r w:rsidR="008D14DB" w:rsidRPr="00D6592C">
        <w:rPr>
          <w:rFonts w:ascii="Times New Roman" w:hAnsi="Times New Roman"/>
          <w:iCs/>
          <w:sz w:val="24"/>
          <w:szCs w:val="24"/>
          <w:lang w:val="lt-LT"/>
        </w:rPr>
        <w:t xml:space="preserve"> </w:t>
      </w:r>
      <w:r w:rsidR="00E6098A" w:rsidRPr="00D6592C">
        <w:rPr>
          <w:rFonts w:ascii="Times New Roman" w:hAnsi="Times New Roman"/>
          <w:iCs/>
          <w:sz w:val="24"/>
          <w:szCs w:val="24"/>
          <w:lang w:val="lt-LT"/>
        </w:rPr>
        <w:t xml:space="preserve">esamiems </w:t>
      </w:r>
      <w:r w:rsidR="008D14DB" w:rsidRPr="00D6592C">
        <w:rPr>
          <w:rFonts w:ascii="Times New Roman" w:hAnsi="Times New Roman"/>
          <w:iCs/>
          <w:sz w:val="24"/>
          <w:szCs w:val="24"/>
          <w:lang w:val="lt-LT"/>
        </w:rPr>
        <w:t>teikėjams, darbdaviams, pameistriams</w:t>
      </w:r>
      <w:r w:rsidR="00E6098A" w:rsidRPr="00D6592C">
        <w:rPr>
          <w:rFonts w:ascii="Times New Roman" w:hAnsi="Times New Roman"/>
          <w:iCs/>
          <w:sz w:val="24"/>
          <w:szCs w:val="24"/>
          <w:lang w:val="lt-LT"/>
        </w:rPr>
        <w:t xml:space="preserve"> ir tiems, kurie orga</w:t>
      </w:r>
      <w:r w:rsidR="00A522A6" w:rsidRPr="00D6592C">
        <w:rPr>
          <w:rFonts w:ascii="Times New Roman" w:hAnsi="Times New Roman"/>
          <w:iCs/>
          <w:sz w:val="24"/>
          <w:szCs w:val="24"/>
          <w:lang w:val="lt-LT"/>
        </w:rPr>
        <w:t>nizuoja</w:t>
      </w:r>
      <w:r w:rsidR="007D5942" w:rsidRPr="00D6592C">
        <w:rPr>
          <w:rFonts w:ascii="Times New Roman" w:hAnsi="Times New Roman"/>
          <w:iCs/>
          <w:sz w:val="24"/>
          <w:szCs w:val="24"/>
          <w:lang w:val="lt-LT"/>
        </w:rPr>
        <w:t>,</w:t>
      </w:r>
      <w:r w:rsidR="00A522A6" w:rsidRPr="00D6592C">
        <w:rPr>
          <w:rFonts w:ascii="Times New Roman" w:hAnsi="Times New Roman"/>
          <w:iCs/>
          <w:sz w:val="24"/>
          <w:szCs w:val="24"/>
          <w:lang w:val="lt-LT"/>
        </w:rPr>
        <w:t xml:space="preserve"> vykdo profesinį mokymą pameistrystės forma ar planuoja </w:t>
      </w:r>
      <w:r w:rsidR="00830F0E" w:rsidRPr="00D6592C">
        <w:rPr>
          <w:rFonts w:ascii="Times New Roman" w:hAnsi="Times New Roman"/>
          <w:iCs/>
          <w:sz w:val="24"/>
          <w:szCs w:val="24"/>
          <w:lang w:val="lt-LT"/>
        </w:rPr>
        <w:t>pagal ją mokyti ar mokytis</w:t>
      </w:r>
      <w:r w:rsidR="00E6098A" w:rsidRPr="00D6592C">
        <w:rPr>
          <w:rFonts w:ascii="Times New Roman" w:hAnsi="Times New Roman"/>
          <w:iCs/>
          <w:sz w:val="24"/>
          <w:szCs w:val="24"/>
          <w:lang w:val="lt-LT"/>
        </w:rPr>
        <w:t xml:space="preserve">. </w:t>
      </w:r>
    </w:p>
    <w:p w14:paraId="015FA76F" w14:textId="77777777" w:rsidR="00830F0E" w:rsidRPr="008A354D" w:rsidRDefault="00F54A49" w:rsidP="00554F89">
      <w:pPr>
        <w:spacing w:after="20"/>
        <w:ind w:firstLine="567"/>
        <w:jc w:val="both"/>
        <w:rPr>
          <w:rFonts w:ascii="Times New Roman" w:hAnsi="Times New Roman"/>
          <w:sz w:val="24"/>
          <w:szCs w:val="24"/>
          <w:lang w:val="lt-LT"/>
        </w:rPr>
      </w:pPr>
      <w:r w:rsidRPr="00D6592C">
        <w:rPr>
          <w:rFonts w:ascii="Times New Roman" w:hAnsi="Times New Roman"/>
          <w:sz w:val="24"/>
          <w:szCs w:val="24"/>
          <w:lang w:val="lt-LT"/>
        </w:rPr>
        <w:t>Profesinis mokymas pameistrystės forma gali būti vykdomas su pameistriu pasirašius pameistrystė</w:t>
      </w:r>
      <w:r w:rsidRPr="00D6592C">
        <w:rPr>
          <w:rFonts w:ascii="Times New Roman" w:hAnsi="Times New Roman"/>
          <w:i/>
          <w:sz w:val="24"/>
          <w:szCs w:val="24"/>
          <w:lang w:val="lt-LT"/>
        </w:rPr>
        <w:t>s</w:t>
      </w:r>
      <w:r w:rsidRPr="00D6592C">
        <w:rPr>
          <w:rFonts w:ascii="Times New Roman" w:hAnsi="Times New Roman"/>
          <w:sz w:val="24"/>
          <w:szCs w:val="24"/>
          <w:lang w:val="lt-LT"/>
        </w:rPr>
        <w:t xml:space="preserve"> darbo ir profesinio mokymo sutartis Darbo kodekso, Profesinio moky</w:t>
      </w:r>
      <w:r w:rsidR="0092288D">
        <w:rPr>
          <w:rFonts w:ascii="Times New Roman" w:hAnsi="Times New Roman"/>
          <w:sz w:val="24"/>
          <w:szCs w:val="24"/>
          <w:lang w:val="lt-LT"/>
        </w:rPr>
        <w:t>mo įstatymo</w:t>
      </w:r>
      <w:r w:rsidRPr="00D6592C">
        <w:rPr>
          <w:rFonts w:ascii="Times New Roman" w:hAnsi="Times New Roman"/>
          <w:sz w:val="24"/>
          <w:szCs w:val="24"/>
          <w:lang w:val="lt-LT"/>
        </w:rPr>
        <w:t xml:space="preserve"> nustatyta tvarka. </w:t>
      </w:r>
      <w:r w:rsidR="009C7D2F" w:rsidRPr="00D6592C">
        <w:rPr>
          <w:rFonts w:ascii="Times New Roman" w:hAnsi="Times New Roman"/>
          <w:sz w:val="24"/>
          <w:szCs w:val="24"/>
          <w:lang w:val="lt-LT"/>
        </w:rPr>
        <w:t xml:space="preserve">Profesinio mokymo įstaiga vykdo ne daugiau kaip 30 proc. formaliojo profesinio mokymo programos ar modulio mokymo laiko, o su pameistriu darbo sutartį pasirašiusi įmonė, įstaiga, organizacija, ūkininko ūkis ar laisvasis mokytojas (toliau – darbdavys) vykdo </w:t>
      </w:r>
      <w:r w:rsidR="0092288D">
        <w:rPr>
          <w:rFonts w:ascii="Times New Roman" w:hAnsi="Times New Roman"/>
          <w:sz w:val="24"/>
          <w:szCs w:val="24"/>
          <w:lang w:val="lt-LT"/>
        </w:rPr>
        <w:t xml:space="preserve">likusią profesinio mokymo </w:t>
      </w:r>
      <w:r w:rsidR="0092288D" w:rsidRPr="008A354D">
        <w:rPr>
          <w:rFonts w:ascii="Times New Roman" w:hAnsi="Times New Roman"/>
          <w:sz w:val="24"/>
          <w:szCs w:val="24"/>
          <w:lang w:val="lt-LT"/>
        </w:rPr>
        <w:t xml:space="preserve">programos laiko dalį. </w:t>
      </w:r>
    </w:p>
    <w:p w14:paraId="4DA6EDD8" w14:textId="24858C7F" w:rsidR="00976C98" w:rsidRPr="00D6592C" w:rsidRDefault="00734BEF" w:rsidP="00C17823">
      <w:pPr>
        <w:spacing w:after="20"/>
        <w:ind w:firstLine="567"/>
        <w:jc w:val="both"/>
        <w:rPr>
          <w:rFonts w:ascii="Times New Roman" w:hAnsi="Times New Roman"/>
          <w:sz w:val="24"/>
          <w:szCs w:val="24"/>
          <w:lang w:val="lt-LT" w:eastAsia="lt-LT"/>
        </w:rPr>
      </w:pPr>
      <w:r w:rsidRPr="008A354D">
        <w:rPr>
          <w:rFonts w:ascii="Times New Roman" w:hAnsi="Times New Roman"/>
          <w:sz w:val="24"/>
          <w:szCs w:val="24"/>
          <w:lang w:val="lt-LT"/>
        </w:rPr>
        <w:t xml:space="preserve">Atkreiptinas dėmesys, </w:t>
      </w:r>
      <w:r w:rsidR="00522EB6" w:rsidRPr="008A354D">
        <w:rPr>
          <w:rFonts w:ascii="Times New Roman" w:hAnsi="Times New Roman"/>
          <w:sz w:val="24"/>
          <w:szCs w:val="24"/>
          <w:lang w:val="lt-LT"/>
        </w:rPr>
        <w:t>kad</w:t>
      </w:r>
      <w:r w:rsidR="008F0C56">
        <w:rPr>
          <w:rFonts w:ascii="Times New Roman" w:hAnsi="Times New Roman"/>
          <w:sz w:val="24"/>
          <w:szCs w:val="24"/>
          <w:lang w:val="lt-LT"/>
        </w:rPr>
        <w:t>,</w:t>
      </w:r>
      <w:r w:rsidR="00522EB6" w:rsidRPr="008A354D">
        <w:rPr>
          <w:rFonts w:ascii="Times New Roman" w:hAnsi="Times New Roman"/>
          <w:sz w:val="24"/>
          <w:szCs w:val="24"/>
          <w:lang w:val="lt-LT"/>
        </w:rPr>
        <w:t xml:space="preserve"> </w:t>
      </w:r>
      <w:r w:rsidR="00DD0098" w:rsidRPr="008A354D">
        <w:rPr>
          <w:rFonts w:ascii="Times New Roman" w:hAnsi="Times New Roman"/>
          <w:sz w:val="24"/>
          <w:szCs w:val="24"/>
          <w:lang w:val="lt-LT"/>
        </w:rPr>
        <w:t>organizuojant profesinį mokymą</w:t>
      </w:r>
      <w:r w:rsidR="0050338D" w:rsidRPr="008A354D">
        <w:rPr>
          <w:rFonts w:ascii="Times New Roman" w:hAnsi="Times New Roman"/>
          <w:sz w:val="24"/>
          <w:szCs w:val="24"/>
          <w:lang w:val="lt-LT"/>
        </w:rPr>
        <w:t xml:space="preserve"> pameistrystės forma</w:t>
      </w:r>
      <w:r w:rsidR="00DD0098" w:rsidRPr="008A354D">
        <w:rPr>
          <w:rFonts w:ascii="Times New Roman" w:hAnsi="Times New Roman"/>
          <w:sz w:val="24"/>
          <w:szCs w:val="24"/>
          <w:lang w:val="lt-LT"/>
        </w:rPr>
        <w:t xml:space="preserve"> vadovaujamasi ir kitais teisės aktais – </w:t>
      </w:r>
      <w:r w:rsidR="00BB4B06" w:rsidRPr="008A354D">
        <w:rPr>
          <w:rFonts w:ascii="Times New Roman" w:hAnsi="Times New Roman"/>
          <w:sz w:val="24"/>
          <w:szCs w:val="24"/>
          <w:lang w:val="lt-LT"/>
        </w:rPr>
        <w:t>pameistrio priėmimas gali būti vykdomas vadovaujantis</w:t>
      </w:r>
      <w:r w:rsidR="00522EB6" w:rsidRPr="008A354D">
        <w:rPr>
          <w:rFonts w:ascii="Times New Roman" w:hAnsi="Times New Roman"/>
          <w:sz w:val="24"/>
          <w:szCs w:val="24"/>
          <w:lang w:val="lt-LT"/>
        </w:rPr>
        <w:t xml:space="preserve"> Įstatymo</w:t>
      </w:r>
      <w:r w:rsidR="00BB4B06" w:rsidRPr="008A354D">
        <w:rPr>
          <w:rFonts w:ascii="Times New Roman" w:hAnsi="Times New Roman"/>
          <w:sz w:val="24"/>
          <w:szCs w:val="24"/>
          <w:lang w:val="lt-LT"/>
        </w:rPr>
        <w:t xml:space="preserve"> 18 straipsnio nuostatomis, Lietuvos Respublikos užimtumo įstatymo </w:t>
      </w:r>
      <w:r w:rsidR="00522EB6" w:rsidRPr="008A354D">
        <w:rPr>
          <w:rFonts w:ascii="Times New Roman" w:hAnsi="Times New Roman"/>
          <w:sz w:val="24"/>
          <w:szCs w:val="24"/>
          <w:lang w:val="lt-LT"/>
        </w:rPr>
        <w:t>nuostatomis</w:t>
      </w:r>
      <w:r w:rsidR="00E56830" w:rsidRPr="008A354D">
        <w:rPr>
          <w:rFonts w:ascii="Times New Roman" w:hAnsi="Times New Roman"/>
          <w:sz w:val="24"/>
          <w:szCs w:val="24"/>
          <w:lang w:val="lt-LT"/>
        </w:rPr>
        <w:t>. M</w:t>
      </w:r>
      <w:r w:rsidR="0066694B" w:rsidRPr="008A354D">
        <w:rPr>
          <w:rFonts w:ascii="Times New Roman" w:hAnsi="Times New Roman"/>
          <w:sz w:val="24"/>
          <w:szCs w:val="24"/>
          <w:lang w:val="lt-LT"/>
        </w:rPr>
        <w:t>okymo sutartys sudaromos vadovaujantis</w:t>
      </w:r>
      <w:r w:rsidR="00F26E67" w:rsidRPr="008A354D">
        <w:rPr>
          <w:rFonts w:ascii="Times New Roman" w:hAnsi="Times New Roman"/>
          <w:sz w:val="24"/>
          <w:szCs w:val="24"/>
          <w:lang w:val="lt-LT"/>
        </w:rPr>
        <w:t xml:space="preserve"> Lietuvos Respublikos švietimo,</w:t>
      </w:r>
      <w:r w:rsidR="0066694B" w:rsidRPr="008A354D">
        <w:rPr>
          <w:rFonts w:ascii="Times New Roman" w:hAnsi="Times New Roman"/>
          <w:sz w:val="24"/>
          <w:szCs w:val="24"/>
          <w:lang w:val="lt-LT"/>
        </w:rPr>
        <w:t xml:space="preserve"> mokslo ir sporto ministro ir Lietuvos Respublikos ekonomikos ir inovacijų ministro įsakymu tvirtinamu Profesinio mokymo sutartims taikomų reikalavimų ir šių sutarčių registravimo tvarkos aprašu</w:t>
      </w:r>
      <w:r w:rsidR="00262815" w:rsidRPr="008A354D">
        <w:rPr>
          <w:rFonts w:ascii="Times New Roman" w:hAnsi="Times New Roman"/>
          <w:sz w:val="24"/>
          <w:szCs w:val="24"/>
          <w:lang w:val="lt-LT"/>
        </w:rPr>
        <w:t>.</w:t>
      </w:r>
      <w:r w:rsidR="00802993" w:rsidRPr="008A354D">
        <w:rPr>
          <w:rFonts w:ascii="Times New Roman" w:hAnsi="Times New Roman"/>
          <w:sz w:val="24"/>
          <w:szCs w:val="24"/>
          <w:lang w:val="lt-LT"/>
        </w:rPr>
        <w:t xml:space="preserve"> </w:t>
      </w:r>
      <w:r w:rsidR="00802993" w:rsidRPr="008A354D">
        <w:rPr>
          <w:rFonts w:ascii="Times New Roman" w:hAnsi="Times New Roman"/>
          <w:sz w:val="24"/>
          <w:szCs w:val="24"/>
          <w:shd w:val="clear" w:color="auto" w:fill="FFFFFF"/>
          <w:lang w:val="lt-LT"/>
        </w:rPr>
        <w:t>Pameistrio įgytos kompetencijos yra vertinamos ir pripažįstamos vadovaujantis švietimo, mokslo ir sporto ministro nustatyta ir su ekonomikos ir inovacijų ministru bei socialinės apsaugos ir darbo ministru suderinta asmens įgytų kompetencijų vertinimo tvarka</w:t>
      </w:r>
      <w:r w:rsidR="005446E6" w:rsidRPr="008A354D">
        <w:rPr>
          <w:rFonts w:ascii="Times New Roman" w:hAnsi="Times New Roman"/>
          <w:sz w:val="24"/>
          <w:szCs w:val="24"/>
          <w:shd w:val="clear" w:color="auto" w:fill="FFFFFF"/>
          <w:lang w:val="lt-LT"/>
        </w:rPr>
        <w:t>.</w:t>
      </w:r>
      <w:r w:rsidR="00C55D2A" w:rsidRPr="008A354D">
        <w:rPr>
          <w:rFonts w:ascii="Times New Roman" w:hAnsi="Times New Roman"/>
          <w:sz w:val="24"/>
          <w:szCs w:val="24"/>
          <w:shd w:val="clear" w:color="auto" w:fill="FFFFFF"/>
          <w:lang w:val="lt-LT"/>
        </w:rPr>
        <w:t xml:space="preserve"> Visi šie teisės aktai sistemiškai reglamentuoja profesinio mokymo organizavimą pameistrystės forma. Pastebėtina, kad</w:t>
      </w:r>
      <w:r w:rsidR="008F0C56">
        <w:rPr>
          <w:rFonts w:ascii="Times New Roman" w:hAnsi="Times New Roman"/>
          <w:sz w:val="24"/>
          <w:szCs w:val="24"/>
          <w:shd w:val="clear" w:color="auto" w:fill="FFFFFF"/>
          <w:lang w:val="lt-LT"/>
        </w:rPr>
        <w:t>,</w:t>
      </w:r>
      <w:r w:rsidR="00C55D2A" w:rsidRPr="008A354D">
        <w:rPr>
          <w:rFonts w:ascii="Times New Roman" w:hAnsi="Times New Roman"/>
          <w:sz w:val="24"/>
          <w:szCs w:val="24"/>
          <w:shd w:val="clear" w:color="auto" w:fill="FFFFFF"/>
          <w:lang w:val="lt-LT"/>
        </w:rPr>
        <w:t xml:space="preserve"> Ekonomikos ir inovacijų ministerija bei VšĮ „Investuok Lietuvoje“ teikdami pastabas derinamam Nutarimo projektui, nurodė, kad </w:t>
      </w:r>
      <w:r w:rsidR="00652184" w:rsidRPr="008A354D">
        <w:rPr>
          <w:rFonts w:ascii="Times New Roman" w:hAnsi="Times New Roman"/>
          <w:sz w:val="24"/>
          <w:szCs w:val="24"/>
          <w:shd w:val="clear" w:color="auto" w:fill="FFFFFF"/>
          <w:lang w:val="lt-LT"/>
        </w:rPr>
        <w:t xml:space="preserve">derinant Nutarimo projektą būtų tikslinga pateikti ir kitų įgyvendinamųjų teisės aktų projektus bei nurodyti Nutarimo projekto įsigaliojimo terminą kartu su kitais įgyvendinamaisiais teisės aktais. Paaiškiname, kad </w:t>
      </w:r>
      <w:r w:rsidR="004A65E4" w:rsidRPr="008A354D">
        <w:rPr>
          <w:rFonts w:ascii="Times New Roman" w:hAnsi="Times New Roman"/>
          <w:sz w:val="24"/>
          <w:szCs w:val="24"/>
          <w:shd w:val="clear" w:color="auto" w:fill="FFFFFF"/>
          <w:lang w:val="lt-LT"/>
        </w:rPr>
        <w:t>kitų teisės aktų, susijusių</w:t>
      </w:r>
      <w:r w:rsidR="00F26E67" w:rsidRPr="008A354D">
        <w:rPr>
          <w:rFonts w:ascii="Times New Roman" w:hAnsi="Times New Roman"/>
          <w:sz w:val="24"/>
          <w:szCs w:val="24"/>
          <w:shd w:val="clear" w:color="auto" w:fill="FFFFFF"/>
          <w:lang w:val="lt-LT"/>
        </w:rPr>
        <w:t xml:space="preserve"> su profesinio mokymo organizavimu pameistrystės forma (priėmimo tvarka, kompetencijų vertinimo tvarka ir kt.)</w:t>
      </w:r>
      <w:r w:rsidR="00652AC0">
        <w:rPr>
          <w:rFonts w:ascii="Times New Roman" w:hAnsi="Times New Roman"/>
          <w:sz w:val="24"/>
          <w:szCs w:val="24"/>
          <w:shd w:val="clear" w:color="auto" w:fill="FFFFFF"/>
          <w:lang w:val="lt-LT"/>
        </w:rPr>
        <w:t>,</w:t>
      </w:r>
      <w:r w:rsidR="00F26E67" w:rsidRPr="008A354D">
        <w:rPr>
          <w:rFonts w:ascii="Times New Roman" w:hAnsi="Times New Roman"/>
          <w:sz w:val="24"/>
          <w:szCs w:val="24"/>
          <w:shd w:val="clear" w:color="auto" w:fill="FFFFFF"/>
          <w:lang w:val="lt-LT"/>
        </w:rPr>
        <w:t xml:space="preserve"> </w:t>
      </w:r>
      <w:r w:rsidR="00730574" w:rsidRPr="008A354D">
        <w:rPr>
          <w:rFonts w:ascii="Times New Roman" w:hAnsi="Times New Roman"/>
          <w:sz w:val="24"/>
          <w:szCs w:val="24"/>
          <w:shd w:val="clear" w:color="auto" w:fill="FFFFFF"/>
          <w:lang w:val="lt-LT"/>
        </w:rPr>
        <w:t xml:space="preserve">nuostatos neprieštarauja teikiamam Nutarimo projektui ir galės būti įgyvendinamos priėmus Nutarimo projektą. </w:t>
      </w:r>
      <w:r w:rsidR="00B547A2" w:rsidRPr="008A354D">
        <w:rPr>
          <w:rFonts w:ascii="Times New Roman" w:hAnsi="Times New Roman"/>
          <w:sz w:val="24"/>
          <w:szCs w:val="24"/>
          <w:shd w:val="clear" w:color="auto" w:fill="FFFFFF"/>
          <w:lang w:val="lt-LT"/>
        </w:rPr>
        <w:t>Todėl minėtų teisės aktų pakeitimai šiuo metu nėra rengiami.</w:t>
      </w:r>
      <w:r w:rsidR="00C17823" w:rsidRPr="008A354D">
        <w:rPr>
          <w:rFonts w:ascii="Times New Roman" w:hAnsi="Times New Roman"/>
          <w:sz w:val="24"/>
          <w:szCs w:val="24"/>
          <w:lang w:val="lt-LT" w:eastAsia="lt-LT"/>
        </w:rPr>
        <w:t xml:space="preserve"> Priėmus Nutarimo projektą, bus keičiamas Formaliojo profesinio mokymo tvarkos aprašas, patvirtintas Lietuvos Respublikos švietimo</w:t>
      </w:r>
      <w:r w:rsidR="00C17823" w:rsidRPr="00D6592C">
        <w:rPr>
          <w:rFonts w:ascii="Times New Roman" w:hAnsi="Times New Roman"/>
          <w:sz w:val="24"/>
          <w:szCs w:val="24"/>
          <w:lang w:val="lt-LT" w:eastAsia="lt-LT"/>
        </w:rPr>
        <w:t xml:space="preserve"> ir mokslo ministro 2012 m. kovo 15 d. įsakymu Nr. V-482 „Dėl Formaliojo profesinio mokymo tvarkos aprašo patvirtinimo“, kuriuo iki šiol buvo reglamentuojamas pameistrystės forma org</w:t>
      </w:r>
      <w:r w:rsidR="00C17823">
        <w:rPr>
          <w:rFonts w:ascii="Times New Roman" w:hAnsi="Times New Roman"/>
          <w:sz w:val="24"/>
          <w:szCs w:val="24"/>
          <w:lang w:val="lt-LT" w:eastAsia="lt-LT"/>
        </w:rPr>
        <w:t xml:space="preserve">anizuojamas profesinis mokymas, jame atsisakant nuostatų dėl pameistrystės formos įgyvendinimo. </w:t>
      </w:r>
    </w:p>
    <w:p w14:paraId="17FF4ADE" w14:textId="1CFC6749" w:rsidR="00FA2351" w:rsidRPr="00D6592C" w:rsidRDefault="00D6400F" w:rsidP="00DE43D9">
      <w:pPr>
        <w:spacing w:after="20"/>
        <w:ind w:firstLine="567"/>
        <w:jc w:val="both"/>
        <w:rPr>
          <w:rFonts w:ascii="Times New Roman" w:hAnsi="Times New Roman"/>
          <w:sz w:val="24"/>
          <w:szCs w:val="24"/>
        </w:rPr>
      </w:pPr>
      <w:r w:rsidRPr="00D6592C">
        <w:rPr>
          <w:rFonts w:ascii="Times New Roman" w:hAnsi="Times New Roman"/>
          <w:iCs/>
          <w:sz w:val="24"/>
          <w:szCs w:val="24"/>
          <w:lang w:val="lt-LT"/>
        </w:rPr>
        <w:t>Nutarimo p</w:t>
      </w:r>
      <w:r w:rsidR="00FA2351" w:rsidRPr="00D6592C">
        <w:rPr>
          <w:rFonts w:ascii="Times New Roman" w:hAnsi="Times New Roman"/>
          <w:iCs/>
          <w:sz w:val="24"/>
          <w:szCs w:val="24"/>
          <w:lang w:val="lt-LT"/>
        </w:rPr>
        <w:t xml:space="preserve">rojektas buvo teiktas derinti </w:t>
      </w:r>
      <w:r w:rsidR="00FA2351" w:rsidRPr="00D6592C">
        <w:rPr>
          <w:rFonts w:ascii="Times New Roman" w:hAnsi="Times New Roman"/>
          <w:sz w:val="24"/>
          <w:szCs w:val="24"/>
          <w:lang w:val="lt-LT"/>
        </w:rPr>
        <w:t>Lietuvos Respublikos teisingumo ministerijai</w:t>
      </w:r>
      <w:r w:rsidR="00DE43D9" w:rsidRPr="00D6592C">
        <w:rPr>
          <w:rFonts w:ascii="Times New Roman" w:hAnsi="Times New Roman"/>
          <w:sz w:val="24"/>
          <w:szCs w:val="24"/>
          <w:lang w:val="lt-LT"/>
        </w:rPr>
        <w:t xml:space="preserve">, </w:t>
      </w:r>
      <w:r w:rsidR="00FA2351" w:rsidRPr="00D6592C">
        <w:rPr>
          <w:rFonts w:ascii="Times New Roman" w:hAnsi="Times New Roman"/>
          <w:sz w:val="24"/>
          <w:szCs w:val="24"/>
          <w:lang w:val="lt-LT"/>
        </w:rPr>
        <w:t>Lietuvos Respublikos ekonomikos ir inovacijų</w:t>
      </w:r>
      <w:r w:rsidR="00DE43D9" w:rsidRPr="00D6592C">
        <w:rPr>
          <w:rFonts w:ascii="Times New Roman" w:hAnsi="Times New Roman"/>
          <w:sz w:val="24"/>
          <w:szCs w:val="24"/>
          <w:lang w:val="lt-LT"/>
        </w:rPr>
        <w:t xml:space="preserve"> ministerijai, </w:t>
      </w:r>
      <w:r w:rsidR="00FA2351" w:rsidRPr="00D6592C">
        <w:rPr>
          <w:rFonts w:ascii="Times New Roman" w:hAnsi="Times New Roman"/>
          <w:sz w:val="24"/>
          <w:szCs w:val="24"/>
          <w:lang w:val="lt-LT"/>
        </w:rPr>
        <w:t>Lietuvos Respublikos socialinės apsaugos ir darbo ministerijai</w:t>
      </w:r>
      <w:r w:rsidR="00DE43D9" w:rsidRPr="00D6592C">
        <w:rPr>
          <w:rFonts w:ascii="Times New Roman" w:hAnsi="Times New Roman"/>
          <w:sz w:val="24"/>
          <w:szCs w:val="24"/>
          <w:lang w:val="lt-LT"/>
        </w:rPr>
        <w:t xml:space="preserve">, </w:t>
      </w:r>
      <w:r w:rsidR="00FA2351" w:rsidRPr="00D6592C">
        <w:rPr>
          <w:rFonts w:ascii="Times New Roman" w:hAnsi="Times New Roman"/>
          <w:sz w:val="24"/>
          <w:szCs w:val="24"/>
          <w:lang w:val="lt-LT"/>
        </w:rPr>
        <w:t>Lietuvos profes</w:t>
      </w:r>
      <w:r w:rsidR="00DE43D9" w:rsidRPr="00D6592C">
        <w:rPr>
          <w:rFonts w:ascii="Times New Roman" w:hAnsi="Times New Roman"/>
          <w:sz w:val="24"/>
          <w:szCs w:val="24"/>
          <w:lang w:val="lt-LT"/>
        </w:rPr>
        <w:t xml:space="preserve">inio mokymo įstaigų asociacijai, </w:t>
      </w:r>
      <w:r w:rsidR="00FA2351" w:rsidRPr="00D6592C">
        <w:rPr>
          <w:rFonts w:ascii="Times New Roman" w:hAnsi="Times New Roman"/>
          <w:sz w:val="24"/>
          <w:szCs w:val="24"/>
          <w:lang w:val="lt-LT"/>
        </w:rPr>
        <w:t>Li</w:t>
      </w:r>
      <w:r w:rsidR="00DE43D9" w:rsidRPr="00D6592C">
        <w:rPr>
          <w:rFonts w:ascii="Times New Roman" w:hAnsi="Times New Roman"/>
          <w:sz w:val="24"/>
          <w:szCs w:val="24"/>
          <w:lang w:val="lt-LT"/>
        </w:rPr>
        <w:t xml:space="preserve">etuvos darbdavių konfederacijai, </w:t>
      </w:r>
      <w:r w:rsidR="00FA2351" w:rsidRPr="00D6592C">
        <w:rPr>
          <w:rFonts w:ascii="Times New Roman" w:hAnsi="Times New Roman"/>
          <w:sz w:val="24"/>
          <w:szCs w:val="24"/>
          <w:lang w:val="lt-LT"/>
        </w:rPr>
        <w:t>Lietuvos pramonininkų konfederacijai</w:t>
      </w:r>
      <w:r w:rsidR="00DE43D9" w:rsidRPr="00D6592C">
        <w:rPr>
          <w:rFonts w:ascii="Times New Roman" w:hAnsi="Times New Roman"/>
          <w:sz w:val="24"/>
          <w:szCs w:val="24"/>
          <w:lang w:val="lt-LT"/>
        </w:rPr>
        <w:t xml:space="preserve">, </w:t>
      </w:r>
      <w:r w:rsidR="00FA2351" w:rsidRPr="00D6592C">
        <w:rPr>
          <w:rFonts w:ascii="Times New Roman" w:hAnsi="Times New Roman"/>
          <w:sz w:val="24"/>
          <w:szCs w:val="24"/>
          <w:lang w:val="lt-LT"/>
        </w:rPr>
        <w:t>Lietuvos verslo konfederacijai</w:t>
      </w:r>
      <w:r w:rsidR="00DE43D9" w:rsidRPr="00D6592C">
        <w:rPr>
          <w:rFonts w:ascii="Times New Roman" w:hAnsi="Times New Roman"/>
          <w:sz w:val="24"/>
          <w:szCs w:val="24"/>
          <w:lang w:val="lt-LT"/>
        </w:rPr>
        <w:t xml:space="preserve">, </w:t>
      </w:r>
      <w:r w:rsidR="00FA2351" w:rsidRPr="00D6592C">
        <w:rPr>
          <w:rFonts w:ascii="Times New Roman" w:hAnsi="Times New Roman"/>
          <w:sz w:val="24"/>
          <w:szCs w:val="24"/>
          <w:lang w:val="lt-LT"/>
        </w:rPr>
        <w:t>Lietuvos prekybos, pra</w:t>
      </w:r>
      <w:r w:rsidR="00DE43D9" w:rsidRPr="00D6592C">
        <w:rPr>
          <w:rFonts w:ascii="Times New Roman" w:hAnsi="Times New Roman"/>
          <w:sz w:val="24"/>
          <w:szCs w:val="24"/>
          <w:lang w:val="lt-LT"/>
        </w:rPr>
        <w:t xml:space="preserve">monės ir amatų rūmų asociacijai, </w:t>
      </w:r>
      <w:r w:rsidR="00FA2351" w:rsidRPr="00D6592C">
        <w:rPr>
          <w:rFonts w:ascii="Times New Roman" w:hAnsi="Times New Roman"/>
          <w:sz w:val="24"/>
          <w:szCs w:val="24"/>
        </w:rPr>
        <w:t>V</w:t>
      </w:r>
      <w:r w:rsidR="008F0C56">
        <w:rPr>
          <w:rFonts w:ascii="Times New Roman" w:hAnsi="Times New Roman"/>
          <w:sz w:val="24"/>
          <w:szCs w:val="24"/>
        </w:rPr>
        <w:t>š</w:t>
      </w:r>
      <w:r w:rsidR="00FA2351" w:rsidRPr="00D6592C">
        <w:rPr>
          <w:rFonts w:ascii="Times New Roman" w:hAnsi="Times New Roman"/>
          <w:sz w:val="24"/>
          <w:szCs w:val="24"/>
        </w:rPr>
        <w:t>Į „</w:t>
      </w:r>
      <w:proofErr w:type="spellStart"/>
      <w:r w:rsidR="00FA2351" w:rsidRPr="00D6592C">
        <w:rPr>
          <w:rFonts w:ascii="Times New Roman" w:hAnsi="Times New Roman"/>
          <w:sz w:val="24"/>
          <w:szCs w:val="24"/>
        </w:rPr>
        <w:t>Investuok</w:t>
      </w:r>
      <w:proofErr w:type="spellEnd"/>
      <w:r w:rsidR="00FA2351" w:rsidRPr="00D6592C">
        <w:rPr>
          <w:rFonts w:ascii="Times New Roman" w:hAnsi="Times New Roman"/>
          <w:sz w:val="24"/>
          <w:szCs w:val="24"/>
        </w:rPr>
        <w:t xml:space="preserve"> </w:t>
      </w:r>
      <w:proofErr w:type="spellStart"/>
      <w:r w:rsidR="00FA2351" w:rsidRPr="00D6592C">
        <w:rPr>
          <w:rFonts w:ascii="Times New Roman" w:hAnsi="Times New Roman"/>
          <w:sz w:val="24"/>
          <w:szCs w:val="24"/>
        </w:rPr>
        <w:t>Lietuvoje</w:t>
      </w:r>
      <w:proofErr w:type="spellEnd"/>
      <w:r w:rsidR="00FA2351" w:rsidRPr="00D6592C">
        <w:rPr>
          <w:rFonts w:ascii="Times New Roman" w:hAnsi="Times New Roman"/>
          <w:sz w:val="24"/>
          <w:szCs w:val="24"/>
        </w:rPr>
        <w:t>“</w:t>
      </w:r>
      <w:r w:rsidR="00DE43D9" w:rsidRPr="00D6592C">
        <w:rPr>
          <w:rFonts w:ascii="Times New Roman" w:hAnsi="Times New Roman"/>
          <w:sz w:val="24"/>
          <w:szCs w:val="24"/>
        </w:rPr>
        <w:t xml:space="preserve">. </w:t>
      </w:r>
    </w:p>
    <w:p w14:paraId="37E7EBF5" w14:textId="77777777" w:rsidR="00FF55D7" w:rsidRPr="008F0C56" w:rsidRDefault="00D6400F" w:rsidP="00DE43D9">
      <w:pPr>
        <w:spacing w:after="20"/>
        <w:ind w:firstLine="567"/>
        <w:jc w:val="both"/>
        <w:rPr>
          <w:rFonts w:ascii="Times New Roman" w:hAnsi="Times New Roman"/>
          <w:sz w:val="24"/>
          <w:szCs w:val="24"/>
          <w:lang w:val="lt-LT"/>
        </w:rPr>
      </w:pPr>
      <w:r w:rsidRPr="008E756E">
        <w:rPr>
          <w:rFonts w:ascii="Times New Roman" w:hAnsi="Times New Roman"/>
          <w:sz w:val="24"/>
          <w:szCs w:val="24"/>
          <w:lang w:val="lt-LT"/>
        </w:rPr>
        <w:t>Nutarimo projektas patikslintas pagal pateiktas pastabas, dėl pastabų, į kurias neatsižvelgiama</w:t>
      </w:r>
      <w:r w:rsidR="00424173" w:rsidRPr="008E756E">
        <w:rPr>
          <w:rFonts w:ascii="Times New Roman" w:hAnsi="Times New Roman"/>
          <w:sz w:val="24"/>
          <w:szCs w:val="24"/>
          <w:lang w:val="lt-LT"/>
        </w:rPr>
        <w:t xml:space="preserve"> arba atsižvelgiama iš dalies</w:t>
      </w:r>
      <w:r w:rsidRPr="008E756E">
        <w:rPr>
          <w:rFonts w:ascii="Times New Roman" w:hAnsi="Times New Roman"/>
          <w:sz w:val="24"/>
          <w:szCs w:val="24"/>
          <w:lang w:val="lt-LT"/>
        </w:rPr>
        <w:t>, parengta derinimo pažyma.</w:t>
      </w:r>
    </w:p>
    <w:p w14:paraId="5753F084" w14:textId="59B14663" w:rsidR="00FA2351" w:rsidRPr="00D6592C" w:rsidRDefault="00D6400F">
      <w:pPr>
        <w:spacing w:after="20"/>
        <w:ind w:firstLine="567"/>
        <w:jc w:val="both"/>
        <w:rPr>
          <w:rFonts w:ascii="Times New Roman" w:hAnsi="Times New Roman"/>
          <w:iCs/>
          <w:sz w:val="24"/>
          <w:szCs w:val="24"/>
          <w:lang w:val="lt-LT"/>
        </w:rPr>
      </w:pPr>
      <w:r w:rsidRPr="00A030E9">
        <w:rPr>
          <w:rFonts w:ascii="Times New Roman" w:hAnsi="Times New Roman"/>
          <w:sz w:val="24"/>
          <w:szCs w:val="24"/>
          <w:lang w:val="lt-LT"/>
        </w:rPr>
        <w:t xml:space="preserve">Pastabų ir pasiūlymų </w:t>
      </w:r>
      <w:r w:rsidR="00FF55D7" w:rsidRPr="00A030E9">
        <w:rPr>
          <w:rFonts w:ascii="Times New Roman" w:hAnsi="Times New Roman"/>
          <w:sz w:val="24"/>
          <w:szCs w:val="24"/>
          <w:lang w:val="lt-LT"/>
        </w:rPr>
        <w:t>per nustatytą laiką nepateikė</w:t>
      </w:r>
      <w:r w:rsidR="00FF55D7" w:rsidRPr="00D6592C">
        <w:rPr>
          <w:rFonts w:ascii="Times New Roman" w:hAnsi="Times New Roman"/>
          <w:sz w:val="24"/>
          <w:szCs w:val="24"/>
        </w:rPr>
        <w:t xml:space="preserve"> </w:t>
      </w:r>
      <w:r w:rsidR="00FF55D7" w:rsidRPr="00D6592C">
        <w:rPr>
          <w:rFonts w:ascii="Times New Roman" w:hAnsi="Times New Roman"/>
          <w:sz w:val="24"/>
          <w:szCs w:val="24"/>
          <w:lang w:val="lt-LT"/>
        </w:rPr>
        <w:t>Lietuvos darbdavių konfederacija, Lietuvos pramonininkų konfederacija, Lietuvos verslo konfederacija, Lietuvos prekybos, pram</w:t>
      </w:r>
      <w:r w:rsidR="00992BFF">
        <w:rPr>
          <w:rFonts w:ascii="Times New Roman" w:hAnsi="Times New Roman"/>
          <w:sz w:val="24"/>
          <w:szCs w:val="24"/>
          <w:lang w:val="lt-LT"/>
        </w:rPr>
        <w:t>onės ir amatų rūmų asociacija</w:t>
      </w:r>
      <w:r w:rsidRPr="00D6592C">
        <w:rPr>
          <w:rFonts w:ascii="Times New Roman" w:hAnsi="Times New Roman"/>
          <w:sz w:val="24"/>
          <w:szCs w:val="24"/>
          <w:lang w:val="lt-LT"/>
        </w:rPr>
        <w:t>.</w:t>
      </w:r>
    </w:p>
    <w:p w14:paraId="4A3EE1FA" w14:textId="77777777" w:rsidR="004437BB" w:rsidRPr="00D6592C" w:rsidRDefault="004437BB" w:rsidP="00554F89">
      <w:pPr>
        <w:spacing w:after="20"/>
        <w:ind w:firstLine="567"/>
        <w:jc w:val="both"/>
        <w:rPr>
          <w:rFonts w:ascii="Times New Roman" w:hAnsi="Times New Roman"/>
          <w:sz w:val="24"/>
          <w:szCs w:val="24"/>
          <w:lang w:val="lt-LT" w:eastAsia="lt-LT"/>
        </w:rPr>
      </w:pPr>
      <w:r w:rsidRPr="00D6592C">
        <w:rPr>
          <w:rFonts w:ascii="Times New Roman" w:hAnsi="Times New Roman"/>
          <w:sz w:val="24"/>
          <w:szCs w:val="24"/>
          <w:lang w:val="lt-LT" w:eastAsia="lt-LT"/>
        </w:rPr>
        <w:t>Nutarimo projekto nuostatos neprieštarauja Lietuvos Respublikos Vyriausybės programai.</w:t>
      </w:r>
    </w:p>
    <w:p w14:paraId="69700E7B" w14:textId="77777777" w:rsidR="004437BB" w:rsidRPr="00D6592C" w:rsidRDefault="004437BB" w:rsidP="00554F89">
      <w:pPr>
        <w:spacing w:after="20"/>
        <w:ind w:firstLine="567"/>
        <w:jc w:val="both"/>
        <w:rPr>
          <w:rFonts w:ascii="Times New Roman" w:hAnsi="Times New Roman"/>
          <w:sz w:val="24"/>
          <w:szCs w:val="24"/>
          <w:lang w:val="lt-LT" w:eastAsia="lt-LT"/>
        </w:rPr>
      </w:pPr>
      <w:r w:rsidRPr="00D6592C">
        <w:rPr>
          <w:rFonts w:ascii="Times New Roman" w:hAnsi="Times New Roman"/>
          <w:sz w:val="24"/>
          <w:szCs w:val="24"/>
          <w:lang w:val="lt-LT" w:eastAsia="lt-LT"/>
        </w:rPr>
        <w:t>Nutarimo projektu nėra perkeliami ir (ar) įgyvendinami Europos Sąjungos teisės aktai.</w:t>
      </w:r>
    </w:p>
    <w:p w14:paraId="0AE87CA6" w14:textId="77777777" w:rsidR="004437BB" w:rsidRPr="00D6592C" w:rsidRDefault="004437BB" w:rsidP="00554F89">
      <w:pPr>
        <w:spacing w:after="20"/>
        <w:ind w:firstLine="567"/>
        <w:jc w:val="both"/>
        <w:rPr>
          <w:rFonts w:ascii="Times New Roman" w:hAnsi="Times New Roman"/>
          <w:sz w:val="24"/>
          <w:szCs w:val="24"/>
          <w:lang w:val="lt-LT" w:eastAsia="lt-LT"/>
        </w:rPr>
      </w:pPr>
      <w:r w:rsidRPr="00D6592C">
        <w:rPr>
          <w:rFonts w:ascii="Times New Roman" w:hAnsi="Times New Roman"/>
          <w:sz w:val="24"/>
          <w:szCs w:val="24"/>
          <w:lang w:val="lt-LT" w:eastAsia="lt-LT"/>
        </w:rPr>
        <w:t xml:space="preserve">Nutarimo projektas parengtas, laikantis Lietuvos Respublikos valstybinės kalbos įstatymo bei Lietuvos Respublikos teisėkūros pagrindų įstatymo reikalavimų ir atitinka bendrinės lietuvių kalbos normas. Nutarimo projektu nesiūloma naujų sąvokų, nekeičiamos dabar galiojančios sąvokos. </w:t>
      </w:r>
    </w:p>
    <w:p w14:paraId="1402985E" w14:textId="77777777" w:rsidR="004437BB" w:rsidRPr="00D6592C" w:rsidRDefault="004437BB" w:rsidP="00554F89">
      <w:pPr>
        <w:spacing w:after="20"/>
        <w:ind w:firstLine="567"/>
        <w:jc w:val="both"/>
        <w:rPr>
          <w:rFonts w:ascii="Times New Roman" w:hAnsi="Times New Roman"/>
          <w:sz w:val="24"/>
          <w:szCs w:val="24"/>
          <w:lang w:val="lt-LT" w:eastAsia="lt-LT"/>
        </w:rPr>
      </w:pPr>
      <w:r w:rsidRPr="00D6592C">
        <w:rPr>
          <w:rFonts w:ascii="Times New Roman" w:hAnsi="Times New Roman"/>
          <w:sz w:val="24"/>
          <w:szCs w:val="24"/>
          <w:lang w:val="lt-LT" w:eastAsia="lt-LT"/>
        </w:rPr>
        <w:t>Nutarimo projektas teisės aktų nustatyta tvarka skelbiamas Lietuvos Respublikos Seimo Teisė</w:t>
      </w:r>
      <w:bookmarkStart w:id="5" w:name="_GoBack"/>
      <w:bookmarkEnd w:id="5"/>
      <w:r w:rsidRPr="00D6592C">
        <w:rPr>
          <w:rFonts w:ascii="Times New Roman" w:hAnsi="Times New Roman"/>
          <w:sz w:val="24"/>
          <w:szCs w:val="24"/>
          <w:lang w:val="lt-LT" w:eastAsia="lt-LT"/>
        </w:rPr>
        <w:t>s aktų informacinės sistemos (TAIS) Projektų registravimo posistemėje.</w:t>
      </w:r>
    </w:p>
    <w:p w14:paraId="429BFA22" w14:textId="66664C8D" w:rsidR="004437BB" w:rsidRPr="00D6592C" w:rsidRDefault="004437BB" w:rsidP="00554F89">
      <w:pPr>
        <w:spacing w:after="20"/>
        <w:ind w:firstLine="567"/>
        <w:jc w:val="both"/>
        <w:rPr>
          <w:rFonts w:ascii="Times New Roman" w:hAnsi="Times New Roman"/>
          <w:sz w:val="24"/>
          <w:szCs w:val="24"/>
          <w:lang w:val="lt-LT" w:eastAsia="lt-LT"/>
        </w:rPr>
      </w:pPr>
      <w:r w:rsidRPr="00D6592C">
        <w:rPr>
          <w:rFonts w:ascii="Times New Roman" w:hAnsi="Times New Roman"/>
          <w:sz w:val="24"/>
          <w:szCs w:val="24"/>
          <w:lang w:val="lt-LT" w:eastAsia="lt-LT"/>
        </w:rPr>
        <w:lastRenderedPageBreak/>
        <w:t xml:space="preserve">Nutarimo projekto rengimą koordinavo </w:t>
      </w:r>
      <w:r w:rsidR="00320CB9" w:rsidRPr="00D6592C">
        <w:rPr>
          <w:rFonts w:ascii="Times New Roman" w:hAnsi="Times New Roman"/>
          <w:sz w:val="24"/>
          <w:szCs w:val="24"/>
          <w:lang w:val="lt-LT" w:eastAsia="lt-LT"/>
        </w:rPr>
        <w:t xml:space="preserve">Švietimo, mokslo ir sporto </w:t>
      </w:r>
      <w:r w:rsidRPr="00D6592C">
        <w:rPr>
          <w:rFonts w:ascii="Times New Roman" w:hAnsi="Times New Roman"/>
          <w:sz w:val="24"/>
          <w:szCs w:val="24"/>
          <w:lang w:val="lt-LT" w:eastAsia="lt-LT"/>
        </w:rPr>
        <w:t xml:space="preserve">ministerijos </w:t>
      </w:r>
      <w:r w:rsidR="00320CB9" w:rsidRPr="00D6592C">
        <w:rPr>
          <w:rFonts w:ascii="Times New Roman" w:hAnsi="Times New Roman"/>
          <w:sz w:val="24"/>
          <w:szCs w:val="24"/>
          <w:lang w:val="lt-LT" w:eastAsia="lt-LT"/>
        </w:rPr>
        <w:t>kancleris Tomas Daukantas</w:t>
      </w:r>
      <w:r w:rsidRPr="00D6592C">
        <w:rPr>
          <w:rFonts w:ascii="Times New Roman" w:hAnsi="Times New Roman"/>
          <w:sz w:val="24"/>
          <w:szCs w:val="24"/>
          <w:lang w:val="lt-LT" w:eastAsia="lt-LT"/>
        </w:rPr>
        <w:t xml:space="preserve"> (tel. (8 5)  </w:t>
      </w:r>
      <w:r w:rsidR="00B501AA" w:rsidRPr="00D6592C">
        <w:rPr>
          <w:rFonts w:ascii="Times New Roman" w:hAnsi="Times New Roman"/>
          <w:sz w:val="24"/>
          <w:szCs w:val="24"/>
          <w:lang w:val="lt-LT" w:eastAsia="lt-LT"/>
        </w:rPr>
        <w:t>219</w:t>
      </w:r>
      <w:r w:rsidR="008F0C56">
        <w:rPr>
          <w:rFonts w:ascii="Times New Roman" w:hAnsi="Times New Roman"/>
          <w:sz w:val="24"/>
          <w:szCs w:val="24"/>
          <w:lang w:val="lt-LT" w:eastAsia="lt-LT"/>
        </w:rPr>
        <w:t xml:space="preserve"> </w:t>
      </w:r>
      <w:r w:rsidR="00B501AA" w:rsidRPr="00D6592C">
        <w:rPr>
          <w:rFonts w:ascii="Times New Roman" w:hAnsi="Times New Roman"/>
          <w:sz w:val="24"/>
          <w:szCs w:val="24"/>
          <w:lang w:val="lt-LT" w:eastAsia="lt-LT"/>
        </w:rPr>
        <w:t>1227</w:t>
      </w:r>
      <w:r w:rsidRPr="00D6592C">
        <w:rPr>
          <w:rFonts w:ascii="Times New Roman" w:hAnsi="Times New Roman"/>
          <w:sz w:val="24"/>
          <w:szCs w:val="24"/>
          <w:lang w:val="lt-LT" w:eastAsia="lt-LT"/>
        </w:rPr>
        <w:t xml:space="preserve">, el. p. </w:t>
      </w:r>
      <w:hyperlink r:id="rId7" w:history="1">
        <w:r w:rsidR="00B501AA" w:rsidRPr="00D6592C">
          <w:rPr>
            <w:rStyle w:val="Hipersaitas"/>
            <w:rFonts w:ascii="Times New Roman" w:hAnsi="Times New Roman"/>
            <w:color w:val="auto"/>
            <w:sz w:val="24"/>
            <w:szCs w:val="24"/>
            <w:lang w:val="lt-LT" w:eastAsia="lt-LT"/>
          </w:rPr>
          <w:t>Tomas.Daukantas@smm.lt</w:t>
        </w:r>
      </w:hyperlink>
      <w:r w:rsidRPr="00D6592C">
        <w:rPr>
          <w:rFonts w:ascii="Times New Roman" w:hAnsi="Times New Roman"/>
          <w:sz w:val="24"/>
          <w:szCs w:val="24"/>
          <w:lang w:val="lt-LT" w:eastAsia="lt-LT"/>
        </w:rPr>
        <w:t>), tiesioginė rengėja – Švietimo</w:t>
      </w:r>
      <w:r w:rsidR="00FC5006" w:rsidRPr="00D6592C">
        <w:rPr>
          <w:rFonts w:ascii="Times New Roman" w:hAnsi="Times New Roman"/>
          <w:sz w:val="24"/>
          <w:szCs w:val="24"/>
          <w:lang w:val="lt-LT" w:eastAsia="lt-LT"/>
        </w:rPr>
        <w:t xml:space="preserve">, </w:t>
      </w:r>
      <w:r w:rsidRPr="00D6592C">
        <w:rPr>
          <w:rFonts w:ascii="Times New Roman" w:hAnsi="Times New Roman"/>
          <w:sz w:val="24"/>
          <w:szCs w:val="24"/>
          <w:lang w:val="lt-LT" w:eastAsia="lt-LT"/>
        </w:rPr>
        <w:t xml:space="preserve">mokslo </w:t>
      </w:r>
      <w:r w:rsidR="00FC5006" w:rsidRPr="00D6592C">
        <w:rPr>
          <w:rFonts w:ascii="Times New Roman" w:hAnsi="Times New Roman"/>
          <w:sz w:val="24"/>
          <w:szCs w:val="24"/>
          <w:lang w:val="lt-LT" w:eastAsia="lt-LT"/>
        </w:rPr>
        <w:t xml:space="preserve">ir sporto </w:t>
      </w:r>
      <w:r w:rsidRPr="00D6592C">
        <w:rPr>
          <w:rFonts w:ascii="Times New Roman" w:hAnsi="Times New Roman"/>
          <w:sz w:val="24"/>
          <w:szCs w:val="24"/>
          <w:lang w:val="lt-LT" w:eastAsia="lt-LT"/>
        </w:rPr>
        <w:t xml:space="preserve">ministerijos Mokymosi visą gyvenimą departamento Profesinio mokymo skyriaus vyriausioji specialistė Jolanta Zabietienė  (tel. (8 5)  219 1136, el. p. </w:t>
      </w:r>
      <w:hyperlink r:id="rId8" w:history="1">
        <w:r w:rsidRPr="00D6592C">
          <w:rPr>
            <w:rFonts w:ascii="Times New Roman" w:hAnsi="Times New Roman"/>
            <w:sz w:val="24"/>
            <w:szCs w:val="24"/>
            <w:lang w:val="lt-LT" w:eastAsia="lt-LT"/>
          </w:rPr>
          <w:t>Jolanta.Zabietiene@smm.lt</w:t>
        </w:r>
      </w:hyperlink>
      <w:r w:rsidRPr="00D6592C">
        <w:rPr>
          <w:rFonts w:ascii="Times New Roman" w:hAnsi="Times New Roman"/>
          <w:sz w:val="24"/>
          <w:szCs w:val="24"/>
          <w:lang w:val="lt-LT" w:eastAsia="lt-LT"/>
        </w:rPr>
        <w:t>).</w:t>
      </w:r>
    </w:p>
    <w:p w14:paraId="74D7B5BA" w14:textId="77777777" w:rsidR="00A316B0" w:rsidRPr="00295708" w:rsidRDefault="004437BB" w:rsidP="005A4CA6">
      <w:pPr>
        <w:pStyle w:val="Betarp"/>
        <w:ind w:firstLine="567"/>
        <w:rPr>
          <w:rFonts w:ascii="Times New Roman" w:hAnsi="Times New Roman"/>
          <w:sz w:val="24"/>
          <w:szCs w:val="24"/>
          <w:lang w:val="lt-LT" w:eastAsia="lt-LT"/>
        </w:rPr>
      </w:pPr>
      <w:r w:rsidRPr="00295708">
        <w:rPr>
          <w:rFonts w:ascii="Times New Roman" w:hAnsi="Times New Roman"/>
          <w:sz w:val="24"/>
          <w:szCs w:val="24"/>
          <w:lang w:val="lt-LT" w:eastAsia="lt-LT"/>
        </w:rPr>
        <w:t>PRIDEDAMA</w:t>
      </w:r>
      <w:r w:rsidR="00A316B0" w:rsidRPr="00295708">
        <w:rPr>
          <w:rFonts w:ascii="Times New Roman" w:hAnsi="Times New Roman"/>
          <w:sz w:val="24"/>
          <w:szCs w:val="24"/>
          <w:lang w:val="lt-LT" w:eastAsia="lt-LT"/>
        </w:rPr>
        <w:t>:</w:t>
      </w:r>
    </w:p>
    <w:p w14:paraId="12639670" w14:textId="77777777" w:rsidR="004437BB" w:rsidRPr="00295708" w:rsidRDefault="00A316B0" w:rsidP="005A4CA6">
      <w:pPr>
        <w:pStyle w:val="Betarp"/>
        <w:ind w:firstLine="567"/>
        <w:rPr>
          <w:rFonts w:ascii="Times New Roman" w:hAnsi="Times New Roman"/>
          <w:sz w:val="24"/>
          <w:szCs w:val="24"/>
          <w:lang w:val="lt-LT" w:eastAsia="lt-LT"/>
        </w:rPr>
      </w:pPr>
      <w:r w:rsidRPr="00295708">
        <w:rPr>
          <w:rFonts w:ascii="Times New Roman" w:hAnsi="Times New Roman"/>
          <w:sz w:val="24"/>
          <w:szCs w:val="24"/>
          <w:lang w:val="lt-LT" w:eastAsia="lt-LT"/>
        </w:rPr>
        <w:t xml:space="preserve">1. </w:t>
      </w:r>
      <w:r w:rsidR="004437BB" w:rsidRPr="00295708">
        <w:rPr>
          <w:rFonts w:ascii="Times New Roman" w:hAnsi="Times New Roman"/>
          <w:sz w:val="24"/>
          <w:szCs w:val="24"/>
          <w:lang w:val="lt-LT" w:eastAsia="lt-LT"/>
        </w:rPr>
        <w:t xml:space="preserve">Nutarimo projektas,  </w:t>
      </w:r>
      <w:r w:rsidR="00856F0D" w:rsidRPr="00295708">
        <w:rPr>
          <w:rFonts w:ascii="Times New Roman" w:hAnsi="Times New Roman"/>
          <w:sz w:val="24"/>
          <w:szCs w:val="24"/>
          <w:lang w:val="lt-LT" w:eastAsia="lt-LT"/>
        </w:rPr>
        <w:t xml:space="preserve">5 </w:t>
      </w:r>
      <w:r w:rsidR="004437BB" w:rsidRPr="00295708">
        <w:rPr>
          <w:rFonts w:ascii="Times New Roman" w:hAnsi="Times New Roman"/>
          <w:sz w:val="24"/>
          <w:szCs w:val="24"/>
          <w:lang w:val="lt-LT" w:eastAsia="lt-LT"/>
        </w:rPr>
        <w:t>lapa</w:t>
      </w:r>
      <w:r w:rsidR="00856F0D" w:rsidRPr="00295708">
        <w:rPr>
          <w:rFonts w:ascii="Times New Roman" w:hAnsi="Times New Roman"/>
          <w:sz w:val="24"/>
          <w:szCs w:val="24"/>
          <w:lang w:val="lt-LT" w:eastAsia="lt-LT"/>
        </w:rPr>
        <w:t>i</w:t>
      </w:r>
      <w:r w:rsidR="004437BB" w:rsidRPr="00295708">
        <w:rPr>
          <w:rFonts w:ascii="Times New Roman" w:hAnsi="Times New Roman"/>
          <w:sz w:val="24"/>
          <w:szCs w:val="24"/>
          <w:lang w:val="lt-LT" w:eastAsia="lt-LT"/>
        </w:rPr>
        <w:t>.</w:t>
      </w:r>
    </w:p>
    <w:p w14:paraId="118EEF87" w14:textId="7283F71E" w:rsidR="000E20F7" w:rsidRPr="00295708" w:rsidRDefault="00856F0D" w:rsidP="005A4CA6">
      <w:pPr>
        <w:pStyle w:val="Betarp"/>
        <w:ind w:firstLine="567"/>
        <w:rPr>
          <w:rFonts w:ascii="Times New Roman" w:hAnsi="Times New Roman"/>
          <w:sz w:val="24"/>
          <w:szCs w:val="24"/>
          <w:lang w:val="lt-LT" w:eastAsia="lt-LT"/>
        </w:rPr>
      </w:pPr>
      <w:r w:rsidRPr="00295708">
        <w:rPr>
          <w:rFonts w:ascii="Times New Roman" w:hAnsi="Times New Roman"/>
          <w:sz w:val="24"/>
          <w:szCs w:val="24"/>
          <w:lang w:val="lt-LT" w:eastAsia="lt-LT"/>
        </w:rPr>
        <w:t>2</w:t>
      </w:r>
      <w:r w:rsidR="00A316B0" w:rsidRPr="00295708">
        <w:rPr>
          <w:rFonts w:ascii="Times New Roman" w:hAnsi="Times New Roman"/>
          <w:sz w:val="24"/>
          <w:szCs w:val="24"/>
          <w:lang w:val="lt-LT" w:eastAsia="lt-LT"/>
        </w:rPr>
        <w:t xml:space="preserve">. </w:t>
      </w:r>
      <w:r w:rsidR="000E20F7" w:rsidRPr="00295708">
        <w:rPr>
          <w:rFonts w:ascii="Times New Roman" w:hAnsi="Times New Roman"/>
          <w:sz w:val="24"/>
          <w:szCs w:val="24"/>
          <w:lang w:val="lt-LT" w:eastAsia="lt-LT"/>
        </w:rPr>
        <w:t xml:space="preserve">Derinimo pažymą, </w:t>
      </w:r>
      <w:r w:rsidR="002E0A9D">
        <w:rPr>
          <w:rFonts w:ascii="Times New Roman" w:hAnsi="Times New Roman"/>
          <w:sz w:val="24"/>
          <w:szCs w:val="24"/>
          <w:lang w:val="lt-LT" w:eastAsia="lt-LT"/>
        </w:rPr>
        <w:t>4</w:t>
      </w:r>
      <w:r w:rsidR="000E20F7" w:rsidRPr="00295708">
        <w:rPr>
          <w:rFonts w:ascii="Times New Roman" w:hAnsi="Times New Roman"/>
          <w:sz w:val="24"/>
          <w:szCs w:val="24"/>
          <w:lang w:val="lt-LT" w:eastAsia="lt-LT"/>
        </w:rPr>
        <w:t xml:space="preserve"> l</w:t>
      </w:r>
      <w:r w:rsidRPr="00295708">
        <w:rPr>
          <w:rFonts w:ascii="Times New Roman" w:hAnsi="Times New Roman"/>
          <w:sz w:val="24"/>
          <w:szCs w:val="24"/>
          <w:lang w:val="lt-LT" w:eastAsia="lt-LT"/>
        </w:rPr>
        <w:t>apai</w:t>
      </w:r>
      <w:r w:rsidR="000E20F7" w:rsidRPr="00295708">
        <w:rPr>
          <w:rFonts w:ascii="Times New Roman" w:hAnsi="Times New Roman"/>
          <w:sz w:val="24"/>
          <w:szCs w:val="24"/>
          <w:lang w:val="lt-LT" w:eastAsia="lt-LT"/>
        </w:rPr>
        <w:t xml:space="preserve">. </w:t>
      </w:r>
    </w:p>
    <w:p w14:paraId="3387C14C" w14:textId="77777777" w:rsidR="007D6AEE" w:rsidRPr="005A4CA6" w:rsidRDefault="00856F0D" w:rsidP="005A4CA6">
      <w:pPr>
        <w:pStyle w:val="Betarp"/>
        <w:ind w:firstLine="567"/>
        <w:rPr>
          <w:rFonts w:ascii="Times New Roman" w:hAnsi="Times New Roman"/>
          <w:sz w:val="24"/>
          <w:szCs w:val="24"/>
          <w:lang w:val="lt-LT" w:eastAsia="lt-LT"/>
        </w:rPr>
      </w:pPr>
      <w:r w:rsidRPr="00295708">
        <w:rPr>
          <w:rFonts w:ascii="Times New Roman" w:hAnsi="Times New Roman"/>
          <w:sz w:val="24"/>
          <w:szCs w:val="24"/>
          <w:lang w:val="lt-LT" w:eastAsia="lt-LT"/>
        </w:rPr>
        <w:t>3</w:t>
      </w:r>
      <w:r w:rsidR="000E20F7" w:rsidRPr="00295708">
        <w:rPr>
          <w:rFonts w:ascii="Times New Roman" w:hAnsi="Times New Roman"/>
          <w:sz w:val="24"/>
          <w:szCs w:val="24"/>
          <w:lang w:val="lt-LT" w:eastAsia="lt-LT"/>
        </w:rPr>
        <w:t xml:space="preserve">. </w:t>
      </w:r>
      <w:r w:rsidR="007D6AEE" w:rsidRPr="00295708">
        <w:rPr>
          <w:rFonts w:ascii="Times New Roman" w:hAnsi="Times New Roman"/>
          <w:sz w:val="24"/>
          <w:szCs w:val="24"/>
          <w:lang w:val="lt-LT" w:eastAsia="lt-LT"/>
        </w:rPr>
        <w:t>Pameistrystės modelio įgyvendinimo veiksmų planas, 9 lapai</w:t>
      </w:r>
      <w:r w:rsidR="00B440A9" w:rsidRPr="00295708">
        <w:rPr>
          <w:rFonts w:ascii="Times New Roman" w:hAnsi="Times New Roman"/>
          <w:sz w:val="24"/>
          <w:szCs w:val="24"/>
          <w:lang w:val="lt-LT" w:eastAsia="lt-LT"/>
        </w:rPr>
        <w:t>.</w:t>
      </w:r>
    </w:p>
    <w:p w14:paraId="7A0F3D5F" w14:textId="77777777" w:rsidR="00A316B0" w:rsidRPr="005A4CA6" w:rsidRDefault="00A316B0" w:rsidP="005A4CA6">
      <w:pPr>
        <w:pStyle w:val="Betarp"/>
        <w:rPr>
          <w:rFonts w:ascii="Times New Roman" w:hAnsi="Times New Roman"/>
          <w:sz w:val="24"/>
          <w:szCs w:val="24"/>
          <w:lang w:val="lt-LT" w:eastAsia="lt-LT"/>
        </w:rPr>
      </w:pPr>
    </w:p>
    <w:bookmarkEnd w:id="4"/>
    <w:p w14:paraId="35B271A1" w14:textId="77777777" w:rsidR="004437BB" w:rsidRPr="00D6592C" w:rsidRDefault="004437BB" w:rsidP="004437BB">
      <w:pPr>
        <w:spacing w:line="360" w:lineRule="auto"/>
        <w:ind w:firstLine="720"/>
        <w:jc w:val="both"/>
        <w:rPr>
          <w:rFonts w:ascii="Times New Roman" w:hAnsi="Times New Roman"/>
          <w:sz w:val="24"/>
          <w:szCs w:val="24"/>
          <w:lang w:val="lt-LT" w:eastAsia="lt-LT"/>
        </w:rPr>
      </w:pPr>
    </w:p>
    <w:p w14:paraId="19BDFABE" w14:textId="77777777" w:rsidR="004437BB" w:rsidRPr="00D6592C" w:rsidRDefault="00856F0D" w:rsidP="004437BB">
      <w:pPr>
        <w:spacing w:after="20" w:line="276" w:lineRule="auto"/>
        <w:jc w:val="both"/>
        <w:rPr>
          <w:rFonts w:ascii="Times New Roman" w:hAnsi="Times New Roman"/>
          <w:sz w:val="24"/>
          <w:lang w:val="lt-LT"/>
        </w:rPr>
      </w:pPr>
      <w:r w:rsidRPr="00D6592C">
        <w:rPr>
          <w:rFonts w:ascii="Times New Roman" w:hAnsi="Times New Roman"/>
          <w:sz w:val="24"/>
          <w:lang w:val="lt-LT"/>
        </w:rPr>
        <w:t xml:space="preserve">Švietimo, mokslo ir sporto ministras                                               </w:t>
      </w:r>
      <w:r w:rsidR="00FF3A92">
        <w:rPr>
          <w:rFonts w:ascii="Times New Roman" w:hAnsi="Times New Roman"/>
          <w:sz w:val="24"/>
          <w:lang w:val="lt-LT"/>
        </w:rPr>
        <w:t xml:space="preserve">                 </w:t>
      </w:r>
      <w:r w:rsidRPr="00D6592C">
        <w:rPr>
          <w:rFonts w:ascii="Times New Roman" w:hAnsi="Times New Roman"/>
          <w:sz w:val="24"/>
          <w:lang w:val="lt-LT"/>
        </w:rPr>
        <w:t>Algirdas Monkevičius</w:t>
      </w:r>
    </w:p>
    <w:p w14:paraId="284908EA" w14:textId="77777777" w:rsidR="004437BB" w:rsidRPr="00D6592C" w:rsidRDefault="004437BB" w:rsidP="004437BB">
      <w:pPr>
        <w:spacing w:after="20" w:line="276" w:lineRule="auto"/>
        <w:jc w:val="both"/>
        <w:rPr>
          <w:rFonts w:ascii="Times New Roman" w:hAnsi="Times New Roman"/>
          <w:sz w:val="22"/>
          <w:szCs w:val="22"/>
          <w:lang w:val="lt-LT"/>
        </w:rPr>
      </w:pPr>
    </w:p>
    <w:p w14:paraId="14E7D433" w14:textId="77777777" w:rsidR="005100F8" w:rsidRPr="00D6592C" w:rsidRDefault="005100F8" w:rsidP="004437BB">
      <w:pPr>
        <w:spacing w:after="20" w:line="276" w:lineRule="auto"/>
        <w:jc w:val="both"/>
        <w:rPr>
          <w:rFonts w:ascii="Times New Roman" w:hAnsi="Times New Roman"/>
          <w:sz w:val="22"/>
          <w:szCs w:val="22"/>
          <w:lang w:val="lt-LT"/>
        </w:rPr>
      </w:pPr>
    </w:p>
    <w:p w14:paraId="1CC45E2E" w14:textId="77777777" w:rsidR="005100F8" w:rsidRPr="00D6592C" w:rsidRDefault="005100F8" w:rsidP="004437BB">
      <w:pPr>
        <w:spacing w:after="20" w:line="276" w:lineRule="auto"/>
        <w:jc w:val="both"/>
        <w:rPr>
          <w:rFonts w:ascii="Times New Roman" w:hAnsi="Times New Roman"/>
          <w:sz w:val="22"/>
          <w:szCs w:val="22"/>
          <w:lang w:val="lt-LT"/>
        </w:rPr>
      </w:pPr>
    </w:p>
    <w:p w14:paraId="345DC049" w14:textId="77777777" w:rsidR="005100F8" w:rsidRPr="00D6592C" w:rsidRDefault="005100F8" w:rsidP="004437BB">
      <w:pPr>
        <w:spacing w:after="20" w:line="276" w:lineRule="auto"/>
        <w:jc w:val="both"/>
        <w:rPr>
          <w:rFonts w:ascii="Times New Roman" w:hAnsi="Times New Roman"/>
          <w:sz w:val="22"/>
          <w:szCs w:val="22"/>
          <w:lang w:val="lt-LT"/>
        </w:rPr>
      </w:pPr>
    </w:p>
    <w:p w14:paraId="0BA6857E" w14:textId="77777777" w:rsidR="00A92F3A" w:rsidRPr="00D6592C" w:rsidRDefault="00A92F3A" w:rsidP="004437BB">
      <w:pPr>
        <w:spacing w:after="20" w:line="276" w:lineRule="auto"/>
        <w:jc w:val="both"/>
        <w:rPr>
          <w:rFonts w:ascii="Times New Roman" w:hAnsi="Times New Roman"/>
          <w:sz w:val="22"/>
          <w:szCs w:val="22"/>
          <w:lang w:val="lt-LT"/>
        </w:rPr>
      </w:pPr>
    </w:p>
    <w:p w14:paraId="0E5BE581" w14:textId="77777777" w:rsidR="0022179F" w:rsidRPr="00D6592C" w:rsidRDefault="0022179F" w:rsidP="004437BB">
      <w:pPr>
        <w:spacing w:after="20" w:line="276" w:lineRule="auto"/>
        <w:jc w:val="both"/>
        <w:rPr>
          <w:rFonts w:ascii="Times New Roman" w:hAnsi="Times New Roman"/>
          <w:sz w:val="22"/>
          <w:szCs w:val="22"/>
          <w:lang w:val="lt-LT"/>
        </w:rPr>
      </w:pPr>
    </w:p>
    <w:p w14:paraId="76803836" w14:textId="77777777" w:rsidR="0022179F" w:rsidRPr="00D6592C" w:rsidRDefault="0022179F" w:rsidP="004437BB">
      <w:pPr>
        <w:spacing w:after="20" w:line="276" w:lineRule="auto"/>
        <w:jc w:val="both"/>
        <w:rPr>
          <w:rFonts w:ascii="Times New Roman" w:hAnsi="Times New Roman"/>
          <w:sz w:val="22"/>
          <w:szCs w:val="22"/>
          <w:lang w:val="lt-LT"/>
        </w:rPr>
      </w:pPr>
    </w:p>
    <w:p w14:paraId="2FF97238" w14:textId="77777777" w:rsidR="0022179F" w:rsidRPr="00D6592C" w:rsidRDefault="0022179F" w:rsidP="004437BB">
      <w:pPr>
        <w:spacing w:after="20" w:line="276" w:lineRule="auto"/>
        <w:jc w:val="both"/>
        <w:rPr>
          <w:rFonts w:ascii="Times New Roman" w:hAnsi="Times New Roman"/>
          <w:sz w:val="22"/>
          <w:szCs w:val="22"/>
          <w:lang w:val="lt-LT"/>
        </w:rPr>
      </w:pPr>
    </w:p>
    <w:p w14:paraId="0F9F98E7" w14:textId="77777777" w:rsidR="0022179F" w:rsidRPr="00D6592C" w:rsidRDefault="0022179F" w:rsidP="004437BB">
      <w:pPr>
        <w:spacing w:after="20" w:line="276" w:lineRule="auto"/>
        <w:jc w:val="both"/>
        <w:rPr>
          <w:rFonts w:ascii="Times New Roman" w:hAnsi="Times New Roman"/>
          <w:sz w:val="22"/>
          <w:szCs w:val="22"/>
          <w:lang w:val="lt-LT"/>
        </w:rPr>
      </w:pPr>
    </w:p>
    <w:p w14:paraId="78B97F20" w14:textId="77777777" w:rsidR="0022179F" w:rsidRPr="00D6592C" w:rsidRDefault="0022179F" w:rsidP="004437BB">
      <w:pPr>
        <w:spacing w:after="20" w:line="276" w:lineRule="auto"/>
        <w:jc w:val="both"/>
        <w:rPr>
          <w:rFonts w:ascii="Times New Roman" w:hAnsi="Times New Roman"/>
          <w:sz w:val="22"/>
          <w:szCs w:val="22"/>
          <w:lang w:val="lt-LT"/>
        </w:rPr>
      </w:pPr>
    </w:p>
    <w:p w14:paraId="7F4EEB14" w14:textId="77777777" w:rsidR="0022179F" w:rsidRPr="00D6592C" w:rsidRDefault="0022179F" w:rsidP="004437BB">
      <w:pPr>
        <w:spacing w:after="20" w:line="276" w:lineRule="auto"/>
        <w:jc w:val="both"/>
        <w:rPr>
          <w:rFonts w:ascii="Times New Roman" w:hAnsi="Times New Roman"/>
          <w:sz w:val="22"/>
          <w:szCs w:val="22"/>
          <w:lang w:val="lt-LT"/>
        </w:rPr>
      </w:pPr>
    </w:p>
    <w:p w14:paraId="119D533B" w14:textId="77777777" w:rsidR="0022179F" w:rsidRPr="00D6592C" w:rsidRDefault="0022179F" w:rsidP="004437BB">
      <w:pPr>
        <w:spacing w:after="20" w:line="276" w:lineRule="auto"/>
        <w:jc w:val="both"/>
        <w:rPr>
          <w:rFonts w:ascii="Times New Roman" w:hAnsi="Times New Roman"/>
          <w:sz w:val="22"/>
          <w:szCs w:val="22"/>
          <w:lang w:val="lt-LT"/>
        </w:rPr>
      </w:pPr>
    </w:p>
    <w:p w14:paraId="5B8EC6BD" w14:textId="77777777" w:rsidR="0022179F" w:rsidRPr="00D6592C" w:rsidRDefault="0022179F" w:rsidP="004437BB">
      <w:pPr>
        <w:spacing w:after="20" w:line="276" w:lineRule="auto"/>
        <w:jc w:val="both"/>
        <w:rPr>
          <w:rFonts w:ascii="Times New Roman" w:hAnsi="Times New Roman"/>
          <w:sz w:val="22"/>
          <w:szCs w:val="22"/>
          <w:lang w:val="lt-LT"/>
        </w:rPr>
      </w:pPr>
    </w:p>
    <w:p w14:paraId="0F6B255E" w14:textId="77777777" w:rsidR="0022179F" w:rsidRPr="00D6592C" w:rsidRDefault="0022179F" w:rsidP="004437BB">
      <w:pPr>
        <w:spacing w:after="20" w:line="276" w:lineRule="auto"/>
        <w:jc w:val="both"/>
        <w:rPr>
          <w:rFonts w:ascii="Times New Roman" w:hAnsi="Times New Roman"/>
          <w:sz w:val="22"/>
          <w:szCs w:val="22"/>
          <w:lang w:val="lt-LT"/>
        </w:rPr>
      </w:pPr>
    </w:p>
    <w:p w14:paraId="1C853F6C" w14:textId="77777777" w:rsidR="0022179F" w:rsidRPr="00D6592C" w:rsidRDefault="0022179F" w:rsidP="004437BB">
      <w:pPr>
        <w:spacing w:after="20" w:line="276" w:lineRule="auto"/>
        <w:jc w:val="both"/>
        <w:rPr>
          <w:rFonts w:ascii="Times New Roman" w:hAnsi="Times New Roman"/>
          <w:sz w:val="22"/>
          <w:szCs w:val="22"/>
          <w:lang w:val="lt-LT"/>
        </w:rPr>
      </w:pPr>
    </w:p>
    <w:p w14:paraId="3EDED585" w14:textId="77777777" w:rsidR="0022179F" w:rsidRPr="00D6592C" w:rsidRDefault="0022179F" w:rsidP="004437BB">
      <w:pPr>
        <w:spacing w:after="20" w:line="276" w:lineRule="auto"/>
        <w:jc w:val="both"/>
        <w:rPr>
          <w:rFonts w:ascii="Times New Roman" w:hAnsi="Times New Roman"/>
          <w:sz w:val="22"/>
          <w:szCs w:val="22"/>
          <w:lang w:val="lt-LT"/>
        </w:rPr>
      </w:pPr>
    </w:p>
    <w:p w14:paraId="05B22D81" w14:textId="77777777" w:rsidR="0022179F" w:rsidRPr="00D6592C" w:rsidRDefault="0022179F" w:rsidP="004437BB">
      <w:pPr>
        <w:spacing w:after="20" w:line="276" w:lineRule="auto"/>
        <w:jc w:val="both"/>
        <w:rPr>
          <w:rFonts w:ascii="Times New Roman" w:hAnsi="Times New Roman"/>
          <w:sz w:val="22"/>
          <w:szCs w:val="22"/>
          <w:lang w:val="lt-LT"/>
        </w:rPr>
      </w:pPr>
    </w:p>
    <w:p w14:paraId="1F886DB4" w14:textId="77777777" w:rsidR="0022179F" w:rsidRPr="00D6592C" w:rsidRDefault="0022179F" w:rsidP="004437BB">
      <w:pPr>
        <w:spacing w:after="20" w:line="276" w:lineRule="auto"/>
        <w:jc w:val="both"/>
        <w:rPr>
          <w:rFonts w:ascii="Times New Roman" w:hAnsi="Times New Roman"/>
          <w:sz w:val="22"/>
          <w:szCs w:val="22"/>
          <w:lang w:val="lt-LT"/>
        </w:rPr>
      </w:pPr>
    </w:p>
    <w:p w14:paraId="4FE562F0" w14:textId="77777777" w:rsidR="0022179F" w:rsidRPr="00D6592C" w:rsidRDefault="0022179F" w:rsidP="004437BB">
      <w:pPr>
        <w:spacing w:after="20" w:line="276" w:lineRule="auto"/>
        <w:jc w:val="both"/>
        <w:rPr>
          <w:rFonts w:ascii="Times New Roman" w:hAnsi="Times New Roman"/>
          <w:sz w:val="22"/>
          <w:szCs w:val="22"/>
          <w:lang w:val="lt-LT"/>
        </w:rPr>
      </w:pPr>
    </w:p>
    <w:p w14:paraId="2E117525" w14:textId="77777777" w:rsidR="0022179F" w:rsidRDefault="0022179F" w:rsidP="004437BB">
      <w:pPr>
        <w:spacing w:after="20" w:line="276" w:lineRule="auto"/>
        <w:jc w:val="both"/>
        <w:rPr>
          <w:rFonts w:ascii="Times New Roman" w:hAnsi="Times New Roman"/>
          <w:sz w:val="22"/>
          <w:szCs w:val="22"/>
          <w:lang w:val="lt-LT"/>
        </w:rPr>
      </w:pPr>
    </w:p>
    <w:p w14:paraId="6EC7CBC1" w14:textId="77777777" w:rsidR="00B16474" w:rsidRDefault="00B16474" w:rsidP="004437BB">
      <w:pPr>
        <w:spacing w:after="20" w:line="276" w:lineRule="auto"/>
        <w:jc w:val="both"/>
        <w:rPr>
          <w:rFonts w:ascii="Times New Roman" w:hAnsi="Times New Roman"/>
          <w:sz w:val="22"/>
          <w:szCs w:val="22"/>
          <w:lang w:val="lt-LT"/>
        </w:rPr>
      </w:pPr>
    </w:p>
    <w:p w14:paraId="01E0979D" w14:textId="77777777" w:rsidR="00B16474" w:rsidRDefault="00B16474" w:rsidP="004437BB">
      <w:pPr>
        <w:spacing w:after="20" w:line="276" w:lineRule="auto"/>
        <w:jc w:val="both"/>
        <w:rPr>
          <w:rFonts w:ascii="Times New Roman" w:hAnsi="Times New Roman"/>
          <w:sz w:val="22"/>
          <w:szCs w:val="22"/>
          <w:lang w:val="lt-LT"/>
        </w:rPr>
      </w:pPr>
    </w:p>
    <w:p w14:paraId="2025161D" w14:textId="77777777" w:rsidR="00B16474" w:rsidRDefault="00B16474" w:rsidP="004437BB">
      <w:pPr>
        <w:spacing w:after="20" w:line="276" w:lineRule="auto"/>
        <w:jc w:val="both"/>
        <w:rPr>
          <w:rFonts w:ascii="Times New Roman" w:hAnsi="Times New Roman"/>
          <w:sz w:val="22"/>
          <w:szCs w:val="22"/>
          <w:lang w:val="lt-LT"/>
        </w:rPr>
      </w:pPr>
    </w:p>
    <w:p w14:paraId="49CE133B" w14:textId="77777777" w:rsidR="00FF3A92" w:rsidRDefault="00FF3A92" w:rsidP="004437BB">
      <w:pPr>
        <w:spacing w:after="20" w:line="276" w:lineRule="auto"/>
        <w:jc w:val="both"/>
        <w:rPr>
          <w:rFonts w:ascii="Times New Roman" w:hAnsi="Times New Roman"/>
          <w:sz w:val="22"/>
          <w:szCs w:val="22"/>
          <w:lang w:val="lt-LT"/>
        </w:rPr>
      </w:pPr>
    </w:p>
    <w:p w14:paraId="01C48DDD" w14:textId="77777777" w:rsidR="00FF3A92" w:rsidRDefault="00FF3A92" w:rsidP="004437BB">
      <w:pPr>
        <w:spacing w:after="20" w:line="276" w:lineRule="auto"/>
        <w:jc w:val="both"/>
        <w:rPr>
          <w:rFonts w:ascii="Times New Roman" w:hAnsi="Times New Roman"/>
          <w:sz w:val="22"/>
          <w:szCs w:val="22"/>
          <w:lang w:val="lt-LT"/>
        </w:rPr>
      </w:pPr>
    </w:p>
    <w:p w14:paraId="6C82F913" w14:textId="77777777" w:rsidR="00FF3A92" w:rsidRDefault="00FF3A92" w:rsidP="004437BB">
      <w:pPr>
        <w:spacing w:after="20" w:line="276" w:lineRule="auto"/>
        <w:jc w:val="both"/>
        <w:rPr>
          <w:rFonts w:ascii="Times New Roman" w:hAnsi="Times New Roman"/>
          <w:sz w:val="22"/>
          <w:szCs w:val="22"/>
          <w:lang w:val="lt-LT"/>
        </w:rPr>
      </w:pPr>
    </w:p>
    <w:p w14:paraId="779A4B08" w14:textId="77777777" w:rsidR="00B16474" w:rsidRDefault="00B16474" w:rsidP="004437BB">
      <w:pPr>
        <w:spacing w:after="20" w:line="276" w:lineRule="auto"/>
        <w:jc w:val="both"/>
        <w:rPr>
          <w:rFonts w:ascii="Times New Roman" w:hAnsi="Times New Roman"/>
          <w:sz w:val="22"/>
          <w:szCs w:val="22"/>
          <w:lang w:val="lt-LT"/>
        </w:rPr>
      </w:pPr>
    </w:p>
    <w:p w14:paraId="227C8030" w14:textId="77777777" w:rsidR="00E63CCA" w:rsidRDefault="00E63CCA" w:rsidP="004437BB">
      <w:pPr>
        <w:spacing w:after="20" w:line="276" w:lineRule="auto"/>
        <w:jc w:val="both"/>
        <w:rPr>
          <w:rFonts w:ascii="Times New Roman" w:hAnsi="Times New Roman"/>
          <w:sz w:val="22"/>
          <w:szCs w:val="22"/>
          <w:lang w:val="lt-LT"/>
        </w:rPr>
      </w:pPr>
    </w:p>
    <w:p w14:paraId="1D4E80B7" w14:textId="77777777" w:rsidR="00E63CCA" w:rsidRDefault="00E63CCA" w:rsidP="004437BB">
      <w:pPr>
        <w:spacing w:after="20" w:line="276" w:lineRule="auto"/>
        <w:jc w:val="both"/>
        <w:rPr>
          <w:rFonts w:ascii="Times New Roman" w:hAnsi="Times New Roman"/>
          <w:sz w:val="22"/>
          <w:szCs w:val="22"/>
          <w:lang w:val="lt-LT"/>
        </w:rPr>
      </w:pPr>
    </w:p>
    <w:p w14:paraId="753D6FDC" w14:textId="77777777" w:rsidR="00B16474" w:rsidRPr="00D6592C" w:rsidRDefault="00B16474" w:rsidP="004437BB">
      <w:pPr>
        <w:spacing w:after="20" w:line="276" w:lineRule="auto"/>
        <w:jc w:val="both"/>
        <w:rPr>
          <w:rFonts w:ascii="Times New Roman" w:hAnsi="Times New Roman"/>
          <w:sz w:val="22"/>
          <w:szCs w:val="22"/>
          <w:lang w:val="lt-LT"/>
        </w:rPr>
      </w:pPr>
    </w:p>
    <w:p w14:paraId="50F931CC" w14:textId="77777777" w:rsidR="005100F8" w:rsidRPr="00D6592C" w:rsidRDefault="005100F8" w:rsidP="004437BB">
      <w:pPr>
        <w:spacing w:after="20" w:line="276" w:lineRule="auto"/>
        <w:jc w:val="both"/>
        <w:rPr>
          <w:rFonts w:ascii="Times New Roman" w:hAnsi="Times New Roman"/>
          <w:sz w:val="22"/>
          <w:szCs w:val="22"/>
          <w:lang w:val="lt-LT"/>
        </w:rPr>
      </w:pPr>
    </w:p>
    <w:p w14:paraId="02F84817" w14:textId="77777777" w:rsidR="005100F8" w:rsidRPr="00D6592C" w:rsidRDefault="005100F8" w:rsidP="004437BB">
      <w:pPr>
        <w:spacing w:after="20" w:line="276" w:lineRule="auto"/>
        <w:jc w:val="both"/>
        <w:rPr>
          <w:rFonts w:ascii="Times New Roman" w:hAnsi="Times New Roman"/>
          <w:sz w:val="22"/>
          <w:szCs w:val="22"/>
          <w:lang w:val="lt-LT"/>
        </w:rPr>
      </w:pPr>
    </w:p>
    <w:p w14:paraId="09F239D4" w14:textId="77777777" w:rsidR="00121990" w:rsidRPr="00D6592C" w:rsidRDefault="004437BB" w:rsidP="008A354D">
      <w:pPr>
        <w:spacing w:after="20" w:line="276" w:lineRule="auto"/>
        <w:jc w:val="both"/>
        <w:rPr>
          <w:rFonts w:ascii="Times New Roman" w:hAnsi="Times New Roman"/>
          <w:sz w:val="24"/>
          <w:lang w:val="lt-LT"/>
        </w:rPr>
      </w:pPr>
      <w:r w:rsidRPr="00D6592C">
        <w:rPr>
          <w:rFonts w:ascii="Times New Roman" w:hAnsi="Times New Roman"/>
          <w:sz w:val="24"/>
          <w:szCs w:val="24"/>
          <w:lang w:val="lt-LT"/>
        </w:rPr>
        <w:t xml:space="preserve">Jolanta Zabietienė, tel. (8 5)  219 1136, el. p. </w:t>
      </w:r>
      <w:hyperlink r:id="rId9" w:history="1">
        <w:r w:rsidRPr="00D6592C">
          <w:rPr>
            <w:rStyle w:val="Hipersaitas"/>
            <w:rFonts w:ascii="Times New Roman" w:hAnsi="Times New Roman"/>
            <w:color w:val="auto"/>
            <w:sz w:val="24"/>
            <w:szCs w:val="24"/>
            <w:u w:val="none"/>
            <w:lang w:val="lt-LT"/>
          </w:rPr>
          <w:t>Jolanta.Zabietiene@smm.lt</w:t>
        </w:r>
      </w:hyperlink>
      <w:r w:rsidRPr="00D6592C">
        <w:rPr>
          <w:rStyle w:val="Hipersaitas"/>
          <w:rFonts w:ascii="Times New Roman" w:hAnsi="Times New Roman"/>
          <w:color w:val="auto"/>
          <w:sz w:val="24"/>
          <w:szCs w:val="24"/>
          <w:u w:val="none"/>
          <w:lang w:val="lt-LT"/>
        </w:rPr>
        <w:t xml:space="preserve"> </w:t>
      </w:r>
    </w:p>
    <w:sectPr w:rsidR="00121990" w:rsidRPr="00D6592C" w:rsidSect="008A354D">
      <w:headerReference w:type="default" r:id="rId10"/>
      <w:footerReference w:type="even" r:id="rId11"/>
      <w:footerReference w:type="default" r:id="rId12"/>
      <w:headerReference w:type="first" r:id="rId13"/>
      <w:footerReference w:type="first" r:id="rId14"/>
      <w:type w:val="continuous"/>
      <w:pgSz w:w="11907" w:h="16840" w:code="9"/>
      <w:pgMar w:top="1138" w:right="562" w:bottom="1138" w:left="1699" w:header="288"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53026" w14:textId="77777777" w:rsidR="00B15173" w:rsidRDefault="00B15173">
      <w:r>
        <w:separator/>
      </w:r>
    </w:p>
  </w:endnote>
  <w:endnote w:type="continuationSeparator" w:id="0">
    <w:p w14:paraId="619612B9" w14:textId="77777777" w:rsidR="00B15173" w:rsidRDefault="00B1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BD707"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B5014F" w14:textId="77777777" w:rsidR="00825CDB" w:rsidRDefault="00825CD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48251" w14:textId="77777777" w:rsidR="00825CDB" w:rsidRDefault="00825CDB">
    <w:pPr>
      <w:pStyle w:val="Porat"/>
      <w:ind w:right="360"/>
      <w:rPr>
        <w:sz w:val="18"/>
      </w:rPr>
    </w:pPr>
  </w:p>
  <w:p w14:paraId="57CE0728" w14:textId="77777777" w:rsidR="0048078A" w:rsidRDefault="0048078A">
    <w:pPr>
      <w:pStyle w:val="Porat"/>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49B83" w14:textId="77777777" w:rsidR="00825CDB" w:rsidRPr="00DA4683" w:rsidRDefault="00825CDB" w:rsidP="001349D6">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4437BB">
      <w:rPr>
        <w:rStyle w:val="Puslapionumeris"/>
        <w:rFonts w:ascii="Times New Roman" w:hAnsi="Times New Roman"/>
        <w:noProof/>
        <w:sz w:val="16"/>
        <w:szCs w:val="16"/>
        <w:lang w:val="en-US"/>
      </w:rPr>
      <w:t>Dokumentas1</w:t>
    </w:r>
    <w:r w:rsidRPr="00DA4683">
      <w:rPr>
        <w:rStyle w:val="Puslapionumeris"/>
        <w:rFonts w:ascii="Times New Roman" w:hAnsi="Times New Roman"/>
        <w:sz w:val="16"/>
        <w:szCs w:val="16"/>
        <w:lang w:val="en-US"/>
      </w:rPr>
      <w:fldChar w:fldCharType="end"/>
    </w:r>
  </w:p>
  <w:p w14:paraId="110EAB56" w14:textId="77777777" w:rsidR="00825CDB" w:rsidRDefault="00825C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24027" w14:textId="77777777" w:rsidR="00B15173" w:rsidRDefault="00B15173">
      <w:r>
        <w:separator/>
      </w:r>
    </w:p>
  </w:footnote>
  <w:footnote w:type="continuationSeparator" w:id="0">
    <w:p w14:paraId="0B7D0FDA" w14:textId="77777777" w:rsidR="00B15173" w:rsidRDefault="00B15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253243"/>
      <w:docPartObj>
        <w:docPartGallery w:val="Page Numbers (Top of Page)"/>
        <w:docPartUnique/>
      </w:docPartObj>
    </w:sdtPr>
    <w:sdtEndPr/>
    <w:sdtContent>
      <w:p w14:paraId="1189D4BE" w14:textId="19A06FE3" w:rsidR="00464E45" w:rsidRDefault="00464E45">
        <w:pPr>
          <w:pStyle w:val="Antrats"/>
          <w:jc w:val="center"/>
        </w:pPr>
        <w:r>
          <w:fldChar w:fldCharType="begin"/>
        </w:r>
        <w:r>
          <w:instrText>PAGE   \* MERGEFORMAT</w:instrText>
        </w:r>
        <w:r>
          <w:fldChar w:fldCharType="separate"/>
        </w:r>
        <w:r w:rsidR="0048078A" w:rsidRPr="0048078A">
          <w:rPr>
            <w:noProof/>
            <w:lang w:val="lt-LT"/>
          </w:rPr>
          <w:t>3</w:t>
        </w:r>
        <w:r>
          <w:fldChar w:fldCharType="end"/>
        </w:r>
      </w:p>
    </w:sdtContent>
  </w:sdt>
  <w:p w14:paraId="6FB337B1" w14:textId="77777777" w:rsidR="00464E45" w:rsidRDefault="00464E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808D4" w14:textId="77777777" w:rsidR="00396406" w:rsidRDefault="00396406">
    <w:pPr>
      <w:pStyle w:val="Antrats"/>
      <w:jc w:val="center"/>
    </w:pPr>
  </w:p>
  <w:p w14:paraId="1EE782F6" w14:textId="77777777" w:rsidR="00396406" w:rsidRDefault="003964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BB"/>
    <w:rsid w:val="00004758"/>
    <w:rsid w:val="00060042"/>
    <w:rsid w:val="00066466"/>
    <w:rsid w:val="000756B7"/>
    <w:rsid w:val="0008504D"/>
    <w:rsid w:val="000A764D"/>
    <w:rsid w:val="000B1566"/>
    <w:rsid w:val="000C7E2A"/>
    <w:rsid w:val="000D6522"/>
    <w:rsid w:val="000E20F7"/>
    <w:rsid w:val="000F4708"/>
    <w:rsid w:val="000F6DF5"/>
    <w:rsid w:val="00121990"/>
    <w:rsid w:val="001221B7"/>
    <w:rsid w:val="00122499"/>
    <w:rsid w:val="001349D6"/>
    <w:rsid w:val="00135003"/>
    <w:rsid w:val="00143906"/>
    <w:rsid w:val="00144EA6"/>
    <w:rsid w:val="001557AC"/>
    <w:rsid w:val="00171F7B"/>
    <w:rsid w:val="0018606D"/>
    <w:rsid w:val="001941B9"/>
    <w:rsid w:val="001974E0"/>
    <w:rsid w:val="001A15E3"/>
    <w:rsid w:val="001A1F93"/>
    <w:rsid w:val="001B191B"/>
    <w:rsid w:val="001E50FF"/>
    <w:rsid w:val="001F2239"/>
    <w:rsid w:val="00203A76"/>
    <w:rsid w:val="00206E85"/>
    <w:rsid w:val="0020712A"/>
    <w:rsid w:val="0022179F"/>
    <w:rsid w:val="00225E71"/>
    <w:rsid w:val="00262815"/>
    <w:rsid w:val="00262E42"/>
    <w:rsid w:val="002649AB"/>
    <w:rsid w:val="00267DAC"/>
    <w:rsid w:val="002720E7"/>
    <w:rsid w:val="00275D2C"/>
    <w:rsid w:val="00293B0B"/>
    <w:rsid w:val="00295708"/>
    <w:rsid w:val="002A1857"/>
    <w:rsid w:val="002D515B"/>
    <w:rsid w:val="002E0A9D"/>
    <w:rsid w:val="002F44C1"/>
    <w:rsid w:val="002F4A20"/>
    <w:rsid w:val="00320CB9"/>
    <w:rsid w:val="00322863"/>
    <w:rsid w:val="00324361"/>
    <w:rsid w:val="00324F86"/>
    <w:rsid w:val="00337854"/>
    <w:rsid w:val="00341727"/>
    <w:rsid w:val="00355313"/>
    <w:rsid w:val="00372CF6"/>
    <w:rsid w:val="00373DEB"/>
    <w:rsid w:val="00385D08"/>
    <w:rsid w:val="00386581"/>
    <w:rsid w:val="00386B5D"/>
    <w:rsid w:val="00394250"/>
    <w:rsid w:val="00394F53"/>
    <w:rsid w:val="00396406"/>
    <w:rsid w:val="003976EE"/>
    <w:rsid w:val="003D0887"/>
    <w:rsid w:val="003D60FD"/>
    <w:rsid w:val="003E4F79"/>
    <w:rsid w:val="003E7E31"/>
    <w:rsid w:val="003F7AFE"/>
    <w:rsid w:val="00407A48"/>
    <w:rsid w:val="00412779"/>
    <w:rsid w:val="004134A2"/>
    <w:rsid w:val="00420049"/>
    <w:rsid w:val="004235D9"/>
    <w:rsid w:val="00424173"/>
    <w:rsid w:val="0043680A"/>
    <w:rsid w:val="004437BB"/>
    <w:rsid w:val="00455B37"/>
    <w:rsid w:val="00461AB4"/>
    <w:rsid w:val="00464E45"/>
    <w:rsid w:val="00470D1C"/>
    <w:rsid w:val="0048078A"/>
    <w:rsid w:val="0048418E"/>
    <w:rsid w:val="00484CC0"/>
    <w:rsid w:val="004926F6"/>
    <w:rsid w:val="00497B75"/>
    <w:rsid w:val="00497F1C"/>
    <w:rsid w:val="004A65E4"/>
    <w:rsid w:val="004B175E"/>
    <w:rsid w:val="004D3F71"/>
    <w:rsid w:val="004D6ADD"/>
    <w:rsid w:val="004E749D"/>
    <w:rsid w:val="00500F6A"/>
    <w:rsid w:val="0050338D"/>
    <w:rsid w:val="005100F8"/>
    <w:rsid w:val="00521B63"/>
    <w:rsid w:val="00522EB6"/>
    <w:rsid w:val="005304BC"/>
    <w:rsid w:val="005347B2"/>
    <w:rsid w:val="005446E6"/>
    <w:rsid w:val="00554F89"/>
    <w:rsid w:val="00561B9A"/>
    <w:rsid w:val="0057433E"/>
    <w:rsid w:val="00580DD0"/>
    <w:rsid w:val="005A4CA6"/>
    <w:rsid w:val="005B305C"/>
    <w:rsid w:val="005C56F0"/>
    <w:rsid w:val="005F095B"/>
    <w:rsid w:val="005F3F21"/>
    <w:rsid w:val="005F75C2"/>
    <w:rsid w:val="00606D55"/>
    <w:rsid w:val="006223DE"/>
    <w:rsid w:val="00635A8B"/>
    <w:rsid w:val="006419A8"/>
    <w:rsid w:val="00652184"/>
    <w:rsid w:val="00652AC0"/>
    <w:rsid w:val="00654B45"/>
    <w:rsid w:val="00664E9B"/>
    <w:rsid w:val="0066694B"/>
    <w:rsid w:val="006801D7"/>
    <w:rsid w:val="00682F40"/>
    <w:rsid w:val="00697EF8"/>
    <w:rsid w:val="006A00D1"/>
    <w:rsid w:val="0070110A"/>
    <w:rsid w:val="00702DE7"/>
    <w:rsid w:val="0071758D"/>
    <w:rsid w:val="007245CD"/>
    <w:rsid w:val="007252C5"/>
    <w:rsid w:val="00730574"/>
    <w:rsid w:val="00734BEF"/>
    <w:rsid w:val="00740FEB"/>
    <w:rsid w:val="00750C1D"/>
    <w:rsid w:val="00763998"/>
    <w:rsid w:val="00786C8C"/>
    <w:rsid w:val="007C0CC4"/>
    <w:rsid w:val="007C376C"/>
    <w:rsid w:val="007D5942"/>
    <w:rsid w:val="007D6AEE"/>
    <w:rsid w:val="00802993"/>
    <w:rsid w:val="00816746"/>
    <w:rsid w:val="00825CDB"/>
    <w:rsid w:val="00830F0E"/>
    <w:rsid w:val="00851E18"/>
    <w:rsid w:val="00856F0D"/>
    <w:rsid w:val="008754B9"/>
    <w:rsid w:val="00885D15"/>
    <w:rsid w:val="008A354D"/>
    <w:rsid w:val="008D0EA2"/>
    <w:rsid w:val="008D14DB"/>
    <w:rsid w:val="008D39D5"/>
    <w:rsid w:val="008E589D"/>
    <w:rsid w:val="008E756E"/>
    <w:rsid w:val="008F0C56"/>
    <w:rsid w:val="00903008"/>
    <w:rsid w:val="0092288D"/>
    <w:rsid w:val="00942216"/>
    <w:rsid w:val="00943011"/>
    <w:rsid w:val="00957BF8"/>
    <w:rsid w:val="009725B0"/>
    <w:rsid w:val="00973D74"/>
    <w:rsid w:val="00976C98"/>
    <w:rsid w:val="00992BFF"/>
    <w:rsid w:val="009A5A60"/>
    <w:rsid w:val="009B4F5A"/>
    <w:rsid w:val="009C06F5"/>
    <w:rsid w:val="009C7D2F"/>
    <w:rsid w:val="009D0D8C"/>
    <w:rsid w:val="00A030E9"/>
    <w:rsid w:val="00A316B0"/>
    <w:rsid w:val="00A444D9"/>
    <w:rsid w:val="00A4678B"/>
    <w:rsid w:val="00A522A6"/>
    <w:rsid w:val="00A5473F"/>
    <w:rsid w:val="00A73867"/>
    <w:rsid w:val="00A73C69"/>
    <w:rsid w:val="00A77F36"/>
    <w:rsid w:val="00A92F3A"/>
    <w:rsid w:val="00A94443"/>
    <w:rsid w:val="00AA57E5"/>
    <w:rsid w:val="00AA5DCA"/>
    <w:rsid w:val="00AC0A2C"/>
    <w:rsid w:val="00AC1859"/>
    <w:rsid w:val="00AC5DA3"/>
    <w:rsid w:val="00AC6B89"/>
    <w:rsid w:val="00AF3D2F"/>
    <w:rsid w:val="00B15173"/>
    <w:rsid w:val="00B16474"/>
    <w:rsid w:val="00B22380"/>
    <w:rsid w:val="00B3411D"/>
    <w:rsid w:val="00B440A9"/>
    <w:rsid w:val="00B501AA"/>
    <w:rsid w:val="00B50EFA"/>
    <w:rsid w:val="00B547A2"/>
    <w:rsid w:val="00B61E3D"/>
    <w:rsid w:val="00B772AC"/>
    <w:rsid w:val="00BA1081"/>
    <w:rsid w:val="00BA1503"/>
    <w:rsid w:val="00BB4B06"/>
    <w:rsid w:val="00BD1C19"/>
    <w:rsid w:val="00BE0D14"/>
    <w:rsid w:val="00BE6719"/>
    <w:rsid w:val="00C17823"/>
    <w:rsid w:val="00C4737C"/>
    <w:rsid w:val="00C55D2A"/>
    <w:rsid w:val="00C60208"/>
    <w:rsid w:val="00C608DE"/>
    <w:rsid w:val="00C617FF"/>
    <w:rsid w:val="00C71832"/>
    <w:rsid w:val="00C86EC8"/>
    <w:rsid w:val="00C87C45"/>
    <w:rsid w:val="00C936B4"/>
    <w:rsid w:val="00CA567B"/>
    <w:rsid w:val="00CA5FC4"/>
    <w:rsid w:val="00CB1AE4"/>
    <w:rsid w:val="00CE2BF1"/>
    <w:rsid w:val="00CF20FB"/>
    <w:rsid w:val="00CF51D3"/>
    <w:rsid w:val="00D3449C"/>
    <w:rsid w:val="00D42CB1"/>
    <w:rsid w:val="00D6400F"/>
    <w:rsid w:val="00D6592C"/>
    <w:rsid w:val="00D90FE8"/>
    <w:rsid w:val="00D91BB9"/>
    <w:rsid w:val="00D92054"/>
    <w:rsid w:val="00DA4683"/>
    <w:rsid w:val="00DC498E"/>
    <w:rsid w:val="00DD0098"/>
    <w:rsid w:val="00DD5748"/>
    <w:rsid w:val="00DE3C20"/>
    <w:rsid w:val="00DE43D9"/>
    <w:rsid w:val="00DF68BA"/>
    <w:rsid w:val="00E0580E"/>
    <w:rsid w:val="00E30D62"/>
    <w:rsid w:val="00E36A32"/>
    <w:rsid w:val="00E47A70"/>
    <w:rsid w:val="00E5286D"/>
    <w:rsid w:val="00E56830"/>
    <w:rsid w:val="00E6098A"/>
    <w:rsid w:val="00E62337"/>
    <w:rsid w:val="00E63CCA"/>
    <w:rsid w:val="00E649BF"/>
    <w:rsid w:val="00E73E21"/>
    <w:rsid w:val="00E80704"/>
    <w:rsid w:val="00E9791F"/>
    <w:rsid w:val="00EC16EB"/>
    <w:rsid w:val="00EC2DAF"/>
    <w:rsid w:val="00EC4FCF"/>
    <w:rsid w:val="00F06819"/>
    <w:rsid w:val="00F20D41"/>
    <w:rsid w:val="00F26E67"/>
    <w:rsid w:val="00F34D1E"/>
    <w:rsid w:val="00F54A49"/>
    <w:rsid w:val="00F55988"/>
    <w:rsid w:val="00F6270F"/>
    <w:rsid w:val="00F94A03"/>
    <w:rsid w:val="00FA2351"/>
    <w:rsid w:val="00FA75A0"/>
    <w:rsid w:val="00FB7CF3"/>
    <w:rsid w:val="00FC5006"/>
    <w:rsid w:val="00FE7CC4"/>
    <w:rsid w:val="00FF3A92"/>
    <w:rsid w:val="00FF55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08408274"/>
  <w15:chartTrackingRefBased/>
  <w15:docId w15:val="{266ED055-FAFC-43A2-9802-391B3C97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character" w:customStyle="1" w:styleId="AntratsDiagrama">
    <w:name w:val="Antraštės Diagrama"/>
    <w:basedOn w:val="Numatytasispastraiposriftas"/>
    <w:link w:val="Antrats"/>
    <w:uiPriority w:val="99"/>
    <w:rsid w:val="00396406"/>
    <w:rPr>
      <w:rFonts w:ascii="HelveticaLT" w:hAnsi="HelveticaLT"/>
      <w:lang w:val="en-GB" w:eastAsia="en-US"/>
    </w:rPr>
  </w:style>
  <w:style w:type="paragraph" w:styleId="Debesliotekstas">
    <w:name w:val="Balloon Text"/>
    <w:basedOn w:val="prastasis"/>
    <w:link w:val="DebesliotekstasDiagrama"/>
    <w:rsid w:val="005B305C"/>
    <w:rPr>
      <w:rFonts w:ascii="Segoe UI" w:hAnsi="Segoe UI" w:cs="Segoe UI"/>
      <w:sz w:val="18"/>
      <w:szCs w:val="18"/>
    </w:rPr>
  </w:style>
  <w:style w:type="character" w:customStyle="1" w:styleId="DebesliotekstasDiagrama">
    <w:name w:val="Debesėlio tekstas Diagrama"/>
    <w:basedOn w:val="Numatytasispastraiposriftas"/>
    <w:link w:val="Debesliotekstas"/>
    <w:rsid w:val="005B305C"/>
    <w:rPr>
      <w:rFonts w:ascii="Segoe UI" w:hAnsi="Segoe UI" w:cs="Segoe UI"/>
      <w:sz w:val="18"/>
      <w:szCs w:val="18"/>
      <w:lang w:val="en-GB" w:eastAsia="en-US"/>
    </w:rPr>
  </w:style>
  <w:style w:type="paragraph" w:styleId="Betarp">
    <w:name w:val="No Spacing"/>
    <w:uiPriority w:val="1"/>
    <w:qFormat/>
    <w:rsid w:val="005A4CA6"/>
    <w:pPr>
      <w:overflowPunct w:val="0"/>
      <w:autoSpaceDE w:val="0"/>
      <w:autoSpaceDN w:val="0"/>
      <w:adjustRightInd w:val="0"/>
      <w:textAlignment w:val="baseline"/>
    </w:pPr>
    <w:rPr>
      <w:rFonts w:ascii="HelveticaLT" w:hAnsi="HelveticaLT"/>
      <w:lang w:val="en-GB" w:eastAsia="en-US"/>
    </w:rPr>
  </w:style>
  <w:style w:type="paragraph" w:styleId="Komentarotema">
    <w:name w:val="annotation subject"/>
    <w:basedOn w:val="Komentarotekstas"/>
    <w:next w:val="Komentarotekstas"/>
    <w:link w:val="KomentarotemaDiagrama"/>
    <w:rsid w:val="008F0C56"/>
    <w:rPr>
      <w:b/>
      <w:bCs/>
    </w:rPr>
  </w:style>
  <w:style w:type="character" w:customStyle="1" w:styleId="KomentarotekstasDiagrama">
    <w:name w:val="Komentaro tekstas Diagrama"/>
    <w:basedOn w:val="Numatytasispastraiposriftas"/>
    <w:link w:val="Komentarotekstas"/>
    <w:semiHidden/>
    <w:rsid w:val="008F0C56"/>
    <w:rPr>
      <w:rFonts w:ascii="HelveticaLT" w:hAnsi="HelveticaLT"/>
      <w:lang w:val="en-GB" w:eastAsia="en-US"/>
    </w:rPr>
  </w:style>
  <w:style w:type="character" w:customStyle="1" w:styleId="KomentarotemaDiagrama">
    <w:name w:val="Komentaro tema Diagrama"/>
    <w:basedOn w:val="KomentarotekstasDiagrama"/>
    <w:link w:val="Komentarotema"/>
    <w:rsid w:val="008F0C56"/>
    <w:rPr>
      <w:rFonts w:ascii="HelveticaLT" w:hAnsi="Helvetica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Zabietiene@smm.lt"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Tomas.Daukantas@smm.lt"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yperlink" Target="mailto:Jolanta.Zabietiene@smm.lt"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002\blankai\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368A1-C319-4DAE-A468-EEC3AA3479B5}"/>
</file>

<file path=customXml/itemProps2.xml><?xml version="1.0" encoding="utf-8"?>
<ds:datastoreItem xmlns:ds="http://schemas.openxmlformats.org/officeDocument/2006/customXml" ds:itemID="{5A1C260F-6A3A-4113-8783-A9B05ABA60D5}"/>
</file>

<file path=customXml/itemProps3.xml><?xml version="1.0" encoding="utf-8"?>
<ds:datastoreItem xmlns:ds="http://schemas.openxmlformats.org/officeDocument/2006/customXml" ds:itemID="{2AD1BB9E-B9FC-4EF9-AC5C-040742C8D5AF}"/>
</file>

<file path=docProps/app.xml><?xml version="1.0" encoding="utf-8"?>
<Properties xmlns="http://schemas.openxmlformats.org/officeDocument/2006/extended-properties" xmlns:vt="http://schemas.openxmlformats.org/officeDocument/2006/docPropsVTypes">
  <Template>rastas</Template>
  <TotalTime>14</TotalTime>
  <Pages>1</Pages>
  <Words>5652</Words>
  <Characters>3222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bb08e0cd-6cb6-48db-b316-f3abafda48aa</dc:title>
  <dc:subject/>
  <dc:creator>Zabietienė Jolanta</dc:creator>
  <cp:keywords/>
  <cp:lastModifiedBy>Zabietienė Jolanta</cp:lastModifiedBy>
  <cp:revision>7</cp:revision>
  <cp:lastPrinted>2001-05-31T14:38:00Z</cp:lastPrinted>
  <dcterms:created xsi:type="dcterms:W3CDTF">2019-07-10T05:29:00Z</dcterms:created>
  <dcterms:modified xsi:type="dcterms:W3CDTF">2019-07-10T13:06:00Z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