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E00C6B7" wp14:editId="3ED429AE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 w:rsidRPr="00DA497E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faks.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7" w:history="1">
        <w:r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8" w:history="1">
        <w:r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:rsidTr="00EB0A7C">
        <w:trPr>
          <w:trHeight w:val="270"/>
        </w:trPr>
        <w:tc>
          <w:tcPr>
            <w:tcW w:w="9608" w:type="dxa"/>
          </w:tcPr>
          <w:p w:rsidR="00DA497E" w:rsidRPr="00DA497E" w:rsidRDefault="00DA497E" w:rsidP="00DA497E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3"/>
        <w:gridCol w:w="1635"/>
      </w:tblGrid>
      <w:tr w:rsidR="00001D77" w:rsidRPr="00001D77" w:rsidTr="00001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D77" w:rsidRPr="00001D77" w:rsidRDefault="00436F55" w:rsidP="0043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</w:rPr>
              <w:t>Lietuvos Respublikos</w:t>
            </w:r>
            <w:r w:rsidR="00001D77">
              <w:rPr>
                <w:rFonts w:ascii="Times New Roman" w:hAnsi="Times New Roman" w:cs="Times New Roman"/>
                <w:sz w:val="24"/>
              </w:rPr>
              <w:tab/>
            </w:r>
            <w:r w:rsidR="00001D77">
              <w:rPr>
                <w:rFonts w:ascii="Times New Roman" w:hAnsi="Times New Roman" w:cs="Times New Roman"/>
                <w:sz w:val="24"/>
              </w:rPr>
              <w:tab/>
            </w:r>
            <w:r w:rsidR="00001D77">
              <w:rPr>
                <w:rFonts w:ascii="Times New Roman" w:hAnsi="Times New Roman" w:cs="Times New Roman"/>
                <w:sz w:val="24"/>
              </w:rPr>
              <w:tab/>
            </w:r>
            <w:r w:rsidR="00E9090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A497E" w:rsidRPr="00DA497E">
              <w:rPr>
                <w:rFonts w:ascii="Times New Roman" w:hAnsi="Times New Roman" w:cs="Times New Roman"/>
                <w:sz w:val="24"/>
              </w:rPr>
              <w:t>-</w:t>
            </w:r>
            <w:r w:rsidR="00E90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497E" w:rsidRPr="00DA497E">
              <w:rPr>
                <w:rFonts w:ascii="Times New Roman" w:hAnsi="Times New Roman" w:cs="Times New Roman"/>
                <w:sz w:val="24"/>
              </w:rPr>
              <w:t xml:space="preserve">-     Nr. </w:t>
            </w:r>
          </w:p>
        </w:tc>
        <w:tc>
          <w:tcPr>
            <w:tcW w:w="0" w:type="auto"/>
            <w:vAlign w:val="center"/>
            <w:hideMark/>
          </w:tcPr>
          <w:p w:rsidR="00001D77" w:rsidRPr="00001D77" w:rsidRDefault="00001D77" w:rsidP="00001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D77">
              <w:rPr>
                <w:rFonts w:ascii="Times New Roman" w:hAnsi="Times New Roman" w:cs="Times New Roman"/>
                <w:sz w:val="24"/>
                <w:szCs w:val="24"/>
              </w:rPr>
              <w:t>(21.1.24)3-1175</w:t>
            </w:r>
          </w:p>
        </w:tc>
      </w:tr>
    </w:tbl>
    <w:p w:rsidR="00436F55" w:rsidRPr="00DA497E" w:rsidRDefault="00436F55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finansų ministerijai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Į 2020-05-28 Nr. (25.3-01)-6K-2003098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36F55" w:rsidRPr="00436F55" w:rsidTr="00436F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F55" w:rsidRPr="00436F55" w:rsidRDefault="00436F55" w:rsidP="0043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436F55" w:rsidRPr="00436F55" w:rsidRDefault="00436F55" w:rsidP="00436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:rsidR="00DA497E" w:rsidRPr="00DA497E" w:rsidRDefault="00DA497E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bookmarkStart w:id="0" w:name="Text5"/>
      <w:r w:rsidRPr="00DA497E">
        <w:rPr>
          <w:rFonts w:ascii="Times New Roman" w:hAnsi="Times New Roman" w:cs="Times New Roman"/>
          <w:sz w:val="24"/>
          <w:szCs w:val="24"/>
        </w:rPr>
        <w:tab/>
      </w:r>
      <w:bookmarkEnd w:id="0"/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436F55" w:rsidP="00436F5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  <w:r w:rsidRPr="00436F55">
        <w:rPr>
          <w:rFonts w:ascii="Times New Roman" w:hAnsi="Times New Roman" w:cs="Times New Roman"/>
          <w:b/>
          <w:noProof/>
          <w:sz w:val="24"/>
        </w:rPr>
        <w:t>DĖL LIETUVOS RESPUBLIKOS VYRIAUSYBĖS NUTARIMO „DĖL LIETUVOS RESPUBLIKOS VALSTYBĖS GARANTIJOS SUTEIKIMO EUROPOS LAIKINOS PARAMOS PRIEMONEI NEDARBO RIZIKAI DĖL EKSTREMALIOSIOS SITUACIJOS, SUSIJUSIOS SU COVID-19 PROTRŪKIU, MAŽINTI (SURE)“ PROJEKTO</w:t>
      </w:r>
    </w:p>
    <w:p w:rsidR="00436F55" w:rsidRDefault="00436F55" w:rsidP="00436F5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436F55" w:rsidRDefault="00436F55" w:rsidP="00436F5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436F55" w:rsidRPr="00436F55" w:rsidRDefault="00436F55" w:rsidP="001B7DD2">
      <w:pPr>
        <w:tabs>
          <w:tab w:val="left" w:pos="567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ab/>
      </w:r>
      <w:r w:rsidR="001B7DD2" w:rsidRPr="001B7DD2">
        <w:rPr>
          <w:rFonts w:ascii="Times New Roman" w:hAnsi="Times New Roman" w:cs="Times New Roman"/>
          <w:noProof/>
          <w:sz w:val="24"/>
        </w:rPr>
        <w:t>Informuojame, kad</w:t>
      </w:r>
      <w:r w:rsidR="001B7DD2">
        <w:rPr>
          <w:rFonts w:ascii="Times New Roman" w:hAnsi="Times New Roman" w:cs="Times New Roman"/>
          <w:b/>
          <w:noProof/>
          <w:sz w:val="24"/>
        </w:rPr>
        <w:t xml:space="preserve"> </w:t>
      </w:r>
      <w:r w:rsidR="001B7DD2" w:rsidRPr="001B7DD2">
        <w:rPr>
          <w:rFonts w:ascii="Times New Roman" w:hAnsi="Times New Roman" w:cs="Times New Roman"/>
          <w:noProof/>
          <w:sz w:val="24"/>
        </w:rPr>
        <w:t>Finansų ministerijos parengtam</w:t>
      </w:r>
      <w:r w:rsidR="001B7DD2">
        <w:rPr>
          <w:rFonts w:ascii="Times New Roman" w:hAnsi="Times New Roman" w:cs="Times New Roman"/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Lietuvos Respublikos Vyriausybės nutarimo „Dėl Lietuvos Respublikos valstybės garantijos suteikimo Europos laikinos paramos priemonei nedarbo rizikai dėl ekstremaliosios situacijos, susijusios su COVID-19 protrūkiu, mažinti (SURE)“ projekt</w:t>
      </w:r>
      <w:r w:rsidR="001B7DD2">
        <w:rPr>
          <w:rFonts w:ascii="Times New Roman" w:hAnsi="Times New Roman" w:cs="Times New Roman"/>
          <w:noProof/>
          <w:sz w:val="24"/>
        </w:rPr>
        <w:t>ui Užsienio reikalų ministerija</w:t>
      </w:r>
      <w:r>
        <w:rPr>
          <w:rFonts w:ascii="Times New Roman" w:hAnsi="Times New Roman" w:cs="Times New Roman"/>
          <w:noProof/>
          <w:sz w:val="24"/>
        </w:rPr>
        <w:t xml:space="preserve"> pastabų neturi. </w:t>
      </w:r>
      <w:r w:rsidRPr="00436F55">
        <w:rPr>
          <w:rFonts w:ascii="Times New Roman" w:hAnsi="Times New Roman" w:cs="Times New Roman"/>
          <w:noProof/>
          <w:sz w:val="24"/>
        </w:rPr>
        <w:t xml:space="preserve"> </w:t>
      </w: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Pr="00DA497E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:rsidTr="00EB0A7C">
        <w:trPr>
          <w:cantSplit/>
          <w:trHeight w:val="367"/>
        </w:trPr>
        <w:tc>
          <w:tcPr>
            <w:tcW w:w="4796" w:type="dxa"/>
          </w:tcPr>
          <w:p w:rsidR="00DA497E" w:rsidRPr="00DA497E" w:rsidRDefault="00831F97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Viceministras</w:t>
            </w:r>
          </w:p>
        </w:tc>
        <w:tc>
          <w:tcPr>
            <w:tcW w:w="1317" w:type="dxa"/>
          </w:tcPr>
          <w:p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:rsidR="00DA497E" w:rsidRPr="00DA497E" w:rsidRDefault="00831F97" w:rsidP="00831F97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Albinas</w:t>
            </w:r>
            <w:r w:rsidR="00DA497E" w:rsidRPr="00DA49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Zananavičius</w:t>
            </w:r>
            <w:proofErr w:type="spellEnd"/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36F55" w:rsidRDefault="00436F5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831F97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Laura Čeponytė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A808B5">
        <w:rPr>
          <w:rFonts w:ascii="Times New Roman" w:hAnsi="Times New Roman" w:cs="Times New Roman"/>
          <w:sz w:val="24"/>
          <w:szCs w:val="24"/>
        </w:rPr>
        <w:t>+370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color w:val="000000"/>
          <w:lang w:eastAsia="lt-LT"/>
        </w:rPr>
        <w:t>706 5 2541,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 el. p. </w:t>
      </w:r>
      <w:r>
        <w:rPr>
          <w:rFonts w:ascii="Times New Roman" w:hAnsi="Times New Roman" w:cs="Times New Roman"/>
          <w:sz w:val="24"/>
          <w:szCs w:val="24"/>
        </w:rPr>
        <w:t>laura.ceponyte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FA" w:rsidRDefault="007C2AFA" w:rsidP="00776513">
      <w:pPr>
        <w:spacing w:after="0" w:line="240" w:lineRule="auto"/>
      </w:pPr>
      <w:r>
        <w:separator/>
      </w:r>
    </w:p>
  </w:endnote>
  <w:endnote w:type="continuationSeparator" w:id="0">
    <w:p w:rsidR="007C2AFA" w:rsidRDefault="007C2AFA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FA" w:rsidRDefault="007C2AFA" w:rsidP="00776513">
      <w:pPr>
        <w:spacing w:after="0" w:line="240" w:lineRule="auto"/>
      </w:pPr>
      <w:r>
        <w:separator/>
      </w:r>
    </w:p>
  </w:footnote>
  <w:footnote w:type="continuationSeparator" w:id="0">
    <w:p w:rsidR="007C2AFA" w:rsidRDefault="007C2AFA" w:rsidP="0077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01D77"/>
    <w:rsid w:val="000310F1"/>
    <w:rsid w:val="001B7DD2"/>
    <w:rsid w:val="002F4BE0"/>
    <w:rsid w:val="002F778F"/>
    <w:rsid w:val="00322CE7"/>
    <w:rsid w:val="00377DA9"/>
    <w:rsid w:val="0039124C"/>
    <w:rsid w:val="003A30D6"/>
    <w:rsid w:val="003B27CD"/>
    <w:rsid w:val="004351D1"/>
    <w:rsid w:val="00436F55"/>
    <w:rsid w:val="005469B8"/>
    <w:rsid w:val="005F2FDC"/>
    <w:rsid w:val="00776513"/>
    <w:rsid w:val="007C2AFA"/>
    <w:rsid w:val="00831F97"/>
    <w:rsid w:val="00875578"/>
    <w:rsid w:val="008B4BF1"/>
    <w:rsid w:val="008B5EE0"/>
    <w:rsid w:val="00946BB3"/>
    <w:rsid w:val="0095485B"/>
    <w:rsid w:val="00A72DC4"/>
    <w:rsid w:val="00A808B5"/>
    <w:rsid w:val="00B32DE4"/>
    <w:rsid w:val="00B5093C"/>
    <w:rsid w:val="00DA497E"/>
    <w:rsid w:val="00DB64D4"/>
    <w:rsid w:val="00DC2E9F"/>
    <w:rsid w:val="00E114C6"/>
    <w:rsid w:val="00E9090F"/>
    <w:rsid w:val="00EA375C"/>
    <w:rsid w:val="00F3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DFA3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rsid w:val="00436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urm@urm.lt" TargetMode="External"
                 Type="http://schemas.openxmlformats.org/officeDocument/2006/relationships/hyperlink"/>
   <Relationship Id="rId8" Target="http://www.u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2020-02-10T14:27:00Z</dcterms:created>
  <dc:creator>Ilona TRABUTYTĖ-PAKINA</dc:creator>
  <cp:lastModifiedBy>Laura ČEPONYTĖ</cp:lastModifiedBy>
  <dcterms:modified xsi:type="dcterms:W3CDTF">2020-06-08T10:36:00Z</dcterms:modified>
  <cp:revision>8</cp:revision>
</cp:coreProperties>
</file>