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E3578D" w:rsidP="00D334BF">
      <w:pPr>
        <w:pStyle w:val="Preformatted"/>
        <w:jc w:val="center"/>
        <w:rPr>
          <w:rFonts w:ascii="Times New Roman" w:hAnsi="Times New Roman"/>
          <w:b/>
          <w:sz w:val="24"/>
        </w:rPr>
      </w:pPr>
      <w:r>
        <w:rPr>
          <w:rFonts w:ascii="Times New Roman" w:hAnsi="Times New Roman"/>
          <w:b/>
          <w:sz w:val="24"/>
        </w:rPr>
        <w:t>POLITIKOS ĮGYVENDINIMO 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077856" w:rsidRDefault="00077856" w:rsidP="00063BC5">
      <w:pPr>
        <w:pStyle w:val="Antraste"/>
        <w:rPr>
          <w:bCs/>
        </w:rPr>
      </w:pPr>
      <w:r w:rsidRPr="00077856">
        <w:rPr>
          <w:bCs/>
        </w:rPr>
        <w:t xml:space="preserve">Lietuvos Respublikos Vyriausybės nutarimo „Dėl Lietuvos Respublikos valstybės tarnybos įstatymo įgyvendinimo“ </w:t>
      </w:r>
      <w:r>
        <w:rPr>
          <w:bCs/>
        </w:rPr>
        <w:t>Projekto</w:t>
      </w:r>
    </w:p>
    <w:p w:rsidR="00077856" w:rsidRDefault="00077856" w:rsidP="00063BC5">
      <w:pPr>
        <w:pStyle w:val="Antraste"/>
        <w:rPr>
          <w:bCs/>
        </w:rPr>
      </w:pPr>
      <w:r>
        <w:rPr>
          <w:bCs/>
        </w:rPr>
        <w:t>(Toliau – projektas)</w:t>
      </w:r>
    </w:p>
    <w:p w:rsidR="00063BC5" w:rsidRDefault="00063BC5" w:rsidP="00063BC5">
      <w:pPr>
        <w:pStyle w:val="Antraste"/>
      </w:pPr>
      <w:r w:rsidRPr="00063BC5">
        <w:t>(</w:t>
      </w:r>
      <w:r w:rsidRPr="00335F55">
        <w:t>TAP-</w:t>
      </w:r>
      <w:r w:rsidR="006C2025">
        <w:t>18</w:t>
      </w:r>
      <w:r w:rsidR="009F6D72" w:rsidRPr="00335F55">
        <w:t>-</w:t>
      </w:r>
      <w:r w:rsidR="000C2719">
        <w:t>1576</w:t>
      </w:r>
      <w:r w:rsidR="00077856">
        <w:t>(4</w:t>
      </w:r>
      <w:r w:rsidR="00BC3750">
        <w:t>)</w:t>
      </w:r>
      <w:r w:rsidR="006C2025">
        <w:t xml:space="preserve">; </w:t>
      </w:r>
      <w:r w:rsidR="00331FFB">
        <w:t xml:space="preserve">tais </w:t>
      </w:r>
      <w:r w:rsidR="006C2025">
        <w:t>Nr. 18</w:t>
      </w:r>
      <w:r w:rsidR="00331FFB">
        <w:t>-</w:t>
      </w:r>
      <w:r w:rsidR="00077856">
        <w:t>13688</w:t>
      </w:r>
      <w:r w:rsidR="000C2719">
        <w:t>)</w:t>
      </w:r>
    </w:p>
    <w:p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BA1258" w:rsidP="00D334BF">
            <w:pPr>
              <w:spacing w:before="60" w:after="60"/>
              <w:jc w:val="center"/>
              <w:rPr>
                <w:spacing w:val="-6"/>
              </w:rPr>
            </w:pPr>
            <w:sdt>
              <w:sdtPr>
                <w:rPr>
                  <w:spacing w:val="-6"/>
                </w:rPr>
                <w:tag w:val="registravimoData"/>
                <w:id w:val="-283805736"/>
                <w:placeholder>
                  <w:docPart w:val="5227F9497BEB4502967040EA23B522FC"/>
                </w:placeholder>
              </w:sdtPr>
              <w:sdtEndP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sdt>
          </w:p>
        </w:tc>
      </w:tr>
    </w:tbl>
    <w:p w:rsidR="00D72E97" w:rsidRPr="00BF57E9" w:rsidRDefault="008F31A4" w:rsidP="00A04E05">
      <w:pPr>
        <w:spacing w:after="240"/>
        <w:jc w:val="center"/>
        <w:rPr>
          <w:spacing w:val="-6"/>
        </w:rPr>
      </w:pPr>
      <w:r w:rsidRPr="00BF57E9">
        <w:t>Vilnius</w:t>
      </w:r>
    </w:p>
    <w:p w:rsidR="00063BC5" w:rsidRPr="004E4AC5" w:rsidRDefault="00E609C7" w:rsidP="00464376">
      <w:pPr>
        <w:shd w:val="clear" w:color="auto" w:fill="FFFFFF"/>
        <w:spacing w:after="120"/>
        <w:ind w:left="7" w:right="22" w:firstLine="845"/>
        <w:rPr>
          <w:sz w:val="16"/>
          <w:szCs w:val="16"/>
        </w:rPr>
      </w:pPr>
      <w:r>
        <w:rPr>
          <w:b/>
        </w:rPr>
        <w:t>Projekto</w:t>
      </w:r>
      <w:r w:rsidR="00063BC5" w:rsidRPr="00E3599B">
        <w:rPr>
          <w:b/>
        </w:rPr>
        <w:t xml:space="preserve"> </w:t>
      </w:r>
      <w:r w:rsidR="006D66CA">
        <w:rPr>
          <w:b/>
        </w:rPr>
        <w:t>teik</w:t>
      </w:r>
      <w:r w:rsidR="00063BC5" w:rsidRPr="00E3599B">
        <w:rPr>
          <w:b/>
        </w:rPr>
        <w:t>ėja</w:t>
      </w:r>
      <w:r w:rsidR="00063BC5">
        <w:rPr>
          <w:b/>
        </w:rPr>
        <w:t xml:space="preserve"> –</w:t>
      </w:r>
      <w:r w:rsidR="00063BC5" w:rsidRPr="00E3599B">
        <w:t xml:space="preserve"> Vidaus reikalų ministerija.</w:t>
      </w:r>
      <w:r w:rsidR="0036370D">
        <w:t xml:space="preserve"> </w:t>
      </w:r>
    </w:p>
    <w:p w:rsidR="00077856" w:rsidRPr="00077856" w:rsidRDefault="00E609C7" w:rsidP="00077856">
      <w:pPr>
        <w:shd w:val="clear" w:color="auto" w:fill="FFFFFF"/>
        <w:spacing w:after="120"/>
        <w:ind w:right="23" w:firstLine="845"/>
        <w:rPr>
          <w:szCs w:val="24"/>
          <w:lang w:bidi="lt-LT"/>
        </w:rPr>
      </w:pPr>
      <w:r>
        <w:rPr>
          <w:b/>
        </w:rPr>
        <w:t>Projekto</w:t>
      </w:r>
      <w:r w:rsidR="0036370D">
        <w:rPr>
          <w:b/>
        </w:rPr>
        <w:t xml:space="preserve"> tikslas.</w:t>
      </w:r>
      <w:r w:rsidR="00A16C27">
        <w:rPr>
          <w:szCs w:val="24"/>
          <w:lang w:bidi="lt-LT"/>
        </w:rPr>
        <w:t xml:space="preserve"> </w:t>
      </w:r>
      <w:r w:rsidR="00077856" w:rsidRPr="00077856">
        <w:rPr>
          <w:szCs w:val="24"/>
          <w:lang w:bidi="lt-LT"/>
        </w:rPr>
        <w:t>Įgyvendinti 201</w:t>
      </w:r>
      <w:r w:rsidR="00077856">
        <w:rPr>
          <w:szCs w:val="24"/>
          <w:lang w:bidi="lt-LT"/>
        </w:rPr>
        <w:t>9 m. sausio 1 d. įsigaliosiančio</w:t>
      </w:r>
      <w:r w:rsidR="00077856" w:rsidRPr="00077856">
        <w:rPr>
          <w:szCs w:val="24"/>
          <w:lang w:bidi="lt-LT"/>
        </w:rPr>
        <w:t xml:space="preserve"> Valstybės tarnybos įstatymo</w:t>
      </w:r>
      <w:r w:rsidR="00077856">
        <w:rPr>
          <w:szCs w:val="24"/>
          <w:lang w:bidi="lt-LT"/>
        </w:rPr>
        <w:t xml:space="preserve"> </w:t>
      </w:r>
      <w:r w:rsidR="00077856" w:rsidRPr="00077856">
        <w:rPr>
          <w:szCs w:val="24"/>
          <w:lang w:bidi="lt-LT"/>
        </w:rPr>
        <w:t>nuostatas.</w:t>
      </w:r>
    </w:p>
    <w:p w:rsidR="00174F2B" w:rsidRDefault="00063BC5" w:rsidP="00BF7DE4">
      <w:pPr>
        <w:shd w:val="clear" w:color="auto" w:fill="FFFFFF"/>
        <w:spacing w:after="120"/>
        <w:ind w:right="23" w:firstLine="845"/>
        <w:rPr>
          <w:bCs/>
          <w:lang w:bidi="lt-LT"/>
        </w:rPr>
      </w:pPr>
      <w:r w:rsidRPr="0004258F">
        <w:rPr>
          <w:b/>
        </w:rPr>
        <w:t>Dabartinė situacija.</w:t>
      </w:r>
      <w:r w:rsidR="00DC37CB">
        <w:rPr>
          <w:bCs/>
        </w:rPr>
        <w:t xml:space="preserve"> </w:t>
      </w:r>
      <w:r w:rsidR="003C7642" w:rsidRPr="003C7642">
        <w:rPr>
          <w:bCs/>
        </w:rPr>
        <w:t xml:space="preserve">Priėmus </w:t>
      </w:r>
      <w:r w:rsidR="003C7642" w:rsidRPr="003C7642">
        <w:rPr>
          <w:bCs/>
          <w:lang w:bidi="lt-LT"/>
        </w:rPr>
        <w:t>Valstybės tarnybos įstatymą iki 2019 m. sausio 1 d. turi būti pakeisti įgyvendinamieji teisės aktai, kad jų nuostatos atitiktų įstatymų nuostatas</w:t>
      </w:r>
      <w:r w:rsidR="003C7642">
        <w:rPr>
          <w:bCs/>
          <w:lang w:bidi="lt-LT"/>
        </w:rPr>
        <w:t>, patvirtinti įgaliojimai institucijoms parengti įstatyme nustatytas tvarkas ar atlikti įstatyme nustatytas funkcijas ir veiksmus</w:t>
      </w:r>
      <w:r w:rsidR="003C7642" w:rsidRPr="003C7642">
        <w:rPr>
          <w:bCs/>
          <w:lang w:bidi="lt-LT"/>
        </w:rPr>
        <w:t>.</w:t>
      </w:r>
    </w:p>
    <w:p w:rsidR="003C7642" w:rsidRDefault="003C7642" w:rsidP="00BF7DE4">
      <w:pPr>
        <w:shd w:val="clear" w:color="auto" w:fill="FFFFFF"/>
        <w:spacing w:after="120"/>
        <w:ind w:right="23" w:firstLine="845"/>
        <w:rPr>
          <w:bCs/>
        </w:rPr>
      </w:pPr>
      <w:r>
        <w:rPr>
          <w:bCs/>
          <w:lang w:bidi="lt-LT"/>
        </w:rPr>
        <w:t xml:space="preserve">Naujos redakcijos Valstybės tarnybos įstatyme numatyta, kad </w:t>
      </w:r>
      <w:r w:rsidRPr="003C7642">
        <w:rPr>
          <w:bCs/>
          <w:lang w:bidi="lt-LT"/>
        </w:rPr>
        <w:t>valstybės ir savivaldybių institucijose ir įstaigose iki įstatymo įsigaliojimo turi būti aprašytos ir patvirtintos visos valstybės ar savivaldybės institucijos ar įstaigos valstybės tarnautojų pareigybės</w:t>
      </w:r>
      <w:r>
        <w:rPr>
          <w:bCs/>
          <w:lang w:bidi="lt-LT"/>
        </w:rPr>
        <w:t>.</w:t>
      </w:r>
    </w:p>
    <w:p w:rsidR="00971B96" w:rsidRDefault="00063BC5" w:rsidP="00862EAC">
      <w:pPr>
        <w:shd w:val="clear" w:color="auto" w:fill="FFFFFF"/>
        <w:spacing w:after="120"/>
        <w:ind w:right="23" w:firstLine="845"/>
      </w:pPr>
      <w:r>
        <w:rPr>
          <w:b/>
        </w:rPr>
        <w:t>P</w:t>
      </w:r>
      <w:r w:rsidR="00E609C7">
        <w:rPr>
          <w:b/>
        </w:rPr>
        <w:t>rojekto</w:t>
      </w:r>
      <w:r w:rsidRPr="001515C0">
        <w:rPr>
          <w:b/>
        </w:rPr>
        <w:t xml:space="preserve"> esmė</w:t>
      </w:r>
      <w:r>
        <w:rPr>
          <w:b/>
        </w:rPr>
        <w:t>.</w:t>
      </w:r>
      <w:r w:rsidRPr="001515C0">
        <w:rPr>
          <w:b/>
        </w:rPr>
        <w:t xml:space="preserve"> </w:t>
      </w:r>
      <w:r w:rsidR="00971B96" w:rsidRPr="00971B96">
        <w:t>Projektu siūloma:</w:t>
      </w:r>
    </w:p>
    <w:p w:rsidR="00B721CF" w:rsidRDefault="00C47E9A" w:rsidP="00862EAC">
      <w:pPr>
        <w:pStyle w:val="ListParagraph"/>
        <w:numPr>
          <w:ilvl w:val="0"/>
          <w:numId w:val="23"/>
        </w:numPr>
        <w:shd w:val="clear" w:color="auto" w:fill="FFFFFF"/>
        <w:spacing w:after="120"/>
        <w:ind w:right="23"/>
      </w:pPr>
      <w:r>
        <w:t xml:space="preserve">patvirtinti </w:t>
      </w:r>
      <w:r w:rsidRPr="00C47E9A">
        <w:t>Valstybės tarnautojų pareigybių aprašymo ir vertinimo metodiką</w:t>
      </w:r>
      <w:r>
        <w:t xml:space="preserve"> (toliau – metodikos projektas). Metodikos projektu iki šiol galiojantis pareigybių aprašymas ir vertinimas iš esmės nekeičiamas</w:t>
      </w:r>
      <w:r w:rsidR="001C1A9E">
        <w:t xml:space="preserve"> –</w:t>
      </w:r>
      <w:r>
        <w:t xml:space="preserve"> atsisakoma </w:t>
      </w:r>
      <w:r w:rsidR="001C1A9E">
        <w:t>valstybės tarnautojų pareigybių lygių ir</w:t>
      </w:r>
      <w:r w:rsidR="00B721CF">
        <w:t xml:space="preserve"> kategorijų;</w:t>
      </w:r>
      <w:r w:rsidR="001C1A9E">
        <w:t xml:space="preserve"> siūloma nustatyta, kad patarėjai turėtų pavaldžių asmenų</w:t>
      </w:r>
      <w:r w:rsidR="00B721CF">
        <w:t>;</w:t>
      </w:r>
      <w:r w:rsidR="001C1A9E">
        <w:t xml:space="preserve"> </w:t>
      </w:r>
      <w:r w:rsidR="001C1A9E" w:rsidRPr="001C1A9E">
        <w:t xml:space="preserve">atsisakoma </w:t>
      </w:r>
      <w:r w:rsidR="00B721CF">
        <w:t>3 priedo, kuriame yra nustatyti</w:t>
      </w:r>
      <w:r w:rsidR="001C1A9E" w:rsidRPr="001C1A9E">
        <w:t xml:space="preserve"> pareigybių vertinimo kriterijai</w:t>
      </w:r>
      <w:r w:rsidR="001C1A9E">
        <w:t>, metodikos projekte įrašant, kad rengiant</w:t>
      </w:r>
      <w:r w:rsidR="001C1A9E" w:rsidRPr="001C1A9E">
        <w:t xml:space="preserve"> valstybės tarnautojų pareigybių aprašymus</w:t>
      </w:r>
      <w:r w:rsidR="001C1A9E">
        <w:t xml:space="preserve"> įvertinami teisės aktuose nustatyti</w:t>
      </w:r>
      <w:r w:rsidR="001C1A9E" w:rsidRPr="001C1A9E">
        <w:t xml:space="preserve"> įstaigos ir (arba) įstaigos admi</w:t>
      </w:r>
      <w:r w:rsidR="001C1A9E">
        <w:t>nistracijos padalinio uždaviniai, funkcijo</w:t>
      </w:r>
      <w:r w:rsidR="001C1A9E" w:rsidRPr="001C1A9E">
        <w:t>s, numatomų valstybės tarnautoju</w:t>
      </w:r>
      <w:r w:rsidR="00B721CF">
        <w:t>i nustatyti funkcijų sudėtingumas</w:t>
      </w:r>
      <w:r w:rsidR="001C1A9E" w:rsidRPr="001C1A9E">
        <w:t xml:space="preserve"> ir </w:t>
      </w:r>
      <w:r w:rsidR="00B721CF">
        <w:t>atlikimo savarankiškumas; atliekami kiti</w:t>
      </w:r>
      <w:r w:rsidR="00862EAC">
        <w:t xml:space="preserve"> juridinės technikos pataisymai;</w:t>
      </w:r>
    </w:p>
    <w:p w:rsidR="00B721CF" w:rsidRPr="00B721CF" w:rsidRDefault="00B721CF" w:rsidP="00862EAC">
      <w:pPr>
        <w:pStyle w:val="ListParagraph"/>
        <w:numPr>
          <w:ilvl w:val="0"/>
          <w:numId w:val="23"/>
        </w:numPr>
        <w:shd w:val="clear" w:color="auto" w:fill="FFFFFF"/>
        <w:spacing w:after="120"/>
        <w:ind w:right="23"/>
      </w:pPr>
      <w:r w:rsidRPr="00B721CF">
        <w:t xml:space="preserve">nustatyti, kad valstybės ir savivaldybių institucijos ir įstaigos, įgyvendindamos </w:t>
      </w:r>
      <w:r>
        <w:t>V</w:t>
      </w:r>
      <w:r w:rsidRPr="00B721CF">
        <w:t>alstybės tarnybos įstatymo Nr. VIII-1316 pakeitimo įstatymo 3 straipsnio 10 dalies nuostatas, iki projekto įsigaliojimo dienos peržiūri ir patvirtina valstybės tarnaut</w:t>
      </w:r>
      <w:r>
        <w:t>ojų pareigybių aprašymus pagal m</w:t>
      </w:r>
      <w:r w:rsidRPr="00B721CF">
        <w:t xml:space="preserve">etodikos </w:t>
      </w:r>
      <w:r>
        <w:t xml:space="preserve">projekto </w:t>
      </w:r>
      <w:r w:rsidRPr="00B721CF">
        <w:t>reikalavimus</w:t>
      </w:r>
      <w:r>
        <w:t>. Projekto lydraštyje nurodoma, kad į</w:t>
      </w:r>
      <w:r w:rsidRPr="00B721CF">
        <w:t xml:space="preserve">staigoms įgyvendinant šią nuostatą </w:t>
      </w:r>
      <w:r>
        <w:t xml:space="preserve">Vidaus reikalų ministerija </w:t>
      </w:r>
      <w:r w:rsidRPr="00B721CF">
        <w:t xml:space="preserve">siūlo dvi alternatyvas: 1) įstaigos vadovo teisės aktu (įsakymu, sprendimu, potvarkiu ar pan.) nustatyti, kad valstybės tarnautojų pareigybių aprašymų punktai, kuriuose yra nustatytas valstybės tarnautojo pareigybės lygis ir kategorija, netenka galios 2019 m. sausio 1 d., arba 2) pakeisti visų valstybės tarnautojų pareigybių aprašymus pagal </w:t>
      </w:r>
      <w:r w:rsidR="00862EAC">
        <w:t>metodikos projekto</w:t>
      </w:r>
      <w:r w:rsidRPr="00B721CF">
        <w:t xml:space="preserve"> nuostatas</w:t>
      </w:r>
      <w:r w:rsidR="00862EAC">
        <w:t>;</w:t>
      </w:r>
    </w:p>
    <w:p w:rsidR="00C47E9A" w:rsidRDefault="00862EAC" w:rsidP="00862EAC">
      <w:pPr>
        <w:pStyle w:val="ListParagraph"/>
        <w:numPr>
          <w:ilvl w:val="0"/>
          <w:numId w:val="23"/>
        </w:numPr>
        <w:shd w:val="clear" w:color="auto" w:fill="FFFFFF"/>
        <w:spacing w:after="120"/>
        <w:ind w:right="23"/>
      </w:pPr>
      <w:r>
        <w:t xml:space="preserve">įgalioti vidaus reikalų ministrą patvirtinti </w:t>
      </w:r>
      <w:r w:rsidRPr="00862EAC">
        <w:t>Valstybės tarnautojų prašymų leisti dirbti kitą darbą pagal darbo sutartį nagrinėjimo, sprendimų priėmimo ir atšaukimo tvarką</w:t>
      </w:r>
      <w:r>
        <w:t xml:space="preserve"> ir </w:t>
      </w:r>
      <w:r w:rsidRPr="00862EAC">
        <w:t>Vyriausybės atstovų, Vyriausybės įgaliotinių ir jų pavaduotojų pareigybių aprašymus ir pareigybių sąrašus</w:t>
      </w:r>
      <w:r>
        <w:t>;</w:t>
      </w:r>
    </w:p>
    <w:p w:rsidR="00862EAC" w:rsidRDefault="00862EAC" w:rsidP="00862EAC">
      <w:pPr>
        <w:pStyle w:val="ListParagraph"/>
        <w:numPr>
          <w:ilvl w:val="0"/>
          <w:numId w:val="23"/>
        </w:numPr>
        <w:shd w:val="clear" w:color="auto" w:fill="FFFFFF"/>
        <w:spacing w:after="120"/>
        <w:ind w:right="23"/>
      </w:pPr>
      <w:r>
        <w:t>įgalioti Valstybės tarnybos departamentą</w:t>
      </w:r>
      <w:r w:rsidR="00653068">
        <w:t xml:space="preserve"> </w:t>
      </w:r>
      <w:r w:rsidR="00653068" w:rsidRPr="00653068">
        <w:t xml:space="preserve">atlikti Vyriausybės įgaliotai įstaigai </w:t>
      </w:r>
      <w:r w:rsidR="00653068">
        <w:t>Valstybės tarnybos įstatymo</w:t>
      </w:r>
      <w:r w:rsidR="00653068" w:rsidRPr="00653068">
        <w:t xml:space="preserve"> 11 straipsnyje</w:t>
      </w:r>
      <w:r w:rsidR="00653068">
        <w:t xml:space="preserve"> (centralizuota atranka)</w:t>
      </w:r>
      <w:r w:rsidR="00653068" w:rsidRPr="00653068">
        <w:t xml:space="preserve">, 17 straipsnio 7 dalyje </w:t>
      </w:r>
      <w:r w:rsidR="00653068">
        <w:t xml:space="preserve">(pretendentų rezervo administravimas) </w:t>
      </w:r>
      <w:r w:rsidR="00653068" w:rsidRPr="00653068">
        <w:t xml:space="preserve">ir 27 straipsnio 14 dalyje </w:t>
      </w:r>
      <w:r w:rsidR="00653068">
        <w:t>(dalyvavimas</w:t>
      </w:r>
      <w:r w:rsidR="00653068" w:rsidRPr="00653068">
        <w:t xml:space="preserve"> valstybės ar savivaldybės institucijos ar įstaigos vertinimo komisijos darbe komisijos nario teisėmis</w:t>
      </w:r>
      <w:r w:rsidR="00653068">
        <w:t>)</w:t>
      </w:r>
      <w:r w:rsidR="00653068" w:rsidRPr="00653068">
        <w:t xml:space="preserve"> nustatytas funkcijas ir veiksmus</w:t>
      </w:r>
      <w:r w:rsidR="00653068">
        <w:t>;</w:t>
      </w:r>
    </w:p>
    <w:p w:rsidR="00971B96" w:rsidRPr="00DB6406" w:rsidRDefault="00653068" w:rsidP="00DB6406">
      <w:pPr>
        <w:pStyle w:val="ListParagraph"/>
        <w:numPr>
          <w:ilvl w:val="0"/>
          <w:numId w:val="23"/>
        </w:numPr>
        <w:shd w:val="clear" w:color="auto" w:fill="FFFFFF"/>
        <w:spacing w:after="120"/>
        <w:ind w:right="23"/>
      </w:pPr>
      <w:r>
        <w:t xml:space="preserve">pripažinti netekusiais galios Vyriausybės nutarimus </w:t>
      </w:r>
      <w:r w:rsidR="00926C2E" w:rsidRPr="00926C2E">
        <w:t>2002 m. gegužės 20 d. Nr. 685 „Dėl Valstybės tarnautojų pareigybių aprašymo ir vertinimo metodikos patvirtinimo“</w:t>
      </w:r>
      <w:r w:rsidR="00926C2E">
        <w:t xml:space="preserve">, </w:t>
      </w:r>
      <w:r w:rsidR="00926C2E" w:rsidRPr="00926C2E">
        <w:t xml:space="preserve">2002 m. </w:t>
      </w:r>
      <w:r w:rsidR="00926C2E">
        <w:lastRenderedPageBreak/>
        <w:t>liepos 3 d.</w:t>
      </w:r>
      <w:r w:rsidR="00926C2E" w:rsidRPr="00926C2E">
        <w:t xml:space="preserve"> Nr. 1047 „Dėl apskričių viršininkų, apskričių viršininkų pavaduotojų ir Vyriausybės atstovų pareigybių aprašym</w:t>
      </w:r>
      <w:r w:rsidR="00926C2E">
        <w:t xml:space="preserve">ų“, </w:t>
      </w:r>
      <w:r w:rsidR="00926C2E" w:rsidRPr="00926C2E">
        <w:t>2006 m. liepos 24 d. Nr. 741 „Dėl Valstybės tarnautojų prašymų leisti dirbti kitą darbą pagal darbo sutartį nagrinėjimo, sprendimų priėmimo ir atšaukimo taisyklių patvirtinimo“</w:t>
      </w:r>
      <w:r w:rsidR="00DB6406">
        <w:t xml:space="preserve"> ir</w:t>
      </w:r>
      <w:r w:rsidR="00926C2E">
        <w:t xml:space="preserve"> </w:t>
      </w:r>
      <w:r w:rsidR="00926C2E" w:rsidRPr="00926C2E">
        <w:t>2010 m. balandžio 14 d. Nr. 402 „Dėl Vyriausybės atstovų pareigybių sąrašo patvirtinimo</w:t>
      </w:r>
      <w:r w:rsidR="00926C2E">
        <w:t>“.</w:t>
      </w:r>
    </w:p>
    <w:p w:rsidR="00FE6728" w:rsidRDefault="00063BC5" w:rsidP="00DB6406">
      <w:pPr>
        <w:shd w:val="clear" w:color="auto" w:fill="FFFFFF"/>
        <w:ind w:right="23" w:firstLine="845"/>
      </w:pPr>
      <w:r w:rsidRPr="001515C0">
        <w:rPr>
          <w:b/>
        </w:rPr>
        <w:t>Derinimas</w:t>
      </w:r>
      <w:r>
        <w:rPr>
          <w:b/>
        </w:rPr>
        <w:t>.</w:t>
      </w:r>
      <w:r w:rsidR="00946A7C">
        <w:rPr>
          <w:b/>
        </w:rPr>
        <w:t xml:space="preserve"> </w:t>
      </w:r>
      <w:r w:rsidR="00FE6728">
        <w:t xml:space="preserve">2018 m. spalio mėnesį </w:t>
      </w:r>
      <w:r w:rsidR="00CC742E">
        <w:t xml:space="preserve">Vyriausybėje </w:t>
      </w:r>
      <w:r w:rsidR="00FE6728">
        <w:t xml:space="preserve">buvo </w:t>
      </w:r>
      <w:r w:rsidR="00CC742E">
        <w:t>svarstomas</w:t>
      </w:r>
      <w:r w:rsidR="00FE6728">
        <w:t xml:space="preserve"> </w:t>
      </w:r>
      <w:r w:rsidR="00FE6728" w:rsidRPr="00FE6728">
        <w:t>Valstybės tarnautojų pareigybi</w:t>
      </w:r>
      <w:r w:rsidR="00FE6728">
        <w:t>ų aprašymo ir vertinimo metodikos</w:t>
      </w:r>
      <w:r w:rsidR="00FE6728" w:rsidRPr="00FE6728">
        <w:t xml:space="preserve"> </w:t>
      </w:r>
      <w:r w:rsidR="00FE6728">
        <w:t>p</w:t>
      </w:r>
      <w:r w:rsidR="009F298D" w:rsidRPr="009F298D">
        <w:t>rojektas</w:t>
      </w:r>
      <w:r w:rsidR="00DB6406">
        <w:t xml:space="preserve"> (</w:t>
      </w:r>
      <w:r w:rsidR="009F298D" w:rsidRPr="009F298D">
        <w:t>2018 m. spalio 2 d. ir spalio 9 d. tarpinstituciniuose pas</w:t>
      </w:r>
      <w:r w:rsidR="00DB6406">
        <w:t>itarimuose, 2018 m. spalio 31 d. Vyriausybės pasitarime)</w:t>
      </w:r>
      <w:r w:rsidR="00CC742E">
        <w:t>, kuris</w:t>
      </w:r>
      <w:r w:rsidR="00DB6406">
        <w:t xml:space="preserve"> pakeistas iš esmės</w:t>
      </w:r>
      <w:r w:rsidR="009F298D" w:rsidRPr="009F298D">
        <w:t xml:space="preserve">. </w:t>
      </w:r>
    </w:p>
    <w:p w:rsidR="00DB6406" w:rsidRPr="00535AF0" w:rsidRDefault="00FE6728" w:rsidP="00FE6728">
      <w:pPr>
        <w:shd w:val="clear" w:color="auto" w:fill="FFFFFF"/>
        <w:ind w:right="23" w:firstLine="845"/>
      </w:pPr>
      <w:r>
        <w:t>Naujasis p</w:t>
      </w:r>
      <w:r w:rsidR="00DB6406" w:rsidRPr="00DB6406">
        <w:t xml:space="preserve">rojektas </w:t>
      </w:r>
      <w:r>
        <w:t xml:space="preserve">buvo </w:t>
      </w:r>
      <w:r w:rsidR="00DB6406" w:rsidRPr="00DB6406">
        <w:t>pateiktas derinti ministerijoms ir Lietuvos savivaldybių asociacijai. Projektas su Aplinkos ministerija, Finansų ministerija, Energetikos ministerija, Krašto apsaugos ministerija, Kultūros ministerija, Sveikatos apsaugos ministerija, Socialinės apsaugos ir darbo ministerija, Teisingumo ministerija, Ūkio ministerija, Žemės ūkio ministerija ir Lietuvos savivaldybių asociacija suderintas be pastabų (darbo tvarka). Iš kitų ministe</w:t>
      </w:r>
      <w:r>
        <w:t xml:space="preserve">rijų pastabų nesulaukta, todėl </w:t>
      </w:r>
      <w:r w:rsidR="00DB6406" w:rsidRPr="00DB6406">
        <w:t>laikoma, kad jos projektui pritaria.</w:t>
      </w:r>
    </w:p>
    <w:p w:rsidR="00063BC5" w:rsidRPr="00946A7C" w:rsidRDefault="00063BC5" w:rsidP="008B2110">
      <w:pPr>
        <w:shd w:val="clear" w:color="auto" w:fill="FFFFFF"/>
        <w:spacing w:after="120"/>
        <w:ind w:right="23" w:firstLine="845"/>
        <w:rPr>
          <w:b/>
        </w:rPr>
      </w:pPr>
      <w:r w:rsidRPr="00946A7C">
        <w:rPr>
          <w:b/>
        </w:rPr>
        <w:t xml:space="preserve">Atitiktis Vyriausybės programos nuostatoms. </w:t>
      </w:r>
      <w:r w:rsidR="00F53158">
        <w:t>Projektas</w:t>
      </w:r>
      <w:r w:rsidR="002E474B" w:rsidRPr="004027CE">
        <w:t xml:space="preserve"> </w:t>
      </w:r>
      <w:r w:rsidR="009A1FE7">
        <w:t>ti</w:t>
      </w:r>
      <w:r w:rsidR="00257153">
        <w:t xml:space="preserve">esiogiai </w:t>
      </w:r>
      <w:r w:rsidR="001B5181" w:rsidRPr="004027CE">
        <w:rPr>
          <w:szCs w:val="24"/>
        </w:rPr>
        <w:t xml:space="preserve">Vyriausybės programos </w:t>
      </w:r>
      <w:r w:rsidR="007D6E41">
        <w:rPr>
          <w:szCs w:val="24"/>
        </w:rPr>
        <w:t xml:space="preserve">nuostatų </w:t>
      </w:r>
      <w:r w:rsidR="00257153">
        <w:rPr>
          <w:szCs w:val="24"/>
        </w:rPr>
        <w:t>neįgyvendina.</w:t>
      </w:r>
    </w:p>
    <w:p w:rsidR="009A1FE7" w:rsidRDefault="00063BC5" w:rsidP="00FE6728">
      <w:pPr>
        <w:shd w:val="clear" w:color="auto" w:fill="FFFFFF"/>
        <w:ind w:right="23" w:firstLine="845"/>
        <w:rPr>
          <w:b/>
        </w:rPr>
      </w:pPr>
      <w:r w:rsidRPr="00946A7C">
        <w:rPr>
          <w:b/>
        </w:rPr>
        <w:t>Dalykinio vertinimo išvada.</w:t>
      </w:r>
      <w:r w:rsidR="000E5CC5">
        <w:rPr>
          <w:b/>
        </w:rPr>
        <w:t xml:space="preserve"> </w:t>
      </w:r>
      <w:r w:rsidR="009A1FE7" w:rsidRPr="009A1FE7">
        <w:t>Pažymėtina, kad</w:t>
      </w:r>
      <w:r w:rsidR="009A1FE7">
        <w:rPr>
          <w:b/>
        </w:rPr>
        <w:t xml:space="preserve"> </w:t>
      </w:r>
      <w:r w:rsidR="009A1FE7" w:rsidRPr="009A1FE7">
        <w:t>projektu neįgyvendinama Vyriausybės programos</w:t>
      </w:r>
      <w:r w:rsidR="009A1FE7">
        <w:t xml:space="preserve"> 254 punkto nuostata, kad</w:t>
      </w:r>
      <w:r w:rsidR="009A1FE7" w:rsidRPr="009A1FE7">
        <w:t xml:space="preserve"> </w:t>
      </w:r>
      <w:r w:rsidR="009A1FE7">
        <w:t>s</w:t>
      </w:r>
      <w:r w:rsidR="009A1FE7" w:rsidRPr="009A1FE7">
        <w:t xml:space="preserve">iekiant, kad valstybės tarnyba būtų patraukli, moderni, </w:t>
      </w:r>
      <w:proofErr w:type="spellStart"/>
      <w:r w:rsidR="009A1FE7" w:rsidRPr="009A1FE7">
        <w:t>depolitizuota</w:t>
      </w:r>
      <w:proofErr w:type="spellEnd"/>
      <w:r w:rsidR="009A1FE7" w:rsidRPr="009A1FE7">
        <w:t xml:space="preserve"> ir efektyvi, </w:t>
      </w:r>
      <w:r w:rsidR="009A1FE7" w:rsidRPr="008B0034">
        <w:rPr>
          <w:b/>
        </w:rPr>
        <w:t>bus įdiegta kompetencijomis grįsta valstybės tarnybos sistema</w:t>
      </w:r>
      <w:r w:rsidR="009A1FE7" w:rsidRPr="009A1FE7">
        <w:t xml:space="preserve">, kurioje valstybės tarnautojų atranka, jų veiklos vertinimas, </w:t>
      </w:r>
      <w:r w:rsidR="009A1FE7" w:rsidRPr="000B4B85">
        <w:rPr>
          <w:b/>
        </w:rPr>
        <w:t>karjera bus siejami su konkrečioms pareigoms nustatytų kompetencijų turėjimu</w:t>
      </w:r>
      <w:r w:rsidR="009A1FE7" w:rsidRPr="009A1FE7">
        <w:t>.</w:t>
      </w:r>
      <w:r w:rsidR="000B4B85">
        <w:t xml:space="preserve"> </w:t>
      </w:r>
      <w:r w:rsidR="000B4B85" w:rsidRPr="008B0034">
        <w:t xml:space="preserve">Siūlytina </w:t>
      </w:r>
      <w:r w:rsidR="00CC742E">
        <w:t xml:space="preserve">projektą svarstant Vyriausybės posėdyje </w:t>
      </w:r>
      <w:r w:rsidR="000B4B85" w:rsidRPr="008B0034">
        <w:t xml:space="preserve">pateikti </w:t>
      </w:r>
      <w:r w:rsidR="00CC742E">
        <w:t xml:space="preserve">Vyriausybės nariams </w:t>
      </w:r>
      <w:r w:rsidR="000B4B85" w:rsidRPr="008B0034">
        <w:t>informaciją, ar planuojama įgyvendinti minėtą Vyriausybės programos nuostatą, ir kada planuojama tai padaryti.</w:t>
      </w:r>
    </w:p>
    <w:p w:rsidR="008159F0" w:rsidRPr="00FE6728" w:rsidRDefault="003D55DB" w:rsidP="00FE6728">
      <w:pPr>
        <w:shd w:val="clear" w:color="auto" w:fill="FFFFFF"/>
        <w:ind w:right="23" w:firstLine="845"/>
        <w:rPr>
          <w:b/>
        </w:rPr>
      </w:pPr>
      <w:r w:rsidRPr="003D55DB">
        <w:t xml:space="preserve">Siūlome </w:t>
      </w:r>
      <w:r w:rsidR="009A1FE7">
        <w:t xml:space="preserve">atsižvelgti į </w:t>
      </w:r>
      <w:r w:rsidR="009A1FE7" w:rsidRPr="00F45D5D">
        <w:t>Vyriausybės kanceliarijos Te</w:t>
      </w:r>
      <w:r w:rsidR="008B05F4">
        <w:t>isės grupės 2018 m. lapkričio 27</w:t>
      </w:r>
      <w:r w:rsidR="009A1FE7" w:rsidRPr="00F45D5D">
        <w:t xml:space="preserve"> d. išvadoje NV-</w:t>
      </w:r>
      <w:r w:rsidR="008B05F4">
        <w:t>3128</w:t>
      </w:r>
      <w:r w:rsidR="009A1FE7" w:rsidRPr="00F45D5D">
        <w:t xml:space="preserve"> </w:t>
      </w:r>
      <w:bookmarkStart w:id="0" w:name="_GoBack"/>
      <w:bookmarkEnd w:id="0"/>
      <w:r w:rsidR="009A1FE7" w:rsidRPr="00F45D5D">
        <w:t xml:space="preserve"> </w:t>
      </w:r>
      <w:r w:rsidR="009A1FE7">
        <w:t xml:space="preserve">pateiktas pastabas ir </w:t>
      </w:r>
      <w:r w:rsidRPr="003D55DB">
        <w:t xml:space="preserve">projektą svarstyti </w:t>
      </w:r>
      <w:r w:rsidR="009A1FE7" w:rsidRPr="009A1FE7">
        <w:t>Vyriausybės</w:t>
      </w:r>
      <w:r w:rsidR="006D1F1A">
        <w:t xml:space="preserve"> posėdyje, prieš tai aptarus</w:t>
      </w:r>
      <w:r w:rsidR="009A1FE7" w:rsidRPr="009A1FE7">
        <w:t xml:space="preserve"> tarpinstituciniame pasitarime</w:t>
      </w:r>
      <w:r w:rsidR="004D554E">
        <w:t>.</w:t>
      </w:r>
    </w:p>
    <w:p w:rsidR="00867AAD" w:rsidRDefault="00867AAD" w:rsidP="00867AAD">
      <w:pPr>
        <w:shd w:val="clear" w:color="auto" w:fill="FFFFFF"/>
        <w:spacing w:after="120"/>
        <w:ind w:right="22"/>
      </w:pPr>
    </w:p>
    <w:p w:rsidR="00A80AC0" w:rsidRDefault="00A80AC0" w:rsidP="00867AAD">
      <w:pPr>
        <w:shd w:val="clear" w:color="auto" w:fill="FFFFFF"/>
        <w:spacing w:after="120"/>
        <w:ind w:right="22"/>
      </w:pPr>
    </w:p>
    <w:p w:rsidR="00FE6728" w:rsidRDefault="00FE6728" w:rsidP="00867AAD">
      <w:pPr>
        <w:shd w:val="clear" w:color="auto" w:fill="FFFFFF"/>
        <w:spacing w:after="120"/>
        <w:ind w:right="22"/>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5382"/>
        <w:gridCol w:w="4257"/>
        <w:gridCol w:w="562"/>
      </w:tblGrid>
      <w:tr w:rsidR="0035738D" w:rsidRPr="00C239D2" w:rsidTr="004261BC">
        <w:tc>
          <w:tcPr>
            <w:tcW w:w="5529" w:type="dxa"/>
            <w:gridSpan w:val="2"/>
          </w:tcPr>
          <w:p w:rsidR="0035738D" w:rsidRPr="00C239D2" w:rsidRDefault="0035738D" w:rsidP="00106106">
            <w:pPr>
              <w:jc w:val="left"/>
              <w:rPr>
                <w:szCs w:val="24"/>
              </w:rPr>
            </w:pPr>
            <w:r w:rsidRPr="00C239D2">
              <w:rPr>
                <w:szCs w:val="24"/>
              </w:rPr>
              <w:t xml:space="preserve">Patarėja </w:t>
            </w:r>
          </w:p>
        </w:tc>
        <w:tc>
          <w:tcPr>
            <w:tcW w:w="4819" w:type="dxa"/>
            <w:gridSpan w:val="2"/>
          </w:tcPr>
          <w:p w:rsidR="0035738D" w:rsidRPr="00C239D2" w:rsidRDefault="00401A09" w:rsidP="00F321D4">
            <w:pPr>
              <w:jc w:val="right"/>
              <w:rPr>
                <w:szCs w:val="24"/>
              </w:rPr>
            </w:pPr>
            <w:r>
              <w:rPr>
                <w:szCs w:val="24"/>
              </w:rPr>
              <w:t xml:space="preserve"> </w:t>
            </w:r>
            <w:r w:rsidR="0035738D">
              <w:rPr>
                <w:szCs w:val="24"/>
              </w:rPr>
              <w:t>Aušra Balčiūnaitytė</w:t>
            </w:r>
          </w:p>
        </w:tc>
      </w:tr>
      <w:tr w:rsidR="00EA601B" w:rsidRPr="00CC128D" w:rsidTr="004261BC">
        <w:trPr>
          <w:gridBefore w:val="1"/>
          <w:gridAfter w:val="1"/>
          <w:wBefore w:w="147" w:type="dxa"/>
          <w:wAfter w:w="562" w:type="dxa"/>
          <w:trHeight w:val="499"/>
        </w:trPr>
        <w:tc>
          <w:tcPr>
            <w:tcW w:w="9639" w:type="dxa"/>
            <w:gridSpan w:val="2"/>
          </w:tcPr>
          <w:p w:rsidR="00A80AC0" w:rsidRDefault="00A80AC0" w:rsidP="00D334BF">
            <w:pPr>
              <w:spacing w:before="60" w:after="60"/>
              <w:rPr>
                <w:sz w:val="22"/>
                <w:szCs w:val="22"/>
              </w:rPr>
            </w:pPr>
          </w:p>
          <w:p w:rsidR="00A80AC0" w:rsidRDefault="00A80AC0" w:rsidP="00D334BF">
            <w:pPr>
              <w:spacing w:before="60" w:after="60"/>
              <w:rPr>
                <w:sz w:val="22"/>
                <w:szCs w:val="22"/>
              </w:rPr>
            </w:pPr>
          </w:p>
          <w:p w:rsidR="00A80AC0" w:rsidRDefault="00A80AC0"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FE6728" w:rsidRDefault="00FE6728" w:rsidP="00D334BF">
            <w:pPr>
              <w:spacing w:before="60" w:after="60"/>
              <w:rPr>
                <w:sz w:val="22"/>
                <w:szCs w:val="22"/>
              </w:rPr>
            </w:pPr>
          </w:p>
          <w:p w:rsidR="00A80AC0" w:rsidRDefault="00A80AC0" w:rsidP="00D334BF">
            <w:pPr>
              <w:spacing w:before="60" w:after="60"/>
              <w:rPr>
                <w:sz w:val="22"/>
                <w:szCs w:val="22"/>
              </w:rPr>
            </w:pPr>
          </w:p>
          <w:p w:rsidR="00EA601B" w:rsidRPr="00CC128D" w:rsidRDefault="00BA1258" w:rsidP="00D334BF">
            <w:pPr>
              <w:spacing w:before="60" w:after="60"/>
              <w:rPr>
                <w:sz w:val="22"/>
                <w:szCs w:val="22"/>
              </w:rPr>
            </w:pPr>
            <w:sdt>
              <w:sdtPr>
                <w:rPr>
                  <w:sz w:val="22"/>
                  <w:szCs w:val="22"/>
                </w:rPr>
                <w:tag w:val="rengejoNuoroda"/>
                <w:id w:val="727350349"/>
                <w:placeholder>
                  <w:docPart w:val="206ED0E98E8B4533AD342C5D58AB63B3"/>
                </w:placeholder>
                <w:showingPlcHdr/>
              </w:sdtPr>
              <w:sdtEndPr/>
              <w:sdtContent>
                <w:r w:rsidR="00A635FA">
                  <w:rPr>
                    <w:rStyle w:val="PlaceholderText"/>
                  </w:rPr>
                  <w:t>Click here to enter text.</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sdt>
            <w:r w:rsidR="00EA601B" w:rsidRPr="00CC128D">
              <w:rPr>
                <w:sz w:val="22"/>
                <w:szCs w:val="22"/>
              </w:rPr>
              <w:t xml:space="preserve">, el. p. </w:t>
            </w:r>
          </w:p>
        </w:tc>
      </w:tr>
    </w:tbl>
    <w:p w:rsidR="004261BC" w:rsidRPr="00BF57E9" w:rsidRDefault="004261BC" w:rsidP="00A635FA">
      <w:pPr>
        <w:pStyle w:val="Preformatted"/>
        <w:rPr>
          <w:rFonts w:ascii="Times New Roman" w:hAnsi="Times New Roman"/>
          <w:sz w:val="24"/>
          <w:szCs w:val="24"/>
        </w:rPr>
      </w:pPr>
    </w:p>
    <w:sectPr w:rsidR="004261BC" w:rsidRPr="00BF57E9" w:rsidSect="008B2110">
      <w:headerReference w:type="default" r:id="rId8"/>
      <w:footnotePr>
        <w:pos w:val="beneathText"/>
      </w:footnotePr>
      <w:pgSz w:w="11907" w:h="16840" w:code="9"/>
      <w:pgMar w:top="1134" w:right="567" w:bottom="113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258" w:rsidRDefault="00BA1258">
      <w:r>
        <w:separator/>
      </w:r>
    </w:p>
  </w:endnote>
  <w:endnote w:type="continuationSeparator" w:id="0">
    <w:p w:rsidR="00BA1258" w:rsidRDefault="00BA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258" w:rsidRDefault="00BA1258">
      <w:r>
        <w:separator/>
      </w:r>
    </w:p>
  </w:footnote>
  <w:footnote w:type="continuationSeparator" w:id="0">
    <w:p w:rsidR="00BA1258" w:rsidRDefault="00BA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06" w:rsidRPr="00913597" w:rsidRDefault="007C5B84" w:rsidP="00A45939">
    <w:pPr>
      <w:pStyle w:val="Header"/>
      <w:jc w:val="center"/>
      <w:rPr>
        <w:szCs w:val="24"/>
      </w:rPr>
    </w:pPr>
    <w:r w:rsidRPr="00913597">
      <w:rPr>
        <w:szCs w:val="24"/>
      </w:rPr>
      <w:fldChar w:fldCharType="begin"/>
    </w:r>
    <w:r w:rsidR="00106106" w:rsidRPr="00913597">
      <w:rPr>
        <w:szCs w:val="24"/>
      </w:rPr>
      <w:instrText xml:space="preserve"> PAGE   \* MERGEFORMAT </w:instrText>
    </w:r>
    <w:r w:rsidRPr="00913597">
      <w:rPr>
        <w:szCs w:val="24"/>
      </w:rPr>
      <w:fldChar w:fldCharType="separate"/>
    </w:r>
    <w:r w:rsidR="00C1322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F12F49"/>
    <w:multiLevelType w:val="hybridMultilevel"/>
    <w:tmpl w:val="92D816F2"/>
    <w:lvl w:ilvl="0" w:tplc="B62C2324">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C0A2FFF"/>
    <w:multiLevelType w:val="hybridMultilevel"/>
    <w:tmpl w:val="248A2822"/>
    <w:lvl w:ilvl="0" w:tplc="59384568">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8"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136460"/>
    <w:multiLevelType w:val="hybridMultilevel"/>
    <w:tmpl w:val="E0EC3AE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6C23977"/>
    <w:multiLevelType w:val="hybridMultilevel"/>
    <w:tmpl w:val="E6FA8A48"/>
    <w:lvl w:ilvl="0" w:tplc="91889B64">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13"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5" w15:restartNumberingAfterBreak="0">
    <w:nsid w:val="57053022"/>
    <w:multiLevelType w:val="hybridMultilevel"/>
    <w:tmpl w:val="6BFC1858"/>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6" w15:restartNumberingAfterBreak="0">
    <w:nsid w:val="582C53E0"/>
    <w:multiLevelType w:val="hybridMultilevel"/>
    <w:tmpl w:val="DD64D9C6"/>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7"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7A902992"/>
    <w:multiLevelType w:val="hybridMultilevel"/>
    <w:tmpl w:val="EAFA372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7CDA794A"/>
    <w:multiLevelType w:val="hybridMultilevel"/>
    <w:tmpl w:val="AB8EE436"/>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num w:numId="1">
    <w:abstractNumId w:val="8"/>
  </w:num>
  <w:num w:numId="2">
    <w:abstractNumId w:val="13"/>
  </w:num>
  <w:num w:numId="3">
    <w:abstractNumId w:val="14"/>
  </w:num>
  <w:num w:numId="4">
    <w:abstractNumId w:val="20"/>
  </w:num>
  <w:num w:numId="5">
    <w:abstractNumId w:val="17"/>
  </w:num>
  <w:num w:numId="6">
    <w:abstractNumId w:val="6"/>
  </w:num>
  <w:num w:numId="7">
    <w:abstractNumId w:val="11"/>
  </w:num>
  <w:num w:numId="8">
    <w:abstractNumId w:val="18"/>
  </w:num>
  <w:num w:numId="9">
    <w:abstractNumId w:val="1"/>
  </w:num>
  <w:num w:numId="10">
    <w:abstractNumId w:val="4"/>
  </w:num>
  <w:num w:numId="11">
    <w:abstractNumId w:val="5"/>
  </w:num>
  <w:num w:numId="12">
    <w:abstractNumId w:val="3"/>
  </w:num>
  <w:num w:numId="13">
    <w:abstractNumId w:val="0"/>
  </w:num>
  <w:num w:numId="14">
    <w:abstractNumId w:val="19"/>
  </w:num>
  <w:num w:numId="15">
    <w:abstractNumId w:val="9"/>
  </w:num>
  <w:num w:numId="16">
    <w:abstractNumId w:val="15"/>
  </w:num>
  <w:num w:numId="17">
    <w:abstractNumId w:val="16"/>
  </w:num>
  <w:num w:numId="18">
    <w:abstractNumId w:val="22"/>
  </w:num>
  <w:num w:numId="19">
    <w:abstractNumId w:val="7"/>
  </w:num>
  <w:num w:numId="20">
    <w:abstractNumId w:val="10"/>
  </w:num>
  <w:num w:numId="21">
    <w:abstractNumId w:val="2"/>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10511"/>
    <w:rsid w:val="00010745"/>
    <w:rsid w:val="00011471"/>
    <w:rsid w:val="00013C42"/>
    <w:rsid w:val="00016EF6"/>
    <w:rsid w:val="00020157"/>
    <w:rsid w:val="00020937"/>
    <w:rsid w:val="0002443A"/>
    <w:rsid w:val="00024806"/>
    <w:rsid w:val="00031A9B"/>
    <w:rsid w:val="00033D82"/>
    <w:rsid w:val="0003410C"/>
    <w:rsid w:val="0003463C"/>
    <w:rsid w:val="0004258F"/>
    <w:rsid w:val="000473B3"/>
    <w:rsid w:val="000538D9"/>
    <w:rsid w:val="000543E2"/>
    <w:rsid w:val="00060036"/>
    <w:rsid w:val="00061908"/>
    <w:rsid w:val="000619B6"/>
    <w:rsid w:val="00061F0C"/>
    <w:rsid w:val="00063BC5"/>
    <w:rsid w:val="00076EFE"/>
    <w:rsid w:val="00077856"/>
    <w:rsid w:val="000800BB"/>
    <w:rsid w:val="000834C2"/>
    <w:rsid w:val="000836B0"/>
    <w:rsid w:val="000844A2"/>
    <w:rsid w:val="00084A38"/>
    <w:rsid w:val="000901CB"/>
    <w:rsid w:val="0009287E"/>
    <w:rsid w:val="000A0245"/>
    <w:rsid w:val="000B4495"/>
    <w:rsid w:val="000B4B85"/>
    <w:rsid w:val="000B6F6F"/>
    <w:rsid w:val="000C2719"/>
    <w:rsid w:val="000C470C"/>
    <w:rsid w:val="000C4D8D"/>
    <w:rsid w:val="000C7D40"/>
    <w:rsid w:val="000D0112"/>
    <w:rsid w:val="000D16FF"/>
    <w:rsid w:val="000D33A0"/>
    <w:rsid w:val="000D5EDA"/>
    <w:rsid w:val="000D7C32"/>
    <w:rsid w:val="000E3739"/>
    <w:rsid w:val="000E4CE8"/>
    <w:rsid w:val="000E4DAA"/>
    <w:rsid w:val="000E5CC5"/>
    <w:rsid w:val="000F015B"/>
    <w:rsid w:val="000F05DC"/>
    <w:rsid w:val="000F237B"/>
    <w:rsid w:val="00101327"/>
    <w:rsid w:val="00101DA1"/>
    <w:rsid w:val="001025E6"/>
    <w:rsid w:val="00106106"/>
    <w:rsid w:val="001137C8"/>
    <w:rsid w:val="001202A2"/>
    <w:rsid w:val="00121647"/>
    <w:rsid w:val="0012381D"/>
    <w:rsid w:val="00124430"/>
    <w:rsid w:val="00124BD2"/>
    <w:rsid w:val="00125A19"/>
    <w:rsid w:val="00130044"/>
    <w:rsid w:val="00132F4E"/>
    <w:rsid w:val="00135334"/>
    <w:rsid w:val="00136B95"/>
    <w:rsid w:val="0013704A"/>
    <w:rsid w:val="001375F7"/>
    <w:rsid w:val="00140911"/>
    <w:rsid w:val="0014100C"/>
    <w:rsid w:val="00142E1C"/>
    <w:rsid w:val="00144845"/>
    <w:rsid w:val="001469BB"/>
    <w:rsid w:val="00147FB7"/>
    <w:rsid w:val="00150BDE"/>
    <w:rsid w:val="00154F31"/>
    <w:rsid w:val="001559A8"/>
    <w:rsid w:val="00160A3C"/>
    <w:rsid w:val="00160EA3"/>
    <w:rsid w:val="00164D46"/>
    <w:rsid w:val="001664A0"/>
    <w:rsid w:val="00174F2B"/>
    <w:rsid w:val="00175B56"/>
    <w:rsid w:val="00180D40"/>
    <w:rsid w:val="001823D2"/>
    <w:rsid w:val="00184316"/>
    <w:rsid w:val="00184D01"/>
    <w:rsid w:val="00186762"/>
    <w:rsid w:val="00187541"/>
    <w:rsid w:val="001904D6"/>
    <w:rsid w:val="001934A6"/>
    <w:rsid w:val="00193F4C"/>
    <w:rsid w:val="001A0F3E"/>
    <w:rsid w:val="001A3037"/>
    <w:rsid w:val="001B4B75"/>
    <w:rsid w:val="001B5181"/>
    <w:rsid w:val="001C0DF4"/>
    <w:rsid w:val="001C1A9E"/>
    <w:rsid w:val="001C46EB"/>
    <w:rsid w:val="001C6F46"/>
    <w:rsid w:val="001D5465"/>
    <w:rsid w:val="001E0C75"/>
    <w:rsid w:val="001E605C"/>
    <w:rsid w:val="001E782E"/>
    <w:rsid w:val="001F15EA"/>
    <w:rsid w:val="001F4143"/>
    <w:rsid w:val="001F4255"/>
    <w:rsid w:val="001F522C"/>
    <w:rsid w:val="001F5437"/>
    <w:rsid w:val="001F71FE"/>
    <w:rsid w:val="0020074A"/>
    <w:rsid w:val="00200E76"/>
    <w:rsid w:val="00203983"/>
    <w:rsid w:val="00203D55"/>
    <w:rsid w:val="002050D6"/>
    <w:rsid w:val="002078F5"/>
    <w:rsid w:val="0021050E"/>
    <w:rsid w:val="00213375"/>
    <w:rsid w:val="00220951"/>
    <w:rsid w:val="0022141F"/>
    <w:rsid w:val="00223F12"/>
    <w:rsid w:val="00225A3E"/>
    <w:rsid w:val="00230758"/>
    <w:rsid w:val="002336C9"/>
    <w:rsid w:val="00234025"/>
    <w:rsid w:val="00234090"/>
    <w:rsid w:val="00237858"/>
    <w:rsid w:val="00237FA5"/>
    <w:rsid w:val="002470B0"/>
    <w:rsid w:val="00257153"/>
    <w:rsid w:val="002571D7"/>
    <w:rsid w:val="0025740A"/>
    <w:rsid w:val="0026216B"/>
    <w:rsid w:val="00264F89"/>
    <w:rsid w:val="00280094"/>
    <w:rsid w:val="00286FC3"/>
    <w:rsid w:val="00294FAD"/>
    <w:rsid w:val="002956CD"/>
    <w:rsid w:val="002A3A1A"/>
    <w:rsid w:val="002A3B6F"/>
    <w:rsid w:val="002A7BFC"/>
    <w:rsid w:val="002B0022"/>
    <w:rsid w:val="002B0CD7"/>
    <w:rsid w:val="002B4D79"/>
    <w:rsid w:val="002C039B"/>
    <w:rsid w:val="002C3DB1"/>
    <w:rsid w:val="002C5FE3"/>
    <w:rsid w:val="002C7662"/>
    <w:rsid w:val="002D039E"/>
    <w:rsid w:val="002D230C"/>
    <w:rsid w:val="002D2622"/>
    <w:rsid w:val="002D351E"/>
    <w:rsid w:val="002E056E"/>
    <w:rsid w:val="002E474B"/>
    <w:rsid w:val="002E47E5"/>
    <w:rsid w:val="002E5F91"/>
    <w:rsid w:val="002F07A7"/>
    <w:rsid w:val="003017D1"/>
    <w:rsid w:val="00305B29"/>
    <w:rsid w:val="00310D0E"/>
    <w:rsid w:val="0031159A"/>
    <w:rsid w:val="00313AA4"/>
    <w:rsid w:val="00315C7E"/>
    <w:rsid w:val="00317B6A"/>
    <w:rsid w:val="00317BC5"/>
    <w:rsid w:val="0032172D"/>
    <w:rsid w:val="003227C4"/>
    <w:rsid w:val="00322D4E"/>
    <w:rsid w:val="00327F39"/>
    <w:rsid w:val="00330B56"/>
    <w:rsid w:val="00331FFB"/>
    <w:rsid w:val="00335F55"/>
    <w:rsid w:val="00340424"/>
    <w:rsid w:val="00340601"/>
    <w:rsid w:val="00343612"/>
    <w:rsid w:val="00343C06"/>
    <w:rsid w:val="00346BB1"/>
    <w:rsid w:val="00350AA1"/>
    <w:rsid w:val="0035738D"/>
    <w:rsid w:val="003600FF"/>
    <w:rsid w:val="00362D62"/>
    <w:rsid w:val="0036309F"/>
    <w:rsid w:val="0036370D"/>
    <w:rsid w:val="00364905"/>
    <w:rsid w:val="0036567D"/>
    <w:rsid w:val="00366BCD"/>
    <w:rsid w:val="00371AA2"/>
    <w:rsid w:val="00376A53"/>
    <w:rsid w:val="00380622"/>
    <w:rsid w:val="00382901"/>
    <w:rsid w:val="00384CE6"/>
    <w:rsid w:val="003869B8"/>
    <w:rsid w:val="00386A20"/>
    <w:rsid w:val="00386B9E"/>
    <w:rsid w:val="00390926"/>
    <w:rsid w:val="00392FF7"/>
    <w:rsid w:val="00397F66"/>
    <w:rsid w:val="003A0E30"/>
    <w:rsid w:val="003A4722"/>
    <w:rsid w:val="003A7398"/>
    <w:rsid w:val="003B0029"/>
    <w:rsid w:val="003B01BC"/>
    <w:rsid w:val="003B07E1"/>
    <w:rsid w:val="003B6715"/>
    <w:rsid w:val="003C0AD8"/>
    <w:rsid w:val="003C7642"/>
    <w:rsid w:val="003C78A9"/>
    <w:rsid w:val="003D55DB"/>
    <w:rsid w:val="003D5807"/>
    <w:rsid w:val="003D583A"/>
    <w:rsid w:val="003D58DB"/>
    <w:rsid w:val="003E27CF"/>
    <w:rsid w:val="003E6A1B"/>
    <w:rsid w:val="003F2067"/>
    <w:rsid w:val="003F2D90"/>
    <w:rsid w:val="003F4CCC"/>
    <w:rsid w:val="003F6022"/>
    <w:rsid w:val="00401A09"/>
    <w:rsid w:val="004027CE"/>
    <w:rsid w:val="0040436A"/>
    <w:rsid w:val="00413BFB"/>
    <w:rsid w:val="00414595"/>
    <w:rsid w:val="004259C7"/>
    <w:rsid w:val="004261BC"/>
    <w:rsid w:val="00432586"/>
    <w:rsid w:val="00433592"/>
    <w:rsid w:val="00433D45"/>
    <w:rsid w:val="00434303"/>
    <w:rsid w:val="00442E78"/>
    <w:rsid w:val="004508A7"/>
    <w:rsid w:val="00450B83"/>
    <w:rsid w:val="00454C28"/>
    <w:rsid w:val="00455681"/>
    <w:rsid w:val="00464376"/>
    <w:rsid w:val="00471F9C"/>
    <w:rsid w:val="00471FFB"/>
    <w:rsid w:val="004736C5"/>
    <w:rsid w:val="00475816"/>
    <w:rsid w:val="00480582"/>
    <w:rsid w:val="0048195B"/>
    <w:rsid w:val="0048385C"/>
    <w:rsid w:val="00493BDA"/>
    <w:rsid w:val="00495739"/>
    <w:rsid w:val="004A33ED"/>
    <w:rsid w:val="004A3FA9"/>
    <w:rsid w:val="004A540C"/>
    <w:rsid w:val="004A5D70"/>
    <w:rsid w:val="004B4242"/>
    <w:rsid w:val="004C2D56"/>
    <w:rsid w:val="004C2E23"/>
    <w:rsid w:val="004C5669"/>
    <w:rsid w:val="004C6CE3"/>
    <w:rsid w:val="004C7357"/>
    <w:rsid w:val="004C7B68"/>
    <w:rsid w:val="004C7E85"/>
    <w:rsid w:val="004D2CB8"/>
    <w:rsid w:val="004D48DA"/>
    <w:rsid w:val="004D554E"/>
    <w:rsid w:val="004D6365"/>
    <w:rsid w:val="004E7485"/>
    <w:rsid w:val="004F14C1"/>
    <w:rsid w:val="004F1964"/>
    <w:rsid w:val="0050221B"/>
    <w:rsid w:val="005146DE"/>
    <w:rsid w:val="0051728E"/>
    <w:rsid w:val="0051747A"/>
    <w:rsid w:val="0053001D"/>
    <w:rsid w:val="00531951"/>
    <w:rsid w:val="005327EC"/>
    <w:rsid w:val="00535AF0"/>
    <w:rsid w:val="00535D8F"/>
    <w:rsid w:val="0053629D"/>
    <w:rsid w:val="0055036E"/>
    <w:rsid w:val="00553DF3"/>
    <w:rsid w:val="00565A05"/>
    <w:rsid w:val="00566768"/>
    <w:rsid w:val="00571221"/>
    <w:rsid w:val="00574FD4"/>
    <w:rsid w:val="00576D9F"/>
    <w:rsid w:val="00587D6F"/>
    <w:rsid w:val="0059271B"/>
    <w:rsid w:val="00593D74"/>
    <w:rsid w:val="00595E42"/>
    <w:rsid w:val="00596432"/>
    <w:rsid w:val="005A4A8C"/>
    <w:rsid w:val="005A6D22"/>
    <w:rsid w:val="005A7846"/>
    <w:rsid w:val="005B0AF0"/>
    <w:rsid w:val="005B3FB2"/>
    <w:rsid w:val="005B69F9"/>
    <w:rsid w:val="005C068B"/>
    <w:rsid w:val="005C39F7"/>
    <w:rsid w:val="005C7634"/>
    <w:rsid w:val="005E1286"/>
    <w:rsid w:val="005E5A16"/>
    <w:rsid w:val="005E6D4C"/>
    <w:rsid w:val="005E7F74"/>
    <w:rsid w:val="005F0317"/>
    <w:rsid w:val="005F16D3"/>
    <w:rsid w:val="005F46D0"/>
    <w:rsid w:val="006003FD"/>
    <w:rsid w:val="00601661"/>
    <w:rsid w:val="006028E5"/>
    <w:rsid w:val="00606055"/>
    <w:rsid w:val="00620713"/>
    <w:rsid w:val="00623B2A"/>
    <w:rsid w:val="00627732"/>
    <w:rsid w:val="006305BF"/>
    <w:rsid w:val="00631B78"/>
    <w:rsid w:val="0063533A"/>
    <w:rsid w:val="00652DE9"/>
    <w:rsid w:val="00653068"/>
    <w:rsid w:val="00654ABA"/>
    <w:rsid w:val="00672EB4"/>
    <w:rsid w:val="006769C9"/>
    <w:rsid w:val="006777A3"/>
    <w:rsid w:val="00686230"/>
    <w:rsid w:val="00687627"/>
    <w:rsid w:val="00691511"/>
    <w:rsid w:val="00697EF2"/>
    <w:rsid w:val="006A3621"/>
    <w:rsid w:val="006A555C"/>
    <w:rsid w:val="006B0A68"/>
    <w:rsid w:val="006B734B"/>
    <w:rsid w:val="006C2025"/>
    <w:rsid w:val="006C2A33"/>
    <w:rsid w:val="006C364E"/>
    <w:rsid w:val="006C44B1"/>
    <w:rsid w:val="006C6411"/>
    <w:rsid w:val="006D1058"/>
    <w:rsid w:val="006D1F1A"/>
    <w:rsid w:val="006D440A"/>
    <w:rsid w:val="006D66CA"/>
    <w:rsid w:val="006E25ED"/>
    <w:rsid w:val="006E29E8"/>
    <w:rsid w:val="006F1998"/>
    <w:rsid w:val="006F6B67"/>
    <w:rsid w:val="0070029B"/>
    <w:rsid w:val="007019DA"/>
    <w:rsid w:val="0070487C"/>
    <w:rsid w:val="00716EBD"/>
    <w:rsid w:val="00720B96"/>
    <w:rsid w:val="007213F5"/>
    <w:rsid w:val="00722CE2"/>
    <w:rsid w:val="00731BD3"/>
    <w:rsid w:val="00733029"/>
    <w:rsid w:val="007335AB"/>
    <w:rsid w:val="007418DB"/>
    <w:rsid w:val="00742138"/>
    <w:rsid w:val="007437AB"/>
    <w:rsid w:val="00747061"/>
    <w:rsid w:val="00750659"/>
    <w:rsid w:val="00760173"/>
    <w:rsid w:val="00760720"/>
    <w:rsid w:val="00761AFF"/>
    <w:rsid w:val="0076271A"/>
    <w:rsid w:val="00765176"/>
    <w:rsid w:val="00765F9B"/>
    <w:rsid w:val="0077021B"/>
    <w:rsid w:val="00774874"/>
    <w:rsid w:val="00775BC7"/>
    <w:rsid w:val="00777127"/>
    <w:rsid w:val="00780FE1"/>
    <w:rsid w:val="007833BF"/>
    <w:rsid w:val="0079451E"/>
    <w:rsid w:val="00796F5E"/>
    <w:rsid w:val="007A2057"/>
    <w:rsid w:val="007A33C3"/>
    <w:rsid w:val="007A4DCB"/>
    <w:rsid w:val="007A5095"/>
    <w:rsid w:val="007A6B2C"/>
    <w:rsid w:val="007A6B9F"/>
    <w:rsid w:val="007B029E"/>
    <w:rsid w:val="007B0566"/>
    <w:rsid w:val="007B50AB"/>
    <w:rsid w:val="007B57D0"/>
    <w:rsid w:val="007B71E7"/>
    <w:rsid w:val="007C235E"/>
    <w:rsid w:val="007C2A64"/>
    <w:rsid w:val="007C56F3"/>
    <w:rsid w:val="007C5B84"/>
    <w:rsid w:val="007D6E41"/>
    <w:rsid w:val="007D78BC"/>
    <w:rsid w:val="007E13AD"/>
    <w:rsid w:val="007E1A78"/>
    <w:rsid w:val="007E3129"/>
    <w:rsid w:val="007E404E"/>
    <w:rsid w:val="007F285A"/>
    <w:rsid w:val="007F7EA5"/>
    <w:rsid w:val="00801518"/>
    <w:rsid w:val="0080562C"/>
    <w:rsid w:val="0080696C"/>
    <w:rsid w:val="0081496A"/>
    <w:rsid w:val="00815727"/>
    <w:rsid w:val="008159F0"/>
    <w:rsid w:val="0081690F"/>
    <w:rsid w:val="008241FE"/>
    <w:rsid w:val="008265FA"/>
    <w:rsid w:val="00830E65"/>
    <w:rsid w:val="00834208"/>
    <w:rsid w:val="00835FB5"/>
    <w:rsid w:val="00840BA0"/>
    <w:rsid w:val="00844363"/>
    <w:rsid w:val="00845979"/>
    <w:rsid w:val="008544F1"/>
    <w:rsid w:val="008569AA"/>
    <w:rsid w:val="00856A5B"/>
    <w:rsid w:val="00860B24"/>
    <w:rsid w:val="00861A4A"/>
    <w:rsid w:val="008622B8"/>
    <w:rsid w:val="00862EAC"/>
    <w:rsid w:val="00864C04"/>
    <w:rsid w:val="0086703B"/>
    <w:rsid w:val="008672C0"/>
    <w:rsid w:val="00867AAD"/>
    <w:rsid w:val="008706A3"/>
    <w:rsid w:val="00870EC1"/>
    <w:rsid w:val="00873663"/>
    <w:rsid w:val="00883C45"/>
    <w:rsid w:val="0088789F"/>
    <w:rsid w:val="008914A5"/>
    <w:rsid w:val="0089250B"/>
    <w:rsid w:val="00892575"/>
    <w:rsid w:val="008927C7"/>
    <w:rsid w:val="008A4D11"/>
    <w:rsid w:val="008A54AA"/>
    <w:rsid w:val="008A6A46"/>
    <w:rsid w:val="008B0034"/>
    <w:rsid w:val="008B05F4"/>
    <w:rsid w:val="008B2110"/>
    <w:rsid w:val="008B26B6"/>
    <w:rsid w:val="008C0400"/>
    <w:rsid w:val="008C45E9"/>
    <w:rsid w:val="008C6BCE"/>
    <w:rsid w:val="008D1521"/>
    <w:rsid w:val="008D2F5F"/>
    <w:rsid w:val="008D6DAE"/>
    <w:rsid w:val="008E367D"/>
    <w:rsid w:val="008E723D"/>
    <w:rsid w:val="008F0AF4"/>
    <w:rsid w:val="008F123C"/>
    <w:rsid w:val="008F1565"/>
    <w:rsid w:val="008F31A4"/>
    <w:rsid w:val="008F3D4F"/>
    <w:rsid w:val="008F5EFA"/>
    <w:rsid w:val="00900DA4"/>
    <w:rsid w:val="00900EDB"/>
    <w:rsid w:val="00902FE9"/>
    <w:rsid w:val="00905E02"/>
    <w:rsid w:val="00907EFA"/>
    <w:rsid w:val="00910D20"/>
    <w:rsid w:val="00911A51"/>
    <w:rsid w:val="00911AC2"/>
    <w:rsid w:val="00911C0D"/>
    <w:rsid w:val="009147AE"/>
    <w:rsid w:val="0091609A"/>
    <w:rsid w:val="0092504F"/>
    <w:rsid w:val="0092549F"/>
    <w:rsid w:val="00925831"/>
    <w:rsid w:val="00926C2E"/>
    <w:rsid w:val="009335A6"/>
    <w:rsid w:val="00934ECF"/>
    <w:rsid w:val="009370F6"/>
    <w:rsid w:val="0094571E"/>
    <w:rsid w:val="00946A7C"/>
    <w:rsid w:val="00947B71"/>
    <w:rsid w:val="009527B9"/>
    <w:rsid w:val="009665FA"/>
    <w:rsid w:val="009714CD"/>
    <w:rsid w:val="00971AFD"/>
    <w:rsid w:val="00971B96"/>
    <w:rsid w:val="00977694"/>
    <w:rsid w:val="00984F13"/>
    <w:rsid w:val="00991CD9"/>
    <w:rsid w:val="0099450C"/>
    <w:rsid w:val="009946B9"/>
    <w:rsid w:val="0099567C"/>
    <w:rsid w:val="00995802"/>
    <w:rsid w:val="00996E4C"/>
    <w:rsid w:val="00997F9F"/>
    <w:rsid w:val="009A1169"/>
    <w:rsid w:val="009A1FE7"/>
    <w:rsid w:val="009A3CB2"/>
    <w:rsid w:val="009A4ECC"/>
    <w:rsid w:val="009A50BA"/>
    <w:rsid w:val="009A6F77"/>
    <w:rsid w:val="009B1121"/>
    <w:rsid w:val="009B1278"/>
    <w:rsid w:val="009B1F29"/>
    <w:rsid w:val="009B23E8"/>
    <w:rsid w:val="009C1D64"/>
    <w:rsid w:val="009C4CB2"/>
    <w:rsid w:val="009D1AD1"/>
    <w:rsid w:val="009D41A0"/>
    <w:rsid w:val="009D4474"/>
    <w:rsid w:val="009D7762"/>
    <w:rsid w:val="009E09C6"/>
    <w:rsid w:val="009E1AA9"/>
    <w:rsid w:val="009E4579"/>
    <w:rsid w:val="009F0EA7"/>
    <w:rsid w:val="009F11B3"/>
    <w:rsid w:val="009F298D"/>
    <w:rsid w:val="009F4CBA"/>
    <w:rsid w:val="009F6D72"/>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61E7"/>
    <w:rsid w:val="00A37B79"/>
    <w:rsid w:val="00A40A4B"/>
    <w:rsid w:val="00A43798"/>
    <w:rsid w:val="00A43E48"/>
    <w:rsid w:val="00A44C77"/>
    <w:rsid w:val="00A44E3F"/>
    <w:rsid w:val="00A45939"/>
    <w:rsid w:val="00A46A37"/>
    <w:rsid w:val="00A50B4F"/>
    <w:rsid w:val="00A5288F"/>
    <w:rsid w:val="00A556FD"/>
    <w:rsid w:val="00A635FA"/>
    <w:rsid w:val="00A70738"/>
    <w:rsid w:val="00A7075B"/>
    <w:rsid w:val="00A7563E"/>
    <w:rsid w:val="00A80AC0"/>
    <w:rsid w:val="00A8495A"/>
    <w:rsid w:val="00A8696E"/>
    <w:rsid w:val="00A87CD2"/>
    <w:rsid w:val="00A92949"/>
    <w:rsid w:val="00A92F23"/>
    <w:rsid w:val="00A9409E"/>
    <w:rsid w:val="00AA1CC8"/>
    <w:rsid w:val="00AA5902"/>
    <w:rsid w:val="00AA5C8F"/>
    <w:rsid w:val="00AA63E2"/>
    <w:rsid w:val="00AB06E3"/>
    <w:rsid w:val="00AC20C8"/>
    <w:rsid w:val="00AC696B"/>
    <w:rsid w:val="00AC7F73"/>
    <w:rsid w:val="00AD3305"/>
    <w:rsid w:val="00AF120A"/>
    <w:rsid w:val="00AF7DE7"/>
    <w:rsid w:val="00B015EB"/>
    <w:rsid w:val="00B02ED1"/>
    <w:rsid w:val="00B05192"/>
    <w:rsid w:val="00B10175"/>
    <w:rsid w:val="00B10607"/>
    <w:rsid w:val="00B1137D"/>
    <w:rsid w:val="00B160AE"/>
    <w:rsid w:val="00B171F9"/>
    <w:rsid w:val="00B22CBE"/>
    <w:rsid w:val="00B22FF9"/>
    <w:rsid w:val="00B23810"/>
    <w:rsid w:val="00B244BB"/>
    <w:rsid w:val="00B25973"/>
    <w:rsid w:val="00B3095D"/>
    <w:rsid w:val="00B317F3"/>
    <w:rsid w:val="00B33106"/>
    <w:rsid w:val="00B361F8"/>
    <w:rsid w:val="00B3701D"/>
    <w:rsid w:val="00B429B2"/>
    <w:rsid w:val="00B44ADE"/>
    <w:rsid w:val="00B456DD"/>
    <w:rsid w:val="00B45C20"/>
    <w:rsid w:val="00B473FC"/>
    <w:rsid w:val="00B47A0E"/>
    <w:rsid w:val="00B51BCE"/>
    <w:rsid w:val="00B5261B"/>
    <w:rsid w:val="00B53A54"/>
    <w:rsid w:val="00B612BB"/>
    <w:rsid w:val="00B63048"/>
    <w:rsid w:val="00B6630F"/>
    <w:rsid w:val="00B721CF"/>
    <w:rsid w:val="00B858E9"/>
    <w:rsid w:val="00B86810"/>
    <w:rsid w:val="00B86DE8"/>
    <w:rsid w:val="00B91219"/>
    <w:rsid w:val="00B95DEE"/>
    <w:rsid w:val="00B97F0A"/>
    <w:rsid w:val="00BA1255"/>
    <w:rsid w:val="00BA1258"/>
    <w:rsid w:val="00BA4CF8"/>
    <w:rsid w:val="00BA519F"/>
    <w:rsid w:val="00BA7D92"/>
    <w:rsid w:val="00BB4656"/>
    <w:rsid w:val="00BC2D2A"/>
    <w:rsid w:val="00BC3750"/>
    <w:rsid w:val="00BC3C04"/>
    <w:rsid w:val="00BC5938"/>
    <w:rsid w:val="00BC64C0"/>
    <w:rsid w:val="00BC6EBA"/>
    <w:rsid w:val="00BD12BB"/>
    <w:rsid w:val="00BD44A1"/>
    <w:rsid w:val="00BD621D"/>
    <w:rsid w:val="00BD652E"/>
    <w:rsid w:val="00BD65BB"/>
    <w:rsid w:val="00BE29D8"/>
    <w:rsid w:val="00BE478F"/>
    <w:rsid w:val="00BE5D2F"/>
    <w:rsid w:val="00BF0503"/>
    <w:rsid w:val="00BF3F9E"/>
    <w:rsid w:val="00BF57E9"/>
    <w:rsid w:val="00BF73F6"/>
    <w:rsid w:val="00BF7DE4"/>
    <w:rsid w:val="00C0280E"/>
    <w:rsid w:val="00C10372"/>
    <w:rsid w:val="00C10F2E"/>
    <w:rsid w:val="00C111EA"/>
    <w:rsid w:val="00C11382"/>
    <w:rsid w:val="00C1218F"/>
    <w:rsid w:val="00C13225"/>
    <w:rsid w:val="00C17EB7"/>
    <w:rsid w:val="00C20C0E"/>
    <w:rsid w:val="00C225E7"/>
    <w:rsid w:val="00C239D2"/>
    <w:rsid w:val="00C25502"/>
    <w:rsid w:val="00C327BE"/>
    <w:rsid w:val="00C32926"/>
    <w:rsid w:val="00C3348B"/>
    <w:rsid w:val="00C432D5"/>
    <w:rsid w:val="00C43FDC"/>
    <w:rsid w:val="00C44A65"/>
    <w:rsid w:val="00C47E9A"/>
    <w:rsid w:val="00C55AA5"/>
    <w:rsid w:val="00C61A26"/>
    <w:rsid w:val="00C66308"/>
    <w:rsid w:val="00C663DC"/>
    <w:rsid w:val="00C66B96"/>
    <w:rsid w:val="00C711C0"/>
    <w:rsid w:val="00C71D1E"/>
    <w:rsid w:val="00C7779F"/>
    <w:rsid w:val="00C7790E"/>
    <w:rsid w:val="00C77B60"/>
    <w:rsid w:val="00C810D2"/>
    <w:rsid w:val="00C81E77"/>
    <w:rsid w:val="00C86F13"/>
    <w:rsid w:val="00C87306"/>
    <w:rsid w:val="00C9123A"/>
    <w:rsid w:val="00C95D7E"/>
    <w:rsid w:val="00C96F33"/>
    <w:rsid w:val="00CA1C26"/>
    <w:rsid w:val="00CA2C9B"/>
    <w:rsid w:val="00CB01AD"/>
    <w:rsid w:val="00CB490F"/>
    <w:rsid w:val="00CC742E"/>
    <w:rsid w:val="00CD2433"/>
    <w:rsid w:val="00CD2466"/>
    <w:rsid w:val="00CD4985"/>
    <w:rsid w:val="00CE4CB2"/>
    <w:rsid w:val="00CE4CDE"/>
    <w:rsid w:val="00CF001B"/>
    <w:rsid w:val="00CF0B24"/>
    <w:rsid w:val="00CF34FE"/>
    <w:rsid w:val="00CF698C"/>
    <w:rsid w:val="00D01081"/>
    <w:rsid w:val="00D02A71"/>
    <w:rsid w:val="00D04357"/>
    <w:rsid w:val="00D146F5"/>
    <w:rsid w:val="00D14E89"/>
    <w:rsid w:val="00D25B96"/>
    <w:rsid w:val="00D2671F"/>
    <w:rsid w:val="00D334BF"/>
    <w:rsid w:val="00D42F3A"/>
    <w:rsid w:val="00D436D3"/>
    <w:rsid w:val="00D43E98"/>
    <w:rsid w:val="00D45E1D"/>
    <w:rsid w:val="00D45E56"/>
    <w:rsid w:val="00D530B0"/>
    <w:rsid w:val="00D53164"/>
    <w:rsid w:val="00D55F73"/>
    <w:rsid w:val="00D605B9"/>
    <w:rsid w:val="00D60FA9"/>
    <w:rsid w:val="00D61AF6"/>
    <w:rsid w:val="00D6482C"/>
    <w:rsid w:val="00D6683E"/>
    <w:rsid w:val="00D66EB0"/>
    <w:rsid w:val="00D71E39"/>
    <w:rsid w:val="00D72E97"/>
    <w:rsid w:val="00D805F7"/>
    <w:rsid w:val="00D8375F"/>
    <w:rsid w:val="00D840C8"/>
    <w:rsid w:val="00D8530C"/>
    <w:rsid w:val="00D96233"/>
    <w:rsid w:val="00DA26DB"/>
    <w:rsid w:val="00DB0D08"/>
    <w:rsid w:val="00DB13A8"/>
    <w:rsid w:val="00DB13C5"/>
    <w:rsid w:val="00DB3C68"/>
    <w:rsid w:val="00DB53A0"/>
    <w:rsid w:val="00DB5F2F"/>
    <w:rsid w:val="00DB6406"/>
    <w:rsid w:val="00DC1A48"/>
    <w:rsid w:val="00DC37CB"/>
    <w:rsid w:val="00DC529C"/>
    <w:rsid w:val="00DC64BA"/>
    <w:rsid w:val="00DC7673"/>
    <w:rsid w:val="00DD0E75"/>
    <w:rsid w:val="00DD4968"/>
    <w:rsid w:val="00DD648C"/>
    <w:rsid w:val="00DD677B"/>
    <w:rsid w:val="00DE2A0B"/>
    <w:rsid w:val="00DE42ED"/>
    <w:rsid w:val="00DE7ECB"/>
    <w:rsid w:val="00DF1152"/>
    <w:rsid w:val="00DF16A0"/>
    <w:rsid w:val="00DF5F68"/>
    <w:rsid w:val="00E054D8"/>
    <w:rsid w:val="00E0645E"/>
    <w:rsid w:val="00E25917"/>
    <w:rsid w:val="00E30FC2"/>
    <w:rsid w:val="00E315E7"/>
    <w:rsid w:val="00E34128"/>
    <w:rsid w:val="00E3578D"/>
    <w:rsid w:val="00E3765A"/>
    <w:rsid w:val="00E41A07"/>
    <w:rsid w:val="00E44E42"/>
    <w:rsid w:val="00E44FC6"/>
    <w:rsid w:val="00E47DAF"/>
    <w:rsid w:val="00E51F65"/>
    <w:rsid w:val="00E53688"/>
    <w:rsid w:val="00E53BA9"/>
    <w:rsid w:val="00E57474"/>
    <w:rsid w:val="00E57C4A"/>
    <w:rsid w:val="00E609C7"/>
    <w:rsid w:val="00E617DA"/>
    <w:rsid w:val="00E65B61"/>
    <w:rsid w:val="00E8602C"/>
    <w:rsid w:val="00E87F9D"/>
    <w:rsid w:val="00E9485A"/>
    <w:rsid w:val="00E966C6"/>
    <w:rsid w:val="00E96789"/>
    <w:rsid w:val="00EA08A9"/>
    <w:rsid w:val="00EA1766"/>
    <w:rsid w:val="00EA417B"/>
    <w:rsid w:val="00EA601B"/>
    <w:rsid w:val="00EB06BF"/>
    <w:rsid w:val="00EB386C"/>
    <w:rsid w:val="00EC0D8F"/>
    <w:rsid w:val="00EC7244"/>
    <w:rsid w:val="00ED34C3"/>
    <w:rsid w:val="00ED4BCD"/>
    <w:rsid w:val="00ED7D40"/>
    <w:rsid w:val="00EE17BF"/>
    <w:rsid w:val="00EE19AB"/>
    <w:rsid w:val="00EE3D07"/>
    <w:rsid w:val="00EE3DEE"/>
    <w:rsid w:val="00EE47E5"/>
    <w:rsid w:val="00EE5017"/>
    <w:rsid w:val="00EE52DF"/>
    <w:rsid w:val="00EE5E11"/>
    <w:rsid w:val="00EE7A91"/>
    <w:rsid w:val="00EE7C91"/>
    <w:rsid w:val="00EF3697"/>
    <w:rsid w:val="00EF71DD"/>
    <w:rsid w:val="00F0140D"/>
    <w:rsid w:val="00F0446D"/>
    <w:rsid w:val="00F07142"/>
    <w:rsid w:val="00F07CDA"/>
    <w:rsid w:val="00F111E6"/>
    <w:rsid w:val="00F13C0D"/>
    <w:rsid w:val="00F14670"/>
    <w:rsid w:val="00F14C50"/>
    <w:rsid w:val="00F156B1"/>
    <w:rsid w:val="00F1604A"/>
    <w:rsid w:val="00F25C7B"/>
    <w:rsid w:val="00F321D4"/>
    <w:rsid w:val="00F3486E"/>
    <w:rsid w:val="00F37A5A"/>
    <w:rsid w:val="00F37C12"/>
    <w:rsid w:val="00F43D1D"/>
    <w:rsid w:val="00F45D5D"/>
    <w:rsid w:val="00F47B37"/>
    <w:rsid w:val="00F50CC5"/>
    <w:rsid w:val="00F51ACC"/>
    <w:rsid w:val="00F53158"/>
    <w:rsid w:val="00F5369B"/>
    <w:rsid w:val="00F55ED7"/>
    <w:rsid w:val="00F57B4F"/>
    <w:rsid w:val="00F6092D"/>
    <w:rsid w:val="00F622E0"/>
    <w:rsid w:val="00F63CB3"/>
    <w:rsid w:val="00F6623A"/>
    <w:rsid w:val="00F6630B"/>
    <w:rsid w:val="00F72C13"/>
    <w:rsid w:val="00F72C6A"/>
    <w:rsid w:val="00F7301E"/>
    <w:rsid w:val="00F73D36"/>
    <w:rsid w:val="00F76A69"/>
    <w:rsid w:val="00F80C20"/>
    <w:rsid w:val="00F8585A"/>
    <w:rsid w:val="00F9474F"/>
    <w:rsid w:val="00F94833"/>
    <w:rsid w:val="00F94D25"/>
    <w:rsid w:val="00F97E85"/>
    <w:rsid w:val="00FA749A"/>
    <w:rsid w:val="00FA74DE"/>
    <w:rsid w:val="00FB2E40"/>
    <w:rsid w:val="00FB47BC"/>
    <w:rsid w:val="00FB7E37"/>
    <w:rsid w:val="00FD104D"/>
    <w:rsid w:val="00FD331C"/>
    <w:rsid w:val="00FD7D4C"/>
    <w:rsid w:val="00FE6728"/>
    <w:rsid w:val="00FF2217"/>
    <w:rsid w:val="00FF3648"/>
    <w:rsid w:val="00FF3699"/>
    <w:rsid w:val="00FF5487"/>
    <w:rsid w:val="00FF5E3A"/>
    <w:rsid w:val="00FF65C9"/>
    <w:rsid w:val="00FF7362"/>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0F12"/>
  <w15:docId w15:val="{F7D8688C-3513-483F-9C7B-55939874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customStyle="1" w:styleId="Mention1">
    <w:name w:val="Mention1"/>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0465"/>
    <w:rsid w:val="000279C1"/>
    <w:rsid w:val="00033E94"/>
    <w:rsid w:val="0004518E"/>
    <w:rsid w:val="0007589F"/>
    <w:rsid w:val="00077316"/>
    <w:rsid w:val="00090348"/>
    <w:rsid w:val="000C1093"/>
    <w:rsid w:val="000E1449"/>
    <w:rsid w:val="000E5EF5"/>
    <w:rsid w:val="000E7C92"/>
    <w:rsid w:val="0013267F"/>
    <w:rsid w:val="001400C1"/>
    <w:rsid w:val="001B7738"/>
    <w:rsid w:val="001C6557"/>
    <w:rsid w:val="001C6D44"/>
    <w:rsid w:val="001E0BF7"/>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42F7F"/>
    <w:rsid w:val="003816BF"/>
    <w:rsid w:val="00383A07"/>
    <w:rsid w:val="00393187"/>
    <w:rsid w:val="003B5A75"/>
    <w:rsid w:val="003C2074"/>
    <w:rsid w:val="003D2DEC"/>
    <w:rsid w:val="003D3A74"/>
    <w:rsid w:val="003E362D"/>
    <w:rsid w:val="003F42DE"/>
    <w:rsid w:val="00420D08"/>
    <w:rsid w:val="004457B0"/>
    <w:rsid w:val="00466683"/>
    <w:rsid w:val="00476FE4"/>
    <w:rsid w:val="004A3C1D"/>
    <w:rsid w:val="004B34B2"/>
    <w:rsid w:val="005013FF"/>
    <w:rsid w:val="005170C5"/>
    <w:rsid w:val="00537F2D"/>
    <w:rsid w:val="0054013E"/>
    <w:rsid w:val="005524DB"/>
    <w:rsid w:val="00563210"/>
    <w:rsid w:val="00590BC7"/>
    <w:rsid w:val="0059403C"/>
    <w:rsid w:val="005A2CB2"/>
    <w:rsid w:val="005A476F"/>
    <w:rsid w:val="005B3156"/>
    <w:rsid w:val="005D1504"/>
    <w:rsid w:val="005D48BA"/>
    <w:rsid w:val="005D52D0"/>
    <w:rsid w:val="005E2AAD"/>
    <w:rsid w:val="0061277E"/>
    <w:rsid w:val="00612F5C"/>
    <w:rsid w:val="0064559F"/>
    <w:rsid w:val="00670A65"/>
    <w:rsid w:val="006770B9"/>
    <w:rsid w:val="00684342"/>
    <w:rsid w:val="006873CC"/>
    <w:rsid w:val="006B0691"/>
    <w:rsid w:val="007078E6"/>
    <w:rsid w:val="007302D4"/>
    <w:rsid w:val="00733CF2"/>
    <w:rsid w:val="00740AE9"/>
    <w:rsid w:val="00781F40"/>
    <w:rsid w:val="007A577C"/>
    <w:rsid w:val="007C3992"/>
    <w:rsid w:val="007D573A"/>
    <w:rsid w:val="007F1EF1"/>
    <w:rsid w:val="00802E58"/>
    <w:rsid w:val="008910C4"/>
    <w:rsid w:val="008F2108"/>
    <w:rsid w:val="008F3E12"/>
    <w:rsid w:val="009165D7"/>
    <w:rsid w:val="0096603E"/>
    <w:rsid w:val="00982EF6"/>
    <w:rsid w:val="009A09F1"/>
    <w:rsid w:val="009A5ABA"/>
    <w:rsid w:val="009D00AD"/>
    <w:rsid w:val="00A078EB"/>
    <w:rsid w:val="00A1138D"/>
    <w:rsid w:val="00A261D4"/>
    <w:rsid w:val="00A36449"/>
    <w:rsid w:val="00A55254"/>
    <w:rsid w:val="00A670A5"/>
    <w:rsid w:val="00AA2D3B"/>
    <w:rsid w:val="00AA5600"/>
    <w:rsid w:val="00AB5ACA"/>
    <w:rsid w:val="00AC29C2"/>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BF0131"/>
    <w:rsid w:val="00C006D6"/>
    <w:rsid w:val="00C05AA0"/>
    <w:rsid w:val="00C35324"/>
    <w:rsid w:val="00C35A5C"/>
    <w:rsid w:val="00C44509"/>
    <w:rsid w:val="00C5187D"/>
    <w:rsid w:val="00C64F30"/>
    <w:rsid w:val="00C71EA7"/>
    <w:rsid w:val="00C7327A"/>
    <w:rsid w:val="00C8417A"/>
    <w:rsid w:val="00C84BBA"/>
    <w:rsid w:val="00CA2066"/>
    <w:rsid w:val="00CB1DB4"/>
    <w:rsid w:val="00CB71BC"/>
    <w:rsid w:val="00CD174D"/>
    <w:rsid w:val="00CD6E5E"/>
    <w:rsid w:val="00CF132B"/>
    <w:rsid w:val="00CF1C8C"/>
    <w:rsid w:val="00D454C8"/>
    <w:rsid w:val="00D963D7"/>
    <w:rsid w:val="00D97204"/>
    <w:rsid w:val="00DC0E28"/>
    <w:rsid w:val="00DC69AD"/>
    <w:rsid w:val="00DD195E"/>
    <w:rsid w:val="00DD5049"/>
    <w:rsid w:val="00DE0DF5"/>
    <w:rsid w:val="00DE1B9E"/>
    <w:rsid w:val="00E1773A"/>
    <w:rsid w:val="00E31BAE"/>
    <w:rsid w:val="00E323F2"/>
    <w:rsid w:val="00E40A72"/>
    <w:rsid w:val="00E919BE"/>
    <w:rsid w:val="00E91C3F"/>
    <w:rsid w:val="00ED56BF"/>
    <w:rsid w:val="00EE3AB5"/>
    <w:rsid w:val="00EE43D8"/>
    <w:rsid w:val="00F17E95"/>
    <w:rsid w:val="00F30D38"/>
    <w:rsid w:val="00F40618"/>
    <w:rsid w:val="00F5286A"/>
    <w:rsid w:val="00F6217A"/>
    <w:rsid w:val="00F64368"/>
    <w:rsid w:val="00F715E3"/>
    <w:rsid w:val="00FB2E78"/>
    <w:rsid w:val="00FB521E"/>
    <w:rsid w:val="00FC0745"/>
    <w:rsid w:val="00FC1202"/>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675858647964259A3C356B3C7FDC11D">
    <w:name w:val="2675858647964259A3C356B3C7FDC11D"/>
    <w:rsid w:val="001326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9873-6A0D-4E42-8CB0-DBF4A354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290</TotalTime>
  <Pages>2</Pages>
  <Words>3575</Words>
  <Characters>2038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pazyma</dc:title>
  <dc:creator>Ausra.Balciunaityte@lrv.lt</dc:creator>
  <cp:lastModifiedBy>Aušra Balčiūnaitytė</cp:lastModifiedBy>
  <cp:revision>20</cp:revision>
  <cp:lastPrinted>2018-06-13T09:57:00Z</cp:lastPrinted>
  <dcterms:created xsi:type="dcterms:W3CDTF">2018-11-26T09:35:00Z</dcterms:created>
  <dcterms:modified xsi:type="dcterms:W3CDTF">2018-11-27T06:01:00Z</dcterms:modified>
</cp:coreProperties>
</file>