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0C" w:rsidRDefault="0041510C" w:rsidP="000F0EF3">
      <w:pPr>
        <w:pStyle w:val="Antrat1"/>
        <w:spacing w:before="0"/>
      </w:pPr>
    </w:p>
    <w:p w:rsidR="0041510C" w:rsidRPr="003A1974" w:rsidRDefault="00D0645A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gegužės 16 d.</w:t>
      </w:r>
      <w:r w:rsidR="0041510C" w:rsidRPr="003A1974">
        <w:rPr>
          <w:caps w:val="0"/>
          <w:szCs w:val="24"/>
        </w:rPr>
        <w:br/>
      </w:r>
    </w:p>
    <w:p w:rsidR="0041510C" w:rsidRDefault="00D0645A">
      <w:pPr>
        <w:jc w:val="center"/>
        <w:rPr>
          <w:u w:val="single"/>
        </w:rPr>
      </w:pPr>
      <w:r>
        <w:rPr>
          <w:u w:val="single"/>
        </w:rPr>
        <w:t>10.30</w:t>
      </w:r>
      <w:r w:rsidR="007B04AA">
        <w:rPr>
          <w:u w:val="single"/>
        </w:rPr>
        <w:t xml:space="preserve"> valandą</w:t>
      </w:r>
    </w:p>
    <w:p w:rsidR="00D0645A" w:rsidRDefault="00D0645A" w:rsidP="00D0645A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0645A" w:rsidRDefault="00D0645A" w:rsidP="00D0645A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0645A" w:rsidRDefault="00D0645A" w:rsidP="00D0645A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2017–2019 metų preliminarių valstybės biudžeto ir savivaldybių biudžetų asignavimų konsoliduotos visumos ir maksimalių valstybės biudžeto asignavimų nustatymo bendrųjų principų patvirtinimo (TAP-16-772(2) (16-5364(2) </w:t>
      </w:r>
    </w:p>
    <w:p w:rsidR="00D0645A" w:rsidRDefault="00D0645A" w:rsidP="00D064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D0645A" w:rsidRDefault="00D0645A" w:rsidP="00D064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vyriausioji specialistė E. </w:t>
      </w:r>
      <w:proofErr w:type="spellStart"/>
      <w:r>
        <w:t>Skodminienė</w:t>
      </w:r>
      <w:proofErr w:type="spellEnd"/>
    </w:p>
    <w:p w:rsidR="00843E61" w:rsidRDefault="00843E61" w:rsidP="00D0645A">
      <w:pPr>
        <w:tabs>
          <w:tab w:val="left" w:pos="1985"/>
          <w:tab w:val="left" w:pos="2268"/>
        </w:tabs>
        <w:spacing w:before="120" w:after="120"/>
        <w:ind w:left="2268" w:hanging="1559"/>
      </w:pPr>
      <w:bookmarkStart w:id="0" w:name="_GoBack"/>
      <w:bookmarkEnd w:id="0"/>
    </w:p>
    <w:p w:rsidR="00843E61" w:rsidRDefault="00843E61" w:rsidP="00843E6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ilgalaikio turto perdavimo valstybės įmonei „Infostruktūra</w:t>
      </w:r>
      <w:r w:rsidR="004D3ED4">
        <w:rPr>
          <w:b/>
        </w:rPr>
        <w:t>“</w:t>
      </w:r>
      <w:r>
        <w:rPr>
          <w:b/>
        </w:rPr>
        <w:t xml:space="preserve"> (Nr. 15-973-1-N(2) (15-12502(2) </w:t>
      </w:r>
    </w:p>
    <w:p w:rsidR="00843E61" w:rsidRDefault="00843E61" w:rsidP="00843E6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843E61" w:rsidRDefault="00843E61" w:rsidP="00843E6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843E61" w:rsidRDefault="00843E61" w:rsidP="00D0645A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D0645A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654371">
        <w:tab/>
      </w:r>
      <w:r>
        <w:t>Algirdas  Butkevičius</w:t>
      </w:r>
    </w:p>
    <w:p w:rsidR="0041510C" w:rsidRDefault="00D0645A">
      <w:pPr>
        <w:tabs>
          <w:tab w:val="left" w:pos="6237"/>
        </w:tabs>
        <w:spacing w:before="120"/>
      </w:pPr>
      <w:r>
        <w:t>2016-05-16</w:t>
      </w:r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45A" w:rsidRDefault="00D0645A">
      <w:r>
        <w:separator/>
      </w:r>
    </w:p>
  </w:endnote>
  <w:endnote w:type="continuationSeparator" w:id="0">
    <w:p w:rsidR="00D0645A" w:rsidRDefault="00D0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45A" w:rsidRDefault="00D0645A">
      <w:r>
        <w:separator/>
      </w:r>
    </w:p>
  </w:footnote>
  <w:footnote w:type="continuationSeparator" w:id="0">
    <w:p w:rsidR="00D0645A" w:rsidRDefault="00D0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D0645A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Antrat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F0EF3"/>
    <w:rsid w:val="001B5450"/>
    <w:rsid w:val="001D175F"/>
    <w:rsid w:val="00243F4E"/>
    <w:rsid w:val="00352290"/>
    <w:rsid w:val="003A1974"/>
    <w:rsid w:val="0041510C"/>
    <w:rsid w:val="004D3ED4"/>
    <w:rsid w:val="00615BE6"/>
    <w:rsid w:val="00654371"/>
    <w:rsid w:val="00665A93"/>
    <w:rsid w:val="007B04AA"/>
    <w:rsid w:val="00834273"/>
    <w:rsid w:val="00843E61"/>
    <w:rsid w:val="008A7651"/>
    <w:rsid w:val="009F2BC8"/>
    <w:rsid w:val="00AD5806"/>
    <w:rsid w:val="00B37BA4"/>
    <w:rsid w:val="00BD35F0"/>
    <w:rsid w:val="00CB08E8"/>
    <w:rsid w:val="00D0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815E9B"/>
  <w15:chartTrackingRefBased/>
  <w15:docId w15:val="{C5AF8EE8-6914-4FD8-8100-7667FC6E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43E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20160516</vt:lpstr>
      <vt:lpstr>1997 m</vt:lpstr>
    </vt:vector>
  </TitlesOfParts>
  <Company>LRVK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20160516</dc:title>
  <dc:subject>20160516</dc:subject>
  <dc:creator>Posedziu sale ir priesalis</dc:creator>
  <cp:keywords/>
  <cp:lastModifiedBy>Daiva Motiejūnaitė</cp:lastModifiedBy>
  <cp:revision>4</cp:revision>
  <cp:lastPrinted>2004-09-27T14:06:00Z</cp:lastPrinted>
  <dcterms:created xsi:type="dcterms:W3CDTF">2016-05-16T07:13:00Z</dcterms:created>
  <dcterms:modified xsi:type="dcterms:W3CDTF">2016-05-16T12:21:00Z</dcterms:modified>
</cp:coreProperties>
</file>