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D7C" w:rsidRDefault="000E7D7C" w:rsidP="000A0230">
      <w:pPr>
        <w:pStyle w:val="Heading1"/>
        <w:spacing w:before="0"/>
      </w:pPr>
    </w:p>
    <w:p w:rsidR="000E7D7C" w:rsidRPr="007C4D71" w:rsidRDefault="00CD48DB" w:rsidP="000A0230">
      <w:pPr>
        <w:pStyle w:val="Heading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2016 m. kovo 8 d.</w:t>
      </w:r>
      <w:r w:rsidR="000E7D7C" w:rsidRPr="007C4D71">
        <w:rPr>
          <w:b w:val="0"/>
          <w:caps w:val="0"/>
          <w:szCs w:val="24"/>
        </w:rPr>
        <w:br/>
      </w:r>
    </w:p>
    <w:p w:rsidR="000E7D7C" w:rsidRDefault="00CD48DB">
      <w:pPr>
        <w:jc w:val="center"/>
        <w:rPr>
          <w:u w:val="single"/>
        </w:rPr>
      </w:pPr>
      <w:r>
        <w:rPr>
          <w:u w:val="single"/>
        </w:rPr>
        <w:t>10</w:t>
      </w:r>
      <w:r w:rsidR="000A0230">
        <w:rPr>
          <w:u w:val="single"/>
        </w:rPr>
        <w:t xml:space="preserve"> valandą</w:t>
      </w:r>
    </w:p>
    <w:p w:rsidR="00CD48DB" w:rsidRDefault="00CD48DB" w:rsidP="00CD48D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D48DB" w:rsidRDefault="00CD48DB" w:rsidP="00CD48D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CD48DB" w:rsidRDefault="00CD48DB" w:rsidP="00CD48D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Vyriausybės 2016 m. kovo 9 d. posėdžio darbotvarkės </w:t>
      </w:r>
    </w:p>
    <w:p w:rsidR="00CD48DB" w:rsidRDefault="00CD48DB" w:rsidP="00CD48D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Vyriausybės kancleris A. Mačiulis</w:t>
      </w:r>
    </w:p>
    <w:p w:rsidR="00CD48DB" w:rsidRDefault="00CD48DB" w:rsidP="00CD48D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ministerijų atstovai  </w:t>
      </w:r>
    </w:p>
    <w:p w:rsidR="00CD48DB" w:rsidRDefault="00CD48DB" w:rsidP="00CD48D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D48DB" w:rsidRDefault="00CD48DB" w:rsidP="00CD48D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CD48DB" w:rsidRDefault="00CD48DB" w:rsidP="00CD48D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Vyriausybės 2003 m. vasario 12 d. nutarimo Nr. 212 „Dėl Ryšio linijos, iš kurios skambinama, nustatymo draudimo netaikymo tvarkos patvirtinimo“ pakeitimo (TAP-16-324) (16-2195) </w:t>
      </w:r>
    </w:p>
    <w:p w:rsidR="00CD48DB" w:rsidRDefault="00CD48DB" w:rsidP="00CD48D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Teisingumo ministerijos atstovas </w:t>
      </w:r>
    </w:p>
    <w:p w:rsidR="00CD48DB" w:rsidRDefault="00CD48DB" w:rsidP="00CD48D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Teisingumo ministerijos Teisinių institucijų departamento Teisinės veiklos koordinavimo skyriaus vedėjas I. Golubajev</w:t>
      </w:r>
      <w:r>
        <w:br/>
        <w:t>Vyriausybės kanceliarijos Administracinio departamento Posėdžių rengimo skyriaus patarėja N. Makštelienė</w:t>
      </w:r>
    </w:p>
    <w:p w:rsidR="00CD48DB" w:rsidRDefault="00CD48DB" w:rsidP="00CD48D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D48DB" w:rsidRDefault="00CD48DB" w:rsidP="00CD48D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CD48DB" w:rsidRDefault="00CD48DB" w:rsidP="00CD48D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Vyriausybės 2002 m. rugsėjo 25 d. nutarimo Nr. 1506 „Dėl Pakuočių, už kurias privaloma imti užstatą, sąrašo, užstato dydžio ir užstato sistemos įgyvendinimo tvarkos aprašo patvirtinimo“ pakeitimo (TAP-16-308) (15-11487(3)) </w:t>
      </w:r>
    </w:p>
    <w:p w:rsidR="00CD48DB" w:rsidRDefault="00CD48DB" w:rsidP="00CD48D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ministerijos atstovas  </w:t>
      </w:r>
    </w:p>
    <w:p w:rsidR="00CD48DB" w:rsidRDefault="00CD48DB" w:rsidP="00CD48D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Aplinkos ministerijos Atliekų departamento Atliekų valdymo skyriaus vyriausioji specialistė N. Paškauskaitė</w:t>
      </w:r>
      <w:r>
        <w:br/>
        <w:t>Vyriausybės kanceliarijos Administracinio departamento Posėdžių rengimo skyriaus patarėja G. Dovydėnienė</w:t>
      </w:r>
    </w:p>
    <w:p w:rsidR="00CD48DB" w:rsidRDefault="00CD48DB" w:rsidP="00CD48D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D48DB" w:rsidRDefault="00CD48DB" w:rsidP="00CD48D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CD48DB" w:rsidRDefault="00CD48DB" w:rsidP="00CD48D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Vyriausybės 2012 m. birželio 6 d. nutarimo Nr. 665 „Dėl Valstybės turtinių ir neturtinių teisių įgyvendinimo valstybės valdomose įmonėse tvarkos aprašo patvirtinimo“ pakeitimo (TAP-16-303) (16-448(3)) </w:t>
      </w:r>
    </w:p>
    <w:p w:rsidR="00CD48DB" w:rsidRDefault="00CD48DB" w:rsidP="00CD48D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ministerijos atstovas  </w:t>
      </w:r>
    </w:p>
    <w:p w:rsidR="00CD48DB" w:rsidRDefault="00CD48DB" w:rsidP="00CD48D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Ūkio ministerijos Pramonės ir prekybos departamento Pramonės politikos skyriaus vyriausioji specialistė L. Brigytė</w:t>
      </w:r>
      <w:r>
        <w:br/>
        <w:t>Vyriausybės kanceliarijos Administracinio departamento Posėdžių rengimo skyriaus patarėja E. Karaliūtė</w:t>
      </w:r>
    </w:p>
    <w:p w:rsidR="00CD48DB" w:rsidRDefault="00CD48DB" w:rsidP="00CD48D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D48DB" w:rsidRDefault="00CD48DB" w:rsidP="00CD48D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CD48DB" w:rsidRDefault="00CD48DB" w:rsidP="00CD48D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Šalčininkų rajono savivaldybės gyvenamųjų vietovių pavadinimų pakeitimo, gyvenamųjų vietovių nustatymo, panaikinimo, teritorijų ribų nustatymo ir pakeitimo (TAP-16-319) (16-1151(2)) </w:t>
      </w:r>
    </w:p>
    <w:p w:rsidR="00CD48DB" w:rsidRDefault="00CD48DB" w:rsidP="00CD48D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ministerijos atstovas  </w:t>
      </w:r>
    </w:p>
    <w:p w:rsidR="00CD48DB" w:rsidRDefault="00CD48DB" w:rsidP="00CD48D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Vidaus reikalų ministerijos Viešojo valdymo politikos departamento Vietos savivaldos politikos skyriaus vyriausioji specialistė</w:t>
      </w:r>
      <w:r>
        <w:br/>
        <w:t xml:space="preserve">A. Tranylienė </w:t>
      </w:r>
      <w:r>
        <w:br/>
        <w:t>Vyriausybės kanceliarijos Administracinio departamento Posėdžių rengimo skyriaus patarėjas P. Gerasimovič</w:t>
      </w:r>
    </w:p>
    <w:p w:rsidR="00CD48DB" w:rsidRDefault="00CD48DB" w:rsidP="00CD48D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D48DB" w:rsidRDefault="00CD48DB" w:rsidP="00CD48D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CD48DB" w:rsidRDefault="00CD48DB" w:rsidP="00CD48D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6. Dėl negyvenamųjų patalpų Vilniuje, Kęstučio g. 45, perdavimo pagal panaudos sutartį (TAP-16-310) (16-2049) </w:t>
      </w:r>
    </w:p>
    <w:p w:rsidR="00CD48DB" w:rsidRDefault="00CD48DB" w:rsidP="00CD48D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Finansų ministerijos atstovas </w:t>
      </w:r>
    </w:p>
    <w:p w:rsidR="00CD48DB" w:rsidRDefault="00CD48DB" w:rsidP="00CD48D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Finansų ministerijos Turto valdymo departamento Turto valdymo ir atnaujinimo koordinavimo skyriaus vyriausioji specialistė </w:t>
      </w:r>
      <w:r>
        <w:br/>
        <w:t>M. Kersnauskaitė</w:t>
      </w:r>
      <w:r>
        <w:br/>
        <w:t>Vyriausybės kanceliarijos Administracinio departamento Posėdžių rengimo skyriaus vyriausioji specialistė E. Skodminienė</w:t>
      </w:r>
    </w:p>
    <w:p w:rsidR="007D5111" w:rsidRDefault="007D5111" w:rsidP="007D5111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D5111" w:rsidRDefault="007D5111" w:rsidP="007D5111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7D5111" w:rsidRDefault="007D5111" w:rsidP="007D5111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7. Dėl religinės paskirties nekilnojamojo turto nuosavybės teisės (TAP-16-316) (16-2107) </w:t>
      </w:r>
    </w:p>
    <w:p w:rsidR="007D5111" w:rsidRDefault="007D5111" w:rsidP="007D511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ministerijos atstovas  </w:t>
      </w:r>
    </w:p>
    <w:p w:rsidR="007D5111" w:rsidRDefault="007D5111" w:rsidP="007D511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Teisingumo ministerijos Teisinių institucijų departamento Teisinės veiklos koordinavimo skyriaus vyriausiasis specialistas D. Glodenis</w:t>
      </w:r>
      <w:r>
        <w:br/>
        <w:t>Vyriausybės kanceliarijos Administracinio departamento Posėdžių rengimo skyriaus patarėja N. Makštelienė</w:t>
      </w:r>
    </w:p>
    <w:p w:rsidR="00DC7CF7" w:rsidRDefault="00DC7CF7" w:rsidP="00DC7CF7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C7CF7" w:rsidRDefault="00DC7CF7" w:rsidP="00DC7CF7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C7CF7" w:rsidRDefault="00DC7CF7" w:rsidP="00DC7CF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8. Dėl valstybės turto perdavimo Valstybinei teismo medicinos tarnybai patikėjimo teise (TAP-16-328) (16-776(2)) </w:t>
      </w:r>
    </w:p>
    <w:p w:rsidR="00DC7CF7" w:rsidRDefault="00DC7CF7" w:rsidP="00DC7CF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ministerijos atstovas  </w:t>
      </w:r>
    </w:p>
    <w:p w:rsidR="00DC7CF7" w:rsidRDefault="00DC7CF7" w:rsidP="00DC7CF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Švietimo ir mokslo ministerijos Ekonomikos departamento Turto valdymo ir viešųjų pirkimų skyriaus vyriausioji specialistė </w:t>
      </w:r>
      <w:r>
        <w:br/>
        <w:t>R. Krickaitė</w:t>
      </w:r>
      <w:r>
        <w:br/>
        <w:t>Vyriausybės kanceliarijos Administracinio departamento Posėdžių rengimo skyriaus patarėja E. Karaliūtė</w:t>
      </w:r>
    </w:p>
    <w:p w:rsidR="0087510C" w:rsidRDefault="0087510C" w:rsidP="0087510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7510C" w:rsidRDefault="0087510C" w:rsidP="0087510C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7510C" w:rsidRDefault="0087510C" w:rsidP="0087510C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9. Dėl Vyriausybės 2003 m. vasario 26 d. nutarimo Nr. 269 „Dėl įgaliojimų įgyvendinant Lietuvos Respublikos vadovybės apsaugos įstatymą suteikimo“ pakeitimo (TAP-16-342) (16-2272) </w:t>
      </w:r>
    </w:p>
    <w:p w:rsidR="0087510C" w:rsidRDefault="0087510C" w:rsidP="0087510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ministerijos atstovas  </w:t>
      </w:r>
    </w:p>
    <w:p w:rsidR="0087510C" w:rsidRDefault="0087510C" w:rsidP="0087510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Vidaus reikalų ministerijos Viešojo saugumo politikos departamento Kriminalinių procesų kontrolės skyriaus vyriausioji specialistė </w:t>
      </w:r>
      <w:r>
        <w:br/>
        <w:t>J. Laskevičiūtė</w:t>
      </w:r>
      <w:r>
        <w:br/>
        <w:t>Vyriausybės kanceliarijos Administracinio departamento Posėdžių rengimo skyriaus patarėjas P. Gerasimovič</w:t>
      </w:r>
    </w:p>
    <w:p w:rsidR="0087510C" w:rsidRDefault="0087510C" w:rsidP="0087510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7510C" w:rsidRDefault="0087510C" w:rsidP="0087510C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7510C" w:rsidRDefault="0087510C" w:rsidP="0087510C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10. Dėl valstybės turto investavimo (TAP-16-321) (16-1107(2)) </w:t>
      </w:r>
    </w:p>
    <w:p w:rsidR="0087510C" w:rsidRDefault="0087510C" w:rsidP="0087510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ministerijos atstovas  </w:t>
      </w:r>
    </w:p>
    <w:p w:rsidR="0087510C" w:rsidRDefault="0087510C" w:rsidP="0087510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Švietimo ir mokslo ministerijos Mokymosi visą gyvenimą departamento Profesinio mokymo skyriaus vyresnysis specialistas </w:t>
      </w:r>
      <w:r>
        <w:br/>
        <w:t>A. Drungilas</w:t>
      </w:r>
      <w:r>
        <w:br/>
        <w:t>Vyriausybės kanceliarijos Administracinio departamento Posėdžių rengimo skyriaus patarėja E. Karaliūtė</w:t>
      </w:r>
    </w:p>
    <w:p w:rsidR="002F3F09" w:rsidRDefault="002F3F09" w:rsidP="002F3F09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F3F09" w:rsidRDefault="002F3F09" w:rsidP="002F3F09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2F3F09" w:rsidRDefault="002F3F09" w:rsidP="002F3F09">
      <w:pPr>
        <w:pStyle w:val="BodyTextIndent2"/>
        <w:tabs>
          <w:tab w:val="left" w:pos="993"/>
        </w:tabs>
        <w:spacing w:before="0"/>
        <w:rPr>
          <w:b/>
          <w:bCs/>
        </w:rPr>
      </w:pPr>
      <w:r w:rsidRPr="002F3F09">
        <w:rPr>
          <w:b/>
        </w:rPr>
        <w:t>11.</w:t>
      </w:r>
      <w:r>
        <w:rPr>
          <w:b/>
        </w:rPr>
        <w:t xml:space="preserve"> Dėl Vyriausybės 2013 m. gegužės 31 d. nutarimo Nr. 475 „Dėl Lietuvos kultūros tarybos narių susirinkimo personalinės sudėties“ pakeitimo (TAP-16-358) (16-2338) </w:t>
      </w:r>
    </w:p>
    <w:p w:rsidR="002F3F09" w:rsidRDefault="002F3F09" w:rsidP="002F3F0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ministerijos atstovas  </w:t>
      </w:r>
    </w:p>
    <w:p w:rsidR="002F3F09" w:rsidRDefault="002F3F09" w:rsidP="002F3F0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Kultūros ministerijos Meno ir kūrybinių industrijų politikos departamento Profesionalaus meno skyriaus patarėja J. Krušinskaitė</w:t>
      </w:r>
      <w:r>
        <w:br/>
        <w:t>Vyriausybės kanceliarijos Administracinio departamento Posėdžių rengimo skyriaus vyriausioji specialistė E. Skodminienė</w:t>
      </w:r>
    </w:p>
    <w:p w:rsidR="00F65708" w:rsidRDefault="00F65708" w:rsidP="002F3F09">
      <w:pPr>
        <w:tabs>
          <w:tab w:val="left" w:pos="1985"/>
          <w:tab w:val="left" w:pos="2268"/>
        </w:tabs>
        <w:spacing w:before="120" w:after="120"/>
        <w:ind w:left="2268" w:hanging="1559"/>
      </w:pPr>
      <w:bookmarkStart w:id="0" w:name="_GoBack"/>
      <w:bookmarkEnd w:id="0"/>
    </w:p>
    <w:p w:rsidR="00F65708" w:rsidRDefault="00F65708" w:rsidP="00F65708">
      <w:pPr>
        <w:pStyle w:val="BodyTextIndent2"/>
        <w:tabs>
          <w:tab w:val="left" w:pos="993"/>
        </w:tabs>
        <w:spacing w:before="0"/>
        <w:ind w:firstLine="0"/>
        <w:jc w:val="center"/>
        <w:rPr>
          <w:rFonts w:ascii="Arial Black" w:hAnsi="Arial Black"/>
          <w:b/>
          <w:i/>
          <w:iCs/>
          <w:sz w:val="22"/>
          <w:szCs w:val="22"/>
          <w:u w:val="single"/>
        </w:rPr>
      </w:pPr>
      <w:r>
        <w:rPr>
          <w:rFonts w:ascii="Arial Black" w:hAnsi="Arial Black"/>
          <w:sz w:val="22"/>
          <w:szCs w:val="22"/>
          <w:u w:val="single"/>
        </w:rPr>
        <w:t>Papildomas klausimas</w:t>
      </w:r>
    </w:p>
    <w:p w:rsidR="00C8004D" w:rsidRDefault="00C8004D" w:rsidP="00C8004D">
      <w:pPr>
        <w:pStyle w:val="Header"/>
        <w:tabs>
          <w:tab w:val="clear" w:pos="4153"/>
          <w:tab w:val="left" w:pos="6804"/>
        </w:tabs>
        <w:rPr>
          <w:b/>
          <w:i/>
          <w:iCs/>
        </w:rPr>
      </w:pPr>
    </w:p>
    <w:p w:rsidR="00E2562E" w:rsidRDefault="00E2562E" w:rsidP="00E2562E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12. Dėl Biudžeto sandaros įstatymo Nr. I-430 21 ir 37 straipsnių pakeitimo įstatymo projekto (TAP-16-367) (16-2388(2)) </w:t>
      </w:r>
    </w:p>
    <w:p w:rsidR="00E2562E" w:rsidRDefault="00E2562E" w:rsidP="00E2562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ministerijos atstovas   </w:t>
      </w:r>
    </w:p>
    <w:p w:rsidR="00E2562E" w:rsidRDefault="00E2562E" w:rsidP="00E2562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Finansų ministerijos Biudžeto departamento Savivaldybių biudžetų skyriaus vyriausioji specialistė G. Boguševičienė</w:t>
      </w:r>
      <w:r>
        <w:br/>
        <w:t>Vyriausybės kanceliarijos Administracinio departamento Posėdžių rengimo skyriaus vyriausioji specialistė E. Skodminienė</w:t>
      </w:r>
    </w:p>
    <w:p w:rsidR="00E2562E" w:rsidRDefault="00E2562E" w:rsidP="00E2562E">
      <w:pPr>
        <w:tabs>
          <w:tab w:val="left" w:pos="6237"/>
        </w:tabs>
        <w:jc w:val="center"/>
        <w:rPr>
          <w:b/>
        </w:rPr>
      </w:pPr>
    </w:p>
    <w:p w:rsidR="002F3F09" w:rsidRDefault="002F3F09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E2562E" w:rsidRDefault="00E2562E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0E7D7C" w:rsidRDefault="000E7D7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0E7D7C" w:rsidRDefault="00CD48DB">
      <w:pPr>
        <w:pStyle w:val="Header"/>
        <w:tabs>
          <w:tab w:val="clear" w:pos="4153"/>
          <w:tab w:val="clear" w:pos="8306"/>
          <w:tab w:val="left" w:pos="6804"/>
        </w:tabs>
      </w:pPr>
      <w:r>
        <w:t>Vyriausybės kancleris</w:t>
      </w:r>
      <w:r w:rsidR="000E7D7C">
        <w:tab/>
      </w:r>
      <w:r>
        <w:t>Alminas  Mačiulis</w:t>
      </w:r>
    </w:p>
    <w:p w:rsidR="000E7D7C" w:rsidRDefault="00CD48DB">
      <w:pPr>
        <w:tabs>
          <w:tab w:val="left" w:pos="6237"/>
        </w:tabs>
        <w:spacing w:before="120"/>
      </w:pPr>
      <w:r>
        <w:t>2</w:t>
      </w:r>
      <w:r w:rsidR="00E2562E">
        <w:t>016-03-08</w:t>
      </w:r>
    </w:p>
    <w:sectPr w:rsidR="000E7D7C">
      <w:headerReference w:type="even" r:id="rId7"/>
      <w:headerReference w:type="default" r:id="rId8"/>
      <w:headerReference w:type="first" r:id="rId9"/>
      <w:pgSz w:w="11906" w:h="16838" w:code="9"/>
      <w:pgMar w:top="1134" w:right="1134" w:bottom="851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8DB" w:rsidRDefault="00CD48DB">
      <w:r>
        <w:separator/>
      </w:r>
    </w:p>
  </w:endnote>
  <w:endnote w:type="continuationSeparator" w:id="0">
    <w:p w:rsidR="00CD48DB" w:rsidRDefault="00CD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8DB" w:rsidRDefault="00CD48DB">
      <w:r>
        <w:separator/>
      </w:r>
    </w:p>
  </w:footnote>
  <w:footnote w:type="continuationSeparator" w:id="0">
    <w:p w:rsidR="00CD48DB" w:rsidRDefault="00CD4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D7C" w:rsidRDefault="000E7D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E7D7C" w:rsidRDefault="000E7D7C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D7C" w:rsidRDefault="000E7D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5708">
      <w:rPr>
        <w:rStyle w:val="PageNumber"/>
        <w:noProof/>
      </w:rPr>
      <w:t>2</w:t>
    </w:r>
    <w:r>
      <w:rPr>
        <w:rStyle w:val="PageNumber"/>
      </w:rPr>
      <w:fldChar w:fldCharType="end"/>
    </w:r>
  </w:p>
  <w:p w:rsidR="000E7D7C" w:rsidRDefault="000E7D7C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D7C" w:rsidRPr="00C8004D" w:rsidRDefault="00C8004D" w:rsidP="00C8004D">
    <w:pPr>
      <w:jc w:val="right"/>
      <w:rPr>
        <w:rFonts w:ascii="Arial Black" w:hAnsi="Arial Black" w:cs="Arial"/>
        <w:sz w:val="20"/>
      </w:rPr>
    </w:pPr>
    <w:r w:rsidRPr="00C8004D">
      <w:rPr>
        <w:rFonts w:ascii="Arial Black" w:hAnsi="Arial Black" w:cs="Arial"/>
        <w:sz w:val="20"/>
      </w:rPr>
      <w:t>Patikslinta</w:t>
    </w:r>
    <w:r w:rsidR="00E2562E">
      <w:rPr>
        <w:rFonts w:ascii="Arial Black" w:hAnsi="Arial Black" w:cs="Arial"/>
        <w:sz w:val="20"/>
      </w:rPr>
      <w:t xml:space="preserve"> 2</w:t>
    </w:r>
  </w:p>
  <w:p w:rsidR="000E7D7C" w:rsidRPr="000A0230" w:rsidRDefault="000E7D7C">
    <w:pPr>
      <w:rPr>
        <w:rFonts w:ascii="Arial" w:hAnsi="Arial" w:cs="Arial"/>
      </w:rPr>
    </w:pPr>
  </w:p>
  <w:p w:rsidR="000E7D7C" w:rsidRDefault="00CD48DB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7D7C" w:rsidRDefault="000E7D7C"/>
  <w:p w:rsidR="00401E73" w:rsidRDefault="000E7D7C">
    <w:pPr>
      <w:pStyle w:val="Heading2"/>
      <w:rPr>
        <w:rFonts w:ascii="Times New Roman" w:hAnsi="Times New Roman"/>
        <w:sz w:val="32"/>
        <w:szCs w:val="32"/>
      </w:rPr>
    </w:pPr>
    <w:r w:rsidRPr="00401E73">
      <w:rPr>
        <w:rFonts w:ascii="Times New Roman" w:hAnsi="Times New Roman"/>
        <w:sz w:val="32"/>
        <w:szCs w:val="32"/>
      </w:rPr>
      <w:t xml:space="preserve">MINISTERIJŲ </w:t>
    </w:r>
    <w:r w:rsidR="008A7431" w:rsidRPr="00401E73">
      <w:rPr>
        <w:rFonts w:ascii="Times New Roman" w:hAnsi="Times New Roman"/>
        <w:sz w:val="32"/>
        <w:szCs w:val="32"/>
      </w:rPr>
      <w:t>atstovų</w:t>
    </w:r>
    <w:r w:rsidRPr="00401E73">
      <w:rPr>
        <w:rFonts w:ascii="Times New Roman" w:hAnsi="Times New Roman"/>
        <w:sz w:val="32"/>
        <w:szCs w:val="32"/>
      </w:rPr>
      <w:t xml:space="preserve"> </w:t>
    </w:r>
    <w:r w:rsidR="00401E73">
      <w:rPr>
        <w:rFonts w:ascii="Times New Roman" w:hAnsi="Times New Roman"/>
        <w:sz w:val="32"/>
        <w:szCs w:val="32"/>
      </w:rPr>
      <w:t xml:space="preserve">(VICEMINISTRŲ, MINISTERIJŲ KANCLERIŲ) </w:t>
    </w:r>
    <w:r w:rsidRPr="00401E73">
      <w:rPr>
        <w:rFonts w:ascii="Times New Roman" w:hAnsi="Times New Roman"/>
        <w:sz w:val="32"/>
        <w:szCs w:val="32"/>
      </w:rPr>
      <w:t>PASITARIMO</w:t>
    </w:r>
  </w:p>
  <w:p w:rsidR="000E7D7C" w:rsidRPr="00401E73" w:rsidRDefault="000E7D7C">
    <w:pPr>
      <w:pStyle w:val="Heading2"/>
      <w:rPr>
        <w:rFonts w:ascii="Times New Roman" w:hAnsi="Times New Roman"/>
        <w:sz w:val="32"/>
        <w:szCs w:val="32"/>
        <w:u w:val="single"/>
      </w:rPr>
    </w:pPr>
    <w:r w:rsidRPr="00401E73">
      <w:rPr>
        <w:rFonts w:ascii="Times New Roman" w:hAnsi="Times New Roman"/>
        <w:sz w:val="32"/>
        <w:szCs w:val="32"/>
      </w:rPr>
      <w:t>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805"/>
    <w:rsid w:val="000A0230"/>
    <w:rsid w:val="000E7D7C"/>
    <w:rsid w:val="002F3F09"/>
    <w:rsid w:val="003E77CE"/>
    <w:rsid w:val="00401E73"/>
    <w:rsid w:val="005272E0"/>
    <w:rsid w:val="006201D0"/>
    <w:rsid w:val="0076768E"/>
    <w:rsid w:val="00783C06"/>
    <w:rsid w:val="007C4D71"/>
    <w:rsid w:val="007D5111"/>
    <w:rsid w:val="0087051C"/>
    <w:rsid w:val="0087510C"/>
    <w:rsid w:val="008A7431"/>
    <w:rsid w:val="008E7D90"/>
    <w:rsid w:val="009B74E0"/>
    <w:rsid w:val="00A4790B"/>
    <w:rsid w:val="00A55CF4"/>
    <w:rsid w:val="00C31387"/>
    <w:rsid w:val="00C3309A"/>
    <w:rsid w:val="00C8004D"/>
    <w:rsid w:val="00CD48DB"/>
    <w:rsid w:val="00DC7CF7"/>
    <w:rsid w:val="00E2562E"/>
    <w:rsid w:val="00E91B84"/>
    <w:rsid w:val="00EC2E96"/>
    <w:rsid w:val="00EF1805"/>
    <w:rsid w:val="00F65708"/>
    <w:rsid w:val="00F8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FA2AAA22-AA84-4E1C-8F34-0A41E7B3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0A0230"/>
    <w:pPr>
      <w:jc w:val="center"/>
    </w:pPr>
    <w:rPr>
      <w:b/>
      <w:lang w:eastAsia="en-US"/>
    </w:rPr>
  </w:style>
  <w:style w:type="character" w:customStyle="1" w:styleId="HeaderChar">
    <w:name w:val="Header Char"/>
    <w:basedOn w:val="DefaultParagraphFont"/>
    <w:link w:val="Header"/>
    <w:rsid w:val="007D5111"/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D511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6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3321</Words>
  <Characters>1894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20160308</vt:lpstr>
      <vt:lpstr>1997 m</vt:lpstr>
    </vt:vector>
  </TitlesOfParts>
  <Company>LRVK</Company>
  <LinksUpToDate>false</LinksUpToDate>
  <CharactersWithSpaces>5205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20160308</dc:title>
  <dc:subject>20160308</dc:subject>
  <dc:creator>Rimutė Petružienė</dc:creator>
  <cp:lastModifiedBy>Živilė Razumaitė</cp:lastModifiedBy>
  <cp:revision>12</cp:revision>
  <cp:lastPrinted>2004-09-16T13:07:00Z</cp:lastPrinted>
  <dcterms:created xsi:type="dcterms:W3CDTF">2016-03-02T12:25:00Z</dcterms:created>
  <dcterms:modified xsi:type="dcterms:W3CDTF">2016-03-08T08:26:00Z</dcterms:modified>
</cp:coreProperties>
</file>