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41855" w14:textId="77777777" w:rsidR="00457031" w:rsidRDefault="007916E0" w:rsidP="00E06089">
      <w:pPr>
        <w:spacing w:after="0" w:line="240" w:lineRule="auto"/>
        <w:ind w:firstLine="7230"/>
        <w:outlineLvl w:val="0"/>
        <w:rPr>
          <w:rFonts w:ascii="Times New Roman" w:hAnsi="Times New Roman" w:cs="Times New Roman"/>
          <w:b/>
          <w:sz w:val="24"/>
          <w:szCs w:val="24"/>
        </w:rPr>
      </w:pPr>
      <w:bookmarkStart w:id="0" w:name="_GoBack"/>
      <w:bookmarkEnd w:id="0"/>
      <w:r w:rsidRPr="007916E0">
        <w:rPr>
          <w:rFonts w:ascii="Times New Roman" w:hAnsi="Times New Roman" w:cs="Times New Roman"/>
          <w:b/>
          <w:sz w:val="24"/>
          <w:szCs w:val="24"/>
        </w:rPr>
        <w:t>Projekto</w:t>
      </w:r>
    </w:p>
    <w:p w14:paraId="3FD64A26" w14:textId="77777777" w:rsidR="00032283" w:rsidRDefault="007916E0" w:rsidP="008979A2">
      <w:pPr>
        <w:spacing w:after="0" w:line="240" w:lineRule="auto"/>
        <w:ind w:firstLine="7230"/>
        <w:rPr>
          <w:rFonts w:ascii="Times New Roman" w:hAnsi="Times New Roman" w:cs="Times New Roman"/>
          <w:b/>
          <w:sz w:val="24"/>
          <w:szCs w:val="24"/>
        </w:rPr>
      </w:pPr>
      <w:r w:rsidRPr="007916E0">
        <w:rPr>
          <w:rFonts w:ascii="Times New Roman" w:hAnsi="Times New Roman" w:cs="Times New Roman"/>
          <w:b/>
          <w:sz w:val="24"/>
          <w:szCs w:val="24"/>
        </w:rPr>
        <w:t>lyginamasis variantas</w:t>
      </w:r>
    </w:p>
    <w:p w14:paraId="1AE76268" w14:textId="77777777" w:rsidR="007916E0" w:rsidRDefault="007916E0" w:rsidP="00387922">
      <w:pPr>
        <w:spacing w:after="0" w:line="240" w:lineRule="auto"/>
        <w:rPr>
          <w:rFonts w:ascii="Times New Roman" w:hAnsi="Times New Roman" w:cs="Times New Roman"/>
          <w:b/>
          <w:sz w:val="24"/>
          <w:szCs w:val="24"/>
        </w:rPr>
      </w:pPr>
    </w:p>
    <w:p w14:paraId="092CFE2B" w14:textId="77777777" w:rsidR="008302D0" w:rsidRDefault="007916E0" w:rsidP="008302D0">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LIETUVOS RESPUBLIKOS </w:t>
      </w:r>
    </w:p>
    <w:p w14:paraId="56A34968" w14:textId="4883F7F0" w:rsidR="006D2139" w:rsidRPr="004749CA" w:rsidRDefault="007916E0" w:rsidP="008302D0">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 xml:space="preserve">CIVILINIO KODEKSO </w:t>
      </w:r>
      <w:r w:rsidR="00FB2F90">
        <w:rPr>
          <w:rFonts w:ascii="Times New Roman" w:hAnsi="Times New Roman" w:cs="Times New Roman"/>
          <w:b/>
          <w:sz w:val="24"/>
          <w:szCs w:val="24"/>
        </w:rPr>
        <w:t xml:space="preserve">3.51, </w:t>
      </w:r>
      <w:r w:rsidR="00174A4B">
        <w:rPr>
          <w:rFonts w:ascii="Times New Roman" w:hAnsi="Times New Roman" w:cs="Times New Roman"/>
          <w:b/>
          <w:sz w:val="24"/>
          <w:szCs w:val="24"/>
        </w:rPr>
        <w:t xml:space="preserve">3.52, </w:t>
      </w:r>
      <w:r w:rsidR="005F0BC7">
        <w:rPr>
          <w:rFonts w:ascii="Times New Roman" w:hAnsi="Times New Roman" w:cs="Times New Roman"/>
          <w:b/>
          <w:sz w:val="24"/>
          <w:szCs w:val="24"/>
        </w:rPr>
        <w:t>3.53</w:t>
      </w:r>
      <w:r w:rsidR="00FB2F90">
        <w:rPr>
          <w:rFonts w:ascii="Times New Roman" w:hAnsi="Times New Roman" w:cs="Times New Roman"/>
          <w:b/>
          <w:sz w:val="24"/>
          <w:szCs w:val="24"/>
        </w:rPr>
        <w:t xml:space="preserve">, </w:t>
      </w:r>
      <w:r w:rsidR="006F191B">
        <w:rPr>
          <w:rFonts w:ascii="Times New Roman" w:hAnsi="Times New Roman" w:cs="Times New Roman"/>
          <w:b/>
          <w:sz w:val="24"/>
          <w:szCs w:val="24"/>
        </w:rPr>
        <w:t xml:space="preserve">3.61, </w:t>
      </w:r>
      <w:r w:rsidR="00CF0A31">
        <w:rPr>
          <w:rFonts w:ascii="Times New Roman" w:hAnsi="Times New Roman" w:cs="Times New Roman"/>
          <w:b/>
          <w:sz w:val="24"/>
          <w:szCs w:val="24"/>
        </w:rPr>
        <w:t xml:space="preserve">3.66, </w:t>
      </w:r>
      <w:r w:rsidR="00787593">
        <w:rPr>
          <w:rFonts w:ascii="Times New Roman" w:hAnsi="Times New Roman" w:cs="Times New Roman"/>
          <w:b/>
          <w:sz w:val="24"/>
          <w:szCs w:val="24"/>
        </w:rPr>
        <w:t xml:space="preserve">3.67, </w:t>
      </w:r>
      <w:r w:rsidR="003B55FB">
        <w:rPr>
          <w:rFonts w:ascii="Times New Roman" w:hAnsi="Times New Roman" w:cs="Times New Roman"/>
          <w:b/>
          <w:sz w:val="24"/>
          <w:szCs w:val="24"/>
        </w:rPr>
        <w:t>3.73</w:t>
      </w:r>
      <w:r w:rsidR="00680F9C">
        <w:rPr>
          <w:rFonts w:ascii="Times New Roman" w:hAnsi="Times New Roman" w:cs="Times New Roman"/>
          <w:b/>
          <w:sz w:val="24"/>
          <w:szCs w:val="24"/>
        </w:rPr>
        <w:t xml:space="preserve">, </w:t>
      </w:r>
      <w:r w:rsidR="002376C0">
        <w:rPr>
          <w:rFonts w:ascii="Times New Roman" w:hAnsi="Times New Roman" w:cs="Times New Roman"/>
          <w:b/>
          <w:sz w:val="24"/>
          <w:szCs w:val="24"/>
        </w:rPr>
        <w:t>3.77,</w:t>
      </w:r>
      <w:r w:rsidR="00680F9C">
        <w:rPr>
          <w:rFonts w:ascii="Times New Roman" w:hAnsi="Times New Roman" w:cs="Times New Roman"/>
          <w:b/>
          <w:sz w:val="24"/>
          <w:szCs w:val="24"/>
        </w:rPr>
        <w:t xml:space="preserve"> 3.79,</w:t>
      </w:r>
      <w:r w:rsidR="002376C0">
        <w:rPr>
          <w:rFonts w:ascii="Times New Roman" w:hAnsi="Times New Roman" w:cs="Times New Roman"/>
          <w:b/>
          <w:sz w:val="24"/>
          <w:szCs w:val="24"/>
        </w:rPr>
        <w:t xml:space="preserve"> </w:t>
      </w:r>
      <w:r w:rsidR="001B58BD">
        <w:rPr>
          <w:rFonts w:ascii="Times New Roman" w:hAnsi="Times New Roman" w:cs="Times New Roman"/>
          <w:b/>
          <w:sz w:val="24"/>
          <w:szCs w:val="24"/>
        </w:rPr>
        <w:t>3.85,</w:t>
      </w:r>
      <w:r w:rsidR="008302D0">
        <w:rPr>
          <w:rFonts w:ascii="Times New Roman" w:hAnsi="Times New Roman" w:cs="Times New Roman"/>
          <w:b/>
          <w:sz w:val="24"/>
          <w:szCs w:val="24"/>
        </w:rPr>
        <w:t xml:space="preserve"> </w:t>
      </w:r>
      <w:r w:rsidR="00B002F9">
        <w:rPr>
          <w:rFonts w:ascii="Times New Roman" w:hAnsi="Times New Roman" w:cs="Times New Roman"/>
          <w:b/>
          <w:sz w:val="24"/>
          <w:szCs w:val="24"/>
        </w:rPr>
        <w:t xml:space="preserve">3.103 </w:t>
      </w:r>
      <w:r w:rsidR="00624411">
        <w:rPr>
          <w:rFonts w:ascii="Times New Roman" w:hAnsi="Times New Roman" w:cs="Times New Roman"/>
          <w:b/>
          <w:sz w:val="24"/>
          <w:szCs w:val="24"/>
        </w:rPr>
        <w:t xml:space="preserve">IR 5.7 </w:t>
      </w:r>
      <w:r w:rsidR="006D2139">
        <w:rPr>
          <w:rFonts w:ascii="Times New Roman" w:hAnsi="Times New Roman" w:cs="Times New Roman"/>
          <w:b/>
          <w:sz w:val="24"/>
          <w:szCs w:val="24"/>
        </w:rPr>
        <w:t>STRAIPSNIŲ PAKEITIMO</w:t>
      </w:r>
      <w:r w:rsidR="00D62380">
        <w:rPr>
          <w:rFonts w:ascii="Times New Roman" w:hAnsi="Times New Roman" w:cs="Times New Roman"/>
          <w:b/>
          <w:sz w:val="24"/>
          <w:szCs w:val="24"/>
        </w:rPr>
        <w:t xml:space="preserve">, </w:t>
      </w:r>
      <w:r w:rsidR="001B58BD">
        <w:rPr>
          <w:rFonts w:ascii="Times New Roman" w:hAnsi="Times New Roman" w:cs="Times New Roman"/>
          <w:b/>
          <w:sz w:val="24"/>
          <w:szCs w:val="24"/>
        </w:rPr>
        <w:t xml:space="preserve">KODEKSO </w:t>
      </w:r>
      <w:r w:rsidR="00761C19">
        <w:rPr>
          <w:rFonts w:ascii="Times New Roman" w:hAnsi="Times New Roman" w:cs="Times New Roman"/>
          <w:b/>
          <w:sz w:val="24"/>
          <w:szCs w:val="24"/>
        </w:rPr>
        <w:t xml:space="preserve">PAPILDYMO </w:t>
      </w:r>
      <w:r w:rsidR="00C37167">
        <w:rPr>
          <w:rFonts w:ascii="Times New Roman" w:hAnsi="Times New Roman" w:cs="Times New Roman"/>
          <w:b/>
          <w:sz w:val="24"/>
          <w:szCs w:val="24"/>
        </w:rPr>
        <w:t>3.54</w:t>
      </w:r>
      <w:r w:rsidR="00C37167">
        <w:rPr>
          <w:rFonts w:ascii="Times New Roman" w:hAnsi="Times New Roman" w:cs="Times New Roman"/>
          <w:b/>
          <w:sz w:val="24"/>
          <w:szCs w:val="24"/>
          <w:vertAlign w:val="superscript"/>
        </w:rPr>
        <w:t>1</w:t>
      </w:r>
      <w:r w:rsidR="00B002F9">
        <w:rPr>
          <w:rFonts w:ascii="Times New Roman" w:hAnsi="Times New Roman" w:cs="Times New Roman"/>
          <w:b/>
          <w:sz w:val="24"/>
          <w:szCs w:val="24"/>
        </w:rPr>
        <w:t xml:space="preserve"> IR </w:t>
      </w:r>
      <w:r w:rsidR="00A87A1D">
        <w:rPr>
          <w:rFonts w:ascii="Times New Roman" w:hAnsi="Times New Roman" w:cs="Times New Roman"/>
          <w:b/>
          <w:sz w:val="24"/>
          <w:szCs w:val="24"/>
        </w:rPr>
        <w:t>3.76</w:t>
      </w:r>
      <w:r w:rsidR="004749CA">
        <w:rPr>
          <w:rFonts w:ascii="Times New Roman" w:hAnsi="Times New Roman" w:cs="Times New Roman"/>
          <w:b/>
          <w:sz w:val="24"/>
          <w:szCs w:val="24"/>
          <w:vertAlign w:val="superscript"/>
        </w:rPr>
        <w:t>1</w:t>
      </w:r>
      <w:r w:rsidR="00117994">
        <w:rPr>
          <w:rFonts w:ascii="Times New Roman" w:hAnsi="Times New Roman" w:cs="Times New Roman"/>
          <w:b/>
          <w:sz w:val="24"/>
          <w:szCs w:val="24"/>
        </w:rPr>
        <w:t xml:space="preserve"> </w:t>
      </w:r>
      <w:r w:rsidR="002D63DC">
        <w:rPr>
          <w:rFonts w:ascii="Times New Roman" w:hAnsi="Times New Roman" w:cs="Times New Roman"/>
          <w:b/>
          <w:sz w:val="24"/>
          <w:szCs w:val="24"/>
        </w:rPr>
        <w:t xml:space="preserve"> </w:t>
      </w:r>
      <w:r w:rsidR="004749CA">
        <w:rPr>
          <w:rFonts w:ascii="Times New Roman" w:hAnsi="Times New Roman" w:cs="Times New Roman"/>
          <w:b/>
          <w:sz w:val="24"/>
          <w:szCs w:val="24"/>
        </w:rPr>
        <w:t>STRAIPSNIAIS</w:t>
      </w:r>
      <w:r w:rsidR="002D63DC">
        <w:rPr>
          <w:rFonts w:ascii="Times New Roman" w:hAnsi="Times New Roman" w:cs="Times New Roman"/>
          <w:b/>
          <w:sz w:val="24"/>
          <w:szCs w:val="24"/>
        </w:rPr>
        <w:t xml:space="preserve"> </w:t>
      </w:r>
    </w:p>
    <w:p w14:paraId="5144040E" w14:textId="77777777" w:rsidR="006D2139" w:rsidRPr="006D2139" w:rsidRDefault="006D2139" w:rsidP="009572E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ĮSTATYMAS</w:t>
      </w:r>
    </w:p>
    <w:p w14:paraId="395C6ECB" w14:textId="77777777" w:rsidR="00523BB1" w:rsidRDefault="00523BB1" w:rsidP="007916E0">
      <w:pPr>
        <w:spacing w:after="0" w:line="240" w:lineRule="auto"/>
        <w:jc w:val="center"/>
        <w:rPr>
          <w:rFonts w:ascii="Times New Roman" w:hAnsi="Times New Roman" w:cs="Times New Roman"/>
          <w:b/>
          <w:sz w:val="24"/>
          <w:szCs w:val="24"/>
        </w:rPr>
      </w:pPr>
    </w:p>
    <w:p w14:paraId="2A133631" w14:textId="77777777" w:rsidR="00523BB1" w:rsidRPr="00523BB1" w:rsidRDefault="00523BB1" w:rsidP="007916E0">
      <w:pPr>
        <w:spacing w:after="0" w:line="240" w:lineRule="auto"/>
        <w:jc w:val="center"/>
        <w:rPr>
          <w:rFonts w:ascii="Times New Roman" w:hAnsi="Times New Roman" w:cs="Times New Roman"/>
          <w:sz w:val="24"/>
          <w:szCs w:val="24"/>
        </w:rPr>
      </w:pPr>
      <w:r w:rsidRPr="00523BB1">
        <w:rPr>
          <w:rFonts w:ascii="Times New Roman" w:hAnsi="Times New Roman" w:cs="Times New Roman"/>
          <w:sz w:val="24"/>
          <w:szCs w:val="24"/>
        </w:rPr>
        <w:t>20</w:t>
      </w:r>
      <w:r w:rsidR="00C40FF6">
        <w:rPr>
          <w:rFonts w:ascii="Times New Roman" w:hAnsi="Times New Roman" w:cs="Times New Roman"/>
          <w:sz w:val="24"/>
          <w:szCs w:val="24"/>
        </w:rPr>
        <w:t>20</w:t>
      </w:r>
      <w:r w:rsidRPr="00523BB1">
        <w:rPr>
          <w:rFonts w:ascii="Times New Roman" w:hAnsi="Times New Roman" w:cs="Times New Roman"/>
          <w:sz w:val="24"/>
          <w:szCs w:val="24"/>
        </w:rPr>
        <w:t xml:space="preserve"> m</w:t>
      </w:r>
      <w:r w:rsidR="00D16696" w:rsidRPr="00523BB1">
        <w:rPr>
          <w:rFonts w:ascii="Times New Roman" w:hAnsi="Times New Roman" w:cs="Times New Roman"/>
          <w:sz w:val="24"/>
          <w:szCs w:val="24"/>
        </w:rPr>
        <w:t>.</w:t>
      </w:r>
      <w:r w:rsidR="00D16696">
        <w:rPr>
          <w:rFonts w:ascii="Times New Roman" w:hAnsi="Times New Roman" w:cs="Times New Roman"/>
          <w:sz w:val="24"/>
          <w:szCs w:val="24"/>
        </w:rPr>
        <w:tab/>
      </w:r>
      <w:r w:rsidR="00D16696">
        <w:rPr>
          <w:rFonts w:ascii="Times New Roman" w:hAnsi="Times New Roman" w:cs="Times New Roman"/>
          <w:sz w:val="24"/>
          <w:szCs w:val="24"/>
        </w:rPr>
        <w:tab/>
      </w:r>
      <w:r w:rsidRPr="00523BB1">
        <w:rPr>
          <w:rFonts w:ascii="Times New Roman" w:hAnsi="Times New Roman" w:cs="Times New Roman"/>
          <w:sz w:val="24"/>
          <w:szCs w:val="24"/>
        </w:rPr>
        <w:t xml:space="preserve">d. Nr. </w:t>
      </w:r>
    </w:p>
    <w:p w14:paraId="3E12C47A" w14:textId="77777777" w:rsidR="00523BB1" w:rsidRPr="00523BB1" w:rsidRDefault="00523BB1" w:rsidP="007916E0">
      <w:pPr>
        <w:spacing w:after="0" w:line="240" w:lineRule="auto"/>
        <w:jc w:val="center"/>
        <w:rPr>
          <w:rFonts w:ascii="Times New Roman" w:hAnsi="Times New Roman" w:cs="Times New Roman"/>
          <w:sz w:val="24"/>
          <w:szCs w:val="24"/>
        </w:rPr>
      </w:pPr>
      <w:r w:rsidRPr="00523BB1">
        <w:rPr>
          <w:rFonts w:ascii="Times New Roman" w:hAnsi="Times New Roman" w:cs="Times New Roman"/>
          <w:sz w:val="24"/>
          <w:szCs w:val="24"/>
        </w:rPr>
        <w:t>Vilnius</w:t>
      </w:r>
    </w:p>
    <w:p w14:paraId="71084B84" w14:textId="77777777" w:rsidR="00457031" w:rsidRDefault="00457031" w:rsidP="007A1291">
      <w:pPr>
        <w:spacing w:after="0" w:line="240" w:lineRule="auto"/>
        <w:rPr>
          <w:rFonts w:ascii="Times New Roman" w:hAnsi="Times New Roman" w:cs="Times New Roman"/>
          <w:b/>
          <w:sz w:val="24"/>
          <w:szCs w:val="24"/>
        </w:rPr>
      </w:pPr>
    </w:p>
    <w:p w14:paraId="664606EE" w14:textId="77777777" w:rsidR="00FB2F90" w:rsidRDefault="00FB2F90" w:rsidP="00FB2F90">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7E702E">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3.51 straipsnio pakeitimas</w:t>
      </w:r>
    </w:p>
    <w:p w14:paraId="2784BB98" w14:textId="77777777" w:rsidR="00457031" w:rsidRDefault="00FB2F90" w:rsidP="002B6F95">
      <w:pPr>
        <w:pStyle w:val="Sraopastraipa"/>
        <w:tabs>
          <w:tab w:val="left" w:pos="1134"/>
        </w:tabs>
        <w:spacing w:after="0" w:line="240" w:lineRule="auto"/>
        <w:ind w:left="851"/>
        <w:jc w:val="both"/>
        <w:rPr>
          <w:rFonts w:ascii="Times New Roman" w:eastAsia="Times New Roman" w:hAnsi="Times New Roman" w:cs="Times New Roman"/>
          <w:bCs/>
          <w:sz w:val="24"/>
          <w:szCs w:val="24"/>
        </w:rPr>
      </w:pPr>
      <w:r w:rsidRPr="00141174">
        <w:rPr>
          <w:rFonts w:ascii="Times New Roman" w:eastAsia="Times New Roman" w:hAnsi="Times New Roman" w:cs="Times New Roman"/>
          <w:bCs/>
          <w:sz w:val="24"/>
          <w:szCs w:val="24"/>
        </w:rPr>
        <w:t>Pakeisti 3.51 strai</w:t>
      </w:r>
      <w:r w:rsidR="00781FC0" w:rsidRPr="00141174">
        <w:rPr>
          <w:rFonts w:ascii="Times New Roman" w:eastAsia="Times New Roman" w:hAnsi="Times New Roman" w:cs="Times New Roman"/>
          <w:bCs/>
          <w:sz w:val="24"/>
          <w:szCs w:val="24"/>
        </w:rPr>
        <w:t>psn</w:t>
      </w:r>
      <w:r w:rsidR="00D91C50">
        <w:rPr>
          <w:rFonts w:ascii="Times New Roman" w:eastAsia="Times New Roman" w:hAnsi="Times New Roman" w:cs="Times New Roman"/>
          <w:bCs/>
          <w:sz w:val="24"/>
          <w:szCs w:val="24"/>
        </w:rPr>
        <w:t>į</w:t>
      </w:r>
      <w:r w:rsidR="00781FC0" w:rsidRPr="00141174">
        <w:rPr>
          <w:rFonts w:ascii="Times New Roman" w:eastAsia="Times New Roman" w:hAnsi="Times New Roman" w:cs="Times New Roman"/>
          <w:bCs/>
          <w:sz w:val="24"/>
          <w:szCs w:val="24"/>
        </w:rPr>
        <w:t xml:space="preserve"> </w:t>
      </w:r>
      <w:r w:rsidRPr="00141174">
        <w:rPr>
          <w:rFonts w:ascii="Times New Roman" w:eastAsia="Times New Roman" w:hAnsi="Times New Roman" w:cs="Times New Roman"/>
          <w:bCs/>
          <w:sz w:val="24"/>
          <w:szCs w:val="24"/>
        </w:rPr>
        <w:t>ir</w:t>
      </w:r>
      <w:r w:rsidR="00781FC0" w:rsidRPr="00141174">
        <w:rPr>
          <w:rFonts w:ascii="Times New Roman" w:eastAsia="Times New Roman" w:hAnsi="Times New Roman" w:cs="Times New Roman"/>
          <w:bCs/>
          <w:sz w:val="24"/>
          <w:szCs w:val="24"/>
        </w:rPr>
        <w:t xml:space="preserve"> </w:t>
      </w:r>
      <w:r w:rsidR="005F7FE3">
        <w:rPr>
          <w:rFonts w:ascii="Times New Roman" w:eastAsia="Times New Roman" w:hAnsi="Times New Roman" w:cs="Times New Roman"/>
          <w:bCs/>
          <w:sz w:val="24"/>
          <w:szCs w:val="24"/>
        </w:rPr>
        <w:t>jį išdėstyti</w:t>
      </w:r>
      <w:r w:rsidR="00D91C50">
        <w:rPr>
          <w:rFonts w:ascii="Times New Roman" w:eastAsia="Times New Roman" w:hAnsi="Times New Roman" w:cs="Times New Roman"/>
          <w:bCs/>
          <w:sz w:val="24"/>
          <w:szCs w:val="24"/>
        </w:rPr>
        <w:t xml:space="preserve"> </w:t>
      </w:r>
      <w:r w:rsidR="00781FC0" w:rsidRPr="00141174">
        <w:rPr>
          <w:rFonts w:ascii="Times New Roman" w:eastAsia="Times New Roman" w:hAnsi="Times New Roman" w:cs="Times New Roman"/>
          <w:bCs/>
          <w:sz w:val="24"/>
          <w:szCs w:val="24"/>
        </w:rPr>
        <w:t>taip</w:t>
      </w:r>
      <w:r w:rsidR="00E615D7" w:rsidRPr="00141174">
        <w:rPr>
          <w:rFonts w:ascii="Times New Roman" w:eastAsia="Times New Roman" w:hAnsi="Times New Roman" w:cs="Times New Roman"/>
          <w:bCs/>
          <w:sz w:val="24"/>
          <w:szCs w:val="24"/>
        </w:rPr>
        <w:t>:</w:t>
      </w:r>
    </w:p>
    <w:p w14:paraId="2A1D759C" w14:textId="77777777" w:rsidR="00D91C50" w:rsidRDefault="00D91C50" w:rsidP="00FB2F90">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„3.51 straipsnis. Santuokos nutraukimo sąlygos</w:t>
      </w:r>
    </w:p>
    <w:p w14:paraId="4735AEC6" w14:textId="77777777" w:rsidR="00D91C50" w:rsidRPr="00D91C50" w:rsidRDefault="00D91C50" w:rsidP="00D91C50">
      <w:pPr>
        <w:spacing w:after="0" w:line="240" w:lineRule="auto"/>
        <w:ind w:firstLine="851"/>
        <w:jc w:val="both"/>
        <w:rPr>
          <w:rFonts w:ascii="Times New Roman" w:eastAsia="Times New Roman" w:hAnsi="Times New Roman" w:cs="Times New Roman"/>
          <w:bCs/>
          <w:sz w:val="24"/>
          <w:szCs w:val="24"/>
        </w:rPr>
      </w:pPr>
      <w:r w:rsidRPr="00D91C50">
        <w:rPr>
          <w:rFonts w:ascii="Times New Roman" w:eastAsia="Times New Roman" w:hAnsi="Times New Roman" w:cs="Times New Roman"/>
          <w:bCs/>
          <w:sz w:val="24"/>
          <w:szCs w:val="24"/>
        </w:rPr>
        <w:t>1. Sutuoktinių bendru sutikimu santuoka gali būti nutraukta, jeigu yra visos šios sąlygos:</w:t>
      </w:r>
    </w:p>
    <w:p w14:paraId="717EB83F" w14:textId="77777777" w:rsidR="00D91C50" w:rsidRPr="00D91C50" w:rsidRDefault="00D91C50" w:rsidP="00D91C50">
      <w:pPr>
        <w:spacing w:after="0" w:line="240" w:lineRule="auto"/>
        <w:ind w:firstLine="851"/>
        <w:jc w:val="both"/>
        <w:rPr>
          <w:rFonts w:ascii="Times New Roman" w:eastAsia="Times New Roman" w:hAnsi="Times New Roman" w:cs="Times New Roman"/>
          <w:bCs/>
          <w:sz w:val="24"/>
          <w:szCs w:val="24"/>
        </w:rPr>
      </w:pPr>
      <w:r w:rsidRPr="00D91C50">
        <w:rPr>
          <w:rFonts w:ascii="Times New Roman" w:eastAsia="Times New Roman" w:hAnsi="Times New Roman" w:cs="Times New Roman"/>
          <w:bCs/>
          <w:sz w:val="24"/>
          <w:szCs w:val="24"/>
        </w:rPr>
        <w:t>1) nuo santuokos sudarymo yra praėję daugiau nei vieneri metai;</w:t>
      </w:r>
    </w:p>
    <w:p w14:paraId="256F2C52" w14:textId="77777777" w:rsidR="00D91C50" w:rsidRPr="00D91C50" w:rsidRDefault="00D91C50" w:rsidP="00D91C50">
      <w:pPr>
        <w:spacing w:after="0" w:line="240" w:lineRule="auto"/>
        <w:ind w:firstLine="851"/>
        <w:jc w:val="both"/>
        <w:rPr>
          <w:rFonts w:ascii="Times New Roman" w:eastAsia="Times New Roman" w:hAnsi="Times New Roman" w:cs="Times New Roman"/>
          <w:bCs/>
          <w:sz w:val="24"/>
          <w:szCs w:val="24"/>
        </w:rPr>
      </w:pPr>
      <w:r w:rsidRPr="00D91C50">
        <w:rPr>
          <w:rFonts w:ascii="Times New Roman" w:eastAsia="Times New Roman" w:hAnsi="Times New Roman" w:cs="Times New Roman"/>
          <w:bCs/>
          <w:sz w:val="24"/>
          <w:szCs w:val="24"/>
        </w:rPr>
        <w:t>2) abu sutuoktiniai yra sudarę sutartį dėl santuokos nutraukimo pasekmių (turto padalijimo, vaikų išlaikymo ir pan.);</w:t>
      </w:r>
    </w:p>
    <w:p w14:paraId="3503FAC4" w14:textId="77777777" w:rsidR="00D91C50" w:rsidRDefault="00D91C50" w:rsidP="00D91C50">
      <w:pPr>
        <w:spacing w:after="0" w:line="240" w:lineRule="auto"/>
        <w:ind w:firstLine="851"/>
        <w:jc w:val="both"/>
        <w:rPr>
          <w:rFonts w:ascii="Times New Roman" w:eastAsia="Times New Roman" w:hAnsi="Times New Roman" w:cs="Times New Roman"/>
          <w:b/>
          <w:bCs/>
          <w:sz w:val="24"/>
          <w:szCs w:val="24"/>
        </w:rPr>
      </w:pPr>
      <w:r w:rsidRPr="00D91C50">
        <w:rPr>
          <w:rFonts w:ascii="Times New Roman" w:eastAsia="Times New Roman" w:hAnsi="Times New Roman" w:cs="Times New Roman"/>
          <w:bCs/>
          <w:sz w:val="24"/>
          <w:szCs w:val="24"/>
        </w:rPr>
        <w:t>3) abu sutuoktiniai yra visiškai veiksnūs</w:t>
      </w:r>
      <w:r w:rsidR="00493AF0">
        <w:rPr>
          <w:rFonts w:ascii="Times New Roman" w:eastAsia="Times New Roman" w:hAnsi="Times New Roman" w:cs="Times New Roman"/>
          <w:bCs/>
          <w:sz w:val="24"/>
          <w:szCs w:val="24"/>
        </w:rPr>
        <w:t xml:space="preserve"> šioje srityje</w:t>
      </w:r>
      <w:r w:rsidRPr="00C37167">
        <w:rPr>
          <w:rFonts w:ascii="Times New Roman" w:eastAsia="Times New Roman" w:hAnsi="Times New Roman" w:cs="Times New Roman"/>
          <w:bCs/>
          <w:sz w:val="24"/>
          <w:szCs w:val="24"/>
        </w:rPr>
        <w:t>.</w:t>
      </w:r>
    </w:p>
    <w:p w14:paraId="74B7F4C9" w14:textId="77777777" w:rsidR="00C37167" w:rsidRDefault="00D91C50" w:rsidP="00FB2F90">
      <w:pPr>
        <w:spacing w:after="0" w:line="240" w:lineRule="auto"/>
        <w:ind w:firstLine="851"/>
        <w:jc w:val="both"/>
        <w:rPr>
          <w:rFonts w:ascii="Times New Roman" w:eastAsia="Times New Roman" w:hAnsi="Times New Roman" w:cs="Times New Roman"/>
          <w:bCs/>
          <w:sz w:val="24"/>
          <w:szCs w:val="24"/>
        </w:rPr>
      </w:pPr>
      <w:r w:rsidRPr="00D91C50">
        <w:rPr>
          <w:rFonts w:ascii="Times New Roman" w:eastAsia="Times New Roman" w:hAnsi="Times New Roman" w:cs="Times New Roman"/>
          <w:bCs/>
          <w:sz w:val="24"/>
          <w:szCs w:val="24"/>
        </w:rPr>
        <w:t xml:space="preserve">2. </w:t>
      </w:r>
      <w:r w:rsidRPr="00A97007">
        <w:rPr>
          <w:rFonts w:ascii="Times New Roman" w:eastAsia="Times New Roman" w:hAnsi="Times New Roman" w:cs="Times New Roman"/>
          <w:bCs/>
          <w:strike/>
          <w:sz w:val="24"/>
          <w:szCs w:val="24"/>
        </w:rPr>
        <w:t>Santuoka šio straipsnio numatytais atvejais</w:t>
      </w:r>
      <w:r w:rsidRPr="00D91C50">
        <w:rPr>
          <w:rFonts w:ascii="Times New Roman" w:eastAsia="Times New Roman" w:hAnsi="Times New Roman" w:cs="Times New Roman"/>
          <w:bCs/>
          <w:sz w:val="24"/>
          <w:szCs w:val="24"/>
        </w:rPr>
        <w:t xml:space="preserve"> </w:t>
      </w:r>
      <w:r w:rsidR="00A97007" w:rsidRPr="00A97007">
        <w:rPr>
          <w:rFonts w:ascii="Times New Roman" w:eastAsia="Times New Roman" w:hAnsi="Times New Roman" w:cs="Times New Roman"/>
          <w:b/>
          <w:bCs/>
          <w:sz w:val="24"/>
          <w:szCs w:val="24"/>
        </w:rPr>
        <w:t>Esant šio straipsnio 1</w:t>
      </w:r>
      <w:r w:rsidR="002E44E4">
        <w:rPr>
          <w:rFonts w:ascii="Times New Roman" w:eastAsia="Times New Roman" w:hAnsi="Times New Roman" w:cs="Times New Roman"/>
          <w:b/>
          <w:bCs/>
          <w:sz w:val="24"/>
          <w:szCs w:val="24"/>
        </w:rPr>
        <w:t> </w:t>
      </w:r>
      <w:r w:rsidR="00A97007" w:rsidRPr="00A97007">
        <w:rPr>
          <w:rFonts w:ascii="Times New Roman" w:eastAsia="Times New Roman" w:hAnsi="Times New Roman" w:cs="Times New Roman"/>
          <w:b/>
          <w:bCs/>
          <w:sz w:val="24"/>
          <w:szCs w:val="24"/>
        </w:rPr>
        <w:t>dalyje nurodytoms sąlygoms, santuoka</w:t>
      </w:r>
      <w:r w:rsidR="00A97007">
        <w:rPr>
          <w:rFonts w:ascii="Times New Roman" w:eastAsia="Times New Roman" w:hAnsi="Times New Roman" w:cs="Times New Roman"/>
          <w:bCs/>
          <w:sz w:val="24"/>
          <w:szCs w:val="24"/>
        </w:rPr>
        <w:t xml:space="preserve"> </w:t>
      </w:r>
      <w:r w:rsidRPr="00D91C50">
        <w:rPr>
          <w:rFonts w:ascii="Times New Roman" w:eastAsia="Times New Roman" w:hAnsi="Times New Roman" w:cs="Times New Roman"/>
          <w:bCs/>
          <w:sz w:val="24"/>
          <w:szCs w:val="24"/>
        </w:rPr>
        <w:t xml:space="preserve">nutraukiama </w:t>
      </w:r>
      <w:r w:rsidR="00C37167" w:rsidRPr="00C37167">
        <w:rPr>
          <w:rFonts w:ascii="Times New Roman" w:eastAsia="Times New Roman" w:hAnsi="Times New Roman" w:cs="Times New Roman"/>
          <w:b/>
          <w:bCs/>
          <w:sz w:val="24"/>
          <w:szCs w:val="24"/>
        </w:rPr>
        <w:t>teisme</w:t>
      </w:r>
      <w:r w:rsidR="00C37167">
        <w:rPr>
          <w:rFonts w:ascii="Times New Roman" w:eastAsia="Times New Roman" w:hAnsi="Times New Roman" w:cs="Times New Roman"/>
          <w:bCs/>
          <w:sz w:val="24"/>
          <w:szCs w:val="24"/>
        </w:rPr>
        <w:t xml:space="preserve"> </w:t>
      </w:r>
      <w:r w:rsidRPr="00C37167">
        <w:rPr>
          <w:rFonts w:ascii="Times New Roman" w:eastAsia="Times New Roman" w:hAnsi="Times New Roman" w:cs="Times New Roman"/>
          <w:bCs/>
          <w:sz w:val="24"/>
          <w:szCs w:val="24"/>
        </w:rPr>
        <w:t>supaprastinto proceso</w:t>
      </w:r>
      <w:r w:rsidRPr="00D91C50">
        <w:rPr>
          <w:rFonts w:ascii="Times New Roman" w:eastAsia="Times New Roman" w:hAnsi="Times New Roman" w:cs="Times New Roman"/>
          <w:bCs/>
          <w:sz w:val="24"/>
          <w:szCs w:val="24"/>
        </w:rPr>
        <w:t xml:space="preserve"> tvarka.</w:t>
      </w:r>
    </w:p>
    <w:p w14:paraId="5036BD14" w14:textId="77777777" w:rsidR="00D91C50" w:rsidRDefault="00C37167" w:rsidP="00FB2F90">
      <w:pPr>
        <w:spacing w:after="0" w:line="240" w:lineRule="auto"/>
        <w:ind w:firstLine="851"/>
        <w:jc w:val="both"/>
        <w:rPr>
          <w:rFonts w:ascii="Times New Roman" w:eastAsia="Times New Roman" w:hAnsi="Times New Roman" w:cs="Times New Roman"/>
          <w:bCs/>
          <w:sz w:val="24"/>
          <w:szCs w:val="24"/>
        </w:rPr>
      </w:pPr>
      <w:r w:rsidRPr="00C37167">
        <w:rPr>
          <w:rFonts w:ascii="Times New Roman" w:eastAsia="Times New Roman" w:hAnsi="Times New Roman" w:cs="Times New Roman"/>
          <w:b/>
          <w:bCs/>
          <w:sz w:val="24"/>
          <w:szCs w:val="24"/>
        </w:rPr>
        <w:t>3. Jeigu, be šio straipsnio 1 dalyje nurodytų sąlygų, sutuoktiniai taip pat daugiau nei metus netvarko bendro ūkio, negyvena santuokinio gyvenimo ir neturi nepilnamečių vaikų, santuoka sutuoktinių bendru sutikimu nutraukiama notarine tvarka.</w:t>
      </w:r>
      <w:r w:rsidR="00D91C50">
        <w:rPr>
          <w:rFonts w:ascii="Times New Roman" w:eastAsia="Times New Roman" w:hAnsi="Times New Roman" w:cs="Times New Roman"/>
          <w:bCs/>
          <w:sz w:val="24"/>
          <w:szCs w:val="24"/>
        </w:rPr>
        <w:t>“</w:t>
      </w:r>
    </w:p>
    <w:p w14:paraId="5F007E0F" w14:textId="77777777" w:rsidR="00174A4B" w:rsidRDefault="00174A4B" w:rsidP="00FB2F90">
      <w:pPr>
        <w:spacing w:after="0" w:line="240" w:lineRule="auto"/>
        <w:ind w:firstLine="851"/>
        <w:jc w:val="both"/>
        <w:rPr>
          <w:rFonts w:ascii="Times New Roman" w:eastAsia="Times New Roman" w:hAnsi="Times New Roman" w:cs="Times New Roman"/>
          <w:bCs/>
          <w:sz w:val="24"/>
          <w:szCs w:val="24"/>
        </w:rPr>
      </w:pPr>
    </w:p>
    <w:p w14:paraId="30F0DE77" w14:textId="77777777" w:rsidR="00174A4B" w:rsidRPr="00174A4B" w:rsidRDefault="00174A4B" w:rsidP="00FB2F90">
      <w:pPr>
        <w:spacing w:after="0" w:line="240" w:lineRule="auto"/>
        <w:ind w:firstLine="851"/>
        <w:jc w:val="both"/>
        <w:rPr>
          <w:rFonts w:ascii="Times New Roman" w:eastAsia="Times New Roman" w:hAnsi="Times New Roman" w:cs="Times New Roman"/>
          <w:b/>
          <w:bCs/>
          <w:sz w:val="24"/>
          <w:szCs w:val="24"/>
        </w:rPr>
      </w:pPr>
      <w:r w:rsidRPr="00174A4B">
        <w:rPr>
          <w:rFonts w:ascii="Times New Roman" w:eastAsia="Times New Roman" w:hAnsi="Times New Roman" w:cs="Times New Roman"/>
          <w:b/>
          <w:bCs/>
          <w:sz w:val="24"/>
          <w:szCs w:val="24"/>
        </w:rPr>
        <w:t>2 straipsnis. 3.52 straipsnio pakeitimas</w:t>
      </w:r>
    </w:p>
    <w:p w14:paraId="23934CFB" w14:textId="77777777" w:rsidR="00174A4B" w:rsidRDefault="00174A4B" w:rsidP="00FB2F90">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Pakeisti 3.52 straipsnio pavadinimą ir jį išdėstyti taip:</w:t>
      </w:r>
    </w:p>
    <w:p w14:paraId="64FCF32D" w14:textId="347022AB" w:rsidR="00174A4B" w:rsidRDefault="00174A4B" w:rsidP="00FB2F90">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„3.52 straipsnis. </w:t>
      </w:r>
      <w:r w:rsidRPr="00CC506B">
        <w:rPr>
          <w:rFonts w:ascii="Times New Roman" w:eastAsia="Times New Roman" w:hAnsi="Times New Roman" w:cs="Times New Roman"/>
          <w:bCs/>
          <w:strike/>
          <w:sz w:val="24"/>
          <w:szCs w:val="24"/>
        </w:rPr>
        <w:t>Prašym</w:t>
      </w:r>
      <w:r w:rsidRPr="005D238E">
        <w:rPr>
          <w:rFonts w:ascii="Times New Roman" w:eastAsia="Times New Roman" w:hAnsi="Times New Roman" w:cs="Times New Roman"/>
          <w:bCs/>
          <w:strike/>
          <w:sz w:val="24"/>
          <w:szCs w:val="24"/>
        </w:rPr>
        <w:t>as</w:t>
      </w:r>
      <w:r w:rsidR="005D238E">
        <w:rPr>
          <w:rFonts w:ascii="Times New Roman" w:eastAsia="Times New Roman" w:hAnsi="Times New Roman" w:cs="Times New Roman"/>
          <w:b/>
          <w:bCs/>
          <w:sz w:val="24"/>
          <w:szCs w:val="24"/>
        </w:rPr>
        <w:t xml:space="preserve"> Prašym</w:t>
      </w:r>
      <w:r w:rsidRPr="00174A4B">
        <w:rPr>
          <w:rFonts w:ascii="Times New Roman" w:eastAsia="Times New Roman" w:hAnsi="Times New Roman" w:cs="Times New Roman"/>
          <w:b/>
          <w:bCs/>
          <w:sz w:val="24"/>
          <w:szCs w:val="24"/>
        </w:rPr>
        <w:t xml:space="preserve">o </w:t>
      </w:r>
      <w:r>
        <w:rPr>
          <w:rFonts w:ascii="Times New Roman" w:eastAsia="Times New Roman" w:hAnsi="Times New Roman" w:cs="Times New Roman"/>
          <w:bCs/>
          <w:sz w:val="24"/>
          <w:szCs w:val="24"/>
        </w:rPr>
        <w:t xml:space="preserve">nutraukti santuoką </w:t>
      </w:r>
      <w:r w:rsidRPr="00174A4B">
        <w:rPr>
          <w:rFonts w:ascii="Times New Roman" w:eastAsia="Times New Roman" w:hAnsi="Times New Roman" w:cs="Times New Roman"/>
          <w:b/>
          <w:bCs/>
          <w:sz w:val="24"/>
          <w:szCs w:val="24"/>
        </w:rPr>
        <w:t>pateikimas teismui</w:t>
      </w:r>
      <w:r>
        <w:rPr>
          <w:rFonts w:ascii="Times New Roman" w:eastAsia="Times New Roman" w:hAnsi="Times New Roman" w:cs="Times New Roman"/>
          <w:bCs/>
          <w:sz w:val="24"/>
          <w:szCs w:val="24"/>
        </w:rPr>
        <w:t xml:space="preserve">“. </w:t>
      </w:r>
    </w:p>
    <w:p w14:paraId="5709F5D0" w14:textId="77777777" w:rsidR="008300D4" w:rsidRDefault="008300D4" w:rsidP="00FB2F90">
      <w:pPr>
        <w:spacing w:after="0" w:line="240" w:lineRule="auto"/>
        <w:ind w:firstLine="851"/>
        <w:jc w:val="both"/>
        <w:rPr>
          <w:rFonts w:ascii="Times New Roman" w:eastAsia="Times New Roman" w:hAnsi="Times New Roman" w:cs="Times New Roman"/>
          <w:b/>
          <w:bCs/>
          <w:sz w:val="24"/>
          <w:szCs w:val="24"/>
        </w:rPr>
      </w:pPr>
    </w:p>
    <w:p w14:paraId="34281F0E" w14:textId="6CD2562C" w:rsidR="00C37167" w:rsidRPr="00D81B41" w:rsidRDefault="002F4DB4" w:rsidP="00C37167">
      <w:pPr>
        <w:spacing w:after="0" w:line="240" w:lineRule="auto"/>
        <w:ind w:firstLine="851"/>
        <w:jc w:val="both"/>
        <w:rPr>
          <w:rFonts w:ascii="Times New Roman" w:eastAsia="Times New Roman" w:hAnsi="Times New Roman" w:cs="Times New Roman"/>
          <w:b/>
          <w:bCs/>
          <w:sz w:val="24"/>
          <w:szCs w:val="24"/>
        </w:rPr>
      </w:pPr>
      <w:r w:rsidRPr="00CC506B">
        <w:rPr>
          <w:rFonts w:ascii="Times New Roman" w:eastAsia="Times New Roman" w:hAnsi="Times New Roman" w:cs="Times New Roman"/>
          <w:b/>
          <w:bCs/>
          <w:sz w:val="24"/>
          <w:szCs w:val="24"/>
        </w:rPr>
        <w:t>3</w:t>
      </w:r>
      <w:r w:rsidR="00C37167" w:rsidRPr="00CC506B">
        <w:rPr>
          <w:rFonts w:ascii="Times New Roman" w:eastAsia="Times New Roman" w:hAnsi="Times New Roman" w:cs="Times New Roman"/>
          <w:b/>
          <w:bCs/>
          <w:sz w:val="24"/>
          <w:szCs w:val="24"/>
        </w:rPr>
        <w:t xml:space="preserve"> straipsnis.</w:t>
      </w:r>
      <w:r w:rsidR="00C37167" w:rsidRPr="00D81B41">
        <w:rPr>
          <w:rFonts w:ascii="Times New Roman" w:eastAsia="Times New Roman" w:hAnsi="Times New Roman" w:cs="Times New Roman"/>
          <w:b/>
          <w:bCs/>
          <w:sz w:val="24"/>
          <w:szCs w:val="24"/>
        </w:rPr>
        <w:t xml:space="preserve"> 3.53 straipsnio pakeitimas</w:t>
      </w:r>
    </w:p>
    <w:p w14:paraId="023C248C" w14:textId="77777777" w:rsidR="00C37167" w:rsidRPr="00D81B41" w:rsidRDefault="00C37167" w:rsidP="00C37167">
      <w:pPr>
        <w:spacing w:after="0" w:line="240" w:lineRule="auto"/>
        <w:ind w:firstLine="851"/>
        <w:jc w:val="both"/>
        <w:rPr>
          <w:rFonts w:ascii="Times New Roman" w:eastAsia="Times New Roman" w:hAnsi="Times New Roman" w:cs="Times New Roman"/>
          <w:bCs/>
          <w:sz w:val="24"/>
          <w:szCs w:val="24"/>
        </w:rPr>
      </w:pPr>
      <w:r w:rsidRPr="00D81B41">
        <w:rPr>
          <w:rFonts w:ascii="Times New Roman" w:eastAsia="Times New Roman" w:hAnsi="Times New Roman" w:cs="Times New Roman"/>
          <w:bCs/>
          <w:sz w:val="24"/>
          <w:szCs w:val="24"/>
        </w:rPr>
        <w:t>Pakeisti 3.53 straipsnio pavadinimą ir jį išdėstyti taip:</w:t>
      </w:r>
    </w:p>
    <w:p w14:paraId="5852B4C6" w14:textId="77777777" w:rsidR="00C37167" w:rsidRPr="00D81B41" w:rsidRDefault="00C37167" w:rsidP="00C37167">
      <w:pPr>
        <w:spacing w:after="0" w:line="240" w:lineRule="auto"/>
        <w:ind w:firstLine="851"/>
        <w:jc w:val="both"/>
        <w:rPr>
          <w:rFonts w:ascii="Times New Roman" w:eastAsia="Times New Roman" w:hAnsi="Times New Roman" w:cs="Times New Roman"/>
          <w:b/>
          <w:bCs/>
          <w:sz w:val="24"/>
          <w:szCs w:val="24"/>
        </w:rPr>
      </w:pPr>
      <w:r w:rsidRPr="00D81B41">
        <w:rPr>
          <w:rFonts w:ascii="Times New Roman" w:eastAsia="Times New Roman" w:hAnsi="Times New Roman" w:cs="Times New Roman"/>
          <w:bCs/>
          <w:sz w:val="24"/>
          <w:szCs w:val="24"/>
        </w:rPr>
        <w:t xml:space="preserve">„3.53 straipsnis. Santuokos nutraukimo </w:t>
      </w:r>
      <w:r w:rsidRPr="00D81B41">
        <w:rPr>
          <w:rFonts w:ascii="Times New Roman" w:eastAsia="Times New Roman" w:hAnsi="Times New Roman" w:cs="Times New Roman"/>
          <w:b/>
          <w:bCs/>
          <w:sz w:val="24"/>
          <w:szCs w:val="24"/>
        </w:rPr>
        <w:t>teisme</w:t>
      </w:r>
      <w:r w:rsidRPr="00D81B41">
        <w:rPr>
          <w:rFonts w:ascii="Times New Roman" w:eastAsia="Times New Roman" w:hAnsi="Times New Roman" w:cs="Times New Roman"/>
          <w:bCs/>
          <w:sz w:val="24"/>
          <w:szCs w:val="24"/>
        </w:rPr>
        <w:t xml:space="preserve"> tvarka“. </w:t>
      </w:r>
      <w:r w:rsidRPr="00D81B41">
        <w:rPr>
          <w:rFonts w:ascii="Times New Roman" w:eastAsia="Times New Roman" w:hAnsi="Times New Roman" w:cs="Times New Roman"/>
          <w:b/>
          <w:bCs/>
          <w:sz w:val="24"/>
          <w:szCs w:val="24"/>
        </w:rPr>
        <w:t xml:space="preserve"> </w:t>
      </w:r>
    </w:p>
    <w:p w14:paraId="77EDE652" w14:textId="77777777" w:rsidR="004B21EF" w:rsidRPr="00D81B41" w:rsidRDefault="004B21EF" w:rsidP="005F7FE3">
      <w:pPr>
        <w:spacing w:after="0" w:line="240" w:lineRule="auto"/>
        <w:ind w:firstLine="851"/>
        <w:jc w:val="both"/>
        <w:rPr>
          <w:rFonts w:ascii="Times New Roman" w:eastAsia="Times New Roman" w:hAnsi="Times New Roman" w:cs="Times New Roman"/>
          <w:bCs/>
          <w:strike/>
          <w:sz w:val="24"/>
          <w:szCs w:val="24"/>
        </w:rPr>
      </w:pPr>
    </w:p>
    <w:p w14:paraId="7CA9D930" w14:textId="0C61D054" w:rsidR="00B87C56" w:rsidRDefault="002F4DB4">
      <w:pPr>
        <w:spacing w:after="0" w:line="240" w:lineRule="auto"/>
        <w:ind w:left="2268" w:hanging="1417"/>
        <w:jc w:val="both"/>
        <w:rPr>
          <w:rFonts w:ascii="Times New Roman" w:eastAsia="Times New Roman" w:hAnsi="Times New Roman" w:cs="Times New Roman"/>
          <w:b/>
          <w:bCs/>
          <w:sz w:val="24"/>
          <w:szCs w:val="24"/>
        </w:rPr>
      </w:pPr>
      <w:r w:rsidRPr="00CC506B">
        <w:rPr>
          <w:rFonts w:ascii="Times New Roman" w:eastAsia="Times New Roman" w:hAnsi="Times New Roman" w:cs="Times New Roman"/>
          <w:b/>
          <w:bCs/>
          <w:sz w:val="24"/>
          <w:szCs w:val="24"/>
        </w:rPr>
        <w:t>4</w:t>
      </w:r>
      <w:r w:rsidR="00F03D9B" w:rsidRPr="00CC506B">
        <w:rPr>
          <w:rFonts w:ascii="Times New Roman" w:eastAsia="Times New Roman" w:hAnsi="Times New Roman" w:cs="Times New Roman"/>
          <w:b/>
          <w:bCs/>
          <w:sz w:val="24"/>
          <w:szCs w:val="24"/>
        </w:rPr>
        <w:t> </w:t>
      </w:r>
      <w:r w:rsidR="004B21EF" w:rsidRPr="00CC506B">
        <w:rPr>
          <w:rFonts w:ascii="Times New Roman" w:eastAsia="Times New Roman" w:hAnsi="Times New Roman" w:cs="Times New Roman"/>
          <w:b/>
          <w:bCs/>
          <w:sz w:val="24"/>
          <w:szCs w:val="24"/>
        </w:rPr>
        <w:t>straipsnis.</w:t>
      </w:r>
      <w:r w:rsidR="004B21EF">
        <w:rPr>
          <w:rFonts w:ascii="Times New Roman" w:eastAsia="Times New Roman" w:hAnsi="Times New Roman" w:cs="Times New Roman"/>
          <w:b/>
          <w:bCs/>
          <w:sz w:val="24"/>
          <w:szCs w:val="24"/>
        </w:rPr>
        <w:t xml:space="preserve"> Kodekso </w:t>
      </w:r>
      <w:r w:rsidR="00F03D9B">
        <w:rPr>
          <w:rFonts w:ascii="Times New Roman" w:eastAsia="Times New Roman" w:hAnsi="Times New Roman" w:cs="Times New Roman"/>
          <w:b/>
          <w:bCs/>
          <w:sz w:val="24"/>
          <w:szCs w:val="24"/>
        </w:rPr>
        <w:t xml:space="preserve">3 knygos IV skyriaus antrojo skirsnio </w:t>
      </w:r>
      <w:r w:rsidR="004B21EF">
        <w:rPr>
          <w:rFonts w:ascii="Times New Roman" w:eastAsia="Times New Roman" w:hAnsi="Times New Roman" w:cs="Times New Roman"/>
          <w:b/>
          <w:bCs/>
          <w:sz w:val="24"/>
          <w:szCs w:val="24"/>
        </w:rPr>
        <w:t>papildymas 3.54</w:t>
      </w:r>
      <w:r w:rsidR="004B21EF">
        <w:rPr>
          <w:rFonts w:ascii="Times New Roman" w:eastAsia="Times New Roman" w:hAnsi="Times New Roman" w:cs="Times New Roman"/>
          <w:b/>
          <w:bCs/>
          <w:sz w:val="24"/>
          <w:szCs w:val="24"/>
          <w:vertAlign w:val="superscript"/>
        </w:rPr>
        <w:t>1</w:t>
      </w:r>
      <w:r w:rsidR="00D05CCC">
        <w:rPr>
          <w:rFonts w:ascii="Times New Roman" w:eastAsia="Times New Roman" w:hAnsi="Times New Roman" w:cs="Times New Roman"/>
          <w:b/>
          <w:bCs/>
          <w:sz w:val="24"/>
          <w:szCs w:val="24"/>
        </w:rPr>
        <w:t> </w:t>
      </w:r>
      <w:r w:rsidR="004B21EF">
        <w:rPr>
          <w:rFonts w:ascii="Times New Roman" w:eastAsia="Times New Roman" w:hAnsi="Times New Roman" w:cs="Times New Roman"/>
          <w:b/>
          <w:bCs/>
          <w:sz w:val="24"/>
          <w:szCs w:val="24"/>
        </w:rPr>
        <w:t>straipsniu</w:t>
      </w:r>
    </w:p>
    <w:p w14:paraId="1AFDFAF4" w14:textId="77777777" w:rsidR="004B21EF" w:rsidRDefault="004B21EF" w:rsidP="004B21EF">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Papildyti Kodeks</w:t>
      </w:r>
      <w:r w:rsidR="00F03D9B">
        <w:rPr>
          <w:rFonts w:ascii="Times New Roman" w:eastAsia="Times New Roman" w:hAnsi="Times New Roman" w:cs="Times New Roman"/>
          <w:bCs/>
          <w:sz w:val="24"/>
          <w:szCs w:val="24"/>
        </w:rPr>
        <w:t>o 3 knygos IV skyriaus antrąjį skirsnį</w:t>
      </w:r>
      <w:r>
        <w:rPr>
          <w:rFonts w:ascii="Times New Roman" w:eastAsia="Times New Roman" w:hAnsi="Times New Roman" w:cs="Times New Roman"/>
          <w:bCs/>
          <w:sz w:val="24"/>
          <w:szCs w:val="24"/>
        </w:rPr>
        <w:t xml:space="preserve"> 3.54</w:t>
      </w: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 straipsniu:</w:t>
      </w:r>
    </w:p>
    <w:p w14:paraId="1C912781" w14:textId="77777777" w:rsidR="004B21EF" w:rsidRPr="004B21EF" w:rsidRDefault="004B21EF" w:rsidP="004B21EF">
      <w:pPr>
        <w:spacing w:after="0" w:line="240" w:lineRule="auto"/>
        <w:ind w:firstLine="851"/>
        <w:jc w:val="both"/>
        <w:outlineLvl w:val="0"/>
        <w:rPr>
          <w:rFonts w:ascii="Times New Roman" w:eastAsia="Times New Roman" w:hAnsi="Times New Roman" w:cs="Times New Roman"/>
          <w:b/>
          <w:bCs/>
          <w:sz w:val="24"/>
          <w:szCs w:val="24"/>
        </w:rPr>
      </w:pPr>
      <w:r w:rsidRPr="00085692">
        <w:rPr>
          <w:rFonts w:ascii="Times New Roman" w:eastAsia="Times New Roman" w:hAnsi="Times New Roman" w:cs="Times New Roman"/>
          <w:bCs/>
          <w:sz w:val="24"/>
          <w:szCs w:val="24"/>
        </w:rPr>
        <w:t>„</w:t>
      </w:r>
      <w:r w:rsidRPr="00227E09">
        <w:rPr>
          <w:rFonts w:ascii="Times New Roman" w:eastAsia="Times New Roman" w:hAnsi="Times New Roman" w:cs="Times New Roman"/>
          <w:b/>
          <w:bCs/>
          <w:sz w:val="24"/>
          <w:szCs w:val="24"/>
        </w:rPr>
        <w:t>3.54</w:t>
      </w:r>
      <w:r w:rsidRPr="00227E09">
        <w:rPr>
          <w:rFonts w:ascii="Times New Roman" w:eastAsia="Times New Roman" w:hAnsi="Times New Roman" w:cs="Times New Roman"/>
          <w:b/>
          <w:bCs/>
          <w:sz w:val="24"/>
          <w:szCs w:val="24"/>
          <w:vertAlign w:val="superscript"/>
        </w:rPr>
        <w:t>1</w:t>
      </w:r>
      <w:r w:rsidRPr="00227E09">
        <w:rPr>
          <w:rFonts w:ascii="Times New Roman" w:eastAsia="Times New Roman" w:hAnsi="Times New Roman" w:cs="Times New Roman"/>
          <w:b/>
          <w:bCs/>
          <w:sz w:val="24"/>
          <w:szCs w:val="24"/>
        </w:rPr>
        <w:t xml:space="preserve"> straipsnis. Santuokos nutraukimas notarine tvarka</w:t>
      </w:r>
    </w:p>
    <w:p w14:paraId="07A53092" w14:textId="77777777" w:rsidR="005F7FE3" w:rsidRDefault="005F7FE3" w:rsidP="005F7FE3">
      <w:pPr>
        <w:spacing w:after="0" w:line="240" w:lineRule="auto"/>
        <w:ind w:firstLine="851"/>
        <w:jc w:val="both"/>
        <w:rPr>
          <w:rFonts w:ascii="Times New Roman" w:eastAsia="Times New Roman" w:hAnsi="Times New Roman" w:cs="Times New Roman"/>
          <w:b/>
          <w:bCs/>
          <w:sz w:val="24"/>
          <w:szCs w:val="24"/>
        </w:rPr>
      </w:pPr>
      <w:r w:rsidRPr="005F7FE3">
        <w:rPr>
          <w:rFonts w:ascii="Times New Roman" w:eastAsia="Times New Roman" w:hAnsi="Times New Roman" w:cs="Times New Roman"/>
          <w:b/>
          <w:bCs/>
          <w:sz w:val="24"/>
          <w:szCs w:val="24"/>
        </w:rPr>
        <w:t>1.</w:t>
      </w:r>
      <w:r w:rsidRPr="005F7FE3">
        <w:rPr>
          <w:rFonts w:ascii="Times New Roman" w:eastAsia="Times New Roman" w:hAnsi="Times New Roman" w:cs="Times New Roman"/>
          <w:bCs/>
          <w:sz w:val="24"/>
          <w:szCs w:val="24"/>
        </w:rPr>
        <w:t xml:space="preserve"> </w:t>
      </w:r>
      <w:r w:rsidR="003D03E8">
        <w:rPr>
          <w:rFonts w:ascii="Times New Roman" w:eastAsia="Times New Roman" w:hAnsi="Times New Roman" w:cs="Times New Roman"/>
          <w:b/>
          <w:bCs/>
          <w:sz w:val="24"/>
          <w:szCs w:val="24"/>
        </w:rPr>
        <w:t>S</w:t>
      </w:r>
      <w:r w:rsidR="003D03E8" w:rsidRPr="005F7FE3">
        <w:rPr>
          <w:rFonts w:ascii="Times New Roman" w:eastAsia="Times New Roman" w:hAnsi="Times New Roman" w:cs="Times New Roman"/>
          <w:b/>
          <w:bCs/>
          <w:sz w:val="24"/>
          <w:szCs w:val="24"/>
        </w:rPr>
        <w:t>utuoktiniai</w:t>
      </w:r>
      <w:r w:rsidR="003D03E8">
        <w:rPr>
          <w:rFonts w:ascii="Times New Roman" w:eastAsia="Times New Roman" w:hAnsi="Times New Roman" w:cs="Times New Roman"/>
          <w:b/>
          <w:bCs/>
          <w:sz w:val="24"/>
          <w:szCs w:val="24"/>
        </w:rPr>
        <w:t>,</w:t>
      </w:r>
      <w:r w:rsidR="003D03E8" w:rsidRPr="005F7FE3">
        <w:rPr>
          <w:rFonts w:ascii="Times New Roman" w:eastAsia="Times New Roman" w:hAnsi="Times New Roman" w:cs="Times New Roman"/>
          <w:b/>
          <w:bCs/>
          <w:sz w:val="24"/>
          <w:szCs w:val="24"/>
        </w:rPr>
        <w:t xml:space="preserve"> </w:t>
      </w:r>
      <w:r w:rsidR="003D03E8">
        <w:rPr>
          <w:rFonts w:ascii="Times New Roman" w:eastAsia="Times New Roman" w:hAnsi="Times New Roman" w:cs="Times New Roman"/>
          <w:b/>
          <w:bCs/>
          <w:sz w:val="24"/>
          <w:szCs w:val="24"/>
        </w:rPr>
        <w:t>k</w:t>
      </w:r>
      <w:r w:rsidR="003D03E8" w:rsidRPr="005F7FE3">
        <w:rPr>
          <w:rFonts w:ascii="Times New Roman" w:eastAsia="Times New Roman" w:hAnsi="Times New Roman" w:cs="Times New Roman"/>
          <w:b/>
          <w:bCs/>
          <w:sz w:val="24"/>
          <w:szCs w:val="24"/>
        </w:rPr>
        <w:t>reip</w:t>
      </w:r>
      <w:r w:rsidR="003D03E8">
        <w:rPr>
          <w:rFonts w:ascii="Times New Roman" w:eastAsia="Times New Roman" w:hAnsi="Times New Roman" w:cs="Times New Roman"/>
          <w:b/>
          <w:bCs/>
          <w:sz w:val="24"/>
          <w:szCs w:val="24"/>
        </w:rPr>
        <w:t>damiesi</w:t>
      </w:r>
      <w:r w:rsidR="003D03E8" w:rsidRPr="005F7FE3">
        <w:rPr>
          <w:rFonts w:ascii="Times New Roman" w:eastAsia="Times New Roman" w:hAnsi="Times New Roman" w:cs="Times New Roman"/>
          <w:b/>
          <w:bCs/>
          <w:sz w:val="24"/>
          <w:szCs w:val="24"/>
        </w:rPr>
        <w:t xml:space="preserve"> </w:t>
      </w:r>
      <w:r w:rsidR="00141174" w:rsidRPr="005F7FE3">
        <w:rPr>
          <w:rFonts w:ascii="Times New Roman" w:eastAsia="Times New Roman" w:hAnsi="Times New Roman" w:cs="Times New Roman"/>
          <w:b/>
          <w:bCs/>
          <w:sz w:val="24"/>
          <w:szCs w:val="24"/>
        </w:rPr>
        <w:t>į notarą dėl santuokos nutraukimo bendru sut</w:t>
      </w:r>
      <w:r w:rsidR="00CD611F" w:rsidRPr="005F7FE3">
        <w:rPr>
          <w:rFonts w:ascii="Times New Roman" w:eastAsia="Times New Roman" w:hAnsi="Times New Roman" w:cs="Times New Roman"/>
          <w:b/>
          <w:bCs/>
          <w:sz w:val="24"/>
          <w:szCs w:val="24"/>
        </w:rPr>
        <w:t>ikimu</w:t>
      </w:r>
      <w:r w:rsidR="00141174" w:rsidRPr="005F7FE3">
        <w:rPr>
          <w:rFonts w:ascii="Times New Roman" w:eastAsia="Times New Roman" w:hAnsi="Times New Roman" w:cs="Times New Roman"/>
          <w:b/>
          <w:bCs/>
          <w:sz w:val="24"/>
          <w:szCs w:val="24"/>
        </w:rPr>
        <w:t xml:space="preserve">, notarui turi pateikti </w:t>
      </w:r>
      <w:r w:rsidR="00071BC6" w:rsidRPr="005F7FE3">
        <w:rPr>
          <w:rFonts w:ascii="Times New Roman" w:eastAsia="Times New Roman" w:hAnsi="Times New Roman" w:cs="Times New Roman"/>
          <w:b/>
          <w:bCs/>
          <w:sz w:val="24"/>
          <w:szCs w:val="24"/>
        </w:rPr>
        <w:t xml:space="preserve">rašytinį patvirtinimą, kad </w:t>
      </w:r>
      <w:r w:rsidR="00141174" w:rsidRPr="005F7FE3">
        <w:rPr>
          <w:rFonts w:ascii="Times New Roman" w:eastAsia="Times New Roman" w:hAnsi="Times New Roman" w:cs="Times New Roman"/>
          <w:b/>
          <w:bCs/>
          <w:sz w:val="24"/>
          <w:szCs w:val="24"/>
        </w:rPr>
        <w:t xml:space="preserve">daugiau nei metus netvarko bendro ūkio ir negyvena </w:t>
      </w:r>
      <w:r w:rsidR="00141174" w:rsidRPr="00A053B5">
        <w:rPr>
          <w:rFonts w:ascii="Times New Roman" w:eastAsia="Times New Roman" w:hAnsi="Times New Roman" w:cs="Times New Roman"/>
          <w:b/>
          <w:bCs/>
          <w:sz w:val="24"/>
          <w:szCs w:val="24"/>
        </w:rPr>
        <w:t>santuokinio gyvenimo</w:t>
      </w:r>
      <w:r w:rsidR="00AC3ED1" w:rsidRPr="00A053B5">
        <w:rPr>
          <w:rFonts w:ascii="Times New Roman" w:eastAsia="Times New Roman" w:hAnsi="Times New Roman" w:cs="Times New Roman"/>
          <w:b/>
          <w:bCs/>
          <w:sz w:val="24"/>
          <w:szCs w:val="24"/>
        </w:rPr>
        <w:t>,</w:t>
      </w:r>
      <w:r w:rsidR="001F0104" w:rsidRPr="00A053B5">
        <w:rPr>
          <w:rFonts w:ascii="Times New Roman" w:eastAsia="Times New Roman" w:hAnsi="Times New Roman" w:cs="Times New Roman"/>
          <w:b/>
          <w:bCs/>
          <w:sz w:val="24"/>
          <w:szCs w:val="24"/>
        </w:rPr>
        <w:t xml:space="preserve"> </w:t>
      </w:r>
      <w:r w:rsidR="00AB236A" w:rsidRPr="00A053B5">
        <w:rPr>
          <w:rFonts w:ascii="Times New Roman" w:eastAsia="Times New Roman" w:hAnsi="Times New Roman" w:cs="Times New Roman"/>
          <w:b/>
          <w:bCs/>
          <w:sz w:val="24"/>
          <w:szCs w:val="24"/>
        </w:rPr>
        <w:t xml:space="preserve">ir </w:t>
      </w:r>
      <w:r w:rsidR="00141174" w:rsidRPr="00A053B5">
        <w:rPr>
          <w:rFonts w:ascii="Times New Roman" w:eastAsia="Times New Roman" w:hAnsi="Times New Roman" w:cs="Times New Roman"/>
          <w:b/>
          <w:bCs/>
          <w:sz w:val="24"/>
          <w:szCs w:val="24"/>
        </w:rPr>
        <w:t>sutartį</w:t>
      </w:r>
      <w:r w:rsidR="00141174" w:rsidRPr="005F7FE3">
        <w:rPr>
          <w:rFonts w:ascii="Times New Roman" w:eastAsia="Times New Roman" w:hAnsi="Times New Roman" w:cs="Times New Roman"/>
          <w:b/>
          <w:bCs/>
          <w:sz w:val="24"/>
          <w:szCs w:val="24"/>
        </w:rPr>
        <w:t xml:space="preserve"> dėl </w:t>
      </w:r>
      <w:r w:rsidR="00FD035E" w:rsidRPr="005F7FE3">
        <w:rPr>
          <w:rFonts w:ascii="Times New Roman" w:eastAsia="Times New Roman" w:hAnsi="Times New Roman" w:cs="Times New Roman"/>
          <w:b/>
          <w:bCs/>
          <w:sz w:val="24"/>
          <w:szCs w:val="24"/>
        </w:rPr>
        <w:t>s</w:t>
      </w:r>
      <w:r w:rsidR="00AB236A" w:rsidRPr="005F7FE3">
        <w:rPr>
          <w:rFonts w:ascii="Times New Roman" w:eastAsia="Times New Roman" w:hAnsi="Times New Roman" w:cs="Times New Roman"/>
          <w:b/>
          <w:bCs/>
          <w:sz w:val="24"/>
          <w:szCs w:val="24"/>
        </w:rPr>
        <w:t xml:space="preserve">antuokos nutraukimo pasekmių. </w:t>
      </w:r>
    </w:p>
    <w:p w14:paraId="6745070F" w14:textId="1F81D6B2" w:rsidR="005F7FE3" w:rsidRDefault="005F7FE3" w:rsidP="005F7FE3">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141174" w:rsidRPr="005F7FE3">
        <w:rPr>
          <w:rFonts w:ascii="Times New Roman" w:eastAsia="Times New Roman" w:hAnsi="Times New Roman" w:cs="Times New Roman"/>
          <w:b/>
          <w:bCs/>
          <w:sz w:val="24"/>
          <w:szCs w:val="24"/>
        </w:rPr>
        <w:t xml:space="preserve">Sutartyje dėl santuokos nutraukimo pasekmių </w:t>
      </w:r>
      <w:r w:rsidRPr="005F7FE3">
        <w:rPr>
          <w:rFonts w:ascii="Times New Roman" w:eastAsia="Times New Roman" w:hAnsi="Times New Roman" w:cs="Times New Roman"/>
          <w:b/>
          <w:bCs/>
          <w:sz w:val="24"/>
          <w:szCs w:val="24"/>
        </w:rPr>
        <w:t>sutuoktiniai turi aptarti</w:t>
      </w:r>
      <w:r>
        <w:rPr>
          <w:rFonts w:ascii="Times New Roman" w:eastAsia="Times New Roman" w:hAnsi="Times New Roman" w:cs="Times New Roman"/>
          <w:b/>
          <w:bCs/>
          <w:sz w:val="24"/>
          <w:szCs w:val="24"/>
        </w:rPr>
        <w:t xml:space="preserve"> </w:t>
      </w:r>
      <w:r w:rsidR="00E70D21" w:rsidRPr="005F7FE3">
        <w:rPr>
          <w:rFonts w:ascii="Times New Roman" w:eastAsia="Times New Roman" w:hAnsi="Times New Roman" w:cs="Times New Roman"/>
          <w:b/>
          <w:bCs/>
          <w:sz w:val="24"/>
          <w:szCs w:val="24"/>
        </w:rPr>
        <w:t>vienas kito išlaikymo</w:t>
      </w:r>
      <w:r w:rsidR="00E91469">
        <w:rPr>
          <w:rFonts w:ascii="Times New Roman" w:eastAsia="Times New Roman" w:hAnsi="Times New Roman" w:cs="Times New Roman"/>
          <w:b/>
          <w:bCs/>
          <w:sz w:val="24"/>
          <w:szCs w:val="24"/>
        </w:rPr>
        <w:t xml:space="preserve">, </w:t>
      </w:r>
      <w:r w:rsidR="00C8500F" w:rsidRPr="005F7FE3">
        <w:rPr>
          <w:rFonts w:ascii="Times New Roman" w:eastAsia="Times New Roman" w:hAnsi="Times New Roman" w:cs="Times New Roman"/>
          <w:b/>
          <w:bCs/>
          <w:sz w:val="24"/>
          <w:szCs w:val="24"/>
        </w:rPr>
        <w:t>kitas turtin</w:t>
      </w:r>
      <w:r w:rsidR="009572E7" w:rsidRPr="005F7FE3">
        <w:rPr>
          <w:rFonts w:ascii="Times New Roman" w:eastAsia="Times New Roman" w:hAnsi="Times New Roman" w:cs="Times New Roman"/>
          <w:b/>
          <w:bCs/>
          <w:sz w:val="24"/>
          <w:szCs w:val="24"/>
        </w:rPr>
        <w:t>e</w:t>
      </w:r>
      <w:r w:rsidR="00C8500F" w:rsidRPr="005F7FE3">
        <w:rPr>
          <w:rFonts w:ascii="Times New Roman" w:eastAsia="Times New Roman" w:hAnsi="Times New Roman" w:cs="Times New Roman"/>
          <w:b/>
          <w:bCs/>
          <w:sz w:val="24"/>
          <w:szCs w:val="24"/>
        </w:rPr>
        <w:t>s teises ir pareigas</w:t>
      </w:r>
      <w:r w:rsidR="00252CD7" w:rsidRPr="005F7FE3">
        <w:rPr>
          <w:rFonts w:ascii="Times New Roman" w:eastAsia="Times New Roman" w:hAnsi="Times New Roman" w:cs="Times New Roman"/>
          <w:b/>
          <w:bCs/>
          <w:sz w:val="24"/>
          <w:szCs w:val="24"/>
        </w:rPr>
        <w:t xml:space="preserve"> (jeigu šie klausimai neaptarti vedybų </w:t>
      </w:r>
      <w:r w:rsidR="00252CD7" w:rsidRPr="000F113F">
        <w:rPr>
          <w:rFonts w:ascii="Times New Roman" w:eastAsia="Times New Roman" w:hAnsi="Times New Roman" w:cs="Times New Roman"/>
          <w:b/>
          <w:bCs/>
          <w:sz w:val="24"/>
          <w:szCs w:val="24"/>
        </w:rPr>
        <w:t>sutartyje</w:t>
      </w:r>
      <w:r w:rsidR="00285922" w:rsidRPr="000F113F">
        <w:rPr>
          <w:rFonts w:ascii="Times New Roman" w:eastAsia="Times New Roman" w:hAnsi="Times New Roman" w:cs="Times New Roman"/>
          <w:b/>
          <w:bCs/>
          <w:sz w:val="24"/>
          <w:szCs w:val="24"/>
        </w:rPr>
        <w:t xml:space="preserve"> ir (ar) jeigu turtas</w:t>
      </w:r>
      <w:r w:rsidR="005778CB" w:rsidRPr="000F113F">
        <w:rPr>
          <w:rFonts w:ascii="Times New Roman" w:eastAsia="Times New Roman" w:hAnsi="Times New Roman" w:cs="Times New Roman"/>
          <w:b/>
          <w:bCs/>
          <w:sz w:val="24"/>
          <w:szCs w:val="24"/>
        </w:rPr>
        <w:t>, kuris yra bendroji jungtinė sutuoktinių nuosavybė,</w:t>
      </w:r>
      <w:r w:rsidR="00D719B2" w:rsidRPr="000F113F">
        <w:rPr>
          <w:rFonts w:ascii="Times New Roman" w:eastAsia="Times New Roman" w:hAnsi="Times New Roman" w:cs="Times New Roman"/>
          <w:b/>
          <w:bCs/>
          <w:sz w:val="24"/>
          <w:szCs w:val="24"/>
        </w:rPr>
        <w:t xml:space="preserve"> nepadalytas</w:t>
      </w:r>
      <w:r w:rsidR="00285922" w:rsidRPr="000F113F">
        <w:rPr>
          <w:rFonts w:ascii="Times New Roman" w:eastAsia="Times New Roman" w:hAnsi="Times New Roman" w:cs="Times New Roman"/>
          <w:b/>
          <w:bCs/>
          <w:sz w:val="24"/>
          <w:szCs w:val="24"/>
        </w:rPr>
        <w:t xml:space="preserve"> bendru sutuoktinių susitarimu, patvirtintu notarine tvarka</w:t>
      </w:r>
      <w:r w:rsidR="00A273F8" w:rsidRPr="000F113F">
        <w:rPr>
          <w:rFonts w:ascii="Times New Roman" w:eastAsia="Times New Roman" w:hAnsi="Times New Roman" w:cs="Times New Roman"/>
          <w:b/>
          <w:bCs/>
          <w:sz w:val="24"/>
          <w:szCs w:val="24"/>
        </w:rPr>
        <w:t xml:space="preserve"> ar teismo sprendimu</w:t>
      </w:r>
      <w:r w:rsidR="00252CD7" w:rsidRPr="000F113F">
        <w:rPr>
          <w:rFonts w:ascii="Times New Roman" w:eastAsia="Times New Roman" w:hAnsi="Times New Roman" w:cs="Times New Roman"/>
          <w:b/>
          <w:bCs/>
          <w:sz w:val="24"/>
          <w:szCs w:val="24"/>
        </w:rPr>
        <w:t>)</w:t>
      </w:r>
      <w:r w:rsidR="00C8500F" w:rsidRPr="000F113F">
        <w:rPr>
          <w:rFonts w:ascii="Times New Roman" w:eastAsia="Times New Roman" w:hAnsi="Times New Roman" w:cs="Times New Roman"/>
          <w:b/>
          <w:bCs/>
          <w:sz w:val="24"/>
          <w:szCs w:val="24"/>
        </w:rPr>
        <w:t xml:space="preserve">, taip pat nurodyti, kokios </w:t>
      </w:r>
      <w:r w:rsidR="008979A2" w:rsidRPr="000F113F">
        <w:rPr>
          <w:rFonts w:ascii="Times New Roman" w:eastAsia="Times New Roman" w:hAnsi="Times New Roman" w:cs="Times New Roman"/>
          <w:b/>
          <w:bCs/>
          <w:sz w:val="24"/>
          <w:szCs w:val="24"/>
        </w:rPr>
        <w:t xml:space="preserve">bus </w:t>
      </w:r>
      <w:r w:rsidR="00C8500F" w:rsidRPr="000F113F">
        <w:rPr>
          <w:rFonts w:ascii="Times New Roman" w:eastAsia="Times New Roman" w:hAnsi="Times New Roman" w:cs="Times New Roman"/>
          <w:b/>
          <w:bCs/>
          <w:sz w:val="24"/>
          <w:szCs w:val="24"/>
        </w:rPr>
        <w:t>sutuoktinių pavardės po santuokos nutraukimo</w:t>
      </w:r>
      <w:r w:rsidR="00075C64" w:rsidRPr="000F113F">
        <w:rPr>
          <w:rFonts w:ascii="Times New Roman" w:eastAsia="Times New Roman" w:hAnsi="Times New Roman" w:cs="Times New Roman"/>
          <w:b/>
          <w:bCs/>
          <w:sz w:val="24"/>
          <w:szCs w:val="24"/>
        </w:rPr>
        <w:t>.</w:t>
      </w:r>
    </w:p>
    <w:p w14:paraId="4651E716" w14:textId="34F5AA38" w:rsidR="00B002F9" w:rsidRDefault="00CE37CB" w:rsidP="005F7FE3">
      <w:pPr>
        <w:spacing w:after="0" w:line="240" w:lineRule="auto"/>
        <w:ind w:firstLine="851"/>
        <w:jc w:val="both"/>
        <w:rPr>
          <w:rFonts w:ascii="Times New Roman" w:hAnsi="Times New Roman" w:cs="Times New Roman"/>
          <w:b/>
          <w:sz w:val="24"/>
          <w:szCs w:val="24"/>
        </w:rPr>
      </w:pPr>
      <w:r w:rsidRPr="00526927">
        <w:rPr>
          <w:rFonts w:ascii="Times New Roman" w:eastAsia="Times New Roman" w:hAnsi="Times New Roman" w:cs="Times New Roman"/>
          <w:b/>
          <w:bCs/>
          <w:sz w:val="24"/>
          <w:szCs w:val="24"/>
        </w:rPr>
        <w:t>3. Kai sutartyje dėl santuokos nutraukimo pasekmių aptariam</w:t>
      </w:r>
      <w:r w:rsidR="00E74ACE">
        <w:rPr>
          <w:rFonts w:ascii="Times New Roman" w:eastAsia="Times New Roman" w:hAnsi="Times New Roman" w:cs="Times New Roman"/>
          <w:b/>
          <w:bCs/>
          <w:sz w:val="24"/>
          <w:szCs w:val="24"/>
        </w:rPr>
        <w:t>i</w:t>
      </w:r>
      <w:r w:rsidRPr="00526927">
        <w:rPr>
          <w:rFonts w:ascii="Times New Roman" w:eastAsia="Times New Roman" w:hAnsi="Times New Roman" w:cs="Times New Roman"/>
          <w:b/>
          <w:bCs/>
          <w:sz w:val="24"/>
          <w:szCs w:val="24"/>
        </w:rPr>
        <w:t xml:space="preserve"> sutuoktinių turto, kuris yra bendroji jungtinė sutuoktinių nuosavybė, padalijimo klausimai, </w:t>
      </w:r>
      <w:r w:rsidR="00844869">
        <w:rPr>
          <w:rFonts w:ascii="Times New Roman" w:hAnsi="Times New Roman" w:cs="Times New Roman"/>
          <w:b/>
          <w:color w:val="000000"/>
          <w:sz w:val="24"/>
          <w:szCs w:val="24"/>
        </w:rPr>
        <w:t>s</w:t>
      </w:r>
      <w:r w:rsidR="00844869" w:rsidRPr="00144CB2">
        <w:rPr>
          <w:rFonts w:ascii="Times New Roman" w:hAnsi="Times New Roman" w:cs="Times New Roman"/>
          <w:b/>
          <w:color w:val="000000"/>
          <w:sz w:val="24"/>
          <w:szCs w:val="24"/>
        </w:rPr>
        <w:t xml:space="preserve">utuoktiniai, prieš kreipdamiesi į notarą dėl </w:t>
      </w:r>
      <w:r w:rsidR="00844869">
        <w:rPr>
          <w:rFonts w:ascii="Times New Roman" w:hAnsi="Times New Roman" w:cs="Times New Roman"/>
          <w:b/>
          <w:color w:val="000000"/>
          <w:sz w:val="24"/>
          <w:szCs w:val="24"/>
        </w:rPr>
        <w:t xml:space="preserve">šios sutarties </w:t>
      </w:r>
      <w:r w:rsidR="00844869">
        <w:rPr>
          <w:rFonts w:ascii="Times New Roman" w:eastAsia="Times New Roman" w:hAnsi="Times New Roman" w:cs="Times New Roman"/>
          <w:b/>
          <w:bCs/>
          <w:sz w:val="24"/>
          <w:szCs w:val="24"/>
        </w:rPr>
        <w:t>patvirtinimo</w:t>
      </w:r>
      <w:r w:rsidR="00844869" w:rsidRPr="00144CB2">
        <w:rPr>
          <w:rFonts w:ascii="Times New Roman" w:eastAsia="Times New Roman" w:hAnsi="Times New Roman" w:cs="Times New Roman"/>
          <w:b/>
          <w:bCs/>
          <w:sz w:val="24"/>
          <w:szCs w:val="24"/>
        </w:rPr>
        <w:t xml:space="preserve">, apie tai turi informuoti </w:t>
      </w:r>
      <w:r w:rsidR="00844869" w:rsidRPr="00144CB2">
        <w:rPr>
          <w:rFonts w:ascii="Times New Roman" w:hAnsi="Times New Roman" w:cs="Times New Roman"/>
          <w:b/>
          <w:sz w:val="24"/>
          <w:szCs w:val="24"/>
        </w:rPr>
        <w:t>visus žinomus bendrus sutuoktinių ar vieno iš jų kreditorius. Kartu su pranešimu</w:t>
      </w:r>
      <w:r w:rsidR="00E74ACE">
        <w:rPr>
          <w:rFonts w:ascii="Times New Roman" w:hAnsi="Times New Roman" w:cs="Times New Roman"/>
          <w:b/>
          <w:sz w:val="24"/>
          <w:szCs w:val="24"/>
        </w:rPr>
        <w:t xml:space="preserve"> kreditoriams</w:t>
      </w:r>
      <w:r w:rsidR="00844869" w:rsidRPr="00144CB2">
        <w:rPr>
          <w:rFonts w:ascii="Times New Roman" w:hAnsi="Times New Roman" w:cs="Times New Roman"/>
          <w:b/>
          <w:sz w:val="24"/>
          <w:szCs w:val="24"/>
        </w:rPr>
        <w:t xml:space="preserve"> turi būti išsiųstas sutarties dėl santuokos nutraukimo </w:t>
      </w:r>
      <w:r w:rsidR="00656E07">
        <w:rPr>
          <w:rFonts w:ascii="Times New Roman" w:hAnsi="Times New Roman" w:cs="Times New Roman"/>
          <w:b/>
          <w:sz w:val="24"/>
          <w:szCs w:val="24"/>
        </w:rPr>
        <w:t xml:space="preserve">pasekmių </w:t>
      </w:r>
      <w:r w:rsidR="00844869" w:rsidRPr="00144CB2">
        <w:rPr>
          <w:rFonts w:ascii="Times New Roman" w:hAnsi="Times New Roman" w:cs="Times New Roman"/>
          <w:b/>
          <w:sz w:val="24"/>
          <w:szCs w:val="24"/>
        </w:rPr>
        <w:t xml:space="preserve">projektas, taip pat </w:t>
      </w:r>
      <w:r w:rsidR="00341AF9" w:rsidRPr="00B002F9">
        <w:rPr>
          <w:rFonts w:ascii="Times New Roman" w:hAnsi="Times New Roman" w:cs="Times New Roman"/>
          <w:b/>
          <w:sz w:val="24"/>
          <w:szCs w:val="24"/>
        </w:rPr>
        <w:t>kontaktiniai</w:t>
      </w:r>
      <w:r w:rsidR="00341AF9">
        <w:rPr>
          <w:rFonts w:ascii="Times New Roman" w:hAnsi="Times New Roman" w:cs="Times New Roman"/>
          <w:b/>
          <w:sz w:val="24"/>
          <w:szCs w:val="24"/>
        </w:rPr>
        <w:t xml:space="preserve"> </w:t>
      </w:r>
      <w:r w:rsidR="00844869" w:rsidRPr="00144CB2">
        <w:rPr>
          <w:rFonts w:ascii="Times New Roman" w:hAnsi="Times New Roman" w:cs="Times New Roman"/>
          <w:b/>
          <w:sz w:val="24"/>
          <w:szCs w:val="24"/>
        </w:rPr>
        <w:t>duomenys apie notarą, į kurį ketinama kreiptis dė</w:t>
      </w:r>
      <w:r w:rsidR="00AC0CFB">
        <w:rPr>
          <w:rFonts w:ascii="Times New Roman" w:hAnsi="Times New Roman" w:cs="Times New Roman"/>
          <w:b/>
          <w:sz w:val="24"/>
          <w:szCs w:val="24"/>
        </w:rPr>
        <w:t>l šios</w:t>
      </w:r>
      <w:r w:rsidR="00844869">
        <w:rPr>
          <w:rFonts w:ascii="Times New Roman" w:hAnsi="Times New Roman" w:cs="Times New Roman"/>
          <w:b/>
          <w:sz w:val="24"/>
          <w:szCs w:val="24"/>
        </w:rPr>
        <w:t xml:space="preserve"> sutar</w:t>
      </w:r>
      <w:r w:rsidR="00AC0CFB">
        <w:rPr>
          <w:rFonts w:ascii="Times New Roman" w:hAnsi="Times New Roman" w:cs="Times New Roman"/>
          <w:b/>
          <w:sz w:val="24"/>
          <w:szCs w:val="24"/>
        </w:rPr>
        <w:t>ties</w:t>
      </w:r>
      <w:r w:rsidR="00844869" w:rsidRPr="00144CB2">
        <w:rPr>
          <w:rFonts w:ascii="Times New Roman" w:hAnsi="Times New Roman" w:cs="Times New Roman"/>
          <w:b/>
          <w:sz w:val="24"/>
          <w:szCs w:val="24"/>
        </w:rPr>
        <w:t xml:space="preserve"> patvirtinimo. Kreditoriai turi teisę per 30 dienų nuo</w:t>
      </w:r>
      <w:r w:rsidR="00AC0CFB">
        <w:rPr>
          <w:rFonts w:ascii="Times New Roman" w:hAnsi="Times New Roman" w:cs="Times New Roman"/>
          <w:b/>
          <w:sz w:val="24"/>
          <w:szCs w:val="24"/>
        </w:rPr>
        <w:t xml:space="preserve"> minėtos informacijos </w:t>
      </w:r>
      <w:r w:rsidR="000B513E">
        <w:rPr>
          <w:rFonts w:ascii="Times New Roman" w:hAnsi="Times New Roman" w:cs="Times New Roman"/>
          <w:b/>
          <w:sz w:val="24"/>
          <w:szCs w:val="24"/>
        </w:rPr>
        <w:t xml:space="preserve">gavimo </w:t>
      </w:r>
      <w:r w:rsidR="00844869" w:rsidRPr="00144CB2">
        <w:rPr>
          <w:rFonts w:ascii="Times New Roman" w:hAnsi="Times New Roman" w:cs="Times New Roman"/>
          <w:b/>
          <w:sz w:val="24"/>
          <w:szCs w:val="24"/>
        </w:rPr>
        <w:t xml:space="preserve">sutuoktiniams, taip pat jų pranešime nurodytam notarui pateikti savo prieštaravimus dėl bendrosios jungtinės sutuoktinių nuosavybės padalijimo būdo ar kitų sutarties dėl santuokos nutraukimo </w:t>
      </w:r>
      <w:r w:rsidR="00844869">
        <w:rPr>
          <w:rFonts w:ascii="Times New Roman" w:hAnsi="Times New Roman" w:cs="Times New Roman"/>
          <w:b/>
          <w:sz w:val="24"/>
          <w:szCs w:val="24"/>
        </w:rPr>
        <w:t xml:space="preserve">pasekmių </w:t>
      </w:r>
      <w:r w:rsidR="00844869" w:rsidRPr="00144CB2">
        <w:rPr>
          <w:rFonts w:ascii="Times New Roman" w:hAnsi="Times New Roman" w:cs="Times New Roman"/>
          <w:b/>
          <w:sz w:val="24"/>
          <w:szCs w:val="24"/>
        </w:rPr>
        <w:t xml:space="preserve">nuostatų, </w:t>
      </w:r>
      <w:r w:rsidR="00844869" w:rsidRPr="00144CB2">
        <w:rPr>
          <w:rFonts w:ascii="Times New Roman" w:hAnsi="Times New Roman" w:cs="Times New Roman"/>
          <w:b/>
          <w:sz w:val="24"/>
          <w:szCs w:val="24"/>
        </w:rPr>
        <w:lastRenderedPageBreak/>
        <w:t>galimai pažeidžiančių bendr</w:t>
      </w:r>
      <w:r w:rsidR="00764F2B">
        <w:rPr>
          <w:rFonts w:ascii="Times New Roman" w:hAnsi="Times New Roman" w:cs="Times New Roman"/>
          <w:b/>
          <w:sz w:val="24"/>
          <w:szCs w:val="24"/>
        </w:rPr>
        <w:t>ų</w:t>
      </w:r>
      <w:r w:rsidR="00844869" w:rsidRPr="00144CB2">
        <w:rPr>
          <w:rFonts w:ascii="Times New Roman" w:hAnsi="Times New Roman" w:cs="Times New Roman"/>
          <w:b/>
          <w:sz w:val="24"/>
          <w:szCs w:val="24"/>
        </w:rPr>
        <w:t xml:space="preserve"> sutuoktinių kredit</w:t>
      </w:r>
      <w:r w:rsidR="00B002F9">
        <w:rPr>
          <w:rFonts w:ascii="Times New Roman" w:hAnsi="Times New Roman" w:cs="Times New Roman"/>
          <w:b/>
          <w:sz w:val="24"/>
          <w:szCs w:val="24"/>
        </w:rPr>
        <w:t>orių ar vieno iš jų kreditorių</w:t>
      </w:r>
      <w:r w:rsidR="00844869" w:rsidRPr="00144CB2">
        <w:rPr>
          <w:rFonts w:ascii="Times New Roman" w:hAnsi="Times New Roman" w:cs="Times New Roman"/>
          <w:b/>
          <w:sz w:val="24"/>
          <w:szCs w:val="24"/>
        </w:rPr>
        <w:t xml:space="preserve"> interesus.</w:t>
      </w:r>
      <w:r w:rsidR="00844869">
        <w:rPr>
          <w:rFonts w:ascii="Times New Roman" w:hAnsi="Times New Roman" w:cs="Times New Roman"/>
          <w:b/>
          <w:sz w:val="24"/>
          <w:szCs w:val="24"/>
        </w:rPr>
        <w:t xml:space="preserve"> </w:t>
      </w:r>
      <w:r w:rsidR="00144CB2" w:rsidRPr="00526927">
        <w:rPr>
          <w:rFonts w:ascii="Times New Roman" w:hAnsi="Times New Roman" w:cs="Times New Roman"/>
          <w:b/>
          <w:sz w:val="24"/>
          <w:szCs w:val="24"/>
        </w:rPr>
        <w:t>Kreditoriams pateikus savo prieštaravimus,</w:t>
      </w:r>
      <w:r w:rsidR="00144CB2" w:rsidRPr="00526927">
        <w:rPr>
          <w:rFonts w:ascii="Times New Roman" w:eastAsia="Times New Roman" w:hAnsi="Times New Roman" w:cs="Times New Roman"/>
          <w:b/>
          <w:bCs/>
          <w:sz w:val="24"/>
          <w:szCs w:val="24"/>
        </w:rPr>
        <w:t xml:space="preserve"> į kuriuos sutuoktiniai nesutinka atsižvelgti </w:t>
      </w:r>
      <w:r w:rsidR="00B002F9">
        <w:rPr>
          <w:rFonts w:ascii="Times New Roman" w:eastAsia="Times New Roman" w:hAnsi="Times New Roman" w:cs="Times New Roman"/>
          <w:b/>
          <w:bCs/>
          <w:sz w:val="24"/>
          <w:szCs w:val="24"/>
        </w:rPr>
        <w:t>ir pagal juos pakeisti sutarties</w:t>
      </w:r>
      <w:r w:rsidR="00144CB2" w:rsidRPr="00526927">
        <w:rPr>
          <w:rFonts w:ascii="Times New Roman" w:eastAsia="Times New Roman" w:hAnsi="Times New Roman" w:cs="Times New Roman"/>
          <w:b/>
          <w:bCs/>
          <w:sz w:val="24"/>
          <w:szCs w:val="24"/>
        </w:rPr>
        <w:t xml:space="preserve"> dėl santuokos nutraukimo pasekmių sąlygas, santuokos nutraukimo sutuoktinių bendru sutikimu klausimas </w:t>
      </w:r>
      <w:r w:rsidR="00526927" w:rsidRPr="00526927">
        <w:rPr>
          <w:rFonts w:ascii="Times New Roman" w:eastAsia="Times New Roman" w:hAnsi="Times New Roman" w:cs="Times New Roman"/>
          <w:b/>
          <w:bCs/>
          <w:sz w:val="24"/>
          <w:szCs w:val="24"/>
        </w:rPr>
        <w:t>sprendžiamas</w:t>
      </w:r>
      <w:r w:rsidR="00144CB2" w:rsidRPr="00526927">
        <w:rPr>
          <w:rFonts w:ascii="Times New Roman" w:eastAsia="Times New Roman" w:hAnsi="Times New Roman" w:cs="Times New Roman"/>
          <w:b/>
          <w:bCs/>
          <w:sz w:val="24"/>
          <w:szCs w:val="24"/>
        </w:rPr>
        <w:t xml:space="preserve"> teisme. </w:t>
      </w:r>
      <w:r w:rsidR="00AC0CFB">
        <w:rPr>
          <w:rFonts w:ascii="Times New Roman" w:hAnsi="Times New Roman" w:cs="Times New Roman"/>
          <w:b/>
          <w:sz w:val="24"/>
          <w:szCs w:val="24"/>
        </w:rPr>
        <w:t>Šios nuostatos taip pat taikomos sutarties dėl santuokos nutraukimo pasekmių keitimo atveju.</w:t>
      </w:r>
    </w:p>
    <w:p w14:paraId="77309CCB" w14:textId="6B10F089" w:rsidR="00E91469" w:rsidRPr="000F113F" w:rsidRDefault="002F4DB4" w:rsidP="005F7FE3">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5F7FE3" w:rsidRPr="000F113F">
        <w:rPr>
          <w:rFonts w:ascii="Times New Roman" w:eastAsia="Times New Roman" w:hAnsi="Times New Roman" w:cs="Times New Roman"/>
          <w:b/>
          <w:bCs/>
          <w:sz w:val="24"/>
          <w:szCs w:val="24"/>
        </w:rPr>
        <w:t xml:space="preserve">. </w:t>
      </w:r>
      <w:r w:rsidR="003668B1" w:rsidRPr="000F113F">
        <w:rPr>
          <w:rFonts w:ascii="Times New Roman" w:eastAsia="Times New Roman" w:hAnsi="Times New Roman" w:cs="Times New Roman"/>
          <w:b/>
          <w:bCs/>
          <w:sz w:val="24"/>
          <w:szCs w:val="24"/>
        </w:rPr>
        <w:t xml:space="preserve">Prieš </w:t>
      </w:r>
      <w:r w:rsidR="00D05CCC">
        <w:rPr>
          <w:rFonts w:ascii="Times New Roman" w:eastAsia="Times New Roman" w:hAnsi="Times New Roman" w:cs="Times New Roman"/>
          <w:b/>
          <w:bCs/>
          <w:sz w:val="24"/>
          <w:szCs w:val="24"/>
        </w:rPr>
        <w:t>pa</w:t>
      </w:r>
      <w:r w:rsidR="003668B1" w:rsidRPr="000F113F">
        <w:rPr>
          <w:rFonts w:ascii="Times New Roman" w:eastAsia="Times New Roman" w:hAnsi="Times New Roman" w:cs="Times New Roman"/>
          <w:b/>
          <w:bCs/>
          <w:sz w:val="24"/>
          <w:szCs w:val="24"/>
        </w:rPr>
        <w:t>tvirtindamas sutartį dėl santuokos nutraukimo pasekmių, notaras turi pasiū</w:t>
      </w:r>
      <w:r w:rsidR="00D03603" w:rsidRPr="000F113F">
        <w:rPr>
          <w:rFonts w:ascii="Times New Roman" w:eastAsia="Times New Roman" w:hAnsi="Times New Roman" w:cs="Times New Roman"/>
          <w:b/>
          <w:bCs/>
          <w:sz w:val="24"/>
          <w:szCs w:val="24"/>
        </w:rPr>
        <w:t>lyti sutuoktiniams susitaikyti</w:t>
      </w:r>
      <w:r w:rsidR="00044596" w:rsidRPr="000F113F">
        <w:rPr>
          <w:rFonts w:ascii="Times New Roman" w:eastAsia="Times New Roman" w:hAnsi="Times New Roman" w:cs="Times New Roman"/>
          <w:b/>
          <w:bCs/>
          <w:sz w:val="24"/>
          <w:szCs w:val="24"/>
        </w:rPr>
        <w:t xml:space="preserve"> ir </w:t>
      </w:r>
      <w:r w:rsidR="007D0537">
        <w:rPr>
          <w:rFonts w:ascii="Times New Roman" w:eastAsia="Times New Roman" w:hAnsi="Times New Roman" w:cs="Times New Roman"/>
          <w:b/>
          <w:bCs/>
          <w:sz w:val="24"/>
          <w:szCs w:val="24"/>
        </w:rPr>
        <w:t xml:space="preserve">iki </w:t>
      </w:r>
      <w:r w:rsidR="005D238E">
        <w:rPr>
          <w:rFonts w:ascii="Times New Roman" w:eastAsia="Times New Roman" w:hAnsi="Times New Roman" w:cs="Times New Roman"/>
          <w:b/>
          <w:bCs/>
          <w:sz w:val="24"/>
          <w:szCs w:val="24"/>
        </w:rPr>
        <w:t>šešių</w:t>
      </w:r>
      <w:r w:rsidR="007D0537">
        <w:rPr>
          <w:rFonts w:ascii="Times New Roman" w:eastAsia="Times New Roman" w:hAnsi="Times New Roman" w:cs="Times New Roman"/>
          <w:b/>
          <w:bCs/>
          <w:sz w:val="24"/>
          <w:szCs w:val="24"/>
        </w:rPr>
        <w:t xml:space="preserve"> mėnesių </w:t>
      </w:r>
      <w:r w:rsidR="00D03603" w:rsidRPr="000F113F">
        <w:rPr>
          <w:rFonts w:ascii="Times New Roman" w:eastAsia="Times New Roman" w:hAnsi="Times New Roman" w:cs="Times New Roman"/>
          <w:b/>
          <w:bCs/>
          <w:sz w:val="24"/>
          <w:szCs w:val="24"/>
        </w:rPr>
        <w:t xml:space="preserve">atidėti sutarties dėl santuokos nutraukimo </w:t>
      </w:r>
      <w:r w:rsidR="000A0EA6" w:rsidRPr="000F113F">
        <w:rPr>
          <w:rFonts w:ascii="Times New Roman" w:eastAsia="Times New Roman" w:hAnsi="Times New Roman" w:cs="Times New Roman"/>
          <w:b/>
          <w:bCs/>
          <w:sz w:val="24"/>
          <w:szCs w:val="24"/>
        </w:rPr>
        <w:t xml:space="preserve">pasekmių </w:t>
      </w:r>
      <w:r w:rsidR="00D03603" w:rsidRPr="000F113F">
        <w:rPr>
          <w:rFonts w:ascii="Times New Roman" w:eastAsia="Times New Roman" w:hAnsi="Times New Roman" w:cs="Times New Roman"/>
          <w:b/>
          <w:bCs/>
          <w:sz w:val="24"/>
          <w:szCs w:val="24"/>
        </w:rPr>
        <w:t>tvirtinimą.</w:t>
      </w:r>
      <w:r w:rsidR="007D0537">
        <w:rPr>
          <w:rFonts w:ascii="Times New Roman" w:eastAsia="Times New Roman" w:hAnsi="Times New Roman" w:cs="Times New Roman"/>
          <w:b/>
          <w:bCs/>
          <w:sz w:val="24"/>
          <w:szCs w:val="24"/>
        </w:rPr>
        <w:t xml:space="preserve"> Sutuoktiniai gali atsisakyti sutarties dėl santuokos nutraukimo pasekmių tvirtinimo atidėjimo. </w:t>
      </w:r>
    </w:p>
    <w:p w14:paraId="255A837D" w14:textId="77777777" w:rsidR="0072360D" w:rsidRDefault="007258E3" w:rsidP="0072360D">
      <w:pPr>
        <w:spacing w:after="0" w:line="240" w:lineRule="auto"/>
        <w:ind w:firstLine="851"/>
        <w:jc w:val="both"/>
        <w:rPr>
          <w:rFonts w:ascii="Times New Roman" w:hAnsi="Times New Roman" w:cs="Times New Roman"/>
          <w:b/>
          <w:bCs/>
          <w:sz w:val="24"/>
          <w:szCs w:val="24"/>
        </w:rPr>
      </w:pPr>
      <w:r>
        <w:rPr>
          <w:rFonts w:ascii="Times New Roman" w:eastAsia="Times New Roman" w:hAnsi="Times New Roman" w:cs="Times New Roman"/>
          <w:b/>
          <w:bCs/>
          <w:sz w:val="24"/>
          <w:szCs w:val="24"/>
        </w:rPr>
        <w:t>5</w:t>
      </w:r>
      <w:r w:rsidR="003668B1" w:rsidRPr="000F113F">
        <w:rPr>
          <w:rFonts w:ascii="Times New Roman" w:eastAsia="Times New Roman" w:hAnsi="Times New Roman" w:cs="Times New Roman"/>
          <w:b/>
          <w:bCs/>
          <w:sz w:val="24"/>
          <w:szCs w:val="24"/>
        </w:rPr>
        <w:t xml:space="preserve">. </w:t>
      </w:r>
      <w:r w:rsidR="00E36B1A" w:rsidRPr="000F113F">
        <w:rPr>
          <w:rFonts w:ascii="Times New Roman" w:eastAsia="Times New Roman" w:hAnsi="Times New Roman" w:cs="Times New Roman"/>
          <w:b/>
          <w:bCs/>
          <w:sz w:val="24"/>
          <w:szCs w:val="24"/>
        </w:rPr>
        <w:t>Santuoka bendru sutuoktinių sutikimu nutraukiama notarine tvarka</w:t>
      </w:r>
      <w:r w:rsidR="00997772" w:rsidRPr="000F113F">
        <w:rPr>
          <w:rFonts w:ascii="Times New Roman" w:eastAsia="Times New Roman" w:hAnsi="Times New Roman" w:cs="Times New Roman"/>
          <w:b/>
          <w:bCs/>
          <w:sz w:val="24"/>
          <w:szCs w:val="24"/>
        </w:rPr>
        <w:t xml:space="preserve">, jeigu </w:t>
      </w:r>
      <w:r w:rsidR="00E36B1A" w:rsidRPr="000F113F">
        <w:rPr>
          <w:rFonts w:ascii="Times New Roman" w:eastAsia="Times New Roman" w:hAnsi="Times New Roman" w:cs="Times New Roman"/>
          <w:b/>
          <w:bCs/>
          <w:sz w:val="24"/>
          <w:szCs w:val="24"/>
        </w:rPr>
        <w:t xml:space="preserve">toks </w:t>
      </w:r>
      <w:r w:rsidR="007E731A" w:rsidRPr="000F113F">
        <w:rPr>
          <w:rFonts w:ascii="Times New Roman" w:eastAsia="Times New Roman" w:hAnsi="Times New Roman" w:cs="Times New Roman"/>
          <w:b/>
          <w:bCs/>
          <w:sz w:val="24"/>
          <w:szCs w:val="24"/>
        </w:rPr>
        <w:t xml:space="preserve">santuokos nutraukimas </w:t>
      </w:r>
      <w:r w:rsidR="00997772" w:rsidRPr="000F113F">
        <w:rPr>
          <w:rFonts w:ascii="Times New Roman" w:eastAsia="Times New Roman" w:hAnsi="Times New Roman" w:cs="Times New Roman"/>
          <w:b/>
          <w:bCs/>
          <w:sz w:val="24"/>
          <w:szCs w:val="24"/>
        </w:rPr>
        <w:t>atitinka šiame kodekse nustatytas sąlygas</w:t>
      </w:r>
      <w:r w:rsidR="007E731A" w:rsidRPr="000F113F">
        <w:rPr>
          <w:rFonts w:ascii="Times New Roman" w:eastAsia="Times New Roman" w:hAnsi="Times New Roman" w:cs="Times New Roman"/>
          <w:b/>
          <w:bCs/>
          <w:sz w:val="24"/>
          <w:szCs w:val="24"/>
        </w:rPr>
        <w:t>, taip pat jeigu sutuoktinių pateikta sutartis dėl santuokos nutraukimo</w:t>
      </w:r>
      <w:r w:rsidR="00A3432F" w:rsidRPr="000F113F">
        <w:rPr>
          <w:rFonts w:ascii="Times New Roman" w:eastAsia="Times New Roman" w:hAnsi="Times New Roman" w:cs="Times New Roman"/>
          <w:b/>
          <w:bCs/>
          <w:sz w:val="24"/>
          <w:szCs w:val="24"/>
        </w:rPr>
        <w:t xml:space="preserve"> pasekmių</w:t>
      </w:r>
      <w:r w:rsidR="007E731A" w:rsidRPr="000F113F">
        <w:rPr>
          <w:rFonts w:ascii="Times New Roman" w:eastAsia="Times New Roman" w:hAnsi="Times New Roman" w:cs="Times New Roman"/>
          <w:b/>
          <w:bCs/>
          <w:sz w:val="24"/>
          <w:szCs w:val="24"/>
        </w:rPr>
        <w:t xml:space="preserve"> </w:t>
      </w:r>
      <w:r w:rsidR="00997772" w:rsidRPr="000F113F">
        <w:rPr>
          <w:rFonts w:ascii="Times New Roman" w:eastAsia="Times New Roman" w:hAnsi="Times New Roman" w:cs="Times New Roman"/>
          <w:b/>
          <w:bCs/>
          <w:sz w:val="24"/>
          <w:szCs w:val="24"/>
        </w:rPr>
        <w:t>ne</w:t>
      </w:r>
      <w:r w:rsidR="007E731A" w:rsidRPr="000F113F">
        <w:rPr>
          <w:rFonts w:ascii="Times New Roman" w:eastAsia="Times New Roman" w:hAnsi="Times New Roman" w:cs="Times New Roman"/>
          <w:b/>
          <w:bCs/>
          <w:sz w:val="24"/>
          <w:szCs w:val="24"/>
        </w:rPr>
        <w:t>prieštarauja</w:t>
      </w:r>
      <w:r w:rsidR="007E731A" w:rsidRPr="0029747F">
        <w:rPr>
          <w:rFonts w:ascii="Times New Roman" w:eastAsia="Times New Roman" w:hAnsi="Times New Roman" w:cs="Times New Roman"/>
          <w:b/>
          <w:bCs/>
          <w:sz w:val="24"/>
          <w:szCs w:val="24"/>
        </w:rPr>
        <w:t xml:space="preserve"> viešajai tvarkai ar iš esmės </w:t>
      </w:r>
      <w:r w:rsidR="00997772" w:rsidRPr="0029747F">
        <w:rPr>
          <w:rFonts w:ascii="Times New Roman" w:eastAsia="Times New Roman" w:hAnsi="Times New Roman" w:cs="Times New Roman"/>
          <w:b/>
          <w:bCs/>
          <w:sz w:val="24"/>
          <w:szCs w:val="24"/>
        </w:rPr>
        <w:t>ne</w:t>
      </w:r>
      <w:r w:rsidR="007E731A" w:rsidRPr="0029747F">
        <w:rPr>
          <w:rFonts w:ascii="Times New Roman" w:eastAsia="Times New Roman" w:hAnsi="Times New Roman" w:cs="Times New Roman"/>
          <w:b/>
          <w:bCs/>
          <w:sz w:val="24"/>
          <w:szCs w:val="24"/>
        </w:rPr>
        <w:t>pa</w:t>
      </w:r>
      <w:r w:rsidR="00997772" w:rsidRPr="0029747F">
        <w:rPr>
          <w:rFonts w:ascii="Times New Roman" w:eastAsia="Times New Roman" w:hAnsi="Times New Roman" w:cs="Times New Roman"/>
          <w:b/>
          <w:bCs/>
          <w:sz w:val="24"/>
          <w:szCs w:val="24"/>
        </w:rPr>
        <w:t xml:space="preserve">žeidžia </w:t>
      </w:r>
      <w:r w:rsidR="00997772" w:rsidRPr="00A053B5">
        <w:rPr>
          <w:rFonts w:ascii="Times New Roman" w:eastAsia="Times New Roman" w:hAnsi="Times New Roman" w:cs="Times New Roman"/>
          <w:b/>
          <w:bCs/>
          <w:sz w:val="24"/>
          <w:szCs w:val="24"/>
        </w:rPr>
        <w:t xml:space="preserve">vieno </w:t>
      </w:r>
      <w:r w:rsidR="00FE4AE9">
        <w:rPr>
          <w:rFonts w:ascii="Times New Roman" w:eastAsia="Times New Roman" w:hAnsi="Times New Roman" w:cs="Times New Roman"/>
          <w:b/>
          <w:bCs/>
          <w:sz w:val="24"/>
          <w:szCs w:val="24"/>
        </w:rPr>
        <w:t xml:space="preserve">iš </w:t>
      </w:r>
      <w:r w:rsidR="00FE4AE9" w:rsidRPr="00A053B5">
        <w:rPr>
          <w:rFonts w:ascii="Times New Roman" w:eastAsia="Times New Roman" w:hAnsi="Times New Roman" w:cs="Times New Roman"/>
          <w:b/>
          <w:bCs/>
          <w:sz w:val="24"/>
          <w:szCs w:val="24"/>
        </w:rPr>
        <w:t>sutuoktini</w:t>
      </w:r>
      <w:r w:rsidR="00FE4AE9">
        <w:rPr>
          <w:rFonts w:ascii="Times New Roman" w:eastAsia="Times New Roman" w:hAnsi="Times New Roman" w:cs="Times New Roman"/>
          <w:b/>
          <w:bCs/>
          <w:sz w:val="24"/>
          <w:szCs w:val="24"/>
        </w:rPr>
        <w:t xml:space="preserve">ų </w:t>
      </w:r>
      <w:r w:rsidR="00997772" w:rsidRPr="00A053B5">
        <w:rPr>
          <w:rFonts w:ascii="Times New Roman" w:eastAsia="Times New Roman" w:hAnsi="Times New Roman" w:cs="Times New Roman"/>
          <w:b/>
          <w:bCs/>
          <w:sz w:val="24"/>
          <w:szCs w:val="24"/>
        </w:rPr>
        <w:t>teisių</w:t>
      </w:r>
      <w:r w:rsidR="007E731A" w:rsidRPr="00A053B5">
        <w:rPr>
          <w:rFonts w:ascii="Times New Roman" w:eastAsia="Times New Roman" w:hAnsi="Times New Roman" w:cs="Times New Roman"/>
          <w:b/>
          <w:bCs/>
          <w:sz w:val="24"/>
          <w:szCs w:val="24"/>
        </w:rPr>
        <w:t xml:space="preserve"> ir</w:t>
      </w:r>
      <w:r w:rsidR="00997772" w:rsidRPr="0029747F">
        <w:rPr>
          <w:rFonts w:ascii="Times New Roman" w:eastAsia="Times New Roman" w:hAnsi="Times New Roman" w:cs="Times New Roman"/>
          <w:b/>
          <w:bCs/>
          <w:sz w:val="24"/>
          <w:szCs w:val="24"/>
        </w:rPr>
        <w:t xml:space="preserve"> (ar)</w:t>
      </w:r>
      <w:r w:rsidR="007E731A" w:rsidRPr="0029747F">
        <w:rPr>
          <w:rFonts w:ascii="Times New Roman" w:eastAsia="Times New Roman" w:hAnsi="Times New Roman" w:cs="Times New Roman"/>
          <w:b/>
          <w:bCs/>
          <w:sz w:val="24"/>
          <w:szCs w:val="24"/>
        </w:rPr>
        <w:t xml:space="preserve"> teisė</w:t>
      </w:r>
      <w:r w:rsidR="00997772" w:rsidRPr="0029747F">
        <w:rPr>
          <w:rFonts w:ascii="Times New Roman" w:eastAsia="Times New Roman" w:hAnsi="Times New Roman" w:cs="Times New Roman"/>
          <w:b/>
          <w:bCs/>
          <w:sz w:val="24"/>
          <w:szCs w:val="24"/>
        </w:rPr>
        <w:t>tų</w:t>
      </w:r>
      <w:r w:rsidR="007E731A" w:rsidRPr="0029747F">
        <w:rPr>
          <w:rFonts w:ascii="Times New Roman" w:eastAsia="Times New Roman" w:hAnsi="Times New Roman" w:cs="Times New Roman"/>
          <w:b/>
          <w:bCs/>
          <w:sz w:val="24"/>
          <w:szCs w:val="24"/>
        </w:rPr>
        <w:t xml:space="preserve"> </w:t>
      </w:r>
      <w:r w:rsidR="00997772" w:rsidRPr="0029747F">
        <w:rPr>
          <w:rFonts w:ascii="Times New Roman" w:eastAsia="Times New Roman" w:hAnsi="Times New Roman" w:cs="Times New Roman"/>
          <w:b/>
          <w:bCs/>
          <w:sz w:val="24"/>
          <w:szCs w:val="24"/>
        </w:rPr>
        <w:t>interesų</w:t>
      </w:r>
      <w:r w:rsidR="00892F09">
        <w:rPr>
          <w:rFonts w:ascii="Times New Roman" w:eastAsia="Times New Roman" w:hAnsi="Times New Roman" w:cs="Times New Roman"/>
          <w:b/>
          <w:bCs/>
          <w:sz w:val="24"/>
          <w:szCs w:val="24"/>
        </w:rPr>
        <w:t xml:space="preserve">. </w:t>
      </w:r>
      <w:r w:rsidR="00236A27" w:rsidRPr="0072360D">
        <w:rPr>
          <w:rFonts w:ascii="Times New Roman" w:hAnsi="Times New Roman" w:cs="Times New Roman"/>
          <w:b/>
          <w:bCs/>
          <w:sz w:val="24"/>
          <w:szCs w:val="24"/>
        </w:rPr>
        <w:t xml:space="preserve">Sutartis dėl santuokos nutraukimo pasekmių įsigalioja kitą </w:t>
      </w:r>
      <w:r w:rsidR="002B7D28" w:rsidRPr="0072360D">
        <w:rPr>
          <w:rFonts w:ascii="Times New Roman" w:hAnsi="Times New Roman" w:cs="Times New Roman"/>
          <w:b/>
          <w:bCs/>
          <w:sz w:val="24"/>
          <w:szCs w:val="24"/>
        </w:rPr>
        <w:t xml:space="preserve">darbo </w:t>
      </w:r>
      <w:r w:rsidR="00236A27" w:rsidRPr="0072360D">
        <w:rPr>
          <w:rFonts w:ascii="Times New Roman" w:hAnsi="Times New Roman" w:cs="Times New Roman"/>
          <w:b/>
          <w:bCs/>
          <w:sz w:val="24"/>
          <w:szCs w:val="24"/>
        </w:rPr>
        <w:t xml:space="preserve">dieną </w:t>
      </w:r>
      <w:r w:rsidR="00E83193" w:rsidRPr="0072360D">
        <w:rPr>
          <w:rFonts w:ascii="Times New Roman" w:hAnsi="Times New Roman" w:cs="Times New Roman"/>
          <w:b/>
          <w:bCs/>
          <w:sz w:val="24"/>
          <w:szCs w:val="24"/>
        </w:rPr>
        <w:t>nuo</w:t>
      </w:r>
      <w:r w:rsidR="00236A27" w:rsidRPr="0072360D">
        <w:rPr>
          <w:rFonts w:ascii="Times New Roman" w:hAnsi="Times New Roman" w:cs="Times New Roman"/>
          <w:b/>
          <w:bCs/>
          <w:sz w:val="24"/>
          <w:szCs w:val="24"/>
        </w:rPr>
        <w:t xml:space="preserve"> jos notarinio patvirtinimo. </w:t>
      </w:r>
    </w:p>
    <w:p w14:paraId="78FB0196" w14:textId="498162CA" w:rsidR="0072360D" w:rsidRPr="0072360D" w:rsidRDefault="0072360D" w:rsidP="0072360D">
      <w:pPr>
        <w:spacing w:after="0" w:line="240" w:lineRule="auto"/>
        <w:ind w:firstLine="851"/>
        <w:jc w:val="both"/>
        <w:rPr>
          <w:rFonts w:ascii="Times New Roman" w:hAnsi="Times New Roman" w:cs="Times New Roman"/>
          <w:b/>
          <w:sz w:val="24"/>
          <w:szCs w:val="24"/>
        </w:rPr>
      </w:pPr>
      <w:r w:rsidRPr="0072360D">
        <w:rPr>
          <w:rFonts w:ascii="Times New Roman" w:hAnsi="Times New Roman" w:cs="Times New Roman"/>
          <w:b/>
          <w:bCs/>
          <w:sz w:val="24"/>
          <w:szCs w:val="24"/>
        </w:rPr>
        <w:t>6</w:t>
      </w:r>
      <w:r w:rsidR="005F7FE3" w:rsidRPr="0072360D">
        <w:rPr>
          <w:rFonts w:ascii="Times New Roman" w:hAnsi="Times New Roman" w:cs="Times New Roman"/>
          <w:b/>
          <w:bCs/>
          <w:sz w:val="24"/>
          <w:szCs w:val="24"/>
        </w:rPr>
        <w:t xml:space="preserve">. </w:t>
      </w:r>
      <w:r w:rsidR="00892F09" w:rsidRPr="0072360D">
        <w:rPr>
          <w:rFonts w:ascii="Times New Roman" w:hAnsi="Times New Roman" w:cs="Times New Roman"/>
          <w:b/>
          <w:sz w:val="24"/>
          <w:szCs w:val="24"/>
        </w:rPr>
        <w:t>Iš esmės pasikeitus aplinkybėms (buvusio s</w:t>
      </w:r>
      <w:r>
        <w:rPr>
          <w:rFonts w:ascii="Times New Roman" w:hAnsi="Times New Roman" w:cs="Times New Roman"/>
          <w:b/>
          <w:sz w:val="24"/>
          <w:szCs w:val="24"/>
        </w:rPr>
        <w:t>utuoktinio liga, nedarbingumas a</w:t>
      </w:r>
      <w:r w:rsidR="00892F09" w:rsidRPr="0072360D">
        <w:rPr>
          <w:rFonts w:ascii="Times New Roman" w:hAnsi="Times New Roman" w:cs="Times New Roman"/>
          <w:b/>
          <w:sz w:val="24"/>
          <w:szCs w:val="24"/>
        </w:rPr>
        <w:t>r kt.)</w:t>
      </w:r>
      <w:r w:rsidR="006240D0" w:rsidRPr="0072360D">
        <w:rPr>
          <w:rFonts w:ascii="Times New Roman" w:hAnsi="Times New Roman" w:cs="Times New Roman"/>
          <w:b/>
          <w:sz w:val="24"/>
          <w:szCs w:val="24"/>
        </w:rPr>
        <w:t>,</w:t>
      </w:r>
      <w:r w:rsidR="00892F09" w:rsidRPr="0072360D">
        <w:rPr>
          <w:rFonts w:ascii="Times New Roman" w:hAnsi="Times New Roman" w:cs="Times New Roman"/>
          <w:b/>
          <w:sz w:val="24"/>
          <w:szCs w:val="24"/>
        </w:rPr>
        <w:t xml:space="preserve"> </w:t>
      </w:r>
      <w:r w:rsidR="00743856" w:rsidRPr="0072360D">
        <w:rPr>
          <w:rFonts w:ascii="Times New Roman" w:hAnsi="Times New Roman" w:cs="Times New Roman"/>
          <w:b/>
          <w:sz w:val="24"/>
          <w:szCs w:val="24"/>
        </w:rPr>
        <w:t>buvę sutuoktiniai gali pakeisti</w:t>
      </w:r>
      <w:r w:rsidR="00892F09" w:rsidRPr="0072360D">
        <w:rPr>
          <w:rFonts w:ascii="Times New Roman" w:hAnsi="Times New Roman" w:cs="Times New Roman"/>
          <w:b/>
          <w:sz w:val="24"/>
          <w:szCs w:val="24"/>
        </w:rPr>
        <w:t xml:space="preserve"> sutarti</w:t>
      </w:r>
      <w:r w:rsidR="00743856" w:rsidRPr="0072360D">
        <w:rPr>
          <w:rFonts w:ascii="Times New Roman" w:hAnsi="Times New Roman" w:cs="Times New Roman"/>
          <w:b/>
          <w:sz w:val="24"/>
          <w:szCs w:val="24"/>
        </w:rPr>
        <w:t>e</w:t>
      </w:r>
      <w:r w:rsidR="00892F09" w:rsidRPr="0072360D">
        <w:rPr>
          <w:rFonts w:ascii="Times New Roman" w:hAnsi="Times New Roman" w:cs="Times New Roman"/>
          <w:b/>
          <w:sz w:val="24"/>
          <w:szCs w:val="24"/>
        </w:rPr>
        <w:t xml:space="preserve">s dėl santuokos nutraukimo pasekmių </w:t>
      </w:r>
      <w:r w:rsidR="0008583E" w:rsidRPr="0072360D">
        <w:rPr>
          <w:rFonts w:ascii="Times New Roman" w:hAnsi="Times New Roman" w:cs="Times New Roman"/>
          <w:b/>
          <w:sz w:val="24"/>
          <w:szCs w:val="24"/>
        </w:rPr>
        <w:t>są</w:t>
      </w:r>
      <w:r w:rsidR="005F7FE3" w:rsidRPr="0072360D">
        <w:rPr>
          <w:rFonts w:ascii="Times New Roman" w:hAnsi="Times New Roman" w:cs="Times New Roman"/>
          <w:b/>
          <w:sz w:val="24"/>
          <w:szCs w:val="24"/>
        </w:rPr>
        <w:t>lygas</w:t>
      </w:r>
      <w:r w:rsidR="00892F09" w:rsidRPr="0072360D">
        <w:rPr>
          <w:rFonts w:ascii="Times New Roman" w:hAnsi="Times New Roman" w:cs="Times New Roman"/>
          <w:b/>
          <w:sz w:val="24"/>
          <w:szCs w:val="24"/>
        </w:rPr>
        <w:t>.</w:t>
      </w:r>
      <w:r w:rsidR="00B55413" w:rsidRPr="0072360D">
        <w:rPr>
          <w:rFonts w:ascii="Times New Roman" w:hAnsi="Times New Roman" w:cs="Times New Roman"/>
          <w:b/>
          <w:sz w:val="24"/>
          <w:szCs w:val="24"/>
        </w:rPr>
        <w:t xml:space="preserve"> Sutartis dėl santuokos nutraukimo pasekmių sutarties sąlygų pakeitimo taip pat turi būti sudaryta notarine tvarka</w:t>
      </w:r>
      <w:r w:rsidR="000F40EF" w:rsidRPr="0072360D">
        <w:rPr>
          <w:rFonts w:ascii="Times New Roman" w:hAnsi="Times New Roman" w:cs="Times New Roman"/>
          <w:b/>
          <w:sz w:val="24"/>
          <w:szCs w:val="24"/>
        </w:rPr>
        <w:t>. Vieno buvusio sutuoktinio reikalavimu sutartis dėl santuokos nutraukimo pasekmių gali būti pakeista teismo sprendimu</w:t>
      </w:r>
      <w:r w:rsidR="009C1BD7" w:rsidRPr="0072360D">
        <w:rPr>
          <w:rFonts w:ascii="Times New Roman" w:hAnsi="Times New Roman" w:cs="Times New Roman"/>
          <w:b/>
          <w:sz w:val="24"/>
          <w:szCs w:val="24"/>
        </w:rPr>
        <w:t xml:space="preserve">. </w:t>
      </w:r>
    </w:p>
    <w:p w14:paraId="229343C9" w14:textId="38FBCD1E" w:rsidR="0072360D" w:rsidRPr="0072360D" w:rsidRDefault="0072360D" w:rsidP="0072360D">
      <w:pPr>
        <w:spacing w:after="0" w:line="240" w:lineRule="auto"/>
        <w:ind w:firstLine="851"/>
        <w:jc w:val="both"/>
        <w:rPr>
          <w:rFonts w:ascii="Times New Roman" w:hAnsi="Times New Roman" w:cs="Times New Roman"/>
          <w:b/>
          <w:bCs/>
          <w:sz w:val="24"/>
          <w:szCs w:val="24"/>
        </w:rPr>
      </w:pPr>
      <w:r w:rsidRPr="0072360D">
        <w:rPr>
          <w:rFonts w:ascii="Times New Roman" w:hAnsi="Times New Roman" w:cs="Times New Roman"/>
          <w:b/>
          <w:sz w:val="24"/>
          <w:szCs w:val="24"/>
        </w:rPr>
        <w:t>7</w:t>
      </w:r>
      <w:r w:rsidR="002D2A50" w:rsidRPr="0072360D">
        <w:rPr>
          <w:rFonts w:ascii="Times New Roman" w:hAnsi="Times New Roman" w:cs="Times New Roman"/>
          <w:b/>
          <w:sz w:val="24"/>
          <w:szCs w:val="24"/>
        </w:rPr>
        <w:t xml:space="preserve">. </w:t>
      </w:r>
      <w:r w:rsidR="002B568D" w:rsidRPr="0072360D">
        <w:rPr>
          <w:rFonts w:ascii="Times New Roman" w:hAnsi="Times New Roman" w:cs="Times New Roman"/>
          <w:b/>
          <w:sz w:val="24"/>
          <w:szCs w:val="24"/>
        </w:rPr>
        <w:t>Buvusio s</w:t>
      </w:r>
      <w:r w:rsidR="002D2A50" w:rsidRPr="0072360D">
        <w:rPr>
          <w:rFonts w:ascii="Times New Roman" w:hAnsi="Times New Roman" w:cs="Times New Roman"/>
          <w:b/>
          <w:sz w:val="24"/>
          <w:szCs w:val="24"/>
        </w:rPr>
        <w:t xml:space="preserve">utuoktinio reikalavimu teismas sutartį dėl santuokos nutraukimo pasekmių gali pripažinti visiškai ar iš dalies negaliojančia, jeigu sutartis iš esmės pažeidžia sutuoktinių lygiateisiškumo principą ir vienam iš </w:t>
      </w:r>
      <w:r w:rsidR="00656E07">
        <w:rPr>
          <w:rFonts w:ascii="Times New Roman" w:hAnsi="Times New Roman" w:cs="Times New Roman"/>
          <w:b/>
          <w:sz w:val="24"/>
          <w:szCs w:val="24"/>
        </w:rPr>
        <w:t>sutuoktinių yra labai nepalanki,</w:t>
      </w:r>
      <w:r w:rsidR="002D2A50" w:rsidRPr="0072360D">
        <w:rPr>
          <w:rFonts w:ascii="Times New Roman" w:hAnsi="Times New Roman" w:cs="Times New Roman"/>
          <w:b/>
          <w:sz w:val="24"/>
          <w:szCs w:val="24"/>
        </w:rPr>
        <w:t xml:space="preserve"> taip pat šio kodekso pirmojoje knygoje numatytais sandorių negaliojimo pagrindais.</w:t>
      </w:r>
      <w:r w:rsidR="002D2A50" w:rsidRPr="0072360D" w:rsidDel="003D4FE4">
        <w:rPr>
          <w:rFonts w:ascii="Times New Roman" w:hAnsi="Times New Roman" w:cs="Times New Roman"/>
          <w:b/>
          <w:bCs/>
          <w:sz w:val="24"/>
          <w:szCs w:val="24"/>
        </w:rPr>
        <w:t xml:space="preserve"> </w:t>
      </w:r>
      <w:r w:rsidR="002D2A50" w:rsidRPr="0072360D">
        <w:rPr>
          <w:rFonts w:ascii="Times New Roman" w:hAnsi="Times New Roman" w:cs="Times New Roman"/>
          <w:b/>
          <w:bCs/>
          <w:sz w:val="24"/>
          <w:szCs w:val="24"/>
        </w:rPr>
        <w:t xml:space="preserve">Toks reikalavimas gali būti pareikštas ne vėliau kaip per metus nuo sutarties dėl santuokos nutraukimo </w:t>
      </w:r>
      <w:r w:rsidR="00656E07">
        <w:rPr>
          <w:rFonts w:ascii="Times New Roman" w:hAnsi="Times New Roman" w:cs="Times New Roman"/>
          <w:b/>
          <w:bCs/>
          <w:sz w:val="24"/>
          <w:szCs w:val="24"/>
        </w:rPr>
        <w:t xml:space="preserve">pasekmių </w:t>
      </w:r>
      <w:r w:rsidR="002D2A50" w:rsidRPr="0072360D">
        <w:rPr>
          <w:rFonts w:ascii="Times New Roman" w:hAnsi="Times New Roman" w:cs="Times New Roman"/>
          <w:b/>
          <w:bCs/>
          <w:sz w:val="24"/>
          <w:szCs w:val="24"/>
        </w:rPr>
        <w:t>įsigaliojimo</w:t>
      </w:r>
      <w:r w:rsidR="00FF316C" w:rsidRPr="0072360D">
        <w:rPr>
          <w:rFonts w:ascii="Times New Roman" w:hAnsi="Times New Roman" w:cs="Times New Roman"/>
          <w:b/>
          <w:bCs/>
          <w:sz w:val="24"/>
          <w:szCs w:val="24"/>
        </w:rPr>
        <w:t>. Sutarties dėl santuokos nutraukimo pasekmių pripažinimas visiškai ar iš dalies negaliojančia nedaro poveikio</w:t>
      </w:r>
      <w:r w:rsidR="002B568D" w:rsidRPr="0072360D">
        <w:rPr>
          <w:rFonts w:ascii="Times New Roman" w:hAnsi="Times New Roman" w:cs="Times New Roman"/>
          <w:sz w:val="24"/>
          <w:szCs w:val="24"/>
        </w:rPr>
        <w:t xml:space="preserve"> </w:t>
      </w:r>
      <w:r w:rsidR="002B568D" w:rsidRPr="0072360D">
        <w:rPr>
          <w:rFonts w:ascii="Times New Roman" w:hAnsi="Times New Roman" w:cs="Times New Roman"/>
          <w:b/>
          <w:bCs/>
          <w:sz w:val="24"/>
          <w:szCs w:val="24"/>
        </w:rPr>
        <w:t>santuokos nutraukimui</w:t>
      </w:r>
      <w:r w:rsidR="00FF316C" w:rsidRPr="0072360D">
        <w:rPr>
          <w:rFonts w:ascii="Times New Roman" w:hAnsi="Times New Roman" w:cs="Times New Roman"/>
          <w:b/>
          <w:bCs/>
          <w:sz w:val="24"/>
          <w:szCs w:val="24"/>
        </w:rPr>
        <w:t xml:space="preserve"> šios </w:t>
      </w:r>
      <w:r w:rsidR="0089411B" w:rsidRPr="0072360D">
        <w:rPr>
          <w:rFonts w:ascii="Times New Roman" w:hAnsi="Times New Roman" w:cs="Times New Roman"/>
          <w:b/>
          <w:bCs/>
          <w:sz w:val="24"/>
          <w:szCs w:val="24"/>
        </w:rPr>
        <w:t xml:space="preserve">sutarties pagrindu. </w:t>
      </w:r>
      <w:r w:rsidR="002D2A50" w:rsidRPr="0072360D">
        <w:rPr>
          <w:rFonts w:ascii="Times New Roman" w:hAnsi="Times New Roman" w:cs="Times New Roman"/>
          <w:b/>
          <w:bCs/>
          <w:sz w:val="24"/>
          <w:szCs w:val="24"/>
        </w:rPr>
        <w:t xml:space="preserve"> </w:t>
      </w:r>
    </w:p>
    <w:p w14:paraId="03ABE007" w14:textId="346D3B40" w:rsidR="002D2A50" w:rsidRPr="0072360D" w:rsidRDefault="0072360D" w:rsidP="0072360D">
      <w:pPr>
        <w:spacing w:after="0" w:line="240" w:lineRule="auto"/>
        <w:ind w:firstLine="851"/>
        <w:jc w:val="both"/>
        <w:rPr>
          <w:rFonts w:ascii="Times New Roman" w:eastAsia="Times New Roman" w:hAnsi="Times New Roman" w:cs="Times New Roman"/>
          <w:b/>
          <w:bCs/>
          <w:sz w:val="24"/>
          <w:szCs w:val="24"/>
        </w:rPr>
      </w:pPr>
      <w:r w:rsidRPr="0072360D">
        <w:rPr>
          <w:rFonts w:ascii="Times New Roman" w:hAnsi="Times New Roman" w:cs="Times New Roman"/>
          <w:b/>
          <w:bCs/>
          <w:sz w:val="24"/>
          <w:szCs w:val="24"/>
        </w:rPr>
        <w:t>8</w:t>
      </w:r>
      <w:r w:rsidR="002D2A50" w:rsidRPr="0072360D">
        <w:rPr>
          <w:rFonts w:ascii="Times New Roman" w:hAnsi="Times New Roman" w:cs="Times New Roman"/>
          <w:b/>
          <w:bCs/>
          <w:sz w:val="24"/>
          <w:szCs w:val="24"/>
        </w:rPr>
        <w:t xml:space="preserve">. </w:t>
      </w:r>
      <w:r w:rsidR="002D2A50" w:rsidRPr="0072360D">
        <w:rPr>
          <w:rFonts w:ascii="Times New Roman" w:hAnsi="Times New Roman" w:cs="Times New Roman"/>
          <w:b/>
          <w:color w:val="000000"/>
          <w:sz w:val="24"/>
          <w:szCs w:val="24"/>
        </w:rPr>
        <w:t xml:space="preserve">Vieno ar abiejų sutuoktinių kreditoriai, </w:t>
      </w:r>
      <w:r w:rsidR="000B513E">
        <w:rPr>
          <w:rFonts w:ascii="Times New Roman" w:hAnsi="Times New Roman" w:cs="Times New Roman"/>
          <w:b/>
          <w:color w:val="000000"/>
          <w:sz w:val="24"/>
          <w:szCs w:val="24"/>
        </w:rPr>
        <w:t xml:space="preserve">kurie šio straipsnio 3 dalyje nustatyta tvarka nebuvo informuoti apie sutarties dėl santuokos nutraukimo pasekmių sudarymą ar jos pakeitimą ir </w:t>
      </w:r>
      <w:r w:rsidR="002D2A50" w:rsidRPr="0072360D">
        <w:rPr>
          <w:rFonts w:ascii="Times New Roman" w:hAnsi="Times New Roman" w:cs="Times New Roman"/>
          <w:b/>
          <w:color w:val="000000"/>
          <w:sz w:val="24"/>
          <w:szCs w:val="24"/>
        </w:rPr>
        <w:t xml:space="preserve">kurių teises pažeidė sutarties dėl santuokos nutraukimo </w:t>
      </w:r>
      <w:r w:rsidR="00656E07">
        <w:rPr>
          <w:rFonts w:ascii="Times New Roman" w:hAnsi="Times New Roman" w:cs="Times New Roman"/>
          <w:b/>
          <w:color w:val="000000"/>
          <w:sz w:val="24"/>
          <w:szCs w:val="24"/>
        </w:rPr>
        <w:t xml:space="preserve">pasekmių </w:t>
      </w:r>
      <w:r w:rsidR="002D2A50" w:rsidRPr="0072360D">
        <w:rPr>
          <w:rFonts w:ascii="Times New Roman" w:hAnsi="Times New Roman" w:cs="Times New Roman"/>
          <w:b/>
          <w:color w:val="000000"/>
          <w:sz w:val="24"/>
          <w:szCs w:val="24"/>
        </w:rPr>
        <w:t xml:space="preserve">sąlygos, turi teisę per vienerius metus nuo tos dienos, kai sužinojo apie sutarties dėl santuokos nutraukimą </w:t>
      </w:r>
      <w:r w:rsidR="00656E07">
        <w:rPr>
          <w:rFonts w:ascii="Times New Roman" w:hAnsi="Times New Roman" w:cs="Times New Roman"/>
          <w:b/>
          <w:color w:val="000000"/>
          <w:sz w:val="24"/>
          <w:szCs w:val="24"/>
        </w:rPr>
        <w:t xml:space="preserve">pasekmių </w:t>
      </w:r>
      <w:r w:rsidR="002D2A50" w:rsidRPr="0072360D">
        <w:rPr>
          <w:rFonts w:ascii="Times New Roman" w:hAnsi="Times New Roman" w:cs="Times New Roman"/>
          <w:b/>
          <w:color w:val="000000"/>
          <w:sz w:val="24"/>
          <w:szCs w:val="24"/>
        </w:rPr>
        <w:t>sudarymą ar jos pakeitimą, ginčyti tok</w:t>
      </w:r>
      <w:r w:rsidR="00FF316C" w:rsidRPr="0072360D">
        <w:rPr>
          <w:rFonts w:ascii="Times New Roman" w:hAnsi="Times New Roman" w:cs="Times New Roman"/>
          <w:b/>
          <w:color w:val="000000"/>
          <w:sz w:val="24"/>
          <w:szCs w:val="24"/>
        </w:rPr>
        <w:t xml:space="preserve">ias sutarties dėl santuokos nutraukimo </w:t>
      </w:r>
      <w:r w:rsidR="00656E07">
        <w:rPr>
          <w:rFonts w:ascii="Times New Roman" w:hAnsi="Times New Roman" w:cs="Times New Roman"/>
          <w:b/>
          <w:color w:val="000000"/>
          <w:sz w:val="24"/>
          <w:szCs w:val="24"/>
        </w:rPr>
        <w:t xml:space="preserve">pasekmių </w:t>
      </w:r>
      <w:r w:rsidR="00FF316C" w:rsidRPr="0072360D">
        <w:rPr>
          <w:rFonts w:ascii="Times New Roman" w:hAnsi="Times New Roman" w:cs="Times New Roman"/>
          <w:b/>
          <w:color w:val="000000"/>
          <w:sz w:val="24"/>
          <w:szCs w:val="24"/>
        </w:rPr>
        <w:t xml:space="preserve">sąlygas </w:t>
      </w:r>
      <w:r w:rsidR="002D2A50" w:rsidRPr="0072360D">
        <w:rPr>
          <w:rFonts w:ascii="Times New Roman" w:hAnsi="Times New Roman" w:cs="Times New Roman"/>
          <w:b/>
          <w:color w:val="000000"/>
          <w:sz w:val="24"/>
          <w:szCs w:val="24"/>
        </w:rPr>
        <w:t>teismo tvarka ir reikalauti pažeistų teisių atkūrimo.</w:t>
      </w:r>
      <w:r w:rsidR="00FF316C" w:rsidRPr="00C14D11">
        <w:rPr>
          <w:rFonts w:ascii="Times New Roman" w:hAnsi="Times New Roman" w:cs="Times New Roman"/>
          <w:color w:val="000000"/>
          <w:sz w:val="24"/>
          <w:szCs w:val="24"/>
        </w:rPr>
        <w:t>“</w:t>
      </w:r>
    </w:p>
    <w:p w14:paraId="73BE2F4D" w14:textId="77777777" w:rsidR="00B55413" w:rsidRDefault="002D2A50" w:rsidP="00892F09">
      <w:pPr>
        <w:pStyle w:val="Sraopastraipa"/>
        <w:spacing w:after="0" w:line="240" w:lineRule="auto"/>
        <w:ind w:left="851"/>
        <w:rPr>
          <w:rFonts w:ascii="Times New Roman" w:hAnsi="Times New Roman" w:cs="Times New Roman"/>
          <w:b/>
          <w:sz w:val="24"/>
          <w:szCs w:val="24"/>
        </w:rPr>
      </w:pPr>
      <w:r>
        <w:rPr>
          <w:rFonts w:ascii="Arial" w:hAnsi="Arial" w:cs="Arial"/>
          <w:color w:val="000000"/>
          <w:sz w:val="17"/>
          <w:szCs w:val="17"/>
        </w:rPr>
        <w:t> </w:t>
      </w:r>
    </w:p>
    <w:p w14:paraId="6229971B" w14:textId="4BFF6636" w:rsidR="005F7FE3" w:rsidRDefault="00CC5868" w:rsidP="00892F09">
      <w:pPr>
        <w:pStyle w:val="Sraopastraipa"/>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5</w:t>
      </w:r>
      <w:r w:rsidR="005F7FE3">
        <w:rPr>
          <w:rFonts w:ascii="Times New Roman" w:hAnsi="Times New Roman" w:cs="Times New Roman"/>
          <w:b/>
          <w:sz w:val="24"/>
          <w:szCs w:val="24"/>
        </w:rPr>
        <w:t xml:space="preserve"> straipsnis. 3.61 straipsnio pakeitimas</w:t>
      </w:r>
    </w:p>
    <w:p w14:paraId="7096C3A4" w14:textId="77777777" w:rsidR="005F7FE3" w:rsidRPr="005F7FE3" w:rsidRDefault="005F7FE3" w:rsidP="00892F09">
      <w:pPr>
        <w:pStyle w:val="Sraopastraipa"/>
        <w:spacing w:after="0" w:line="240" w:lineRule="auto"/>
        <w:ind w:left="851"/>
        <w:rPr>
          <w:rFonts w:ascii="Times New Roman" w:hAnsi="Times New Roman" w:cs="Times New Roman"/>
          <w:sz w:val="24"/>
          <w:szCs w:val="24"/>
        </w:rPr>
      </w:pPr>
      <w:r w:rsidRPr="004E28FB">
        <w:rPr>
          <w:rFonts w:ascii="Times New Roman" w:hAnsi="Times New Roman" w:cs="Times New Roman"/>
          <w:sz w:val="24"/>
          <w:szCs w:val="24"/>
        </w:rPr>
        <w:t>Pakeisti 3.61 straipsnio 3 dalį ir ją išdėstyti taip:</w:t>
      </w:r>
    </w:p>
    <w:p w14:paraId="62DC6CCD" w14:textId="77777777" w:rsidR="005F7FE3" w:rsidRPr="005F7FE3" w:rsidRDefault="005F7FE3" w:rsidP="005F7FE3">
      <w:pPr>
        <w:pStyle w:val="Sraopastraipa"/>
        <w:spacing w:after="0" w:line="240" w:lineRule="auto"/>
        <w:ind w:left="0" w:firstLine="851"/>
        <w:jc w:val="both"/>
        <w:rPr>
          <w:rFonts w:ascii="Times New Roman" w:hAnsi="Times New Roman" w:cs="Times New Roman"/>
          <w:sz w:val="24"/>
          <w:szCs w:val="24"/>
        </w:rPr>
      </w:pPr>
      <w:r w:rsidRPr="005F7FE3">
        <w:rPr>
          <w:rFonts w:ascii="Times New Roman" w:hAnsi="Times New Roman" w:cs="Times New Roman"/>
          <w:sz w:val="24"/>
          <w:szCs w:val="24"/>
        </w:rPr>
        <w:t>„3. Pripažinus, kad santuoka iširo dėl abiejų sutuoktinių kaltės, atsiranda tos pačios pasekmės</w:t>
      </w:r>
      <w:r w:rsidR="007B41FD" w:rsidRPr="00CC506B">
        <w:rPr>
          <w:rFonts w:ascii="Times New Roman" w:hAnsi="Times New Roman" w:cs="Times New Roman"/>
          <w:sz w:val="24"/>
          <w:szCs w:val="24"/>
        </w:rPr>
        <w:t>,</w:t>
      </w:r>
      <w:r w:rsidRPr="005F7FE3">
        <w:rPr>
          <w:rFonts w:ascii="Times New Roman" w:hAnsi="Times New Roman" w:cs="Times New Roman"/>
          <w:sz w:val="24"/>
          <w:szCs w:val="24"/>
        </w:rPr>
        <w:t xml:space="preserve"> kaip ir nutraukus santuoką sutuoktinių bendru sutikimu (šio kodekso 3.51–3.5</w:t>
      </w:r>
      <w:r w:rsidRPr="00411B6F">
        <w:rPr>
          <w:rFonts w:ascii="Times New Roman" w:hAnsi="Times New Roman" w:cs="Times New Roman"/>
          <w:strike/>
          <w:sz w:val="24"/>
          <w:szCs w:val="24"/>
        </w:rPr>
        <w:t>4</w:t>
      </w:r>
      <w:r w:rsidR="006C7762" w:rsidRPr="005D238E">
        <w:rPr>
          <w:rFonts w:ascii="Times New Roman" w:hAnsi="Times New Roman" w:cs="Times New Roman"/>
          <w:b/>
          <w:sz w:val="24"/>
          <w:szCs w:val="24"/>
          <w:vertAlign w:val="superscript"/>
        </w:rPr>
        <w:t>1</w:t>
      </w:r>
      <w:r w:rsidRPr="005F7FE3">
        <w:rPr>
          <w:rFonts w:ascii="Times New Roman" w:hAnsi="Times New Roman" w:cs="Times New Roman"/>
          <w:sz w:val="24"/>
          <w:szCs w:val="24"/>
        </w:rPr>
        <w:t xml:space="preserve"> straipsniai).“</w:t>
      </w:r>
    </w:p>
    <w:p w14:paraId="4DD06D5F" w14:textId="77777777" w:rsidR="005F7FE3" w:rsidRPr="00F464FF" w:rsidRDefault="005F7FE3" w:rsidP="00F464FF">
      <w:pPr>
        <w:spacing w:after="0" w:line="240" w:lineRule="auto"/>
        <w:rPr>
          <w:rFonts w:ascii="Times New Roman" w:hAnsi="Times New Roman" w:cs="Times New Roman"/>
          <w:b/>
          <w:sz w:val="24"/>
          <w:szCs w:val="24"/>
        </w:rPr>
      </w:pPr>
    </w:p>
    <w:p w14:paraId="5000BFC2" w14:textId="5D89F823" w:rsidR="00A053B5" w:rsidRDefault="002076ED" w:rsidP="00FD2C7E">
      <w:pPr>
        <w:pStyle w:val="Sraopastraipa"/>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6</w:t>
      </w:r>
      <w:r w:rsidR="0008583E" w:rsidRPr="00FD2C7E">
        <w:rPr>
          <w:rFonts w:ascii="Times New Roman" w:hAnsi="Times New Roman" w:cs="Times New Roman"/>
          <w:b/>
          <w:sz w:val="24"/>
          <w:szCs w:val="24"/>
        </w:rPr>
        <w:t xml:space="preserve"> straipsnis. </w:t>
      </w:r>
      <w:r w:rsidR="00705C7C" w:rsidRPr="00FD2C7E">
        <w:rPr>
          <w:rFonts w:ascii="Times New Roman" w:hAnsi="Times New Roman" w:cs="Times New Roman"/>
          <w:b/>
          <w:sz w:val="24"/>
          <w:szCs w:val="24"/>
        </w:rPr>
        <w:t>3.66 straipsnio pakei</w:t>
      </w:r>
      <w:r w:rsidR="0049040F" w:rsidRPr="00FD2C7E">
        <w:rPr>
          <w:rFonts w:ascii="Times New Roman" w:hAnsi="Times New Roman" w:cs="Times New Roman"/>
          <w:b/>
          <w:sz w:val="24"/>
          <w:szCs w:val="24"/>
        </w:rPr>
        <w:t>timas</w:t>
      </w:r>
      <w:r w:rsidR="00705C7C">
        <w:rPr>
          <w:rFonts w:ascii="Times New Roman" w:hAnsi="Times New Roman" w:cs="Times New Roman"/>
          <w:b/>
          <w:sz w:val="24"/>
          <w:szCs w:val="24"/>
        </w:rPr>
        <w:t xml:space="preserve"> </w:t>
      </w:r>
    </w:p>
    <w:p w14:paraId="47C9650B" w14:textId="77777777" w:rsidR="00705C7C" w:rsidRDefault="00705C7C" w:rsidP="00FD2C7E">
      <w:pPr>
        <w:pStyle w:val="Sraopastraipa"/>
        <w:spacing w:after="0" w:line="240" w:lineRule="auto"/>
        <w:ind w:left="851"/>
        <w:rPr>
          <w:rFonts w:ascii="Times New Roman" w:hAnsi="Times New Roman" w:cs="Times New Roman"/>
          <w:sz w:val="24"/>
          <w:szCs w:val="24"/>
        </w:rPr>
      </w:pPr>
      <w:r w:rsidRPr="00705C7C">
        <w:rPr>
          <w:rFonts w:ascii="Times New Roman" w:hAnsi="Times New Roman" w:cs="Times New Roman"/>
          <w:sz w:val="24"/>
          <w:szCs w:val="24"/>
        </w:rPr>
        <w:t>Pakeisti 3.66 straipsn</w:t>
      </w:r>
      <w:r w:rsidR="00FD2C7E">
        <w:rPr>
          <w:rFonts w:ascii="Times New Roman" w:hAnsi="Times New Roman" w:cs="Times New Roman"/>
          <w:sz w:val="24"/>
          <w:szCs w:val="24"/>
        </w:rPr>
        <w:t>į</w:t>
      </w:r>
      <w:r w:rsidRPr="00705C7C">
        <w:rPr>
          <w:rFonts w:ascii="Times New Roman" w:hAnsi="Times New Roman" w:cs="Times New Roman"/>
          <w:sz w:val="24"/>
          <w:szCs w:val="24"/>
        </w:rPr>
        <w:t xml:space="preserve"> ir j</w:t>
      </w:r>
      <w:r w:rsidR="00FD2C7E">
        <w:rPr>
          <w:rFonts w:ascii="Times New Roman" w:hAnsi="Times New Roman" w:cs="Times New Roman"/>
          <w:sz w:val="24"/>
          <w:szCs w:val="24"/>
        </w:rPr>
        <w:t>į</w:t>
      </w:r>
      <w:r w:rsidRPr="00705C7C">
        <w:rPr>
          <w:rFonts w:ascii="Times New Roman" w:hAnsi="Times New Roman" w:cs="Times New Roman"/>
          <w:sz w:val="24"/>
          <w:szCs w:val="24"/>
        </w:rPr>
        <w:t xml:space="preserve"> išdėstyti taip:</w:t>
      </w:r>
    </w:p>
    <w:p w14:paraId="14364299" w14:textId="77777777" w:rsidR="00556562" w:rsidRPr="00705C7C" w:rsidRDefault="00A053B5" w:rsidP="00FD2C7E">
      <w:pPr>
        <w:pStyle w:val="Sraopastraipa"/>
        <w:spacing w:after="0" w:line="240" w:lineRule="auto"/>
        <w:ind w:left="851"/>
        <w:rPr>
          <w:rFonts w:ascii="Times New Roman" w:hAnsi="Times New Roman" w:cs="Times New Roman"/>
          <w:sz w:val="24"/>
          <w:szCs w:val="24"/>
        </w:rPr>
      </w:pPr>
      <w:r>
        <w:rPr>
          <w:rFonts w:ascii="Times New Roman" w:hAnsi="Times New Roman" w:cs="Times New Roman"/>
          <w:sz w:val="24"/>
          <w:szCs w:val="24"/>
        </w:rPr>
        <w:t>„</w:t>
      </w:r>
      <w:r w:rsidR="00556562">
        <w:rPr>
          <w:rFonts w:ascii="Times New Roman" w:hAnsi="Times New Roman" w:cs="Times New Roman"/>
          <w:sz w:val="24"/>
          <w:szCs w:val="24"/>
        </w:rPr>
        <w:t>3.66 straipsnis. Santuokos nutraukimo momentas</w:t>
      </w:r>
    </w:p>
    <w:p w14:paraId="00A594C5" w14:textId="77777777" w:rsidR="00FD2C7E" w:rsidRDefault="00705C7C" w:rsidP="000F6A4C">
      <w:pPr>
        <w:pStyle w:val="Sraopastraipa"/>
        <w:spacing w:after="0" w:line="240" w:lineRule="auto"/>
        <w:ind w:left="0" w:firstLine="851"/>
        <w:jc w:val="both"/>
        <w:rPr>
          <w:rFonts w:ascii="Times New Roman" w:hAnsi="Times New Roman" w:cs="Times New Roman"/>
          <w:sz w:val="24"/>
          <w:szCs w:val="24"/>
        </w:rPr>
      </w:pPr>
      <w:r w:rsidRPr="002076ED">
        <w:rPr>
          <w:rFonts w:ascii="Times New Roman" w:hAnsi="Times New Roman" w:cs="Times New Roman"/>
          <w:sz w:val="24"/>
          <w:szCs w:val="24"/>
        </w:rPr>
        <w:t>1.</w:t>
      </w:r>
      <w:r w:rsidRPr="00CF0A31">
        <w:rPr>
          <w:rFonts w:ascii="Times New Roman" w:hAnsi="Times New Roman" w:cs="Times New Roman"/>
          <w:sz w:val="24"/>
          <w:szCs w:val="24"/>
        </w:rPr>
        <w:t xml:space="preserve"> </w:t>
      </w:r>
      <w:r w:rsidR="00CF0A31" w:rsidRPr="00CF0A31">
        <w:rPr>
          <w:rFonts w:ascii="Times New Roman" w:hAnsi="Times New Roman" w:cs="Times New Roman"/>
          <w:sz w:val="24"/>
          <w:szCs w:val="24"/>
        </w:rPr>
        <w:t>Santuoka laikoma nutraukta nuo teismo sprendimo j</w:t>
      </w:r>
      <w:r w:rsidR="00CF0A31">
        <w:rPr>
          <w:rFonts w:ascii="Times New Roman" w:hAnsi="Times New Roman" w:cs="Times New Roman"/>
          <w:sz w:val="24"/>
          <w:szCs w:val="24"/>
        </w:rPr>
        <w:t>ą nutraukti įsiteisėjimo dienos</w:t>
      </w:r>
      <w:r w:rsidR="00CF0A31" w:rsidRPr="0032704A">
        <w:rPr>
          <w:rFonts w:ascii="Times New Roman" w:hAnsi="Times New Roman" w:cs="Times New Roman"/>
          <w:sz w:val="24"/>
          <w:szCs w:val="24"/>
        </w:rPr>
        <w:t xml:space="preserve"> </w:t>
      </w:r>
      <w:r w:rsidR="00CF0A31" w:rsidRPr="000F6A4C">
        <w:rPr>
          <w:rFonts w:ascii="Times New Roman" w:hAnsi="Times New Roman" w:cs="Times New Roman"/>
          <w:b/>
          <w:sz w:val="24"/>
          <w:szCs w:val="24"/>
        </w:rPr>
        <w:t xml:space="preserve">arba </w:t>
      </w:r>
      <w:r w:rsidR="0039500A">
        <w:rPr>
          <w:rFonts w:ascii="Times New Roman" w:hAnsi="Times New Roman" w:cs="Times New Roman"/>
          <w:b/>
          <w:sz w:val="24"/>
          <w:szCs w:val="24"/>
        </w:rPr>
        <w:t xml:space="preserve">įsigaliojus </w:t>
      </w:r>
      <w:r w:rsidR="00503A08">
        <w:rPr>
          <w:rFonts w:ascii="Times New Roman" w:hAnsi="Times New Roman" w:cs="Times New Roman"/>
          <w:b/>
          <w:sz w:val="24"/>
          <w:szCs w:val="24"/>
        </w:rPr>
        <w:t xml:space="preserve">notaro patvirtintai </w:t>
      </w:r>
      <w:r w:rsidR="0039500A">
        <w:rPr>
          <w:rFonts w:ascii="Times New Roman" w:hAnsi="Times New Roman" w:cs="Times New Roman"/>
          <w:b/>
          <w:sz w:val="24"/>
          <w:szCs w:val="24"/>
        </w:rPr>
        <w:t>sutarčiai</w:t>
      </w:r>
      <w:r w:rsidR="00CF0A31" w:rsidRPr="000F6A4C">
        <w:rPr>
          <w:rFonts w:ascii="Times New Roman" w:hAnsi="Times New Roman" w:cs="Times New Roman"/>
          <w:b/>
          <w:sz w:val="24"/>
          <w:szCs w:val="24"/>
        </w:rPr>
        <w:t xml:space="preserve"> dėl santuokos nutraukimo pasekmių</w:t>
      </w:r>
      <w:r w:rsidR="00820713" w:rsidRPr="0032704A">
        <w:rPr>
          <w:rFonts w:ascii="Times New Roman" w:hAnsi="Times New Roman" w:cs="Times New Roman"/>
          <w:sz w:val="24"/>
          <w:szCs w:val="24"/>
        </w:rPr>
        <w:t>.</w:t>
      </w:r>
    </w:p>
    <w:p w14:paraId="6B48EAFB" w14:textId="77777777" w:rsidR="002076ED" w:rsidRDefault="00556562" w:rsidP="000F6A4C">
      <w:pPr>
        <w:pStyle w:val="Sraopastraipa"/>
        <w:spacing w:after="0" w:line="240" w:lineRule="auto"/>
        <w:ind w:left="0" w:firstLine="851"/>
        <w:jc w:val="both"/>
        <w:rPr>
          <w:rFonts w:ascii="Times New Roman" w:hAnsi="Times New Roman" w:cs="Times New Roman"/>
          <w:sz w:val="24"/>
          <w:szCs w:val="24"/>
        </w:rPr>
      </w:pPr>
      <w:r w:rsidRPr="002076ED">
        <w:rPr>
          <w:rFonts w:ascii="Times New Roman" w:hAnsi="Times New Roman" w:cs="Times New Roman"/>
          <w:sz w:val="24"/>
          <w:szCs w:val="24"/>
        </w:rPr>
        <w:t xml:space="preserve">2. </w:t>
      </w:r>
      <w:r w:rsidR="002C4371" w:rsidRPr="002C4371">
        <w:rPr>
          <w:rFonts w:ascii="Times New Roman" w:hAnsi="Times New Roman" w:cs="Times New Roman"/>
          <w:sz w:val="24"/>
          <w:szCs w:val="24"/>
        </w:rPr>
        <w:t>Teismas ne vėliau kaip kitą darbo dieną nuo teismo sprendimo nutraukti santuoką įsiteisėjimo dienos privalo šį sprendimą elektroninių ryšių priemonėmis išsiųsti santuoką įregistravusiai civilinės metrikacijos įstaigai.</w:t>
      </w:r>
    </w:p>
    <w:p w14:paraId="676B9FD6" w14:textId="3607AFC2" w:rsidR="000F6A4C" w:rsidRDefault="002076ED" w:rsidP="000F6A4C">
      <w:pPr>
        <w:pStyle w:val="Sraopastraipa"/>
        <w:spacing w:after="0" w:line="240" w:lineRule="auto"/>
        <w:ind w:left="0" w:firstLine="851"/>
        <w:jc w:val="both"/>
        <w:rPr>
          <w:rFonts w:ascii="Times New Roman" w:hAnsi="Times New Roman" w:cs="Times New Roman"/>
          <w:b/>
          <w:sz w:val="24"/>
          <w:szCs w:val="24"/>
        </w:rPr>
      </w:pPr>
      <w:r w:rsidRPr="002076ED">
        <w:rPr>
          <w:rFonts w:ascii="Times New Roman" w:hAnsi="Times New Roman" w:cs="Times New Roman"/>
          <w:b/>
          <w:sz w:val="24"/>
          <w:szCs w:val="24"/>
        </w:rPr>
        <w:t xml:space="preserve">3. Notaras, </w:t>
      </w:r>
      <w:r w:rsidRPr="000F113F">
        <w:rPr>
          <w:rFonts w:ascii="Times New Roman" w:hAnsi="Times New Roman" w:cs="Times New Roman"/>
          <w:b/>
          <w:sz w:val="24"/>
          <w:szCs w:val="24"/>
        </w:rPr>
        <w:t xml:space="preserve">patvirtinęs sutartį dėl santuokos nutraukimo pasekmių, ne vėliau kaip kitą darbo dieną </w:t>
      </w:r>
      <w:r w:rsidR="00D05CCC">
        <w:rPr>
          <w:rFonts w:ascii="Times New Roman" w:hAnsi="Times New Roman" w:cs="Times New Roman"/>
          <w:b/>
          <w:sz w:val="24"/>
          <w:szCs w:val="24"/>
        </w:rPr>
        <w:t>nuo</w:t>
      </w:r>
      <w:r w:rsidRPr="000F113F">
        <w:rPr>
          <w:rFonts w:ascii="Times New Roman" w:hAnsi="Times New Roman" w:cs="Times New Roman"/>
          <w:b/>
          <w:sz w:val="24"/>
          <w:szCs w:val="24"/>
        </w:rPr>
        <w:t xml:space="preserve"> šios sutarties </w:t>
      </w:r>
      <w:r w:rsidR="006B057A" w:rsidRPr="000F113F">
        <w:rPr>
          <w:rFonts w:ascii="Times New Roman" w:hAnsi="Times New Roman" w:cs="Times New Roman"/>
          <w:b/>
          <w:sz w:val="24"/>
          <w:szCs w:val="24"/>
        </w:rPr>
        <w:t>įsigaliojimo</w:t>
      </w:r>
      <w:r w:rsidRPr="000F113F">
        <w:rPr>
          <w:rFonts w:ascii="Times New Roman" w:hAnsi="Times New Roman" w:cs="Times New Roman"/>
          <w:b/>
          <w:sz w:val="24"/>
          <w:szCs w:val="24"/>
        </w:rPr>
        <w:t xml:space="preserve"> </w:t>
      </w:r>
      <w:r w:rsidR="00723141" w:rsidRPr="000F113F">
        <w:rPr>
          <w:rFonts w:ascii="Times New Roman" w:hAnsi="Times New Roman" w:cs="Times New Roman"/>
          <w:b/>
          <w:sz w:val="24"/>
          <w:szCs w:val="24"/>
        </w:rPr>
        <w:t xml:space="preserve">elektroninių ryšių priemonėmis </w:t>
      </w:r>
      <w:r w:rsidRPr="000F113F">
        <w:rPr>
          <w:rFonts w:ascii="Times New Roman" w:hAnsi="Times New Roman" w:cs="Times New Roman"/>
          <w:b/>
          <w:sz w:val="24"/>
          <w:szCs w:val="24"/>
        </w:rPr>
        <w:t xml:space="preserve">perduoda </w:t>
      </w:r>
      <w:r w:rsidR="002C4371" w:rsidRPr="000F113F">
        <w:rPr>
          <w:rFonts w:ascii="Times New Roman" w:hAnsi="Times New Roman" w:cs="Times New Roman"/>
          <w:b/>
          <w:sz w:val="24"/>
          <w:szCs w:val="24"/>
        </w:rPr>
        <w:t>santuoką įregistravusiai</w:t>
      </w:r>
      <w:r w:rsidRPr="000F113F">
        <w:rPr>
          <w:rFonts w:ascii="Times New Roman" w:hAnsi="Times New Roman" w:cs="Times New Roman"/>
          <w:b/>
          <w:sz w:val="24"/>
          <w:szCs w:val="24"/>
        </w:rPr>
        <w:t xml:space="preserve"> civilinės metrikacijos įstaigai ir vedybų sutarčių registrui</w:t>
      </w:r>
      <w:r w:rsidR="001F7824" w:rsidRPr="000F113F">
        <w:rPr>
          <w:rFonts w:ascii="Times New Roman" w:hAnsi="Times New Roman" w:cs="Times New Roman"/>
          <w:b/>
          <w:sz w:val="24"/>
          <w:szCs w:val="24"/>
        </w:rPr>
        <w:t xml:space="preserve"> pranešimą apie patvirtintą sutartį dėl santuokos nutraukimo pasekmių</w:t>
      </w:r>
      <w:r w:rsidRPr="000F113F">
        <w:rPr>
          <w:rFonts w:ascii="Times New Roman" w:hAnsi="Times New Roman" w:cs="Times New Roman"/>
          <w:b/>
          <w:sz w:val="24"/>
          <w:szCs w:val="24"/>
        </w:rPr>
        <w:t>. Jeigu notaro patvirtintoje sutartyje dėl santuokos nutraukimo</w:t>
      </w:r>
      <w:r w:rsidRPr="002076ED">
        <w:rPr>
          <w:rFonts w:ascii="Times New Roman" w:hAnsi="Times New Roman" w:cs="Times New Roman"/>
          <w:b/>
          <w:sz w:val="24"/>
          <w:szCs w:val="24"/>
        </w:rPr>
        <w:t xml:space="preserve"> pasekmių keičiamas registruojamo daikto teisinis statusas ar iš esmės keičiamos</w:t>
      </w:r>
      <w:r w:rsidR="00B4628C">
        <w:rPr>
          <w:rFonts w:ascii="Times New Roman" w:hAnsi="Times New Roman" w:cs="Times New Roman"/>
          <w:b/>
          <w:sz w:val="24"/>
          <w:szCs w:val="24"/>
        </w:rPr>
        <w:t xml:space="preserve"> jo</w:t>
      </w:r>
      <w:r w:rsidRPr="002076ED">
        <w:rPr>
          <w:rFonts w:ascii="Times New Roman" w:hAnsi="Times New Roman" w:cs="Times New Roman"/>
          <w:b/>
          <w:sz w:val="24"/>
          <w:szCs w:val="24"/>
        </w:rPr>
        <w:t xml:space="preserve"> valdymo, naudojimo ir disponavimo juo galimybės, </w:t>
      </w:r>
      <w:r w:rsidR="009842EC" w:rsidRPr="009842EC">
        <w:rPr>
          <w:rFonts w:ascii="Times New Roman" w:hAnsi="Times New Roman" w:cs="Times New Roman"/>
          <w:b/>
          <w:sz w:val="24"/>
          <w:szCs w:val="24"/>
        </w:rPr>
        <w:t xml:space="preserve">pranešimą apie patvirtintą </w:t>
      </w:r>
      <w:r w:rsidR="009842EC" w:rsidRPr="009842EC">
        <w:rPr>
          <w:rFonts w:ascii="Times New Roman" w:hAnsi="Times New Roman" w:cs="Times New Roman"/>
          <w:b/>
          <w:sz w:val="24"/>
          <w:szCs w:val="24"/>
        </w:rPr>
        <w:lastRenderedPageBreak/>
        <w:t xml:space="preserve">sutartį dėl santuokos nutraukimo pasekmių </w:t>
      </w:r>
      <w:r w:rsidRPr="002076ED">
        <w:rPr>
          <w:rFonts w:ascii="Times New Roman" w:hAnsi="Times New Roman" w:cs="Times New Roman"/>
          <w:b/>
          <w:sz w:val="24"/>
          <w:szCs w:val="24"/>
        </w:rPr>
        <w:t>šioje dalyje nurodytais terminais</w:t>
      </w:r>
      <w:r>
        <w:rPr>
          <w:rFonts w:ascii="Times New Roman" w:hAnsi="Times New Roman" w:cs="Times New Roman"/>
          <w:b/>
          <w:sz w:val="24"/>
          <w:szCs w:val="24"/>
        </w:rPr>
        <w:t xml:space="preserve"> notaras</w:t>
      </w:r>
      <w:r w:rsidRPr="002076ED">
        <w:rPr>
          <w:rFonts w:ascii="Times New Roman" w:hAnsi="Times New Roman" w:cs="Times New Roman"/>
          <w:b/>
          <w:sz w:val="24"/>
          <w:szCs w:val="24"/>
        </w:rPr>
        <w:t xml:space="preserve"> perduoda registro, kuriame įregistruotas tas daiktas ar daiktinės teisės į jį, tvarkytojui</w:t>
      </w:r>
      <w:r w:rsidRPr="002076ED">
        <w:rPr>
          <w:rFonts w:ascii="Times New Roman" w:hAnsi="Times New Roman" w:cs="Times New Roman"/>
          <w:sz w:val="24"/>
          <w:szCs w:val="24"/>
        </w:rPr>
        <w:t>.</w:t>
      </w:r>
      <w:r w:rsidR="0037438C" w:rsidRPr="0037438C">
        <w:rPr>
          <w:rFonts w:ascii="Times New Roman" w:hAnsi="Times New Roman" w:cs="Times New Roman"/>
          <w:sz w:val="24"/>
          <w:szCs w:val="24"/>
        </w:rPr>
        <w:t>“</w:t>
      </w:r>
    </w:p>
    <w:p w14:paraId="26DFB57A" w14:textId="77777777" w:rsidR="00F24057" w:rsidRDefault="00F24057" w:rsidP="00746EBA">
      <w:pPr>
        <w:tabs>
          <w:tab w:val="left" w:pos="1134"/>
        </w:tabs>
        <w:spacing w:after="0" w:line="240" w:lineRule="auto"/>
        <w:ind w:left="851"/>
        <w:rPr>
          <w:rFonts w:ascii="Times New Roman" w:hAnsi="Times New Roman" w:cs="Times New Roman"/>
          <w:sz w:val="24"/>
          <w:szCs w:val="24"/>
        </w:rPr>
      </w:pPr>
    </w:p>
    <w:p w14:paraId="6F41CFE6" w14:textId="77777777" w:rsidR="00457031" w:rsidRPr="00746EBA" w:rsidRDefault="002076ED" w:rsidP="00746EBA">
      <w:pPr>
        <w:tabs>
          <w:tab w:val="left" w:pos="1134"/>
        </w:tabs>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7</w:t>
      </w:r>
      <w:r w:rsidR="00746EBA" w:rsidRPr="00746EBA">
        <w:rPr>
          <w:rFonts w:ascii="Times New Roman" w:hAnsi="Times New Roman" w:cs="Times New Roman"/>
          <w:b/>
          <w:sz w:val="24"/>
          <w:szCs w:val="24"/>
        </w:rPr>
        <w:t xml:space="preserve"> </w:t>
      </w:r>
      <w:r w:rsidR="00467C8F" w:rsidRPr="00746EBA">
        <w:rPr>
          <w:rFonts w:ascii="Times New Roman" w:hAnsi="Times New Roman" w:cs="Times New Roman"/>
          <w:b/>
          <w:sz w:val="24"/>
          <w:szCs w:val="24"/>
        </w:rPr>
        <w:t>straipsni</w:t>
      </w:r>
      <w:r w:rsidR="0049040F" w:rsidRPr="00746EBA">
        <w:rPr>
          <w:rFonts w:ascii="Times New Roman" w:hAnsi="Times New Roman" w:cs="Times New Roman"/>
          <w:b/>
          <w:sz w:val="24"/>
          <w:szCs w:val="24"/>
        </w:rPr>
        <w:t>s. 3.67 straipsnio pakeitimas</w:t>
      </w:r>
    </w:p>
    <w:p w14:paraId="4AD1AECE" w14:textId="77777777" w:rsidR="00467C8F" w:rsidRDefault="00467C8F" w:rsidP="00467C8F">
      <w:pPr>
        <w:pStyle w:val="Sraopastraipa"/>
        <w:spacing w:after="0" w:line="240" w:lineRule="auto"/>
        <w:ind w:left="851"/>
        <w:rPr>
          <w:rFonts w:ascii="Times New Roman" w:hAnsi="Times New Roman" w:cs="Times New Roman"/>
          <w:sz w:val="24"/>
          <w:szCs w:val="24"/>
        </w:rPr>
      </w:pPr>
      <w:r w:rsidRPr="00467C8F">
        <w:rPr>
          <w:rFonts w:ascii="Times New Roman" w:hAnsi="Times New Roman" w:cs="Times New Roman"/>
          <w:sz w:val="24"/>
          <w:szCs w:val="24"/>
        </w:rPr>
        <w:t xml:space="preserve">Pakeisti 3.67 straipsnio </w:t>
      </w:r>
      <w:r>
        <w:rPr>
          <w:rFonts w:ascii="Times New Roman" w:hAnsi="Times New Roman" w:cs="Times New Roman"/>
          <w:sz w:val="24"/>
          <w:szCs w:val="24"/>
        </w:rPr>
        <w:t>1 dalį ir ją išdėstyti taip:</w:t>
      </w:r>
    </w:p>
    <w:p w14:paraId="692BDF3D" w14:textId="77777777" w:rsidR="00467C8F" w:rsidRDefault="00467C8F" w:rsidP="00787593">
      <w:pPr>
        <w:pStyle w:val="Sraopastraipa"/>
        <w:spacing w:after="0" w:line="240" w:lineRule="auto"/>
        <w:ind w:left="0" w:firstLine="851"/>
        <w:jc w:val="both"/>
        <w:rPr>
          <w:rFonts w:ascii="Times New Roman" w:hAnsi="Times New Roman" w:cs="Times New Roman"/>
          <w:b/>
          <w:sz w:val="24"/>
          <w:szCs w:val="24"/>
        </w:rPr>
      </w:pPr>
      <w:r>
        <w:rPr>
          <w:rFonts w:ascii="Times New Roman" w:hAnsi="Times New Roman" w:cs="Times New Roman"/>
          <w:sz w:val="24"/>
          <w:szCs w:val="24"/>
        </w:rPr>
        <w:t xml:space="preserve">„1. Santuokos nutraukimas sutuoktinių turtinėms teisėms teisines pasekmes sukelia nuo santuokos nutraukimo bylos iškėlimo </w:t>
      </w:r>
      <w:r w:rsidRPr="0032704A">
        <w:rPr>
          <w:rFonts w:ascii="Times New Roman" w:hAnsi="Times New Roman" w:cs="Times New Roman"/>
          <w:b/>
          <w:sz w:val="24"/>
          <w:szCs w:val="24"/>
        </w:rPr>
        <w:t>teisme</w:t>
      </w:r>
      <w:r>
        <w:rPr>
          <w:rFonts w:ascii="Times New Roman" w:hAnsi="Times New Roman" w:cs="Times New Roman"/>
          <w:sz w:val="24"/>
          <w:szCs w:val="24"/>
        </w:rPr>
        <w:t xml:space="preserve"> </w:t>
      </w:r>
      <w:r w:rsidR="0039500A">
        <w:rPr>
          <w:rFonts w:ascii="Times New Roman" w:hAnsi="Times New Roman" w:cs="Times New Roman"/>
          <w:b/>
          <w:sz w:val="24"/>
          <w:szCs w:val="24"/>
        </w:rPr>
        <w:t xml:space="preserve">arba įsigaliojus </w:t>
      </w:r>
      <w:r w:rsidR="00670E8A">
        <w:rPr>
          <w:rFonts w:ascii="Times New Roman" w:hAnsi="Times New Roman" w:cs="Times New Roman"/>
          <w:b/>
          <w:sz w:val="24"/>
          <w:szCs w:val="24"/>
        </w:rPr>
        <w:t xml:space="preserve">notaro patvirtintai </w:t>
      </w:r>
      <w:r w:rsidR="0039500A">
        <w:rPr>
          <w:rFonts w:ascii="Times New Roman" w:hAnsi="Times New Roman" w:cs="Times New Roman"/>
          <w:b/>
          <w:sz w:val="24"/>
          <w:szCs w:val="24"/>
        </w:rPr>
        <w:t>sutarčiai</w:t>
      </w:r>
      <w:r w:rsidRPr="00787593">
        <w:rPr>
          <w:rFonts w:ascii="Times New Roman" w:hAnsi="Times New Roman" w:cs="Times New Roman"/>
          <w:b/>
          <w:sz w:val="24"/>
          <w:szCs w:val="24"/>
        </w:rPr>
        <w:t xml:space="preserve"> dėl santuokos nutraukimo pasekmių</w:t>
      </w:r>
      <w:r w:rsidRPr="0032704A">
        <w:rPr>
          <w:rFonts w:ascii="Times New Roman" w:hAnsi="Times New Roman" w:cs="Times New Roman"/>
          <w:sz w:val="24"/>
          <w:szCs w:val="24"/>
        </w:rPr>
        <w:t>.</w:t>
      </w:r>
      <w:r w:rsidR="00A031A8" w:rsidRPr="00085692">
        <w:rPr>
          <w:rFonts w:ascii="Times New Roman" w:hAnsi="Times New Roman" w:cs="Times New Roman"/>
          <w:sz w:val="24"/>
          <w:szCs w:val="24"/>
        </w:rPr>
        <w:t>“</w:t>
      </w:r>
    </w:p>
    <w:p w14:paraId="53200F29" w14:textId="77777777" w:rsidR="00043A1D" w:rsidRDefault="00043A1D" w:rsidP="00787593">
      <w:pPr>
        <w:pStyle w:val="Sraopastraipa"/>
        <w:spacing w:after="0" w:line="240" w:lineRule="auto"/>
        <w:ind w:left="0" w:firstLine="851"/>
        <w:jc w:val="both"/>
        <w:rPr>
          <w:rFonts w:ascii="Times New Roman" w:hAnsi="Times New Roman" w:cs="Times New Roman"/>
          <w:b/>
          <w:sz w:val="24"/>
          <w:szCs w:val="24"/>
        </w:rPr>
      </w:pPr>
    </w:p>
    <w:p w14:paraId="0FF2763C" w14:textId="77777777" w:rsidR="00A031A8" w:rsidRDefault="002076ED" w:rsidP="00787593">
      <w:pPr>
        <w:pStyle w:val="Sraopastraipa"/>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8</w:t>
      </w:r>
      <w:r w:rsidR="00A031A8">
        <w:rPr>
          <w:rFonts w:ascii="Times New Roman" w:hAnsi="Times New Roman" w:cs="Times New Roman"/>
          <w:b/>
          <w:sz w:val="24"/>
          <w:szCs w:val="24"/>
        </w:rPr>
        <w:t xml:space="preserve"> straipsnis. </w:t>
      </w:r>
      <w:r w:rsidR="0049040F">
        <w:rPr>
          <w:rFonts w:ascii="Times New Roman" w:hAnsi="Times New Roman" w:cs="Times New Roman"/>
          <w:b/>
          <w:sz w:val="24"/>
          <w:szCs w:val="24"/>
        </w:rPr>
        <w:t>3.73 straipsnio pakeitimas</w:t>
      </w:r>
    </w:p>
    <w:p w14:paraId="63AE8335" w14:textId="77777777" w:rsidR="0049040F" w:rsidRDefault="0049040F" w:rsidP="00787593">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Pakeisti </w:t>
      </w:r>
      <w:r w:rsidR="00BB5BB4">
        <w:rPr>
          <w:rFonts w:ascii="Times New Roman" w:hAnsi="Times New Roman" w:cs="Times New Roman"/>
          <w:sz w:val="24"/>
          <w:szCs w:val="24"/>
        </w:rPr>
        <w:t>3.73 straipsnio 2 dalį ir ją išdėstyti taip:</w:t>
      </w:r>
    </w:p>
    <w:p w14:paraId="38EC76EC" w14:textId="77777777" w:rsidR="00BB5BB4" w:rsidRDefault="00BB5BB4" w:rsidP="00787593">
      <w:pPr>
        <w:pStyle w:val="Sraopastraipa"/>
        <w:spacing w:after="0" w:line="240" w:lineRule="auto"/>
        <w:ind w:left="0" w:firstLine="851"/>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„2. </w:t>
      </w:r>
      <w:r w:rsidR="00C44279" w:rsidRPr="00936D91">
        <w:rPr>
          <w:rFonts w:ascii="Times New Roman" w:hAnsi="Times New Roman" w:cs="Times New Roman"/>
          <w:sz w:val="24"/>
          <w:szCs w:val="24"/>
        </w:rPr>
        <w:t>Abu sutuoktiniai gali kreiptis su bendru prašymu į teismą dėl gyvenimo skyrium patvirtinimo,</w:t>
      </w:r>
      <w:r w:rsidR="00C44279" w:rsidRPr="002076ED">
        <w:rPr>
          <w:rFonts w:ascii="Times New Roman" w:hAnsi="Times New Roman" w:cs="Times New Roman"/>
          <w:sz w:val="24"/>
          <w:szCs w:val="24"/>
        </w:rPr>
        <w:t xml:space="preserve"> </w:t>
      </w:r>
      <w:r w:rsidR="00C44279" w:rsidRPr="00936D91">
        <w:rPr>
          <w:rFonts w:ascii="Times New Roman" w:hAnsi="Times New Roman" w:cs="Times New Roman"/>
          <w:sz w:val="24"/>
          <w:szCs w:val="24"/>
        </w:rPr>
        <w:t>j</w:t>
      </w:r>
      <w:r w:rsidR="00C44279" w:rsidRPr="00C44279">
        <w:rPr>
          <w:rFonts w:ascii="Times New Roman" w:hAnsi="Times New Roman" w:cs="Times New Roman"/>
          <w:sz w:val="24"/>
          <w:szCs w:val="24"/>
        </w:rPr>
        <w:t xml:space="preserve">eigu dėl gyvenimo skyrium pasekmių </w:t>
      </w:r>
      <w:r w:rsidR="00C44279" w:rsidRPr="00936D91">
        <w:rPr>
          <w:rFonts w:ascii="Times New Roman" w:hAnsi="Times New Roman" w:cs="Times New Roman"/>
          <w:sz w:val="24"/>
          <w:szCs w:val="24"/>
        </w:rPr>
        <w:t>jie</w:t>
      </w:r>
      <w:r w:rsidR="00C44279" w:rsidRPr="00C44279">
        <w:rPr>
          <w:rFonts w:ascii="Times New Roman" w:hAnsi="Times New Roman" w:cs="Times New Roman"/>
          <w:sz w:val="24"/>
          <w:szCs w:val="24"/>
        </w:rPr>
        <w:t xml:space="preserve"> yra sudarę sutartį, kurioje </w:t>
      </w:r>
      <w:r w:rsidR="00C44279" w:rsidRPr="00FE4AE9">
        <w:rPr>
          <w:rFonts w:ascii="Times New Roman" w:hAnsi="Times New Roman" w:cs="Times New Roman"/>
          <w:strike/>
          <w:sz w:val="24"/>
          <w:szCs w:val="24"/>
        </w:rPr>
        <w:t>numato</w:t>
      </w:r>
      <w:r w:rsidR="00FE4AE9" w:rsidRPr="00C431B7">
        <w:rPr>
          <w:rFonts w:ascii="Times New Roman" w:hAnsi="Times New Roman" w:cs="Times New Roman"/>
          <w:sz w:val="24"/>
          <w:szCs w:val="24"/>
        </w:rPr>
        <w:t xml:space="preserve"> </w:t>
      </w:r>
      <w:r w:rsidR="00FE4AE9" w:rsidRPr="00FE4AE9">
        <w:rPr>
          <w:rFonts w:ascii="Times New Roman" w:hAnsi="Times New Roman" w:cs="Times New Roman"/>
          <w:b/>
          <w:sz w:val="24"/>
          <w:szCs w:val="24"/>
        </w:rPr>
        <w:t>aptar</w:t>
      </w:r>
      <w:r w:rsidR="00B4628C">
        <w:rPr>
          <w:rFonts w:ascii="Times New Roman" w:hAnsi="Times New Roman" w:cs="Times New Roman"/>
          <w:b/>
          <w:sz w:val="24"/>
          <w:szCs w:val="24"/>
        </w:rPr>
        <w:t>ė</w:t>
      </w:r>
      <w:r w:rsidR="00C44279" w:rsidRPr="00FE4AE9">
        <w:rPr>
          <w:rFonts w:ascii="Times New Roman" w:hAnsi="Times New Roman" w:cs="Times New Roman"/>
          <w:sz w:val="24"/>
          <w:szCs w:val="24"/>
        </w:rPr>
        <w:t xml:space="preserve"> </w:t>
      </w:r>
      <w:r w:rsidR="00C44279" w:rsidRPr="00C44279">
        <w:rPr>
          <w:rFonts w:ascii="Times New Roman" w:hAnsi="Times New Roman" w:cs="Times New Roman"/>
          <w:sz w:val="24"/>
          <w:szCs w:val="24"/>
        </w:rPr>
        <w:t>nepilnamečių vaikų gyvenamosios vietos, jų išlaikymo ir auklėjimo, taip pat sutuoktinių turto padalijimo ir tarpusavio išlaikymo klausimus</w:t>
      </w:r>
      <w:r w:rsidR="00C44279" w:rsidRPr="00936D91">
        <w:rPr>
          <w:rFonts w:ascii="Times New Roman" w:hAnsi="Times New Roman" w:cs="Times New Roman"/>
          <w:sz w:val="24"/>
          <w:szCs w:val="24"/>
        </w:rPr>
        <w:t>.</w:t>
      </w:r>
      <w:r w:rsidR="003B55FB" w:rsidRPr="003B55FB">
        <w:rPr>
          <w:rFonts w:ascii="Times New Roman" w:eastAsia="Times New Roman" w:hAnsi="Times New Roman" w:cs="Times New Roman"/>
          <w:b/>
          <w:bCs/>
          <w:sz w:val="24"/>
          <w:szCs w:val="24"/>
        </w:rPr>
        <w:t xml:space="preserve"> </w:t>
      </w:r>
      <w:r w:rsidR="002076ED">
        <w:rPr>
          <w:rFonts w:ascii="Times New Roman" w:eastAsia="Times New Roman" w:hAnsi="Times New Roman" w:cs="Times New Roman"/>
          <w:b/>
          <w:bCs/>
          <w:sz w:val="24"/>
          <w:szCs w:val="24"/>
        </w:rPr>
        <w:t xml:space="preserve">Jeigu sutuoktiniai </w:t>
      </w:r>
      <w:r w:rsidR="00936D91">
        <w:rPr>
          <w:rFonts w:ascii="Times New Roman" w:eastAsia="Times New Roman" w:hAnsi="Times New Roman" w:cs="Times New Roman"/>
          <w:b/>
          <w:bCs/>
          <w:sz w:val="24"/>
          <w:szCs w:val="24"/>
        </w:rPr>
        <w:t>ne</w:t>
      </w:r>
      <w:r w:rsidR="002076ED">
        <w:rPr>
          <w:rFonts w:ascii="Times New Roman" w:eastAsia="Times New Roman" w:hAnsi="Times New Roman" w:cs="Times New Roman"/>
          <w:b/>
          <w:bCs/>
          <w:sz w:val="24"/>
          <w:szCs w:val="24"/>
        </w:rPr>
        <w:t xml:space="preserve">turi nepilnamečių vaikų, </w:t>
      </w:r>
      <w:r w:rsidR="003B55FB" w:rsidRPr="00003952">
        <w:rPr>
          <w:rFonts w:ascii="Times New Roman" w:eastAsia="Times New Roman" w:hAnsi="Times New Roman" w:cs="Times New Roman"/>
          <w:b/>
          <w:bCs/>
          <w:sz w:val="24"/>
          <w:szCs w:val="24"/>
        </w:rPr>
        <w:t>gyvenim</w:t>
      </w:r>
      <w:r w:rsidR="006A0FC9" w:rsidRPr="00003952">
        <w:rPr>
          <w:rFonts w:ascii="Times New Roman" w:eastAsia="Times New Roman" w:hAnsi="Times New Roman" w:cs="Times New Roman"/>
          <w:b/>
          <w:bCs/>
          <w:sz w:val="24"/>
          <w:szCs w:val="24"/>
        </w:rPr>
        <w:t>ą</w:t>
      </w:r>
      <w:r w:rsidR="003B55FB" w:rsidRPr="00AB2A4A">
        <w:rPr>
          <w:rFonts w:ascii="Times New Roman" w:eastAsia="Times New Roman" w:hAnsi="Times New Roman" w:cs="Times New Roman"/>
          <w:b/>
          <w:bCs/>
          <w:sz w:val="24"/>
          <w:szCs w:val="24"/>
        </w:rPr>
        <w:t xml:space="preserve"> skyrium</w:t>
      </w:r>
      <w:r w:rsidR="003B55FB">
        <w:rPr>
          <w:rFonts w:ascii="Times New Roman" w:eastAsia="Times New Roman" w:hAnsi="Times New Roman" w:cs="Times New Roman"/>
          <w:b/>
          <w:bCs/>
          <w:sz w:val="24"/>
          <w:szCs w:val="24"/>
        </w:rPr>
        <w:t xml:space="preserve"> sutuoktinių bendru sutarimu </w:t>
      </w:r>
      <w:r w:rsidR="006A0FC9">
        <w:rPr>
          <w:rFonts w:ascii="Times New Roman" w:eastAsia="Times New Roman" w:hAnsi="Times New Roman" w:cs="Times New Roman"/>
          <w:b/>
          <w:bCs/>
          <w:sz w:val="24"/>
          <w:szCs w:val="24"/>
        </w:rPr>
        <w:t xml:space="preserve">tvirtina </w:t>
      </w:r>
      <w:r w:rsidR="002F474A">
        <w:rPr>
          <w:rFonts w:ascii="Times New Roman" w:eastAsia="Times New Roman" w:hAnsi="Times New Roman" w:cs="Times New Roman"/>
          <w:b/>
          <w:bCs/>
          <w:sz w:val="24"/>
          <w:szCs w:val="24"/>
        </w:rPr>
        <w:t>notar</w:t>
      </w:r>
      <w:r w:rsidR="006A0FC9">
        <w:rPr>
          <w:rFonts w:ascii="Times New Roman" w:eastAsia="Times New Roman" w:hAnsi="Times New Roman" w:cs="Times New Roman"/>
          <w:b/>
          <w:bCs/>
          <w:sz w:val="24"/>
          <w:szCs w:val="24"/>
        </w:rPr>
        <w:t>as</w:t>
      </w:r>
      <w:r w:rsidR="003B55FB">
        <w:rPr>
          <w:rFonts w:ascii="Times New Roman" w:eastAsia="Times New Roman" w:hAnsi="Times New Roman" w:cs="Times New Roman"/>
          <w:b/>
          <w:bCs/>
          <w:sz w:val="24"/>
          <w:szCs w:val="24"/>
        </w:rPr>
        <w:t>.</w:t>
      </w:r>
      <w:r w:rsidR="003B55FB" w:rsidRPr="00085692">
        <w:rPr>
          <w:rFonts w:ascii="Times New Roman" w:eastAsia="Times New Roman" w:hAnsi="Times New Roman" w:cs="Times New Roman"/>
          <w:bCs/>
          <w:sz w:val="24"/>
          <w:szCs w:val="24"/>
        </w:rPr>
        <w:t>“</w:t>
      </w:r>
      <w:r w:rsidR="003B55FB">
        <w:rPr>
          <w:rFonts w:ascii="Times New Roman" w:eastAsia="Times New Roman" w:hAnsi="Times New Roman" w:cs="Times New Roman"/>
          <w:b/>
          <w:bCs/>
          <w:sz w:val="24"/>
          <w:szCs w:val="24"/>
        </w:rPr>
        <w:t xml:space="preserve"> </w:t>
      </w:r>
    </w:p>
    <w:p w14:paraId="629B2070" w14:textId="77777777" w:rsidR="00A70C2E" w:rsidRPr="00A70C2E" w:rsidRDefault="00A70C2E" w:rsidP="00787593">
      <w:pPr>
        <w:pStyle w:val="Sraopastraipa"/>
        <w:spacing w:after="0" w:line="240" w:lineRule="auto"/>
        <w:ind w:left="0" w:firstLine="851"/>
        <w:jc w:val="both"/>
        <w:rPr>
          <w:rFonts w:ascii="Times New Roman" w:eastAsia="Times New Roman" w:hAnsi="Times New Roman" w:cs="Times New Roman"/>
          <w:bCs/>
          <w:sz w:val="24"/>
          <w:szCs w:val="24"/>
        </w:rPr>
      </w:pPr>
    </w:p>
    <w:p w14:paraId="74384752" w14:textId="77777777" w:rsidR="000B78D1" w:rsidRPr="000B78D1" w:rsidRDefault="00237CF0" w:rsidP="00787593">
      <w:pPr>
        <w:pStyle w:val="Sraopastraipa"/>
        <w:spacing w:after="0" w:line="240" w:lineRule="auto"/>
        <w:ind w:left="0" w:firstLine="851"/>
        <w:jc w:val="both"/>
        <w:rPr>
          <w:rFonts w:ascii="Times New Roman" w:eastAsia="Times New Roman" w:hAnsi="Times New Roman" w:cs="Times New Roman"/>
          <w:b/>
          <w:bCs/>
          <w:sz w:val="24"/>
          <w:szCs w:val="24"/>
        </w:rPr>
      </w:pPr>
      <w:r w:rsidRPr="00CC506B">
        <w:rPr>
          <w:rFonts w:ascii="Times New Roman" w:eastAsia="Times New Roman" w:hAnsi="Times New Roman" w:cs="Times New Roman"/>
          <w:b/>
          <w:bCs/>
          <w:sz w:val="24"/>
          <w:szCs w:val="24"/>
        </w:rPr>
        <w:t>9</w:t>
      </w:r>
      <w:r w:rsidR="000B78D1" w:rsidRPr="00CC506B">
        <w:rPr>
          <w:rFonts w:ascii="Times New Roman" w:eastAsia="Times New Roman" w:hAnsi="Times New Roman" w:cs="Times New Roman"/>
          <w:b/>
          <w:bCs/>
          <w:sz w:val="24"/>
          <w:szCs w:val="24"/>
        </w:rPr>
        <w:t xml:space="preserve"> straipsnis.</w:t>
      </w:r>
      <w:r w:rsidR="000B78D1" w:rsidRPr="00D81B41">
        <w:rPr>
          <w:rFonts w:ascii="Times New Roman" w:eastAsia="Times New Roman" w:hAnsi="Times New Roman" w:cs="Times New Roman"/>
          <w:b/>
          <w:bCs/>
          <w:sz w:val="24"/>
          <w:szCs w:val="24"/>
        </w:rPr>
        <w:t xml:space="preserve"> Kodekso</w:t>
      </w:r>
      <w:r w:rsidR="000B78D1" w:rsidRPr="000B78D1">
        <w:rPr>
          <w:rFonts w:ascii="Times New Roman" w:eastAsia="Times New Roman" w:hAnsi="Times New Roman" w:cs="Times New Roman"/>
          <w:b/>
          <w:bCs/>
          <w:sz w:val="24"/>
          <w:szCs w:val="24"/>
        </w:rPr>
        <w:t xml:space="preserve"> papildymas 3.76</w:t>
      </w:r>
      <w:r w:rsidR="000B78D1" w:rsidRPr="000B78D1">
        <w:rPr>
          <w:rFonts w:ascii="Times New Roman" w:eastAsia="Times New Roman" w:hAnsi="Times New Roman" w:cs="Times New Roman"/>
          <w:b/>
          <w:bCs/>
          <w:sz w:val="24"/>
          <w:szCs w:val="24"/>
          <w:vertAlign w:val="superscript"/>
        </w:rPr>
        <w:t>1</w:t>
      </w:r>
      <w:r w:rsidR="000B78D1" w:rsidRPr="000B78D1">
        <w:rPr>
          <w:rFonts w:ascii="Times New Roman" w:eastAsia="Times New Roman" w:hAnsi="Times New Roman" w:cs="Times New Roman"/>
          <w:b/>
          <w:bCs/>
          <w:sz w:val="24"/>
          <w:szCs w:val="24"/>
        </w:rPr>
        <w:t xml:space="preserve"> straipsniu</w:t>
      </w:r>
    </w:p>
    <w:p w14:paraId="2E14FE70" w14:textId="77777777" w:rsidR="000B78D1" w:rsidRDefault="000B78D1" w:rsidP="000B78D1">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Papildyti </w:t>
      </w:r>
      <w:r w:rsidR="00350D41">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odeksą 3.76</w:t>
      </w:r>
      <w:r>
        <w:rPr>
          <w:rFonts w:ascii="Times New Roman" w:eastAsia="Times New Roman" w:hAnsi="Times New Roman" w:cs="Times New Roman"/>
          <w:bCs/>
          <w:sz w:val="24"/>
          <w:szCs w:val="24"/>
          <w:vertAlign w:val="superscript"/>
        </w:rPr>
        <w:t>1</w:t>
      </w:r>
      <w:r>
        <w:rPr>
          <w:rFonts w:ascii="Times New Roman" w:eastAsia="Times New Roman" w:hAnsi="Times New Roman" w:cs="Times New Roman"/>
          <w:bCs/>
          <w:sz w:val="24"/>
          <w:szCs w:val="24"/>
        </w:rPr>
        <w:t xml:space="preserve"> straipsniu:</w:t>
      </w:r>
    </w:p>
    <w:p w14:paraId="7671ED05" w14:textId="77777777" w:rsidR="000B78D1" w:rsidRDefault="000B78D1" w:rsidP="009572E7">
      <w:pPr>
        <w:spacing w:after="0" w:line="240" w:lineRule="auto"/>
        <w:ind w:firstLine="851"/>
        <w:jc w:val="both"/>
        <w:outlineLvl w:val="0"/>
        <w:rPr>
          <w:rFonts w:ascii="Times New Roman" w:eastAsia="Times New Roman" w:hAnsi="Times New Roman" w:cs="Times New Roman"/>
          <w:b/>
          <w:bCs/>
          <w:sz w:val="24"/>
          <w:szCs w:val="24"/>
        </w:rPr>
      </w:pPr>
      <w:r w:rsidRPr="00085692">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3.76</w:t>
      </w:r>
      <w:r w:rsidRPr="00227E09">
        <w:rPr>
          <w:rFonts w:ascii="Times New Roman" w:eastAsia="Times New Roman" w:hAnsi="Times New Roman" w:cs="Times New Roman"/>
          <w:b/>
          <w:bCs/>
          <w:sz w:val="24"/>
          <w:szCs w:val="24"/>
          <w:vertAlign w:val="superscript"/>
        </w:rPr>
        <w:t>1</w:t>
      </w:r>
      <w:r w:rsidRPr="00227E09">
        <w:rPr>
          <w:rFonts w:ascii="Times New Roman" w:eastAsia="Times New Roman" w:hAnsi="Times New Roman" w:cs="Times New Roman"/>
          <w:b/>
          <w:bCs/>
          <w:sz w:val="24"/>
          <w:szCs w:val="24"/>
        </w:rPr>
        <w:t xml:space="preserve"> straipsnis. </w:t>
      </w:r>
      <w:r w:rsidR="00C7305F">
        <w:rPr>
          <w:rFonts w:ascii="Times New Roman" w:eastAsia="Times New Roman" w:hAnsi="Times New Roman" w:cs="Times New Roman"/>
          <w:b/>
          <w:bCs/>
          <w:sz w:val="24"/>
          <w:szCs w:val="24"/>
        </w:rPr>
        <w:t>Gyvenimo</w:t>
      </w:r>
      <w:r>
        <w:rPr>
          <w:rFonts w:ascii="Times New Roman" w:eastAsia="Times New Roman" w:hAnsi="Times New Roman" w:cs="Times New Roman"/>
          <w:b/>
          <w:bCs/>
          <w:sz w:val="24"/>
          <w:szCs w:val="24"/>
        </w:rPr>
        <w:t xml:space="preserve"> skyrium patvirtinimas </w:t>
      </w:r>
      <w:r w:rsidRPr="00227E09">
        <w:rPr>
          <w:rFonts w:ascii="Times New Roman" w:eastAsia="Times New Roman" w:hAnsi="Times New Roman" w:cs="Times New Roman"/>
          <w:b/>
          <w:bCs/>
          <w:sz w:val="24"/>
          <w:szCs w:val="24"/>
        </w:rPr>
        <w:t>notarine tvarka</w:t>
      </w:r>
    </w:p>
    <w:p w14:paraId="0B9ECCF5" w14:textId="77777777" w:rsidR="007C066D" w:rsidRDefault="000B78D1" w:rsidP="00F86CFA">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CC17B1">
        <w:rPr>
          <w:rFonts w:ascii="Times New Roman" w:eastAsia="Times New Roman" w:hAnsi="Times New Roman" w:cs="Times New Roman"/>
          <w:b/>
          <w:bCs/>
          <w:sz w:val="24"/>
          <w:szCs w:val="24"/>
        </w:rPr>
        <w:t>Sutuoktiniai, k</w:t>
      </w:r>
      <w:r w:rsidR="0010058D">
        <w:rPr>
          <w:rFonts w:ascii="Times New Roman" w:eastAsia="Times New Roman" w:hAnsi="Times New Roman" w:cs="Times New Roman"/>
          <w:b/>
          <w:bCs/>
          <w:sz w:val="24"/>
          <w:szCs w:val="24"/>
        </w:rPr>
        <w:t xml:space="preserve">reipdamiesi </w:t>
      </w:r>
      <w:r>
        <w:rPr>
          <w:rFonts w:ascii="Times New Roman" w:eastAsia="Times New Roman" w:hAnsi="Times New Roman" w:cs="Times New Roman"/>
          <w:b/>
          <w:bCs/>
          <w:sz w:val="24"/>
          <w:szCs w:val="24"/>
        </w:rPr>
        <w:t>į notarą dėl</w:t>
      </w:r>
      <w:r w:rsidR="00C7305F">
        <w:rPr>
          <w:rFonts w:ascii="Times New Roman" w:eastAsia="Times New Roman" w:hAnsi="Times New Roman" w:cs="Times New Roman"/>
          <w:b/>
          <w:bCs/>
          <w:sz w:val="24"/>
          <w:szCs w:val="24"/>
        </w:rPr>
        <w:t xml:space="preserve"> gyvenimo skyrium patvirtinimo</w:t>
      </w:r>
      <w:r>
        <w:rPr>
          <w:rFonts w:ascii="Times New Roman" w:eastAsia="Times New Roman" w:hAnsi="Times New Roman" w:cs="Times New Roman"/>
          <w:b/>
          <w:bCs/>
          <w:sz w:val="24"/>
          <w:szCs w:val="24"/>
        </w:rPr>
        <w:t xml:space="preserve">, notarui turi pateikti sutartį dėl </w:t>
      </w:r>
      <w:r w:rsidR="00DE0337">
        <w:rPr>
          <w:rFonts w:ascii="Times New Roman" w:eastAsia="Times New Roman" w:hAnsi="Times New Roman" w:cs="Times New Roman"/>
          <w:b/>
          <w:bCs/>
          <w:sz w:val="24"/>
          <w:szCs w:val="24"/>
        </w:rPr>
        <w:t xml:space="preserve">gyvenimo skyrium </w:t>
      </w:r>
      <w:r w:rsidR="00F86CFA">
        <w:rPr>
          <w:rFonts w:ascii="Times New Roman" w:eastAsia="Times New Roman" w:hAnsi="Times New Roman" w:cs="Times New Roman"/>
          <w:b/>
          <w:bCs/>
          <w:sz w:val="24"/>
          <w:szCs w:val="24"/>
        </w:rPr>
        <w:t>pasekmių</w:t>
      </w:r>
      <w:r w:rsidR="007C066D">
        <w:rPr>
          <w:rFonts w:ascii="Times New Roman" w:eastAsia="Times New Roman" w:hAnsi="Times New Roman" w:cs="Times New Roman"/>
          <w:b/>
          <w:bCs/>
          <w:sz w:val="24"/>
          <w:szCs w:val="24"/>
        </w:rPr>
        <w:t>.</w:t>
      </w:r>
    </w:p>
    <w:p w14:paraId="66299B75" w14:textId="5FEE683C" w:rsidR="00C66E62" w:rsidRDefault="00F86CFA" w:rsidP="00F86CFA">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0B78D1" w:rsidRPr="00F86CFA">
        <w:rPr>
          <w:rFonts w:ascii="Times New Roman" w:eastAsia="Times New Roman" w:hAnsi="Times New Roman" w:cs="Times New Roman"/>
          <w:b/>
          <w:bCs/>
          <w:sz w:val="24"/>
          <w:szCs w:val="24"/>
        </w:rPr>
        <w:t xml:space="preserve">Sutartyje dėl </w:t>
      </w:r>
      <w:r w:rsidR="00DE0337" w:rsidRPr="00F86CFA">
        <w:rPr>
          <w:rFonts w:ascii="Times New Roman" w:eastAsia="Times New Roman" w:hAnsi="Times New Roman" w:cs="Times New Roman"/>
          <w:b/>
          <w:bCs/>
          <w:sz w:val="24"/>
          <w:szCs w:val="24"/>
        </w:rPr>
        <w:t xml:space="preserve">gyvenimo skyrium </w:t>
      </w:r>
      <w:r w:rsidR="000B78D1" w:rsidRPr="00F86CFA">
        <w:rPr>
          <w:rFonts w:ascii="Times New Roman" w:eastAsia="Times New Roman" w:hAnsi="Times New Roman" w:cs="Times New Roman"/>
          <w:b/>
          <w:bCs/>
          <w:sz w:val="24"/>
          <w:szCs w:val="24"/>
        </w:rPr>
        <w:t xml:space="preserve">pasekmių sutuoktiniai turi aptarti </w:t>
      </w:r>
      <w:r w:rsidR="00565243">
        <w:rPr>
          <w:rFonts w:ascii="Times New Roman" w:eastAsia="Times New Roman" w:hAnsi="Times New Roman" w:cs="Times New Roman"/>
          <w:b/>
          <w:bCs/>
          <w:sz w:val="24"/>
          <w:szCs w:val="24"/>
        </w:rPr>
        <w:t>vienas kito</w:t>
      </w:r>
      <w:r w:rsidR="00565243" w:rsidRPr="00565243">
        <w:rPr>
          <w:rFonts w:ascii="Times New Roman" w:eastAsia="Times New Roman" w:hAnsi="Times New Roman" w:cs="Times New Roman"/>
          <w:b/>
          <w:bCs/>
          <w:sz w:val="24"/>
          <w:szCs w:val="24"/>
        </w:rPr>
        <w:t xml:space="preserve"> </w:t>
      </w:r>
      <w:r w:rsidR="00237CF0" w:rsidRPr="00237CF0">
        <w:rPr>
          <w:rFonts w:ascii="Times New Roman" w:eastAsia="Times New Roman" w:hAnsi="Times New Roman" w:cs="Times New Roman"/>
          <w:b/>
          <w:bCs/>
          <w:sz w:val="24"/>
          <w:szCs w:val="24"/>
        </w:rPr>
        <w:t>išlaikymo</w:t>
      </w:r>
      <w:r w:rsidR="00565243">
        <w:rPr>
          <w:rFonts w:ascii="Times New Roman" w:eastAsia="Times New Roman" w:hAnsi="Times New Roman" w:cs="Times New Roman"/>
          <w:b/>
          <w:bCs/>
          <w:sz w:val="24"/>
          <w:szCs w:val="24"/>
        </w:rPr>
        <w:t>,</w:t>
      </w:r>
      <w:r w:rsidR="000E7BDE">
        <w:rPr>
          <w:rFonts w:ascii="Times New Roman" w:eastAsia="Times New Roman" w:hAnsi="Times New Roman" w:cs="Times New Roman"/>
          <w:b/>
          <w:bCs/>
          <w:sz w:val="24"/>
          <w:szCs w:val="24"/>
        </w:rPr>
        <w:t xml:space="preserve"> </w:t>
      </w:r>
      <w:r w:rsidR="003F042E">
        <w:rPr>
          <w:rFonts w:ascii="Times New Roman" w:eastAsia="Times New Roman" w:hAnsi="Times New Roman" w:cs="Times New Roman"/>
          <w:b/>
          <w:bCs/>
          <w:sz w:val="24"/>
          <w:szCs w:val="24"/>
        </w:rPr>
        <w:t xml:space="preserve">sutuoktinių turto padalijimo </w:t>
      </w:r>
      <w:r w:rsidR="003F103C">
        <w:rPr>
          <w:rFonts w:ascii="Times New Roman" w:eastAsia="Times New Roman" w:hAnsi="Times New Roman" w:cs="Times New Roman"/>
          <w:b/>
          <w:bCs/>
          <w:sz w:val="24"/>
          <w:szCs w:val="24"/>
        </w:rPr>
        <w:t>klausimus</w:t>
      </w:r>
      <w:r w:rsidR="000E7BDE">
        <w:rPr>
          <w:rFonts w:ascii="Times New Roman" w:eastAsia="Times New Roman" w:hAnsi="Times New Roman" w:cs="Times New Roman"/>
          <w:b/>
          <w:bCs/>
          <w:sz w:val="24"/>
          <w:szCs w:val="24"/>
        </w:rPr>
        <w:t xml:space="preserve">, </w:t>
      </w:r>
      <w:r w:rsidR="000B78D1" w:rsidRPr="00F86CFA">
        <w:rPr>
          <w:rFonts w:ascii="Times New Roman" w:eastAsia="Times New Roman" w:hAnsi="Times New Roman" w:cs="Times New Roman"/>
          <w:b/>
          <w:bCs/>
          <w:sz w:val="24"/>
          <w:szCs w:val="24"/>
        </w:rPr>
        <w:t>taip pat nurodyt</w:t>
      </w:r>
      <w:r w:rsidR="000E7BDE">
        <w:rPr>
          <w:rFonts w:ascii="Times New Roman" w:eastAsia="Times New Roman" w:hAnsi="Times New Roman" w:cs="Times New Roman"/>
          <w:b/>
          <w:bCs/>
          <w:sz w:val="24"/>
          <w:szCs w:val="24"/>
        </w:rPr>
        <w:t>i</w:t>
      </w:r>
      <w:r w:rsidR="000B78D1" w:rsidRPr="00F86CFA">
        <w:rPr>
          <w:rFonts w:ascii="Times New Roman" w:eastAsia="Times New Roman" w:hAnsi="Times New Roman" w:cs="Times New Roman"/>
          <w:b/>
          <w:bCs/>
          <w:sz w:val="24"/>
          <w:szCs w:val="24"/>
        </w:rPr>
        <w:t xml:space="preserve">, </w:t>
      </w:r>
      <w:r w:rsidR="00B67B88" w:rsidRPr="00F86CFA">
        <w:rPr>
          <w:rFonts w:ascii="Times New Roman" w:eastAsia="Times New Roman" w:hAnsi="Times New Roman" w:cs="Times New Roman"/>
          <w:b/>
          <w:bCs/>
          <w:sz w:val="24"/>
          <w:szCs w:val="24"/>
        </w:rPr>
        <w:t>k</w:t>
      </w:r>
      <w:r w:rsidR="00BC1D62" w:rsidRPr="00F86CFA">
        <w:rPr>
          <w:rFonts w:ascii="Times New Roman" w:eastAsia="Times New Roman" w:hAnsi="Times New Roman" w:cs="Times New Roman"/>
          <w:b/>
          <w:bCs/>
          <w:sz w:val="24"/>
          <w:szCs w:val="24"/>
        </w:rPr>
        <w:t>uris iš sutuoktinių išlaiko</w:t>
      </w:r>
      <w:r w:rsidR="00B67B88" w:rsidRPr="00F86CFA">
        <w:rPr>
          <w:rFonts w:ascii="Times New Roman" w:eastAsia="Times New Roman" w:hAnsi="Times New Roman" w:cs="Times New Roman"/>
          <w:b/>
          <w:bCs/>
          <w:sz w:val="24"/>
          <w:szCs w:val="24"/>
        </w:rPr>
        <w:t xml:space="preserve"> teisę gyve</w:t>
      </w:r>
      <w:r w:rsidR="007C066D">
        <w:rPr>
          <w:rFonts w:ascii="Times New Roman" w:eastAsia="Times New Roman" w:hAnsi="Times New Roman" w:cs="Times New Roman"/>
          <w:b/>
          <w:bCs/>
          <w:sz w:val="24"/>
          <w:szCs w:val="24"/>
        </w:rPr>
        <w:t>nti šeimos gyvenamoj</w:t>
      </w:r>
      <w:r w:rsidR="00CC17B1">
        <w:rPr>
          <w:rFonts w:ascii="Times New Roman" w:eastAsia="Times New Roman" w:hAnsi="Times New Roman" w:cs="Times New Roman"/>
          <w:b/>
          <w:bCs/>
          <w:sz w:val="24"/>
          <w:szCs w:val="24"/>
        </w:rPr>
        <w:t>oj</w:t>
      </w:r>
      <w:r w:rsidR="007C066D">
        <w:rPr>
          <w:rFonts w:ascii="Times New Roman" w:eastAsia="Times New Roman" w:hAnsi="Times New Roman" w:cs="Times New Roman"/>
          <w:b/>
          <w:bCs/>
          <w:sz w:val="24"/>
          <w:szCs w:val="24"/>
        </w:rPr>
        <w:t>e patalpoje,</w:t>
      </w:r>
      <w:r w:rsidR="00B67B88" w:rsidRPr="00F86CFA">
        <w:rPr>
          <w:rFonts w:ascii="Times New Roman" w:eastAsia="Times New Roman" w:hAnsi="Times New Roman" w:cs="Times New Roman"/>
          <w:b/>
          <w:bCs/>
          <w:sz w:val="24"/>
          <w:szCs w:val="24"/>
        </w:rPr>
        <w:t xml:space="preserve"> </w:t>
      </w:r>
      <w:r w:rsidR="007C066D">
        <w:rPr>
          <w:rFonts w:ascii="Times New Roman" w:eastAsia="Times New Roman" w:hAnsi="Times New Roman" w:cs="Times New Roman"/>
          <w:b/>
          <w:bCs/>
          <w:sz w:val="24"/>
          <w:szCs w:val="24"/>
        </w:rPr>
        <w:t>jeigu šie</w:t>
      </w:r>
      <w:r w:rsidR="00BC1D62" w:rsidRPr="00F86CFA">
        <w:rPr>
          <w:rFonts w:ascii="Times New Roman" w:eastAsia="Times New Roman" w:hAnsi="Times New Roman" w:cs="Times New Roman"/>
          <w:b/>
          <w:bCs/>
          <w:sz w:val="24"/>
          <w:szCs w:val="24"/>
        </w:rPr>
        <w:t xml:space="preserve"> klausimai </w:t>
      </w:r>
      <w:r w:rsidR="007C066D">
        <w:rPr>
          <w:rFonts w:ascii="Times New Roman" w:eastAsia="Times New Roman" w:hAnsi="Times New Roman" w:cs="Times New Roman"/>
          <w:b/>
          <w:bCs/>
          <w:sz w:val="24"/>
          <w:szCs w:val="24"/>
        </w:rPr>
        <w:t xml:space="preserve">nebuvo </w:t>
      </w:r>
      <w:r w:rsidR="00BC1D62" w:rsidRPr="00F86CFA">
        <w:rPr>
          <w:rFonts w:ascii="Times New Roman" w:eastAsia="Times New Roman" w:hAnsi="Times New Roman" w:cs="Times New Roman"/>
          <w:b/>
          <w:bCs/>
          <w:sz w:val="24"/>
          <w:szCs w:val="24"/>
        </w:rPr>
        <w:t>aptarti vadovaujantis šio kodekso nuostatom</w:t>
      </w:r>
      <w:r w:rsidR="00DF0327">
        <w:rPr>
          <w:rFonts w:ascii="Times New Roman" w:eastAsia="Times New Roman" w:hAnsi="Times New Roman" w:cs="Times New Roman"/>
          <w:b/>
          <w:bCs/>
          <w:sz w:val="24"/>
          <w:szCs w:val="24"/>
        </w:rPr>
        <w:t>is sudarytoje vedybų sutartyje</w:t>
      </w:r>
      <w:r w:rsidR="006A0FC9" w:rsidRPr="006A0FC9">
        <w:t xml:space="preserve"> </w:t>
      </w:r>
      <w:r w:rsidR="006A0FC9" w:rsidRPr="006A0FC9">
        <w:rPr>
          <w:rFonts w:ascii="Times New Roman" w:eastAsia="Times New Roman" w:hAnsi="Times New Roman" w:cs="Times New Roman"/>
          <w:b/>
          <w:bCs/>
          <w:sz w:val="24"/>
          <w:szCs w:val="24"/>
        </w:rPr>
        <w:t>ir (ar) jeigu turtas</w:t>
      </w:r>
      <w:r w:rsidR="003F042E">
        <w:rPr>
          <w:rFonts w:ascii="Times New Roman" w:eastAsia="Times New Roman" w:hAnsi="Times New Roman" w:cs="Times New Roman"/>
          <w:b/>
          <w:bCs/>
          <w:sz w:val="24"/>
          <w:szCs w:val="24"/>
        </w:rPr>
        <w:t>, kuris yra bendroji jungtinė sutuoktinių nuosavybė,</w:t>
      </w:r>
      <w:r w:rsidR="00D719B2">
        <w:rPr>
          <w:rFonts w:ascii="Times New Roman" w:eastAsia="Times New Roman" w:hAnsi="Times New Roman" w:cs="Times New Roman"/>
          <w:b/>
          <w:bCs/>
          <w:sz w:val="24"/>
          <w:szCs w:val="24"/>
        </w:rPr>
        <w:t xml:space="preserve"> nepadalytas</w:t>
      </w:r>
      <w:r w:rsidR="006A0FC9" w:rsidRPr="006A0FC9">
        <w:rPr>
          <w:rFonts w:ascii="Times New Roman" w:eastAsia="Times New Roman" w:hAnsi="Times New Roman" w:cs="Times New Roman"/>
          <w:b/>
          <w:bCs/>
          <w:sz w:val="24"/>
          <w:szCs w:val="24"/>
        </w:rPr>
        <w:t xml:space="preserve"> bendru sutuoktinių susitarimu, patvirtintu notarine tvarka ar teismo sprendimu</w:t>
      </w:r>
      <w:r w:rsidR="006A0FC9">
        <w:rPr>
          <w:rFonts w:ascii="Times New Roman" w:eastAsia="Times New Roman" w:hAnsi="Times New Roman" w:cs="Times New Roman"/>
          <w:b/>
          <w:bCs/>
          <w:sz w:val="24"/>
          <w:szCs w:val="24"/>
        </w:rPr>
        <w:t>.</w:t>
      </w:r>
      <w:r w:rsidR="006A0FC9" w:rsidRPr="006A0FC9">
        <w:rPr>
          <w:rFonts w:ascii="Times New Roman" w:eastAsia="Times New Roman" w:hAnsi="Times New Roman" w:cs="Times New Roman"/>
          <w:b/>
          <w:bCs/>
          <w:sz w:val="24"/>
          <w:szCs w:val="24"/>
        </w:rPr>
        <w:t xml:space="preserve"> </w:t>
      </w:r>
      <w:r w:rsidR="006A0FC9">
        <w:rPr>
          <w:rFonts w:ascii="Times New Roman" w:eastAsia="Times New Roman" w:hAnsi="Times New Roman" w:cs="Times New Roman"/>
          <w:b/>
          <w:bCs/>
          <w:sz w:val="24"/>
          <w:szCs w:val="24"/>
        </w:rPr>
        <w:t xml:space="preserve"> </w:t>
      </w:r>
    </w:p>
    <w:p w14:paraId="5C16D692" w14:textId="78953D14" w:rsidR="0072360D" w:rsidRPr="00FE705C" w:rsidRDefault="00FE705C" w:rsidP="00FE705C">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Sutarties dėl gyvenimo skyrium pasekmių tvirtinimui, keitimui ir nuginčijimui </w:t>
      </w:r>
      <w:proofErr w:type="spellStart"/>
      <w:r w:rsidRPr="00FE705C">
        <w:rPr>
          <w:rFonts w:ascii="Times New Roman" w:eastAsia="Times New Roman" w:hAnsi="Times New Roman" w:cs="Times New Roman"/>
          <w:b/>
          <w:bCs/>
          <w:i/>
          <w:sz w:val="24"/>
          <w:szCs w:val="24"/>
        </w:rPr>
        <w:t>mutatis</w:t>
      </w:r>
      <w:proofErr w:type="spellEnd"/>
      <w:r w:rsidRPr="00FE705C">
        <w:rPr>
          <w:rFonts w:ascii="Times New Roman" w:eastAsia="Times New Roman" w:hAnsi="Times New Roman" w:cs="Times New Roman"/>
          <w:b/>
          <w:bCs/>
          <w:i/>
          <w:sz w:val="24"/>
          <w:szCs w:val="24"/>
        </w:rPr>
        <w:t xml:space="preserve"> </w:t>
      </w:r>
      <w:proofErr w:type="spellStart"/>
      <w:r w:rsidRPr="00FE705C">
        <w:rPr>
          <w:rFonts w:ascii="Times New Roman" w:eastAsia="Times New Roman" w:hAnsi="Times New Roman" w:cs="Times New Roman"/>
          <w:b/>
          <w:bCs/>
          <w:i/>
          <w:sz w:val="24"/>
          <w:szCs w:val="24"/>
        </w:rPr>
        <w:t>mutandis</w:t>
      </w:r>
      <w:proofErr w:type="spellEnd"/>
      <w:r>
        <w:rPr>
          <w:rFonts w:ascii="Times New Roman" w:eastAsia="Times New Roman" w:hAnsi="Times New Roman" w:cs="Times New Roman"/>
          <w:b/>
          <w:bCs/>
          <w:sz w:val="24"/>
          <w:szCs w:val="24"/>
        </w:rPr>
        <w:t xml:space="preserve"> taikomos šio kodekso 3.54</w:t>
      </w:r>
      <w:r>
        <w:rPr>
          <w:rFonts w:ascii="Times New Roman" w:eastAsia="Times New Roman" w:hAnsi="Times New Roman" w:cs="Times New Roman"/>
          <w:b/>
          <w:bCs/>
          <w:sz w:val="24"/>
          <w:szCs w:val="24"/>
          <w:vertAlign w:val="superscript"/>
        </w:rPr>
        <w:t>1</w:t>
      </w:r>
      <w:r>
        <w:rPr>
          <w:rFonts w:ascii="Times New Roman" w:eastAsia="Times New Roman" w:hAnsi="Times New Roman" w:cs="Times New Roman"/>
          <w:b/>
          <w:bCs/>
          <w:sz w:val="24"/>
          <w:szCs w:val="24"/>
        </w:rPr>
        <w:t xml:space="preserve"> straipsnio nuostatos.</w:t>
      </w:r>
      <w:r w:rsidR="0072360D" w:rsidRPr="00DC2EF3">
        <w:rPr>
          <w:rFonts w:ascii="Times New Roman" w:hAnsi="Times New Roman" w:cs="Times New Roman"/>
          <w:sz w:val="24"/>
          <w:szCs w:val="24"/>
        </w:rPr>
        <w:t>“</w:t>
      </w:r>
    </w:p>
    <w:p w14:paraId="7B646F18" w14:textId="77777777" w:rsidR="0072360D" w:rsidRPr="006E0AFD" w:rsidRDefault="0072360D" w:rsidP="00DB574A">
      <w:pPr>
        <w:spacing w:after="0" w:line="240" w:lineRule="auto"/>
        <w:ind w:firstLine="851"/>
        <w:jc w:val="both"/>
        <w:rPr>
          <w:rFonts w:ascii="Times New Roman" w:hAnsi="Times New Roman" w:cs="Times New Roman"/>
          <w:b/>
          <w:sz w:val="24"/>
          <w:szCs w:val="24"/>
        </w:rPr>
      </w:pPr>
    </w:p>
    <w:p w14:paraId="63C12560" w14:textId="77777777" w:rsidR="003B55FB" w:rsidRDefault="00D57A95" w:rsidP="00787593">
      <w:pPr>
        <w:pStyle w:val="Sraopastraipa"/>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1</w:t>
      </w:r>
      <w:r w:rsidR="006C52C3">
        <w:rPr>
          <w:rFonts w:ascii="Times New Roman" w:hAnsi="Times New Roman" w:cs="Times New Roman"/>
          <w:b/>
          <w:sz w:val="24"/>
          <w:szCs w:val="24"/>
        </w:rPr>
        <w:t>0</w:t>
      </w:r>
      <w:r w:rsidR="0039694C" w:rsidRPr="0039694C">
        <w:rPr>
          <w:rFonts w:ascii="Times New Roman" w:hAnsi="Times New Roman" w:cs="Times New Roman"/>
          <w:b/>
          <w:sz w:val="24"/>
          <w:szCs w:val="24"/>
        </w:rPr>
        <w:t xml:space="preserve"> straipsnis. </w:t>
      </w:r>
      <w:r w:rsidR="003058D7">
        <w:rPr>
          <w:rFonts w:ascii="Times New Roman" w:hAnsi="Times New Roman" w:cs="Times New Roman"/>
          <w:b/>
          <w:sz w:val="24"/>
          <w:szCs w:val="24"/>
        </w:rPr>
        <w:t>3.77 straipsnio pakeitimas</w:t>
      </w:r>
    </w:p>
    <w:p w14:paraId="03C3B6DC" w14:textId="77777777" w:rsidR="00457031" w:rsidRDefault="0032704A" w:rsidP="0032704A">
      <w:pPr>
        <w:pStyle w:val="Sraopastraipa"/>
        <w:tabs>
          <w:tab w:val="left" w:pos="1134"/>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Pakeisti 3.77 straipsnį</w:t>
      </w:r>
      <w:r w:rsidR="003058D7" w:rsidRPr="003058D7">
        <w:rPr>
          <w:rFonts w:ascii="Times New Roman" w:hAnsi="Times New Roman" w:cs="Times New Roman"/>
          <w:sz w:val="24"/>
          <w:szCs w:val="24"/>
        </w:rPr>
        <w:t xml:space="preserve"> </w:t>
      </w:r>
      <w:r>
        <w:rPr>
          <w:rFonts w:ascii="Times New Roman" w:hAnsi="Times New Roman" w:cs="Times New Roman"/>
          <w:sz w:val="24"/>
          <w:szCs w:val="24"/>
        </w:rPr>
        <w:t>ir jį</w:t>
      </w:r>
      <w:r w:rsidR="003058D7" w:rsidRPr="003058D7">
        <w:rPr>
          <w:rFonts w:ascii="Times New Roman" w:hAnsi="Times New Roman" w:cs="Times New Roman"/>
          <w:sz w:val="24"/>
          <w:szCs w:val="24"/>
        </w:rPr>
        <w:t xml:space="preserve"> išdėstyti taip:</w:t>
      </w:r>
    </w:p>
    <w:p w14:paraId="064AC761" w14:textId="77777777" w:rsidR="0032704A" w:rsidRDefault="0032704A" w:rsidP="0032704A">
      <w:pPr>
        <w:pStyle w:val="Sraopastraipa"/>
        <w:tabs>
          <w:tab w:val="left" w:pos="1134"/>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„3.77 straipsnis.</w:t>
      </w:r>
      <w:r w:rsidRPr="0032704A">
        <w:rPr>
          <w:rFonts w:ascii="Times New Roman" w:hAnsi="Times New Roman" w:cs="Times New Roman"/>
          <w:sz w:val="24"/>
          <w:szCs w:val="24"/>
        </w:rPr>
        <w:t xml:space="preserve"> Gyvenimo skyrium teisinės pasekmės</w:t>
      </w:r>
    </w:p>
    <w:p w14:paraId="7DCF8337" w14:textId="77777777" w:rsidR="003058D7" w:rsidRDefault="003058D7" w:rsidP="00787593">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 Kai teismas priima sprendimą dėl gyvenimo skyrium </w:t>
      </w:r>
      <w:r w:rsidR="0039500A">
        <w:rPr>
          <w:rFonts w:ascii="Times New Roman" w:hAnsi="Times New Roman" w:cs="Times New Roman"/>
          <w:b/>
          <w:sz w:val="24"/>
          <w:szCs w:val="24"/>
        </w:rPr>
        <w:t>arba</w:t>
      </w:r>
      <w:r w:rsidR="00DB0085">
        <w:rPr>
          <w:rFonts w:ascii="Times New Roman" w:hAnsi="Times New Roman" w:cs="Times New Roman"/>
          <w:b/>
          <w:sz w:val="24"/>
          <w:szCs w:val="24"/>
        </w:rPr>
        <w:t xml:space="preserve"> </w:t>
      </w:r>
      <w:r w:rsidR="005C6729">
        <w:rPr>
          <w:rFonts w:ascii="Times New Roman" w:hAnsi="Times New Roman" w:cs="Times New Roman"/>
          <w:b/>
          <w:sz w:val="24"/>
          <w:szCs w:val="24"/>
        </w:rPr>
        <w:t xml:space="preserve">įsigalioja </w:t>
      </w:r>
      <w:r w:rsidR="006E0AFD">
        <w:rPr>
          <w:rFonts w:ascii="Times New Roman" w:hAnsi="Times New Roman" w:cs="Times New Roman"/>
          <w:b/>
          <w:sz w:val="24"/>
          <w:szCs w:val="24"/>
        </w:rPr>
        <w:t xml:space="preserve">notaro </w:t>
      </w:r>
      <w:r w:rsidR="005C6729">
        <w:rPr>
          <w:rFonts w:ascii="Times New Roman" w:hAnsi="Times New Roman" w:cs="Times New Roman"/>
          <w:b/>
          <w:sz w:val="24"/>
          <w:szCs w:val="24"/>
        </w:rPr>
        <w:t>patvirtinta sutartis</w:t>
      </w:r>
      <w:r w:rsidR="005C6729" w:rsidRPr="003058D7">
        <w:rPr>
          <w:rFonts w:ascii="Times New Roman" w:hAnsi="Times New Roman" w:cs="Times New Roman"/>
          <w:b/>
          <w:sz w:val="24"/>
          <w:szCs w:val="24"/>
        </w:rPr>
        <w:t xml:space="preserve"> </w:t>
      </w:r>
      <w:r w:rsidRPr="003058D7">
        <w:rPr>
          <w:rFonts w:ascii="Times New Roman" w:hAnsi="Times New Roman" w:cs="Times New Roman"/>
          <w:b/>
          <w:sz w:val="24"/>
          <w:szCs w:val="24"/>
        </w:rPr>
        <w:t>dėl gyvenimo skyrium pasekmių</w:t>
      </w:r>
      <w:r w:rsidR="005C6729" w:rsidRPr="0032704A">
        <w:rPr>
          <w:rFonts w:ascii="Times New Roman" w:hAnsi="Times New Roman" w:cs="Times New Roman"/>
          <w:sz w:val="24"/>
          <w:szCs w:val="24"/>
        </w:rPr>
        <w:t>,</w:t>
      </w:r>
      <w:r w:rsidR="00DB0085">
        <w:rPr>
          <w:rFonts w:ascii="Times New Roman" w:hAnsi="Times New Roman" w:cs="Times New Roman"/>
          <w:sz w:val="24"/>
          <w:szCs w:val="24"/>
        </w:rPr>
        <w:t xml:space="preserve"> </w:t>
      </w:r>
      <w:r>
        <w:rPr>
          <w:rFonts w:ascii="Times New Roman" w:hAnsi="Times New Roman" w:cs="Times New Roman"/>
          <w:sz w:val="24"/>
          <w:szCs w:val="24"/>
        </w:rPr>
        <w:t>baigiasi</w:t>
      </w:r>
      <w:r w:rsidR="00994644">
        <w:rPr>
          <w:rFonts w:ascii="Times New Roman" w:hAnsi="Times New Roman" w:cs="Times New Roman"/>
          <w:sz w:val="24"/>
          <w:szCs w:val="24"/>
        </w:rPr>
        <w:t xml:space="preserve"> sutuoktinių bendras gyvenimas,</w:t>
      </w:r>
      <w:r w:rsidR="0073053C">
        <w:rPr>
          <w:rFonts w:ascii="Times New Roman" w:hAnsi="Times New Roman" w:cs="Times New Roman"/>
          <w:b/>
          <w:sz w:val="24"/>
          <w:szCs w:val="24"/>
        </w:rPr>
        <w:t xml:space="preserve"> </w:t>
      </w:r>
      <w:r>
        <w:rPr>
          <w:rFonts w:ascii="Times New Roman" w:hAnsi="Times New Roman" w:cs="Times New Roman"/>
          <w:sz w:val="24"/>
          <w:szCs w:val="24"/>
        </w:rPr>
        <w:t xml:space="preserve">tačiau kitos </w:t>
      </w:r>
      <w:r w:rsidR="00E0086F">
        <w:rPr>
          <w:rFonts w:ascii="Times New Roman" w:hAnsi="Times New Roman" w:cs="Times New Roman"/>
          <w:sz w:val="24"/>
          <w:szCs w:val="24"/>
        </w:rPr>
        <w:t>sutuoktinių teisės ir pareigos išlieka, išskyrus</w:t>
      </w:r>
      <w:r w:rsidR="0032704A">
        <w:rPr>
          <w:rFonts w:ascii="Times New Roman" w:hAnsi="Times New Roman" w:cs="Times New Roman"/>
          <w:sz w:val="24"/>
          <w:szCs w:val="24"/>
        </w:rPr>
        <w:t xml:space="preserve"> šio kodekso </w:t>
      </w:r>
      <w:r w:rsidR="0032704A" w:rsidRPr="00C431B7">
        <w:rPr>
          <w:rFonts w:ascii="Times New Roman" w:hAnsi="Times New Roman" w:cs="Times New Roman"/>
          <w:strike/>
          <w:sz w:val="24"/>
          <w:szCs w:val="24"/>
        </w:rPr>
        <w:t>numatytas</w:t>
      </w:r>
      <w:r w:rsidR="0032704A">
        <w:rPr>
          <w:rFonts w:ascii="Times New Roman" w:hAnsi="Times New Roman" w:cs="Times New Roman"/>
          <w:sz w:val="24"/>
          <w:szCs w:val="24"/>
        </w:rPr>
        <w:t xml:space="preserve"> </w:t>
      </w:r>
      <w:r w:rsidR="00225499" w:rsidRPr="00C431B7">
        <w:rPr>
          <w:rFonts w:ascii="Times New Roman" w:hAnsi="Times New Roman" w:cs="Times New Roman"/>
          <w:b/>
          <w:sz w:val="24"/>
          <w:szCs w:val="24"/>
        </w:rPr>
        <w:t>nustatytas</w:t>
      </w:r>
      <w:r w:rsidR="00225499">
        <w:rPr>
          <w:rFonts w:ascii="Times New Roman" w:hAnsi="Times New Roman" w:cs="Times New Roman"/>
          <w:sz w:val="24"/>
          <w:szCs w:val="24"/>
        </w:rPr>
        <w:t xml:space="preserve"> </w:t>
      </w:r>
      <w:r w:rsidR="0032704A">
        <w:rPr>
          <w:rFonts w:ascii="Times New Roman" w:hAnsi="Times New Roman" w:cs="Times New Roman"/>
          <w:sz w:val="24"/>
          <w:szCs w:val="24"/>
        </w:rPr>
        <w:t>išimtis.</w:t>
      </w:r>
    </w:p>
    <w:p w14:paraId="1CE9D0EA" w14:textId="77777777" w:rsidR="0032704A" w:rsidRPr="0032704A" w:rsidRDefault="0032704A" w:rsidP="008B790D">
      <w:pPr>
        <w:pStyle w:val="Sraopastraipa"/>
        <w:spacing w:after="0" w:line="240" w:lineRule="auto"/>
        <w:ind w:left="0" w:firstLine="851"/>
        <w:jc w:val="both"/>
        <w:rPr>
          <w:rFonts w:ascii="Times New Roman" w:hAnsi="Times New Roman" w:cs="Times New Roman"/>
          <w:sz w:val="24"/>
          <w:szCs w:val="24"/>
        </w:rPr>
      </w:pPr>
      <w:r w:rsidRPr="0032704A">
        <w:rPr>
          <w:rFonts w:ascii="Times New Roman" w:hAnsi="Times New Roman" w:cs="Times New Roman"/>
          <w:sz w:val="24"/>
          <w:szCs w:val="24"/>
        </w:rPr>
        <w:t xml:space="preserve">2. Gyvenimas skyrium neturi įtakos sutuoktinių teisėms ir pareigoms jų nepilnamečiams vaikams, išskyrus šio kodekso </w:t>
      </w:r>
      <w:r w:rsidRPr="00C431B7">
        <w:rPr>
          <w:rFonts w:ascii="Times New Roman" w:hAnsi="Times New Roman" w:cs="Times New Roman"/>
          <w:strike/>
          <w:sz w:val="24"/>
          <w:szCs w:val="24"/>
        </w:rPr>
        <w:t>numatytas</w:t>
      </w:r>
      <w:r w:rsidRPr="0032704A">
        <w:rPr>
          <w:rFonts w:ascii="Times New Roman" w:hAnsi="Times New Roman" w:cs="Times New Roman"/>
          <w:sz w:val="24"/>
          <w:szCs w:val="24"/>
        </w:rPr>
        <w:t xml:space="preserve"> </w:t>
      </w:r>
      <w:r w:rsidR="00225499" w:rsidRPr="00225499">
        <w:rPr>
          <w:rFonts w:ascii="Times New Roman" w:hAnsi="Times New Roman" w:cs="Times New Roman"/>
          <w:b/>
          <w:sz w:val="24"/>
          <w:szCs w:val="24"/>
        </w:rPr>
        <w:t>nustatytas</w:t>
      </w:r>
      <w:r w:rsidR="00225499">
        <w:rPr>
          <w:rFonts w:ascii="Times New Roman" w:hAnsi="Times New Roman" w:cs="Times New Roman"/>
          <w:sz w:val="24"/>
          <w:szCs w:val="24"/>
        </w:rPr>
        <w:t xml:space="preserve"> </w:t>
      </w:r>
      <w:r w:rsidRPr="0032704A">
        <w:rPr>
          <w:rFonts w:ascii="Times New Roman" w:hAnsi="Times New Roman" w:cs="Times New Roman"/>
          <w:sz w:val="24"/>
          <w:szCs w:val="24"/>
        </w:rPr>
        <w:t>išimtis.</w:t>
      </w:r>
    </w:p>
    <w:p w14:paraId="51006544" w14:textId="77777777" w:rsidR="0032704A" w:rsidRDefault="0032704A" w:rsidP="008B790D">
      <w:pPr>
        <w:pStyle w:val="Sraopastraipa"/>
        <w:spacing w:after="0" w:line="240" w:lineRule="auto"/>
        <w:ind w:left="0" w:firstLine="851"/>
        <w:jc w:val="both"/>
        <w:rPr>
          <w:rFonts w:ascii="Times New Roman" w:hAnsi="Times New Roman" w:cs="Times New Roman"/>
          <w:sz w:val="24"/>
          <w:szCs w:val="24"/>
        </w:rPr>
      </w:pPr>
      <w:r w:rsidRPr="0032704A">
        <w:rPr>
          <w:rFonts w:ascii="Times New Roman" w:hAnsi="Times New Roman" w:cs="Times New Roman"/>
          <w:sz w:val="24"/>
          <w:szCs w:val="24"/>
        </w:rPr>
        <w:t>3. Priimdamas sprendimą dėl sutuoktinių gyvenimo skyrium, visais atvejais teismas privalo išspręsti sutuoktinių bendro turto padalijimo klausimus, jeigu šie klausimai nenustatyti sutuoktinių vedybų sutartyje.</w:t>
      </w:r>
    </w:p>
    <w:p w14:paraId="1739CDC1" w14:textId="77777777" w:rsidR="00E0086F" w:rsidRDefault="00E0086F" w:rsidP="0032704A">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Pr="00E0086F">
        <w:rPr>
          <w:rFonts w:ascii="Times New Roman" w:hAnsi="Times New Roman" w:cs="Times New Roman"/>
          <w:sz w:val="24"/>
          <w:szCs w:val="24"/>
        </w:rPr>
        <w:t>Gyvenimas skyrium sutuoktinių turtinėms teisėms teisines pasekmes sukelia nuo bylos iškėlimo</w:t>
      </w:r>
      <w:r>
        <w:rPr>
          <w:rFonts w:ascii="Times New Roman" w:hAnsi="Times New Roman" w:cs="Times New Roman"/>
          <w:sz w:val="24"/>
          <w:szCs w:val="24"/>
        </w:rPr>
        <w:t xml:space="preserve"> </w:t>
      </w:r>
      <w:r w:rsidR="0039500A">
        <w:rPr>
          <w:rFonts w:ascii="Times New Roman" w:hAnsi="Times New Roman" w:cs="Times New Roman"/>
          <w:b/>
          <w:sz w:val="24"/>
          <w:szCs w:val="24"/>
        </w:rPr>
        <w:t xml:space="preserve">arba įsigaliojus </w:t>
      </w:r>
      <w:r w:rsidR="004751DA">
        <w:rPr>
          <w:rFonts w:ascii="Times New Roman" w:hAnsi="Times New Roman" w:cs="Times New Roman"/>
          <w:b/>
          <w:sz w:val="24"/>
          <w:szCs w:val="24"/>
        </w:rPr>
        <w:t xml:space="preserve">notaro patvirtintai </w:t>
      </w:r>
      <w:r w:rsidR="0039500A">
        <w:rPr>
          <w:rFonts w:ascii="Times New Roman" w:hAnsi="Times New Roman" w:cs="Times New Roman"/>
          <w:b/>
          <w:sz w:val="24"/>
          <w:szCs w:val="24"/>
        </w:rPr>
        <w:t xml:space="preserve">sutarčiai </w:t>
      </w:r>
      <w:r w:rsidRPr="00E0086F">
        <w:rPr>
          <w:rFonts w:ascii="Times New Roman" w:hAnsi="Times New Roman" w:cs="Times New Roman"/>
          <w:b/>
          <w:sz w:val="24"/>
          <w:szCs w:val="24"/>
        </w:rPr>
        <w:t>dėl gyvenimo skyrium pasekmių</w:t>
      </w:r>
      <w:r w:rsidRPr="00E0086F">
        <w:rPr>
          <w:rFonts w:ascii="Times New Roman" w:hAnsi="Times New Roman" w:cs="Times New Roman"/>
          <w:sz w:val="24"/>
          <w:szCs w:val="24"/>
        </w:rPr>
        <w:t>. Tačiau sutuoktinis, išskyrus tą, kuris buvo pripažintas kaltu dėl gyvenimo skyrium, gali prašyti, kad teismas nustatytų, jog gyvenimas skyrium sutuoktinių turtinėms teisėms teisines pasekmes sukėlė nuo tos dienos, kai jie faktiškai nustojo kartu gyventi.</w:t>
      </w:r>
    </w:p>
    <w:p w14:paraId="1F9715BE" w14:textId="77777777" w:rsidR="00E0086F" w:rsidRPr="00E0086F" w:rsidRDefault="00E0086F" w:rsidP="00E0086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Pr="00E0086F">
        <w:rPr>
          <w:rFonts w:ascii="Times New Roman" w:hAnsi="Times New Roman" w:cs="Times New Roman"/>
          <w:sz w:val="24"/>
          <w:szCs w:val="24"/>
        </w:rPr>
        <w:t xml:space="preserve">Jeigu po teismo sprendimo dėl sutuoktinių gyvenimo skyrium vienas jų miršta, tai pergyvenęs sutuoktinis išsaugo visas teises, kurias įstatymai suteikia pergyvenusiam sutuoktiniui, išskyrus atvejus, kai pergyvenęs sutuoktinis teismo sprendimu yra pripažintas kaltu dėl gyvenimo skyrium. Ta pati taisyklė taikoma ir kai </w:t>
      </w:r>
      <w:r w:rsidRPr="00FC38F1">
        <w:rPr>
          <w:rFonts w:ascii="Times New Roman" w:hAnsi="Times New Roman" w:cs="Times New Roman"/>
          <w:sz w:val="24"/>
          <w:szCs w:val="24"/>
        </w:rPr>
        <w:t>sprendimą dėl gyvenimo skyrium priima teismas pagal bendrą abiejų sutuoktinių prašymą</w:t>
      </w:r>
      <w:r>
        <w:rPr>
          <w:rFonts w:ascii="Times New Roman" w:hAnsi="Times New Roman" w:cs="Times New Roman"/>
          <w:sz w:val="24"/>
          <w:szCs w:val="24"/>
        </w:rPr>
        <w:t xml:space="preserve"> </w:t>
      </w:r>
      <w:r w:rsidR="006C52C3" w:rsidRPr="006C52C3">
        <w:rPr>
          <w:rFonts w:ascii="Times New Roman" w:hAnsi="Times New Roman" w:cs="Times New Roman"/>
          <w:b/>
          <w:sz w:val="24"/>
          <w:szCs w:val="24"/>
        </w:rPr>
        <w:t xml:space="preserve">ar </w:t>
      </w:r>
      <w:r w:rsidR="002376C0" w:rsidRPr="002376C0">
        <w:rPr>
          <w:rFonts w:ascii="Times New Roman" w:hAnsi="Times New Roman" w:cs="Times New Roman"/>
          <w:b/>
          <w:sz w:val="24"/>
          <w:szCs w:val="24"/>
        </w:rPr>
        <w:t xml:space="preserve">gyvenimas skyrium </w:t>
      </w:r>
      <w:r w:rsidR="005C6729" w:rsidRPr="002376C0">
        <w:rPr>
          <w:rFonts w:ascii="Times New Roman" w:hAnsi="Times New Roman" w:cs="Times New Roman"/>
          <w:b/>
          <w:sz w:val="24"/>
          <w:szCs w:val="24"/>
        </w:rPr>
        <w:t>patvirtin</w:t>
      </w:r>
      <w:r w:rsidR="005C6729">
        <w:rPr>
          <w:rFonts w:ascii="Times New Roman" w:hAnsi="Times New Roman" w:cs="Times New Roman"/>
          <w:b/>
          <w:sz w:val="24"/>
          <w:szCs w:val="24"/>
        </w:rPr>
        <w:t>amas</w:t>
      </w:r>
      <w:r w:rsidR="005C6729" w:rsidRPr="002376C0">
        <w:rPr>
          <w:rFonts w:ascii="Times New Roman" w:hAnsi="Times New Roman" w:cs="Times New Roman"/>
          <w:b/>
          <w:sz w:val="24"/>
          <w:szCs w:val="24"/>
        </w:rPr>
        <w:t xml:space="preserve"> </w:t>
      </w:r>
      <w:r w:rsidR="002376C0" w:rsidRPr="002376C0">
        <w:rPr>
          <w:rFonts w:ascii="Times New Roman" w:hAnsi="Times New Roman" w:cs="Times New Roman"/>
          <w:b/>
          <w:sz w:val="24"/>
          <w:szCs w:val="24"/>
        </w:rPr>
        <w:t>notarine tvarka</w:t>
      </w:r>
      <w:r w:rsidRPr="00E0086F">
        <w:rPr>
          <w:rFonts w:ascii="Times New Roman" w:hAnsi="Times New Roman" w:cs="Times New Roman"/>
          <w:sz w:val="24"/>
          <w:szCs w:val="24"/>
        </w:rPr>
        <w:t xml:space="preserve">, jeigu sutuoktinių </w:t>
      </w:r>
      <w:r w:rsidRPr="00E0086F">
        <w:rPr>
          <w:rFonts w:ascii="Times New Roman" w:hAnsi="Times New Roman" w:cs="Times New Roman"/>
          <w:sz w:val="24"/>
          <w:szCs w:val="24"/>
        </w:rPr>
        <w:lastRenderedPageBreak/>
        <w:t xml:space="preserve">sutartyje </w:t>
      </w:r>
      <w:r w:rsidRPr="00E0086F">
        <w:rPr>
          <w:rFonts w:ascii="Times New Roman" w:hAnsi="Times New Roman" w:cs="Times New Roman"/>
          <w:b/>
          <w:sz w:val="24"/>
          <w:szCs w:val="24"/>
        </w:rPr>
        <w:t>dėl gyvenimo skyrium pasekmių</w:t>
      </w:r>
      <w:r>
        <w:rPr>
          <w:rFonts w:ascii="Times New Roman" w:hAnsi="Times New Roman" w:cs="Times New Roman"/>
          <w:sz w:val="24"/>
          <w:szCs w:val="24"/>
        </w:rPr>
        <w:t xml:space="preserve"> </w:t>
      </w:r>
      <w:r w:rsidRPr="00C431B7">
        <w:rPr>
          <w:rFonts w:ascii="Times New Roman" w:hAnsi="Times New Roman" w:cs="Times New Roman"/>
          <w:strike/>
          <w:sz w:val="24"/>
          <w:szCs w:val="24"/>
        </w:rPr>
        <w:t>nenumatyta</w:t>
      </w:r>
      <w:r w:rsidRPr="00E0086F">
        <w:rPr>
          <w:rFonts w:ascii="Times New Roman" w:hAnsi="Times New Roman" w:cs="Times New Roman"/>
          <w:sz w:val="24"/>
          <w:szCs w:val="24"/>
        </w:rPr>
        <w:t xml:space="preserve"> </w:t>
      </w:r>
      <w:r w:rsidR="00C431B7" w:rsidRPr="00C431B7">
        <w:rPr>
          <w:rFonts w:ascii="Times New Roman" w:hAnsi="Times New Roman" w:cs="Times New Roman"/>
          <w:b/>
          <w:sz w:val="24"/>
          <w:szCs w:val="24"/>
        </w:rPr>
        <w:t>nenustatyta</w:t>
      </w:r>
      <w:r w:rsidR="00C431B7">
        <w:rPr>
          <w:rFonts w:ascii="Times New Roman" w:hAnsi="Times New Roman" w:cs="Times New Roman"/>
          <w:sz w:val="24"/>
          <w:szCs w:val="24"/>
        </w:rPr>
        <w:t xml:space="preserve"> </w:t>
      </w:r>
      <w:r w:rsidRPr="00E0086F">
        <w:rPr>
          <w:rFonts w:ascii="Times New Roman" w:hAnsi="Times New Roman" w:cs="Times New Roman"/>
          <w:sz w:val="24"/>
          <w:szCs w:val="24"/>
        </w:rPr>
        <w:t>ko kita. Tačiau pergyvenęs sutuoktinis negali paveldėti mirusio sutuoktinio turto.</w:t>
      </w:r>
      <w:r>
        <w:rPr>
          <w:rFonts w:ascii="Times New Roman" w:hAnsi="Times New Roman" w:cs="Times New Roman"/>
          <w:sz w:val="24"/>
          <w:szCs w:val="24"/>
        </w:rPr>
        <w:t>“</w:t>
      </w:r>
    </w:p>
    <w:p w14:paraId="0229EF72" w14:textId="77777777" w:rsidR="00E0086F" w:rsidRDefault="00E0086F" w:rsidP="00787593">
      <w:pPr>
        <w:pStyle w:val="Sraopastraipa"/>
        <w:spacing w:after="0" w:line="240" w:lineRule="auto"/>
        <w:ind w:left="0" w:firstLine="851"/>
        <w:jc w:val="both"/>
        <w:rPr>
          <w:rFonts w:ascii="Times New Roman" w:hAnsi="Times New Roman" w:cs="Times New Roman"/>
          <w:sz w:val="24"/>
          <w:szCs w:val="24"/>
        </w:rPr>
      </w:pPr>
    </w:p>
    <w:p w14:paraId="1DD39E97" w14:textId="77777777" w:rsidR="002376C0" w:rsidRDefault="00D57A95" w:rsidP="00787593">
      <w:pPr>
        <w:pStyle w:val="Sraopastraipa"/>
        <w:spacing w:after="0" w:line="24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1</w:t>
      </w:r>
      <w:r w:rsidR="006C52C3">
        <w:rPr>
          <w:rFonts w:ascii="Times New Roman" w:hAnsi="Times New Roman" w:cs="Times New Roman"/>
          <w:b/>
          <w:sz w:val="24"/>
          <w:szCs w:val="24"/>
        </w:rPr>
        <w:t>1</w:t>
      </w:r>
      <w:r w:rsidR="002376C0" w:rsidRPr="002376C0">
        <w:rPr>
          <w:rFonts w:ascii="Times New Roman" w:hAnsi="Times New Roman" w:cs="Times New Roman"/>
          <w:b/>
          <w:sz w:val="24"/>
          <w:szCs w:val="24"/>
        </w:rPr>
        <w:t xml:space="preserve"> straipsnis. </w:t>
      </w:r>
      <w:r w:rsidR="00647133">
        <w:rPr>
          <w:rFonts w:ascii="Times New Roman" w:hAnsi="Times New Roman" w:cs="Times New Roman"/>
          <w:b/>
          <w:sz w:val="24"/>
          <w:szCs w:val="24"/>
        </w:rPr>
        <w:t>3.79 straipsnio pakeitimas</w:t>
      </w:r>
    </w:p>
    <w:p w14:paraId="5A77C6D8" w14:textId="77777777" w:rsidR="00457031" w:rsidRDefault="00501610" w:rsidP="00DB0085">
      <w:pPr>
        <w:pStyle w:val="Sraopastraipa"/>
        <w:numPr>
          <w:ilvl w:val="0"/>
          <w:numId w:val="20"/>
        </w:numPr>
        <w:tabs>
          <w:tab w:val="left" w:pos="1134"/>
        </w:tabs>
        <w:spacing w:after="0" w:line="240" w:lineRule="auto"/>
        <w:ind w:left="0" w:firstLine="851"/>
        <w:jc w:val="both"/>
        <w:rPr>
          <w:rFonts w:ascii="Times New Roman" w:hAnsi="Times New Roman" w:cs="Times New Roman"/>
          <w:sz w:val="24"/>
          <w:szCs w:val="24"/>
        </w:rPr>
      </w:pPr>
      <w:r w:rsidRPr="00501610">
        <w:rPr>
          <w:rFonts w:ascii="Times New Roman" w:hAnsi="Times New Roman" w:cs="Times New Roman"/>
          <w:sz w:val="24"/>
          <w:szCs w:val="24"/>
        </w:rPr>
        <w:t>Pakeisti 3.79 straipsnio 1 dalį ir ją išdėstyti taip:</w:t>
      </w:r>
    </w:p>
    <w:p w14:paraId="401441F5" w14:textId="77777777" w:rsidR="00501610" w:rsidRDefault="00501610" w:rsidP="00501610">
      <w:pPr>
        <w:pStyle w:val="Sraopastraipa"/>
        <w:spacing w:after="0" w:line="240" w:lineRule="auto"/>
        <w:ind w:left="0" w:firstLine="851"/>
        <w:jc w:val="both"/>
        <w:rPr>
          <w:rFonts w:ascii="Times New Roman" w:hAnsi="Times New Roman" w:cs="Times New Roman"/>
          <w:b/>
          <w:sz w:val="24"/>
          <w:szCs w:val="24"/>
        </w:rPr>
      </w:pPr>
      <w:r>
        <w:rPr>
          <w:rFonts w:ascii="Times New Roman" w:hAnsi="Times New Roman" w:cs="Times New Roman"/>
          <w:sz w:val="24"/>
          <w:szCs w:val="24"/>
        </w:rPr>
        <w:t xml:space="preserve">„1. </w:t>
      </w:r>
      <w:r w:rsidRPr="00501610">
        <w:rPr>
          <w:rFonts w:ascii="Times New Roman" w:hAnsi="Times New Roman" w:cs="Times New Roman"/>
          <w:sz w:val="24"/>
          <w:szCs w:val="24"/>
        </w:rPr>
        <w:t>Gyvenimas skyrium baigiasi, jeigu sutuoktiniai vėl pradeda kartu gyventi ir bendras gyvenimas patvirtina jų ketinimą kartu gyventi nuolat. Gyvenimas skyrium baigiasi, kai teismas priima sprendimą, kuriuo patenkinamas bendras sutuoktinių prašymas dėl gyvenimo skyrium pabaigos ir kuriuo panaikinamas ankstesnis teismo sprendimas dėl gyvenimo skyrium.</w:t>
      </w:r>
      <w:r w:rsidR="002C79BD">
        <w:rPr>
          <w:rFonts w:ascii="Times New Roman" w:hAnsi="Times New Roman" w:cs="Times New Roman"/>
          <w:sz w:val="24"/>
          <w:szCs w:val="24"/>
        </w:rPr>
        <w:t xml:space="preserve"> </w:t>
      </w:r>
      <w:r w:rsidR="002C79BD" w:rsidRPr="002C79BD">
        <w:rPr>
          <w:rFonts w:ascii="Times New Roman" w:hAnsi="Times New Roman" w:cs="Times New Roman"/>
          <w:b/>
          <w:sz w:val="24"/>
          <w:szCs w:val="24"/>
        </w:rPr>
        <w:t>Jeigu gyvenimas skyrium buvo patvirtintas notarine tvarka,</w:t>
      </w:r>
      <w:r w:rsidR="002C79BD">
        <w:rPr>
          <w:rFonts w:ascii="Times New Roman" w:hAnsi="Times New Roman" w:cs="Times New Roman"/>
          <w:sz w:val="24"/>
          <w:szCs w:val="24"/>
        </w:rPr>
        <w:t xml:space="preserve"> </w:t>
      </w:r>
      <w:r w:rsidR="003F3515">
        <w:rPr>
          <w:rFonts w:ascii="Times New Roman" w:hAnsi="Times New Roman" w:cs="Times New Roman"/>
          <w:b/>
          <w:sz w:val="24"/>
          <w:szCs w:val="24"/>
        </w:rPr>
        <w:t>jis</w:t>
      </w:r>
      <w:r w:rsidR="002C79BD" w:rsidRPr="002C79BD">
        <w:rPr>
          <w:rFonts w:ascii="Times New Roman" w:hAnsi="Times New Roman" w:cs="Times New Roman"/>
          <w:b/>
          <w:sz w:val="24"/>
          <w:szCs w:val="24"/>
        </w:rPr>
        <w:t xml:space="preserve"> baigiasi, kai notaras patvirtina sutartį dėl gyven</w:t>
      </w:r>
      <w:r w:rsidR="002C79BD">
        <w:rPr>
          <w:rFonts w:ascii="Times New Roman" w:hAnsi="Times New Roman" w:cs="Times New Roman"/>
          <w:b/>
          <w:sz w:val="24"/>
          <w:szCs w:val="24"/>
        </w:rPr>
        <w:t xml:space="preserve">imo skyrium pasekmių </w:t>
      </w:r>
      <w:r w:rsidR="006A1AB5">
        <w:rPr>
          <w:rFonts w:ascii="Times New Roman" w:hAnsi="Times New Roman" w:cs="Times New Roman"/>
          <w:b/>
          <w:sz w:val="24"/>
          <w:szCs w:val="24"/>
        </w:rPr>
        <w:t>sutarties nutraukimo</w:t>
      </w:r>
      <w:r w:rsidR="002C79BD">
        <w:rPr>
          <w:rFonts w:ascii="Times New Roman" w:hAnsi="Times New Roman" w:cs="Times New Roman"/>
          <w:b/>
          <w:sz w:val="24"/>
          <w:szCs w:val="24"/>
        </w:rPr>
        <w:t>.</w:t>
      </w:r>
      <w:r w:rsidRPr="00085692">
        <w:rPr>
          <w:rFonts w:ascii="Times New Roman" w:hAnsi="Times New Roman" w:cs="Times New Roman"/>
          <w:sz w:val="24"/>
          <w:szCs w:val="24"/>
        </w:rPr>
        <w:t>“</w:t>
      </w:r>
    </w:p>
    <w:p w14:paraId="643326A6" w14:textId="77777777" w:rsidR="00457031" w:rsidRDefault="002C79BD" w:rsidP="00DB0085">
      <w:pPr>
        <w:pStyle w:val="Sraopastraipa"/>
        <w:numPr>
          <w:ilvl w:val="0"/>
          <w:numId w:val="20"/>
        </w:numPr>
        <w:tabs>
          <w:tab w:val="left" w:pos="1134"/>
        </w:tabs>
        <w:spacing w:after="0" w:line="240" w:lineRule="auto"/>
        <w:ind w:left="0" w:firstLine="851"/>
        <w:jc w:val="both"/>
        <w:rPr>
          <w:rFonts w:ascii="Times New Roman" w:hAnsi="Times New Roman" w:cs="Times New Roman"/>
          <w:sz w:val="24"/>
          <w:szCs w:val="24"/>
        </w:rPr>
      </w:pPr>
      <w:r w:rsidRPr="002C79BD">
        <w:rPr>
          <w:rFonts w:ascii="Times New Roman" w:hAnsi="Times New Roman" w:cs="Times New Roman"/>
          <w:sz w:val="24"/>
          <w:szCs w:val="24"/>
        </w:rPr>
        <w:t xml:space="preserve">Pakeisti 3.79 </w:t>
      </w:r>
      <w:r>
        <w:rPr>
          <w:rFonts w:ascii="Times New Roman" w:hAnsi="Times New Roman" w:cs="Times New Roman"/>
          <w:sz w:val="24"/>
          <w:szCs w:val="24"/>
        </w:rPr>
        <w:t>straipsnio 4 dalį ir ją išdėstyti taip:</w:t>
      </w:r>
    </w:p>
    <w:p w14:paraId="195E958F" w14:textId="77777777" w:rsidR="002C79BD" w:rsidRDefault="002C79BD" w:rsidP="002C79BD">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Pr="002C79BD">
        <w:rPr>
          <w:rFonts w:ascii="Times New Roman" w:hAnsi="Times New Roman" w:cs="Times New Roman"/>
          <w:sz w:val="24"/>
          <w:szCs w:val="24"/>
        </w:rPr>
        <w:t>Jeigu sutuoktinių gyvenimas skyrium tęsiasi daugiau kaip vienerius metus po teismo sprendimo įsiteisėjimo</w:t>
      </w:r>
      <w:r>
        <w:rPr>
          <w:rFonts w:ascii="Times New Roman" w:hAnsi="Times New Roman" w:cs="Times New Roman"/>
          <w:sz w:val="24"/>
          <w:szCs w:val="24"/>
        </w:rPr>
        <w:t xml:space="preserve"> </w:t>
      </w:r>
      <w:r w:rsidRPr="00EA3162">
        <w:rPr>
          <w:rFonts w:ascii="Times New Roman" w:hAnsi="Times New Roman" w:cs="Times New Roman"/>
          <w:b/>
          <w:sz w:val="24"/>
          <w:szCs w:val="24"/>
        </w:rPr>
        <w:t>ar</w:t>
      </w:r>
      <w:r w:rsidR="00757508">
        <w:rPr>
          <w:rFonts w:ascii="Times New Roman" w:hAnsi="Times New Roman" w:cs="Times New Roman"/>
          <w:b/>
          <w:sz w:val="24"/>
          <w:szCs w:val="24"/>
        </w:rPr>
        <w:t>ba</w:t>
      </w:r>
      <w:r w:rsidR="00517AD0">
        <w:rPr>
          <w:rFonts w:ascii="Times New Roman" w:hAnsi="Times New Roman" w:cs="Times New Roman"/>
          <w:b/>
          <w:sz w:val="24"/>
          <w:szCs w:val="24"/>
        </w:rPr>
        <w:t xml:space="preserve"> </w:t>
      </w:r>
      <w:r w:rsidR="0033196F">
        <w:rPr>
          <w:rFonts w:ascii="Times New Roman" w:hAnsi="Times New Roman" w:cs="Times New Roman"/>
          <w:b/>
          <w:sz w:val="24"/>
          <w:szCs w:val="24"/>
        </w:rPr>
        <w:t xml:space="preserve">notaro patvirtintos </w:t>
      </w:r>
      <w:r w:rsidR="00517AD0">
        <w:rPr>
          <w:rFonts w:ascii="Times New Roman" w:hAnsi="Times New Roman" w:cs="Times New Roman"/>
          <w:b/>
          <w:sz w:val="24"/>
          <w:szCs w:val="24"/>
        </w:rPr>
        <w:t>sutarties</w:t>
      </w:r>
      <w:r w:rsidR="00517AD0" w:rsidRPr="003058D7">
        <w:rPr>
          <w:rFonts w:ascii="Times New Roman" w:hAnsi="Times New Roman" w:cs="Times New Roman"/>
          <w:b/>
          <w:sz w:val="24"/>
          <w:szCs w:val="24"/>
        </w:rPr>
        <w:t xml:space="preserve"> dėl gyvenimo skyrium pasekmių</w:t>
      </w:r>
      <w:r w:rsidR="00517AD0">
        <w:rPr>
          <w:rFonts w:ascii="Times New Roman" w:hAnsi="Times New Roman" w:cs="Times New Roman"/>
          <w:b/>
          <w:sz w:val="24"/>
          <w:szCs w:val="24"/>
        </w:rPr>
        <w:t xml:space="preserve"> įsigaliojimo</w:t>
      </w:r>
      <w:r w:rsidRPr="002C79BD">
        <w:rPr>
          <w:rFonts w:ascii="Times New Roman" w:hAnsi="Times New Roman" w:cs="Times New Roman"/>
          <w:sz w:val="24"/>
          <w:szCs w:val="24"/>
        </w:rPr>
        <w:t xml:space="preserve">, bet kuris sutuoktinis gali reikalauti santuoką nutraukti šio kodekso 3.55 straipsnio </w:t>
      </w:r>
      <w:r w:rsidR="00B42AA2" w:rsidRPr="002C79BD">
        <w:rPr>
          <w:rFonts w:ascii="Times New Roman" w:hAnsi="Times New Roman" w:cs="Times New Roman"/>
          <w:sz w:val="24"/>
          <w:szCs w:val="24"/>
        </w:rPr>
        <w:t>1</w:t>
      </w:r>
      <w:r w:rsidR="00B42AA2">
        <w:rPr>
          <w:rFonts w:ascii="Times New Roman" w:hAnsi="Times New Roman" w:cs="Times New Roman"/>
          <w:sz w:val="24"/>
          <w:szCs w:val="24"/>
        </w:rPr>
        <w:t> </w:t>
      </w:r>
      <w:r w:rsidRPr="002C79BD">
        <w:rPr>
          <w:rFonts w:ascii="Times New Roman" w:hAnsi="Times New Roman" w:cs="Times New Roman"/>
          <w:sz w:val="24"/>
          <w:szCs w:val="24"/>
        </w:rPr>
        <w:t xml:space="preserve">dalies 1 punkte </w:t>
      </w:r>
      <w:r w:rsidRPr="00C431B7">
        <w:rPr>
          <w:rFonts w:ascii="Times New Roman" w:hAnsi="Times New Roman" w:cs="Times New Roman"/>
          <w:strike/>
          <w:sz w:val="24"/>
          <w:szCs w:val="24"/>
        </w:rPr>
        <w:t>numatytu</w:t>
      </w:r>
      <w:r w:rsidRPr="002C79BD">
        <w:rPr>
          <w:rFonts w:ascii="Times New Roman" w:hAnsi="Times New Roman" w:cs="Times New Roman"/>
          <w:sz w:val="24"/>
          <w:szCs w:val="24"/>
        </w:rPr>
        <w:t xml:space="preserve"> </w:t>
      </w:r>
      <w:r w:rsidR="00C431B7" w:rsidRPr="00C431B7">
        <w:rPr>
          <w:rFonts w:ascii="Times New Roman" w:hAnsi="Times New Roman" w:cs="Times New Roman"/>
          <w:b/>
          <w:sz w:val="24"/>
          <w:szCs w:val="24"/>
        </w:rPr>
        <w:t>nurodytu</w:t>
      </w:r>
      <w:r w:rsidR="00C431B7">
        <w:rPr>
          <w:rFonts w:ascii="Times New Roman" w:hAnsi="Times New Roman" w:cs="Times New Roman"/>
          <w:sz w:val="24"/>
          <w:szCs w:val="24"/>
        </w:rPr>
        <w:t xml:space="preserve"> </w:t>
      </w:r>
      <w:r w:rsidRPr="002C79BD">
        <w:rPr>
          <w:rFonts w:ascii="Times New Roman" w:hAnsi="Times New Roman" w:cs="Times New Roman"/>
          <w:sz w:val="24"/>
          <w:szCs w:val="24"/>
        </w:rPr>
        <w:t>pagrindu.</w:t>
      </w:r>
      <w:r w:rsidR="00EA3162">
        <w:rPr>
          <w:rFonts w:ascii="Times New Roman" w:hAnsi="Times New Roman" w:cs="Times New Roman"/>
          <w:sz w:val="24"/>
          <w:szCs w:val="24"/>
        </w:rPr>
        <w:t>“</w:t>
      </w:r>
    </w:p>
    <w:p w14:paraId="5C9C4DF6" w14:textId="77777777" w:rsidR="00654490" w:rsidRDefault="00654490" w:rsidP="002C79BD">
      <w:pPr>
        <w:pStyle w:val="Sraopastraipa"/>
        <w:spacing w:after="0" w:line="240" w:lineRule="auto"/>
        <w:ind w:left="0" w:firstLine="851"/>
        <w:jc w:val="both"/>
        <w:rPr>
          <w:rFonts w:ascii="Times New Roman" w:hAnsi="Times New Roman" w:cs="Times New Roman"/>
          <w:sz w:val="24"/>
          <w:szCs w:val="24"/>
        </w:rPr>
      </w:pPr>
    </w:p>
    <w:p w14:paraId="7367CD5A" w14:textId="77777777" w:rsidR="00654490" w:rsidRPr="00993061" w:rsidRDefault="00654490" w:rsidP="00654490">
      <w:pPr>
        <w:pStyle w:val="Sraopastraipa"/>
        <w:spacing w:after="0" w:line="240" w:lineRule="auto"/>
        <w:ind w:left="0" w:firstLine="851"/>
        <w:jc w:val="both"/>
        <w:rPr>
          <w:rFonts w:ascii="Times New Roman" w:hAnsi="Times New Roman" w:cs="Times New Roman"/>
          <w:b/>
          <w:sz w:val="24"/>
          <w:szCs w:val="24"/>
        </w:rPr>
      </w:pPr>
      <w:r w:rsidRPr="00654490">
        <w:rPr>
          <w:rFonts w:ascii="Times New Roman" w:hAnsi="Times New Roman" w:cs="Times New Roman"/>
          <w:b/>
          <w:sz w:val="24"/>
          <w:szCs w:val="24"/>
        </w:rPr>
        <w:t>1</w:t>
      </w:r>
      <w:r w:rsidR="007E311A">
        <w:rPr>
          <w:rFonts w:ascii="Times New Roman" w:hAnsi="Times New Roman" w:cs="Times New Roman"/>
          <w:b/>
          <w:sz w:val="24"/>
          <w:szCs w:val="24"/>
        </w:rPr>
        <w:t>2</w:t>
      </w:r>
      <w:r w:rsidRPr="00654490">
        <w:rPr>
          <w:rFonts w:ascii="Times New Roman" w:hAnsi="Times New Roman" w:cs="Times New Roman"/>
          <w:b/>
          <w:sz w:val="24"/>
          <w:szCs w:val="24"/>
        </w:rPr>
        <w:t xml:space="preserve"> straipsnis. 3.85 straipsnio pakeitimas</w:t>
      </w:r>
    </w:p>
    <w:p w14:paraId="703DE09E" w14:textId="77777777" w:rsidR="00654490" w:rsidRDefault="00654490" w:rsidP="00654490">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Pakeisti 3.85 straipsnio 2 dalį ir ją išdėstyti taip:</w:t>
      </w:r>
    </w:p>
    <w:p w14:paraId="10DEEF09" w14:textId="5D9689A3" w:rsidR="00366401" w:rsidRPr="00501610" w:rsidRDefault="00654490" w:rsidP="008B790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993061">
        <w:rPr>
          <w:rFonts w:ascii="Times New Roman" w:hAnsi="Times New Roman" w:cs="Times New Roman"/>
          <w:sz w:val="24"/>
          <w:szCs w:val="24"/>
        </w:rPr>
        <w:t xml:space="preserve">Sutuoktinis, kuris yra nekilnojamojo daikto, priskirto šeimos turtui, savininkas, gali perleisti nuosavybės teisę į jį, įkeisti ar kitaip suvaržyti teises į jį tik gavęs kito sutuoktinio rašytinį sutikimą. </w:t>
      </w:r>
      <w:r w:rsidRPr="005B6512">
        <w:rPr>
          <w:rFonts w:ascii="Times New Roman" w:hAnsi="Times New Roman" w:cs="Times New Roman"/>
          <w:strike/>
          <w:sz w:val="24"/>
          <w:szCs w:val="24"/>
        </w:rPr>
        <w:t xml:space="preserve">Jeigu sutuoktiniai turi nepilnamečių vaikų, </w:t>
      </w:r>
      <w:r w:rsidR="005B6512" w:rsidRPr="005B6512">
        <w:rPr>
          <w:rFonts w:ascii="Times New Roman" w:hAnsi="Times New Roman" w:cs="Times New Roman"/>
          <w:strike/>
          <w:sz w:val="24"/>
          <w:szCs w:val="24"/>
        </w:rPr>
        <w:t xml:space="preserve">nekilnojamojo daikto, kuris yra šeimos turtas, </w:t>
      </w:r>
      <w:r w:rsidRPr="005B6512">
        <w:rPr>
          <w:rFonts w:ascii="Times New Roman" w:hAnsi="Times New Roman" w:cs="Times New Roman"/>
          <w:strike/>
          <w:sz w:val="24"/>
          <w:szCs w:val="24"/>
        </w:rPr>
        <w:t>sandoriams sudaryti būtinas teismo leidimas</w:t>
      </w:r>
      <w:r w:rsidR="005B6512" w:rsidRPr="005B6512">
        <w:rPr>
          <w:rFonts w:ascii="Times New Roman" w:hAnsi="Times New Roman" w:cs="Times New Roman"/>
          <w:strike/>
          <w:sz w:val="24"/>
          <w:szCs w:val="24"/>
        </w:rPr>
        <w:t>.</w:t>
      </w:r>
      <w:r w:rsidR="005B6512">
        <w:rPr>
          <w:rFonts w:ascii="Times New Roman" w:hAnsi="Times New Roman" w:cs="Times New Roman"/>
          <w:sz w:val="24"/>
          <w:szCs w:val="24"/>
        </w:rPr>
        <w:t xml:space="preserve"> </w:t>
      </w:r>
      <w:r w:rsidR="005B6512" w:rsidRPr="005B6512">
        <w:rPr>
          <w:rFonts w:ascii="Times New Roman" w:hAnsi="Times New Roman" w:cs="Times New Roman"/>
          <w:b/>
          <w:sz w:val="24"/>
          <w:szCs w:val="24"/>
        </w:rPr>
        <w:t>Nepilnamečių vaikų turintys sutuoktiniai privalo užtikrinti, kad dėl nekilnojamojo daikto, kuris yra šeimos turtas,</w:t>
      </w:r>
      <w:r w:rsidR="005B6512" w:rsidRPr="005B6512">
        <w:rPr>
          <w:rFonts w:ascii="Times New Roman" w:hAnsi="Times New Roman" w:cs="Times New Roman"/>
          <w:sz w:val="24"/>
          <w:szCs w:val="24"/>
        </w:rPr>
        <w:t xml:space="preserve"> </w:t>
      </w:r>
      <w:r>
        <w:rPr>
          <w:rFonts w:ascii="Times New Roman" w:hAnsi="Times New Roman" w:cs="Times New Roman"/>
          <w:b/>
          <w:sz w:val="24"/>
          <w:szCs w:val="24"/>
        </w:rPr>
        <w:t>sandorio</w:t>
      </w:r>
      <w:r w:rsidRPr="00CB6662">
        <w:rPr>
          <w:rFonts w:ascii="Times New Roman" w:hAnsi="Times New Roman" w:cs="Times New Roman"/>
          <w:b/>
          <w:sz w:val="24"/>
          <w:szCs w:val="24"/>
        </w:rPr>
        <w:t xml:space="preserve"> </w:t>
      </w:r>
      <w:r>
        <w:rPr>
          <w:rFonts w:ascii="Times New Roman" w:hAnsi="Times New Roman" w:cs="Times New Roman"/>
          <w:b/>
          <w:sz w:val="24"/>
          <w:szCs w:val="24"/>
        </w:rPr>
        <w:t>nepilnametis vaikas nebus paliktas be</w:t>
      </w:r>
      <w:r w:rsidRPr="00CB6662">
        <w:rPr>
          <w:rFonts w:ascii="Times New Roman" w:hAnsi="Times New Roman" w:cs="Times New Roman"/>
          <w:b/>
          <w:sz w:val="24"/>
          <w:szCs w:val="24"/>
        </w:rPr>
        <w:t xml:space="preserve"> </w:t>
      </w:r>
      <w:r>
        <w:rPr>
          <w:rFonts w:ascii="Times New Roman" w:hAnsi="Times New Roman" w:cs="Times New Roman"/>
          <w:b/>
          <w:sz w:val="24"/>
          <w:szCs w:val="24"/>
        </w:rPr>
        <w:t>gyvenamojo būsto</w:t>
      </w:r>
      <w:r w:rsidRPr="00CB6662">
        <w:rPr>
          <w:rFonts w:ascii="Times New Roman" w:hAnsi="Times New Roman" w:cs="Times New Roman"/>
          <w:b/>
          <w:sz w:val="24"/>
          <w:szCs w:val="24"/>
        </w:rPr>
        <w:t xml:space="preserve"> ir</w:t>
      </w:r>
      <w:r>
        <w:rPr>
          <w:rFonts w:ascii="Times New Roman" w:hAnsi="Times New Roman" w:cs="Times New Roman"/>
          <w:b/>
          <w:sz w:val="24"/>
          <w:szCs w:val="24"/>
        </w:rPr>
        <w:t xml:space="preserve"> nebus pažeista jo teisė į</w:t>
      </w:r>
      <w:r w:rsidRPr="00CB6662">
        <w:rPr>
          <w:rFonts w:ascii="Times New Roman" w:hAnsi="Times New Roman" w:cs="Times New Roman"/>
          <w:b/>
          <w:sz w:val="24"/>
          <w:szCs w:val="24"/>
        </w:rPr>
        <w:t xml:space="preserve"> gyvenimo sąlygas, būtinas</w:t>
      </w:r>
      <w:r w:rsidR="00D81B41">
        <w:rPr>
          <w:rFonts w:ascii="Times New Roman" w:hAnsi="Times New Roman" w:cs="Times New Roman"/>
          <w:b/>
          <w:sz w:val="24"/>
          <w:szCs w:val="24"/>
        </w:rPr>
        <w:t xml:space="preserve"> jo</w:t>
      </w:r>
      <w:r w:rsidRPr="00CB6662">
        <w:rPr>
          <w:rFonts w:ascii="Times New Roman" w:hAnsi="Times New Roman" w:cs="Times New Roman"/>
          <w:b/>
          <w:sz w:val="24"/>
          <w:szCs w:val="24"/>
        </w:rPr>
        <w:t xml:space="preserve"> fiziniam, protiniam, dvasiniam</w:t>
      </w:r>
      <w:r w:rsidR="00CC17B1">
        <w:rPr>
          <w:rFonts w:ascii="Times New Roman" w:hAnsi="Times New Roman" w:cs="Times New Roman"/>
          <w:b/>
          <w:sz w:val="24"/>
          <w:szCs w:val="24"/>
        </w:rPr>
        <w:t xml:space="preserve"> ir</w:t>
      </w:r>
      <w:r w:rsidRPr="00CB6662">
        <w:rPr>
          <w:rFonts w:ascii="Times New Roman" w:hAnsi="Times New Roman" w:cs="Times New Roman"/>
          <w:b/>
          <w:sz w:val="24"/>
          <w:szCs w:val="24"/>
        </w:rPr>
        <w:t xml:space="preserve"> doroviniam vystymuisi</w:t>
      </w:r>
      <w:r w:rsidR="00A95922">
        <w:rPr>
          <w:rFonts w:ascii="Times New Roman" w:hAnsi="Times New Roman" w:cs="Times New Roman"/>
          <w:b/>
          <w:sz w:val="24"/>
          <w:szCs w:val="24"/>
        </w:rPr>
        <w:t xml:space="preserve"> užtikrinti</w:t>
      </w:r>
      <w:r w:rsidRPr="00CB6662">
        <w:rPr>
          <w:rFonts w:ascii="Times New Roman" w:hAnsi="Times New Roman" w:cs="Times New Roman"/>
          <w:sz w:val="24"/>
          <w:szCs w:val="24"/>
        </w:rPr>
        <w:t>.</w:t>
      </w:r>
      <w:r>
        <w:rPr>
          <w:rFonts w:ascii="Times New Roman" w:hAnsi="Times New Roman" w:cs="Times New Roman"/>
          <w:sz w:val="24"/>
          <w:szCs w:val="24"/>
        </w:rPr>
        <w:t>“</w:t>
      </w:r>
    </w:p>
    <w:p w14:paraId="5384D375" w14:textId="77777777" w:rsidR="005C6729" w:rsidRDefault="005C6729" w:rsidP="00523BB1">
      <w:pPr>
        <w:spacing w:after="0" w:line="240" w:lineRule="auto"/>
        <w:ind w:firstLine="851"/>
        <w:rPr>
          <w:rFonts w:ascii="Times New Roman" w:hAnsi="Times New Roman" w:cs="Times New Roman"/>
          <w:b/>
          <w:sz w:val="24"/>
          <w:szCs w:val="24"/>
        </w:rPr>
      </w:pPr>
    </w:p>
    <w:p w14:paraId="29B10945" w14:textId="77777777" w:rsidR="008306CE" w:rsidRPr="00430B28" w:rsidRDefault="00222C67" w:rsidP="00523BB1">
      <w:pPr>
        <w:spacing w:after="0" w:line="240" w:lineRule="auto"/>
        <w:ind w:firstLine="851"/>
        <w:rPr>
          <w:rFonts w:ascii="Times New Roman" w:hAnsi="Times New Roman" w:cs="Times New Roman"/>
          <w:b/>
          <w:sz w:val="24"/>
          <w:szCs w:val="24"/>
        </w:rPr>
      </w:pPr>
      <w:r>
        <w:rPr>
          <w:rFonts w:ascii="Times New Roman" w:hAnsi="Times New Roman" w:cs="Times New Roman"/>
          <w:b/>
          <w:sz w:val="24"/>
          <w:szCs w:val="24"/>
        </w:rPr>
        <w:t>1</w:t>
      </w:r>
      <w:r w:rsidR="0027135B">
        <w:rPr>
          <w:rFonts w:ascii="Times New Roman" w:hAnsi="Times New Roman" w:cs="Times New Roman"/>
          <w:b/>
          <w:sz w:val="24"/>
          <w:szCs w:val="24"/>
        </w:rPr>
        <w:t>3</w:t>
      </w:r>
      <w:r w:rsidR="00430B28">
        <w:rPr>
          <w:rFonts w:ascii="Times New Roman" w:hAnsi="Times New Roman" w:cs="Times New Roman"/>
          <w:b/>
          <w:sz w:val="24"/>
          <w:szCs w:val="24"/>
        </w:rPr>
        <w:t xml:space="preserve"> straipsnis. </w:t>
      </w:r>
      <w:r w:rsidR="002B6B74">
        <w:rPr>
          <w:rFonts w:ascii="Times New Roman" w:hAnsi="Times New Roman" w:cs="Times New Roman"/>
          <w:b/>
          <w:sz w:val="24"/>
          <w:szCs w:val="24"/>
        </w:rPr>
        <w:t>3.103</w:t>
      </w:r>
      <w:r w:rsidR="009B38D0">
        <w:rPr>
          <w:rFonts w:ascii="Times New Roman" w:hAnsi="Times New Roman" w:cs="Times New Roman"/>
          <w:b/>
          <w:sz w:val="24"/>
          <w:szCs w:val="24"/>
        </w:rPr>
        <w:t xml:space="preserve"> </w:t>
      </w:r>
      <w:r w:rsidR="00430B28">
        <w:rPr>
          <w:rFonts w:ascii="Times New Roman" w:hAnsi="Times New Roman" w:cs="Times New Roman"/>
          <w:b/>
          <w:sz w:val="24"/>
          <w:szCs w:val="24"/>
        </w:rPr>
        <w:t xml:space="preserve">straipsnio </w:t>
      </w:r>
      <w:r w:rsidR="00430B28" w:rsidRPr="00430B28">
        <w:rPr>
          <w:rFonts w:ascii="Times New Roman" w:hAnsi="Times New Roman" w:cs="Times New Roman"/>
          <w:b/>
          <w:sz w:val="24"/>
          <w:szCs w:val="24"/>
        </w:rPr>
        <w:t>pakeitimas</w:t>
      </w:r>
    </w:p>
    <w:p w14:paraId="07BD66C6" w14:textId="77777777" w:rsidR="00430B28" w:rsidRDefault="00227EAE" w:rsidP="001D749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Pakeisti </w:t>
      </w:r>
      <w:r w:rsidR="002B6B74">
        <w:rPr>
          <w:rFonts w:ascii="Times New Roman" w:hAnsi="Times New Roman" w:cs="Times New Roman"/>
          <w:sz w:val="24"/>
          <w:szCs w:val="24"/>
        </w:rPr>
        <w:t>3.103 straipsnio 2</w:t>
      </w:r>
      <w:r w:rsidR="00371032">
        <w:rPr>
          <w:rFonts w:ascii="Times New Roman" w:hAnsi="Times New Roman" w:cs="Times New Roman"/>
          <w:sz w:val="24"/>
          <w:szCs w:val="24"/>
        </w:rPr>
        <w:t xml:space="preserve"> dal</w:t>
      </w:r>
      <w:r w:rsidR="002B6B74">
        <w:rPr>
          <w:rFonts w:ascii="Times New Roman" w:hAnsi="Times New Roman" w:cs="Times New Roman"/>
          <w:sz w:val="24"/>
          <w:szCs w:val="24"/>
        </w:rPr>
        <w:t>į</w:t>
      </w:r>
      <w:r w:rsidR="00371032">
        <w:rPr>
          <w:rFonts w:ascii="Times New Roman" w:hAnsi="Times New Roman" w:cs="Times New Roman"/>
          <w:sz w:val="24"/>
          <w:szCs w:val="24"/>
        </w:rPr>
        <w:t xml:space="preserve"> </w:t>
      </w:r>
      <w:r w:rsidR="00316AE5">
        <w:rPr>
          <w:rFonts w:ascii="Times New Roman" w:hAnsi="Times New Roman" w:cs="Times New Roman"/>
          <w:sz w:val="24"/>
          <w:szCs w:val="24"/>
        </w:rPr>
        <w:t xml:space="preserve">ir </w:t>
      </w:r>
      <w:r w:rsidR="002B6B74">
        <w:rPr>
          <w:rFonts w:ascii="Times New Roman" w:hAnsi="Times New Roman" w:cs="Times New Roman"/>
          <w:sz w:val="24"/>
          <w:szCs w:val="24"/>
        </w:rPr>
        <w:t>ją</w:t>
      </w:r>
      <w:r>
        <w:rPr>
          <w:rFonts w:ascii="Times New Roman" w:hAnsi="Times New Roman" w:cs="Times New Roman"/>
          <w:sz w:val="24"/>
          <w:szCs w:val="24"/>
        </w:rPr>
        <w:t xml:space="preserve"> </w:t>
      </w:r>
      <w:r w:rsidR="00430B28">
        <w:rPr>
          <w:rFonts w:ascii="Times New Roman" w:hAnsi="Times New Roman" w:cs="Times New Roman"/>
          <w:sz w:val="24"/>
          <w:szCs w:val="24"/>
        </w:rPr>
        <w:t>išdėstyti taip:</w:t>
      </w:r>
    </w:p>
    <w:p w14:paraId="5B944FA6" w14:textId="0EC861F3" w:rsidR="00890CCB" w:rsidRDefault="00430B28" w:rsidP="00501610">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sidR="002B6B74" w:rsidRPr="002B6B74">
        <w:rPr>
          <w:rFonts w:ascii="Times New Roman" w:eastAsia="Times New Roman" w:hAnsi="Times New Roman" w:cs="Times New Roman"/>
          <w:sz w:val="24"/>
          <w:szCs w:val="24"/>
        </w:rPr>
        <w:t xml:space="preserve">2. </w:t>
      </w:r>
      <w:r w:rsidR="00873918" w:rsidRPr="00873918">
        <w:rPr>
          <w:rFonts w:ascii="Times New Roman" w:eastAsia="Times New Roman" w:hAnsi="Times New Roman" w:cs="Times New Roman"/>
          <w:sz w:val="24"/>
          <w:szCs w:val="24"/>
        </w:rPr>
        <w:t xml:space="preserve">Vedybų sutartis, taip pat jos pakeitimai turi būti įregistruoti vedybų sutarčių registre. Vedybų sutarčių registro valdytoja yra Teisingumo ministerija, šio registro tvarkytoją skiria Vyriausybė. Registro duomenys tvarkomi Vedybų sutarčių registro nuostatų nustatyta tvarka. </w:t>
      </w:r>
      <w:r w:rsidR="00873918" w:rsidRPr="00873918">
        <w:rPr>
          <w:rFonts w:ascii="Times New Roman" w:eastAsia="Times New Roman" w:hAnsi="Times New Roman" w:cs="Times New Roman"/>
          <w:strike/>
          <w:sz w:val="24"/>
          <w:szCs w:val="24"/>
        </w:rPr>
        <w:t>Keisti vedybų sutartį galima tik teismo leidimu.</w:t>
      </w:r>
      <w:r w:rsidR="00873918" w:rsidRPr="00873918">
        <w:rPr>
          <w:rFonts w:ascii="Times New Roman" w:eastAsia="Times New Roman" w:hAnsi="Times New Roman" w:cs="Times New Roman"/>
          <w:sz w:val="24"/>
          <w:szCs w:val="24"/>
        </w:rPr>
        <w:t xml:space="preserve"> Vedybų sutarties pakeitimai neturi grįžtamosios galios.</w:t>
      </w:r>
      <w:r w:rsidR="009B38D0">
        <w:rPr>
          <w:rFonts w:ascii="Times New Roman" w:eastAsia="Times New Roman" w:hAnsi="Times New Roman" w:cs="Times New Roman"/>
          <w:bCs/>
          <w:sz w:val="24"/>
          <w:szCs w:val="24"/>
        </w:rPr>
        <w:t>“</w:t>
      </w:r>
    </w:p>
    <w:p w14:paraId="38626F95" w14:textId="77777777" w:rsidR="00DC2EF3" w:rsidRPr="000F113F" w:rsidRDefault="00DC2EF3" w:rsidP="00501610">
      <w:pPr>
        <w:spacing w:after="0" w:line="240" w:lineRule="auto"/>
        <w:ind w:firstLine="851"/>
        <w:jc w:val="both"/>
        <w:rPr>
          <w:rFonts w:ascii="Times New Roman" w:eastAsia="Times New Roman" w:hAnsi="Times New Roman" w:cs="Times New Roman"/>
          <w:b/>
          <w:bCs/>
          <w:sz w:val="24"/>
          <w:szCs w:val="24"/>
        </w:rPr>
      </w:pPr>
    </w:p>
    <w:p w14:paraId="63C06919" w14:textId="6F150EB8" w:rsidR="00624411" w:rsidRPr="000F113F" w:rsidRDefault="00DC2EF3" w:rsidP="008B60AB">
      <w:pPr>
        <w:spacing w:after="0" w:line="240" w:lineRule="auto"/>
        <w:ind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F24057" w:rsidRPr="000F113F">
        <w:rPr>
          <w:rFonts w:ascii="Times New Roman" w:eastAsia="Times New Roman" w:hAnsi="Times New Roman" w:cs="Times New Roman"/>
          <w:b/>
          <w:bCs/>
          <w:sz w:val="24"/>
          <w:szCs w:val="24"/>
        </w:rPr>
        <w:t xml:space="preserve"> </w:t>
      </w:r>
      <w:r w:rsidR="00624411" w:rsidRPr="000F113F">
        <w:rPr>
          <w:rFonts w:ascii="Times New Roman" w:eastAsia="Times New Roman" w:hAnsi="Times New Roman" w:cs="Times New Roman"/>
          <w:b/>
          <w:bCs/>
          <w:sz w:val="24"/>
          <w:szCs w:val="24"/>
        </w:rPr>
        <w:t>straipsnis. 5.7 straipsnio pakeitimas</w:t>
      </w:r>
    </w:p>
    <w:p w14:paraId="678CBD18" w14:textId="77777777" w:rsidR="00624411" w:rsidRDefault="00624411" w:rsidP="008B60AB">
      <w:pPr>
        <w:spacing w:after="0" w:line="240" w:lineRule="auto"/>
        <w:ind w:firstLine="851"/>
        <w:rPr>
          <w:rFonts w:ascii="Times New Roman" w:eastAsia="Times New Roman" w:hAnsi="Times New Roman" w:cs="Times New Roman"/>
          <w:bCs/>
          <w:sz w:val="24"/>
          <w:szCs w:val="24"/>
        </w:rPr>
      </w:pPr>
      <w:r w:rsidRPr="000F113F">
        <w:rPr>
          <w:rFonts w:ascii="Times New Roman" w:eastAsia="Times New Roman" w:hAnsi="Times New Roman" w:cs="Times New Roman"/>
          <w:bCs/>
          <w:sz w:val="24"/>
          <w:szCs w:val="24"/>
        </w:rPr>
        <w:t>Pakeisti 5.7 straipsnio 1 dalies 2 punktą ir jį išdėstyti taip:</w:t>
      </w:r>
    </w:p>
    <w:p w14:paraId="1D3F39D5" w14:textId="77777777" w:rsidR="00624411" w:rsidRDefault="00624411" w:rsidP="00624411">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teismas buvo nustatęs gyvenimą skyrium (separaciją) </w:t>
      </w:r>
      <w:r w:rsidRPr="00624411">
        <w:rPr>
          <w:rFonts w:ascii="Times New Roman" w:eastAsia="Times New Roman" w:hAnsi="Times New Roman" w:cs="Times New Roman"/>
          <w:b/>
          <w:bCs/>
          <w:sz w:val="24"/>
          <w:szCs w:val="24"/>
        </w:rPr>
        <w:t>arba</w:t>
      </w:r>
      <w:r>
        <w:rPr>
          <w:rFonts w:ascii="Times New Roman" w:eastAsia="Times New Roman" w:hAnsi="Times New Roman" w:cs="Times New Roman"/>
          <w:b/>
          <w:bCs/>
          <w:sz w:val="24"/>
          <w:szCs w:val="24"/>
        </w:rPr>
        <w:t xml:space="preserve"> gyvenimas skyrium buvo patvirtintas notarine tvarka</w:t>
      </w:r>
      <w:r>
        <w:rPr>
          <w:rFonts w:ascii="Times New Roman" w:eastAsia="Times New Roman" w:hAnsi="Times New Roman" w:cs="Times New Roman"/>
          <w:bCs/>
          <w:sz w:val="24"/>
          <w:szCs w:val="24"/>
        </w:rPr>
        <w:t>;</w:t>
      </w:r>
      <w:r w:rsidR="006E2609">
        <w:rPr>
          <w:rFonts w:ascii="Times New Roman" w:eastAsia="Times New Roman" w:hAnsi="Times New Roman" w:cs="Times New Roman"/>
          <w:bCs/>
          <w:sz w:val="24"/>
          <w:szCs w:val="24"/>
        </w:rPr>
        <w:t>“</w:t>
      </w:r>
      <w:r w:rsidR="007751E9">
        <w:rPr>
          <w:rFonts w:ascii="Times New Roman" w:eastAsia="Times New Roman" w:hAnsi="Times New Roman" w:cs="Times New Roman"/>
          <w:bCs/>
          <w:sz w:val="24"/>
          <w:szCs w:val="24"/>
        </w:rPr>
        <w:t>.</w:t>
      </w:r>
    </w:p>
    <w:p w14:paraId="1D9A5A60" w14:textId="77777777" w:rsidR="00624411" w:rsidRDefault="00624411" w:rsidP="008B60AB">
      <w:pPr>
        <w:spacing w:after="0" w:line="240" w:lineRule="auto"/>
        <w:ind w:firstLine="851"/>
        <w:rPr>
          <w:rFonts w:ascii="Times New Roman" w:eastAsia="Times New Roman" w:hAnsi="Times New Roman" w:cs="Times New Roman"/>
          <w:bCs/>
          <w:sz w:val="24"/>
          <w:szCs w:val="24"/>
        </w:rPr>
      </w:pPr>
    </w:p>
    <w:p w14:paraId="4589DEFB" w14:textId="301ACA1C" w:rsidR="008F013E" w:rsidRPr="00501610" w:rsidRDefault="00DC2EF3" w:rsidP="00501610">
      <w:pPr>
        <w:spacing w:after="0" w:line="240" w:lineRule="auto"/>
        <w:ind w:firstLine="851"/>
        <w:jc w:val="both"/>
        <w:rPr>
          <w:rFonts w:ascii="Times New Roman" w:eastAsia="Times New Roman" w:hAnsi="Times New Roman" w:cs="Times New Roman"/>
          <w:bCs/>
          <w:sz w:val="24"/>
          <w:szCs w:val="24"/>
        </w:rPr>
      </w:pPr>
      <w:r>
        <w:rPr>
          <w:rFonts w:ascii="Times New Roman" w:hAnsi="Times New Roman" w:cs="Times New Roman"/>
          <w:b/>
          <w:sz w:val="24"/>
          <w:szCs w:val="24"/>
        </w:rPr>
        <w:t>15</w:t>
      </w:r>
      <w:r w:rsidR="00F24057">
        <w:rPr>
          <w:rFonts w:ascii="Times New Roman" w:hAnsi="Times New Roman" w:cs="Times New Roman"/>
          <w:b/>
          <w:sz w:val="24"/>
          <w:szCs w:val="24"/>
        </w:rPr>
        <w:t xml:space="preserve"> </w:t>
      </w:r>
      <w:r w:rsidR="00CB29E4" w:rsidRPr="00003857">
        <w:rPr>
          <w:rFonts w:ascii="Times New Roman" w:hAnsi="Times New Roman" w:cs="Times New Roman"/>
          <w:b/>
          <w:sz w:val="24"/>
          <w:szCs w:val="24"/>
        </w:rPr>
        <w:t xml:space="preserve">straipsnis. Įstatymo įsigaliojimas </w:t>
      </w:r>
      <w:r w:rsidR="003239E3" w:rsidRPr="00003857">
        <w:rPr>
          <w:rFonts w:ascii="Times New Roman" w:hAnsi="Times New Roman" w:cs="Times New Roman"/>
          <w:b/>
          <w:sz w:val="24"/>
          <w:szCs w:val="24"/>
        </w:rPr>
        <w:t xml:space="preserve">ir </w:t>
      </w:r>
      <w:r w:rsidR="00761C19">
        <w:rPr>
          <w:rFonts w:ascii="Times New Roman" w:hAnsi="Times New Roman" w:cs="Times New Roman"/>
          <w:b/>
          <w:sz w:val="24"/>
          <w:szCs w:val="24"/>
        </w:rPr>
        <w:t xml:space="preserve">įgyvendinimas </w:t>
      </w:r>
    </w:p>
    <w:p w14:paraId="553C0F4F" w14:textId="77777777" w:rsidR="00457031" w:rsidRDefault="00CB29E4" w:rsidP="00DB0085">
      <w:pPr>
        <w:pStyle w:val="Sraopastraipa"/>
        <w:numPr>
          <w:ilvl w:val="0"/>
          <w:numId w:val="18"/>
        </w:numPr>
        <w:tabs>
          <w:tab w:val="left" w:pos="1134"/>
        </w:tabs>
        <w:spacing w:after="0" w:line="240" w:lineRule="auto"/>
        <w:ind w:left="0" w:firstLine="851"/>
        <w:jc w:val="both"/>
        <w:rPr>
          <w:rFonts w:ascii="Times New Roman" w:eastAsia="Calibri" w:hAnsi="Times New Roman" w:cs="Times New Roman"/>
          <w:iCs/>
          <w:sz w:val="24"/>
          <w:szCs w:val="24"/>
          <w:lang w:eastAsia="en-US"/>
        </w:rPr>
      </w:pPr>
      <w:r w:rsidRPr="008F013E">
        <w:rPr>
          <w:rFonts w:ascii="Times New Roman" w:hAnsi="Times New Roman" w:cs="Times New Roman"/>
          <w:sz w:val="24"/>
          <w:szCs w:val="24"/>
        </w:rPr>
        <w:t>Šis įstatymas</w:t>
      </w:r>
      <w:r w:rsidR="0049040F">
        <w:rPr>
          <w:rFonts w:ascii="Times New Roman" w:hAnsi="Times New Roman" w:cs="Times New Roman"/>
          <w:sz w:val="24"/>
          <w:szCs w:val="24"/>
        </w:rPr>
        <w:t>, išskyrus šio straipsnio 2 dalį,</w:t>
      </w:r>
      <w:r w:rsidRPr="008F013E">
        <w:rPr>
          <w:rFonts w:ascii="Times New Roman" w:hAnsi="Times New Roman" w:cs="Times New Roman"/>
          <w:sz w:val="24"/>
          <w:szCs w:val="24"/>
        </w:rPr>
        <w:t xml:space="preserve"> </w:t>
      </w:r>
      <w:r w:rsidR="00AD7EA8">
        <w:rPr>
          <w:rFonts w:ascii="Times New Roman" w:hAnsi="Times New Roman" w:cs="Times New Roman"/>
          <w:sz w:val="24"/>
          <w:szCs w:val="24"/>
        </w:rPr>
        <w:t xml:space="preserve">įsigalioja </w:t>
      </w:r>
      <w:r w:rsidR="00BE1EAD">
        <w:rPr>
          <w:rFonts w:ascii="Times New Roman" w:eastAsia="Calibri" w:hAnsi="Times New Roman" w:cs="Times New Roman"/>
          <w:iCs/>
          <w:sz w:val="24"/>
          <w:szCs w:val="24"/>
          <w:lang w:eastAsia="en-US"/>
        </w:rPr>
        <w:t>20</w:t>
      </w:r>
      <w:r w:rsidR="00044596">
        <w:rPr>
          <w:rFonts w:ascii="Times New Roman" w:eastAsia="Calibri" w:hAnsi="Times New Roman" w:cs="Times New Roman"/>
          <w:iCs/>
          <w:sz w:val="24"/>
          <w:szCs w:val="24"/>
          <w:lang w:eastAsia="en-US"/>
        </w:rPr>
        <w:t>2</w:t>
      </w:r>
      <w:r w:rsidR="00552A45">
        <w:rPr>
          <w:rFonts w:ascii="Times New Roman" w:eastAsia="Calibri" w:hAnsi="Times New Roman" w:cs="Times New Roman"/>
          <w:iCs/>
          <w:sz w:val="24"/>
          <w:szCs w:val="24"/>
          <w:lang w:eastAsia="en-US"/>
        </w:rPr>
        <w:t>1</w:t>
      </w:r>
      <w:r w:rsidR="0049040F">
        <w:rPr>
          <w:rFonts w:ascii="Times New Roman" w:eastAsia="Calibri" w:hAnsi="Times New Roman" w:cs="Times New Roman"/>
          <w:iCs/>
          <w:sz w:val="24"/>
          <w:szCs w:val="24"/>
          <w:lang w:eastAsia="en-US"/>
        </w:rPr>
        <w:t xml:space="preserve"> m. </w:t>
      </w:r>
      <w:r w:rsidR="00044596">
        <w:rPr>
          <w:rFonts w:ascii="Times New Roman" w:eastAsia="Calibri" w:hAnsi="Times New Roman" w:cs="Times New Roman"/>
          <w:iCs/>
          <w:sz w:val="24"/>
          <w:szCs w:val="24"/>
          <w:lang w:eastAsia="en-US"/>
        </w:rPr>
        <w:t>sausio</w:t>
      </w:r>
      <w:r w:rsidR="00462DF2">
        <w:rPr>
          <w:rFonts w:ascii="Times New Roman" w:eastAsia="Calibri" w:hAnsi="Times New Roman" w:cs="Times New Roman"/>
          <w:iCs/>
          <w:sz w:val="24"/>
          <w:szCs w:val="24"/>
          <w:lang w:eastAsia="en-US"/>
        </w:rPr>
        <w:t xml:space="preserve"> </w:t>
      </w:r>
      <w:r w:rsidR="0049040F">
        <w:rPr>
          <w:rFonts w:ascii="Times New Roman" w:eastAsia="Calibri" w:hAnsi="Times New Roman" w:cs="Times New Roman"/>
          <w:iCs/>
          <w:sz w:val="24"/>
          <w:szCs w:val="24"/>
          <w:lang w:eastAsia="en-US"/>
        </w:rPr>
        <w:t xml:space="preserve">1 d. </w:t>
      </w:r>
    </w:p>
    <w:p w14:paraId="7C243884" w14:textId="77777777" w:rsidR="00457031" w:rsidRDefault="0049040F" w:rsidP="00DB0085">
      <w:pPr>
        <w:pStyle w:val="Sraopastraipa"/>
        <w:numPr>
          <w:ilvl w:val="0"/>
          <w:numId w:val="18"/>
        </w:numPr>
        <w:tabs>
          <w:tab w:val="left" w:pos="1134"/>
        </w:tabs>
        <w:spacing w:after="0" w:line="240" w:lineRule="auto"/>
        <w:ind w:left="0" w:firstLine="851"/>
        <w:jc w:val="both"/>
        <w:rPr>
          <w:rFonts w:ascii="Times New Roman" w:hAnsi="Times New Roman" w:cs="Times New Roman"/>
          <w:sz w:val="24"/>
          <w:szCs w:val="24"/>
        </w:rPr>
      </w:pPr>
      <w:r w:rsidRPr="0049040F">
        <w:rPr>
          <w:rFonts w:ascii="Times New Roman" w:hAnsi="Times New Roman" w:cs="Times New Roman"/>
          <w:sz w:val="24"/>
          <w:szCs w:val="24"/>
        </w:rPr>
        <w:t>Lietuvos Respublikos Vyriausyb</w:t>
      </w:r>
      <w:r w:rsidR="00462DF2">
        <w:rPr>
          <w:rFonts w:ascii="Times New Roman" w:hAnsi="Times New Roman" w:cs="Times New Roman"/>
          <w:sz w:val="24"/>
          <w:szCs w:val="24"/>
        </w:rPr>
        <w:t xml:space="preserve">ė ir </w:t>
      </w:r>
      <w:r w:rsidR="00044596">
        <w:rPr>
          <w:rFonts w:ascii="Times New Roman" w:hAnsi="Times New Roman" w:cs="Times New Roman"/>
          <w:sz w:val="24"/>
          <w:szCs w:val="24"/>
        </w:rPr>
        <w:t>Lietuvos Respublikos teisingumo ministras</w:t>
      </w:r>
      <w:r w:rsidR="00462DF2">
        <w:rPr>
          <w:rFonts w:ascii="Times New Roman" w:hAnsi="Times New Roman" w:cs="Times New Roman"/>
          <w:sz w:val="24"/>
          <w:szCs w:val="24"/>
        </w:rPr>
        <w:t xml:space="preserve"> iki </w:t>
      </w:r>
      <w:r w:rsidR="001900C2">
        <w:rPr>
          <w:rFonts w:ascii="Times New Roman" w:hAnsi="Times New Roman" w:cs="Times New Roman"/>
          <w:sz w:val="24"/>
          <w:szCs w:val="24"/>
        </w:rPr>
        <w:t>2020 </w:t>
      </w:r>
      <w:r w:rsidRPr="0049040F">
        <w:rPr>
          <w:rFonts w:ascii="Times New Roman" w:hAnsi="Times New Roman" w:cs="Times New Roman"/>
          <w:sz w:val="24"/>
          <w:szCs w:val="24"/>
        </w:rPr>
        <w:t xml:space="preserve">m. </w:t>
      </w:r>
      <w:r w:rsidR="00044596">
        <w:rPr>
          <w:rFonts w:ascii="Times New Roman" w:hAnsi="Times New Roman" w:cs="Times New Roman"/>
          <w:sz w:val="24"/>
          <w:szCs w:val="24"/>
        </w:rPr>
        <w:t>gruodžio</w:t>
      </w:r>
      <w:r w:rsidR="00462DF2">
        <w:rPr>
          <w:rFonts w:ascii="Times New Roman" w:hAnsi="Times New Roman" w:cs="Times New Roman"/>
          <w:sz w:val="24"/>
          <w:szCs w:val="24"/>
        </w:rPr>
        <w:t xml:space="preserve"> 3</w:t>
      </w:r>
      <w:r w:rsidR="00044596">
        <w:rPr>
          <w:rFonts w:ascii="Times New Roman" w:hAnsi="Times New Roman" w:cs="Times New Roman"/>
          <w:sz w:val="24"/>
          <w:szCs w:val="24"/>
        </w:rPr>
        <w:t>1</w:t>
      </w:r>
      <w:r w:rsidR="00462DF2">
        <w:rPr>
          <w:rFonts w:ascii="Times New Roman" w:hAnsi="Times New Roman" w:cs="Times New Roman"/>
          <w:sz w:val="24"/>
          <w:szCs w:val="24"/>
        </w:rPr>
        <w:t xml:space="preserve"> </w:t>
      </w:r>
      <w:r w:rsidRPr="0049040F">
        <w:rPr>
          <w:rFonts w:ascii="Times New Roman" w:hAnsi="Times New Roman" w:cs="Times New Roman"/>
          <w:sz w:val="24"/>
          <w:szCs w:val="24"/>
        </w:rPr>
        <w:t>d. priima šio įstatymo įgyvendinamuosius teisės aktus</w:t>
      </w:r>
      <w:r>
        <w:rPr>
          <w:rFonts w:ascii="Times New Roman" w:hAnsi="Times New Roman" w:cs="Times New Roman"/>
          <w:sz w:val="24"/>
          <w:szCs w:val="24"/>
        </w:rPr>
        <w:t xml:space="preserve">. </w:t>
      </w:r>
    </w:p>
    <w:p w14:paraId="14991299" w14:textId="77777777" w:rsidR="00B87C56" w:rsidRDefault="00B87C56">
      <w:pPr>
        <w:spacing w:after="0" w:line="320" w:lineRule="atLeast"/>
        <w:jc w:val="both"/>
        <w:rPr>
          <w:rFonts w:ascii="Times New Roman" w:hAnsi="Times New Roman" w:cs="Times New Roman"/>
          <w:b/>
          <w:sz w:val="24"/>
          <w:szCs w:val="24"/>
        </w:rPr>
      </w:pPr>
    </w:p>
    <w:p w14:paraId="4F6B27C3" w14:textId="77777777" w:rsidR="00B87C56" w:rsidRDefault="00B87C56">
      <w:pPr>
        <w:spacing w:after="0" w:line="320" w:lineRule="atLeast"/>
        <w:jc w:val="both"/>
        <w:rPr>
          <w:rFonts w:ascii="Times New Roman" w:hAnsi="Times New Roman" w:cs="Times New Roman"/>
          <w:b/>
          <w:sz w:val="24"/>
          <w:szCs w:val="24"/>
        </w:rPr>
      </w:pPr>
    </w:p>
    <w:p w14:paraId="5CE135CF" w14:textId="77777777" w:rsidR="00B87C56" w:rsidRDefault="002A1B4D">
      <w:pPr>
        <w:spacing w:line="320" w:lineRule="atLeast"/>
        <w:ind w:firstLine="851"/>
        <w:jc w:val="both"/>
        <w:rPr>
          <w:rFonts w:ascii="Times New Roman" w:hAnsi="Times New Roman"/>
          <w:sz w:val="24"/>
          <w:szCs w:val="24"/>
        </w:rPr>
      </w:pPr>
      <w:r w:rsidRPr="005E128F">
        <w:rPr>
          <w:rFonts w:ascii="Times New Roman" w:hAnsi="Times New Roman"/>
          <w:i/>
          <w:iCs/>
          <w:sz w:val="24"/>
          <w:szCs w:val="24"/>
        </w:rPr>
        <w:t>Skelbiu šį Lietuvos Respublikos Seimo priimtą įstatymą</w:t>
      </w:r>
      <w:r w:rsidRPr="005E128F">
        <w:rPr>
          <w:rFonts w:ascii="Times New Roman" w:hAnsi="Times New Roman"/>
          <w:sz w:val="24"/>
          <w:szCs w:val="24"/>
        </w:rPr>
        <w:t>.</w:t>
      </w:r>
    </w:p>
    <w:p w14:paraId="18405150" w14:textId="77777777" w:rsidR="00E057A8" w:rsidRDefault="00E057A8">
      <w:pPr>
        <w:spacing w:line="320" w:lineRule="atLeast"/>
        <w:ind w:firstLine="851"/>
        <w:jc w:val="both"/>
        <w:rPr>
          <w:rFonts w:ascii="Times New Roman" w:hAnsi="Times New Roman"/>
          <w:sz w:val="24"/>
          <w:szCs w:val="24"/>
        </w:rPr>
      </w:pPr>
    </w:p>
    <w:p w14:paraId="46DA3B76" w14:textId="77777777" w:rsidR="009D7922" w:rsidRDefault="002A1B4D">
      <w:pPr>
        <w:spacing w:after="0" w:line="320" w:lineRule="atLeast"/>
        <w:jc w:val="both"/>
        <w:rPr>
          <w:rFonts w:ascii="Times New Roman" w:hAnsi="Times New Roman" w:cs="Times New Roman"/>
          <w:b/>
          <w:sz w:val="24"/>
          <w:szCs w:val="24"/>
        </w:rPr>
      </w:pPr>
      <w:r w:rsidRPr="005E128F">
        <w:rPr>
          <w:rFonts w:ascii="Times New Roman" w:hAnsi="Times New Roman"/>
          <w:sz w:val="24"/>
          <w:szCs w:val="24"/>
        </w:rPr>
        <w:t>R</w:t>
      </w:r>
      <w:r w:rsidR="0020022A">
        <w:rPr>
          <w:rFonts w:ascii="Times New Roman" w:hAnsi="Times New Roman"/>
          <w:sz w:val="24"/>
          <w:szCs w:val="24"/>
        </w:rPr>
        <w:t>espublikos</w:t>
      </w:r>
      <w:r w:rsidRPr="005E128F">
        <w:rPr>
          <w:rFonts w:ascii="Times New Roman" w:hAnsi="Times New Roman"/>
          <w:sz w:val="24"/>
          <w:szCs w:val="24"/>
        </w:rPr>
        <w:t xml:space="preserve"> P</w:t>
      </w:r>
      <w:r w:rsidR="0020022A">
        <w:rPr>
          <w:rFonts w:ascii="Times New Roman" w:hAnsi="Times New Roman"/>
          <w:sz w:val="24"/>
          <w:szCs w:val="24"/>
        </w:rPr>
        <w:t>rezidentas</w:t>
      </w:r>
    </w:p>
    <w:sectPr w:rsidR="009D7922" w:rsidSect="00890CCB">
      <w:headerReference w:type="default" r:id="rId8"/>
      <w:pgSz w:w="11906" w:h="16838"/>
      <w:pgMar w:top="1077" w:right="510" w:bottom="1077" w:left="164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BA6E9" w14:textId="77777777" w:rsidR="004377FB" w:rsidRDefault="004377FB" w:rsidP="00B563E1">
      <w:pPr>
        <w:spacing w:after="0" w:line="240" w:lineRule="auto"/>
      </w:pPr>
      <w:r>
        <w:separator/>
      </w:r>
    </w:p>
  </w:endnote>
  <w:endnote w:type="continuationSeparator" w:id="0">
    <w:p w14:paraId="32B8E44E" w14:textId="77777777" w:rsidR="004377FB" w:rsidRDefault="004377FB"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14A66" w14:textId="77777777" w:rsidR="004377FB" w:rsidRDefault="004377FB" w:rsidP="00B563E1">
      <w:pPr>
        <w:spacing w:after="0" w:line="240" w:lineRule="auto"/>
      </w:pPr>
      <w:r>
        <w:separator/>
      </w:r>
    </w:p>
  </w:footnote>
  <w:footnote w:type="continuationSeparator" w:id="0">
    <w:p w14:paraId="41F14D2E" w14:textId="77777777" w:rsidR="004377FB" w:rsidRDefault="004377FB" w:rsidP="00B56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1654322779"/>
      <w:docPartObj>
        <w:docPartGallery w:val="Page Numbers (Top of Page)"/>
        <w:docPartUnique/>
      </w:docPartObj>
    </w:sdtPr>
    <w:sdtEndPr/>
    <w:sdtContent>
      <w:p w14:paraId="7008ED7A" w14:textId="77777777" w:rsidR="00FF316C" w:rsidRPr="000C245C" w:rsidRDefault="00FF316C">
        <w:pPr>
          <w:pStyle w:val="Antrats"/>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CC506B">
          <w:rPr>
            <w:rFonts w:ascii="Times New Roman" w:hAnsi="Times New Roman" w:cs="Times New Roman"/>
            <w:noProof/>
            <w:sz w:val="26"/>
            <w:szCs w:val="26"/>
          </w:rPr>
          <w:t>2</w:t>
        </w:r>
        <w:r w:rsidRPr="000C245C">
          <w:rPr>
            <w:rFonts w:ascii="Times New Roman" w:hAnsi="Times New Roman" w:cs="Times New Roman"/>
            <w:sz w:val="26"/>
            <w:szCs w:val="26"/>
          </w:rPr>
          <w:fldChar w:fldCharType="end"/>
        </w:r>
      </w:p>
    </w:sdtContent>
  </w:sdt>
  <w:p w14:paraId="218B425B" w14:textId="77777777" w:rsidR="00FF316C" w:rsidRDefault="00FF316C" w:rsidP="000A0EA6">
    <w:pPr>
      <w:pStyle w:val="Antrats"/>
      <w:tabs>
        <w:tab w:val="clear" w:pos="4819"/>
        <w:tab w:val="clear" w:pos="9638"/>
        <w:tab w:val="left" w:pos="108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5A479FB"/>
    <w:multiLevelType w:val="hybridMultilevel"/>
    <w:tmpl w:val="F314E592"/>
    <w:lvl w:ilvl="0" w:tplc="55E22B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EF56222"/>
    <w:multiLevelType w:val="hybridMultilevel"/>
    <w:tmpl w:val="98BE2604"/>
    <w:lvl w:ilvl="0" w:tplc="886404E8">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8D7A28"/>
    <w:multiLevelType w:val="hybridMultilevel"/>
    <w:tmpl w:val="EE561CDE"/>
    <w:lvl w:ilvl="0" w:tplc="F67EE25A">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4E1E4C"/>
    <w:multiLevelType w:val="hybridMultilevel"/>
    <w:tmpl w:val="F8FA1498"/>
    <w:lvl w:ilvl="0" w:tplc="CEE234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776634D"/>
    <w:multiLevelType w:val="hybridMultilevel"/>
    <w:tmpl w:val="D37E1540"/>
    <w:lvl w:ilvl="0" w:tplc="73804F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E67AFE"/>
    <w:multiLevelType w:val="hybridMultilevel"/>
    <w:tmpl w:val="72D600E6"/>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4"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D1C09C5"/>
    <w:multiLevelType w:val="hybridMultilevel"/>
    <w:tmpl w:val="6AC0C570"/>
    <w:lvl w:ilvl="0" w:tplc="112079F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5"/>
  </w:num>
  <w:num w:numId="2">
    <w:abstractNumId w:val="11"/>
  </w:num>
  <w:num w:numId="3">
    <w:abstractNumId w:val="17"/>
  </w:num>
  <w:num w:numId="4">
    <w:abstractNumId w:val="21"/>
  </w:num>
  <w:num w:numId="5">
    <w:abstractNumId w:val="20"/>
  </w:num>
  <w:num w:numId="6">
    <w:abstractNumId w:val="18"/>
  </w:num>
  <w:num w:numId="7">
    <w:abstractNumId w:val="2"/>
  </w:num>
  <w:num w:numId="8">
    <w:abstractNumId w:val="13"/>
  </w:num>
  <w:num w:numId="9">
    <w:abstractNumId w:val="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3"/>
  </w:num>
  <w:num w:numId="14">
    <w:abstractNumId w:val="3"/>
  </w:num>
  <w:num w:numId="15">
    <w:abstractNumId w:val="4"/>
  </w:num>
  <w:num w:numId="16">
    <w:abstractNumId w:val="24"/>
  </w:num>
  <w:num w:numId="17">
    <w:abstractNumId w:val="12"/>
  </w:num>
  <w:num w:numId="18">
    <w:abstractNumId w:val="26"/>
  </w:num>
  <w:num w:numId="19">
    <w:abstractNumId w:val="8"/>
  </w:num>
  <w:num w:numId="20">
    <w:abstractNumId w:val="19"/>
  </w:num>
  <w:num w:numId="21">
    <w:abstractNumId w:val="0"/>
  </w:num>
  <w:num w:numId="22">
    <w:abstractNumId w:val="10"/>
  </w:num>
  <w:num w:numId="23">
    <w:abstractNumId w:val="9"/>
  </w:num>
  <w:num w:numId="24">
    <w:abstractNumId w:val="25"/>
  </w:num>
  <w:num w:numId="25">
    <w:abstractNumId w:val="14"/>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E0"/>
    <w:rsid w:val="0000058C"/>
    <w:rsid w:val="00001E4F"/>
    <w:rsid w:val="00003857"/>
    <w:rsid w:val="00003952"/>
    <w:rsid w:val="000065AF"/>
    <w:rsid w:val="00013046"/>
    <w:rsid w:val="00013387"/>
    <w:rsid w:val="000137AA"/>
    <w:rsid w:val="0001443D"/>
    <w:rsid w:val="00016362"/>
    <w:rsid w:val="000253BB"/>
    <w:rsid w:val="00032283"/>
    <w:rsid w:val="00032B75"/>
    <w:rsid w:val="00034DE6"/>
    <w:rsid w:val="0004225E"/>
    <w:rsid w:val="00043A1D"/>
    <w:rsid w:val="00044596"/>
    <w:rsid w:val="00045904"/>
    <w:rsid w:val="0005774A"/>
    <w:rsid w:val="0006739E"/>
    <w:rsid w:val="00067ED3"/>
    <w:rsid w:val="00071BC6"/>
    <w:rsid w:val="0007564E"/>
    <w:rsid w:val="00075C64"/>
    <w:rsid w:val="00076731"/>
    <w:rsid w:val="00077E3B"/>
    <w:rsid w:val="00082886"/>
    <w:rsid w:val="00084F17"/>
    <w:rsid w:val="000852ED"/>
    <w:rsid w:val="00085692"/>
    <w:rsid w:val="0008583E"/>
    <w:rsid w:val="00086674"/>
    <w:rsid w:val="00087841"/>
    <w:rsid w:val="000958BC"/>
    <w:rsid w:val="00095B7E"/>
    <w:rsid w:val="000A0EA6"/>
    <w:rsid w:val="000A41B3"/>
    <w:rsid w:val="000A5011"/>
    <w:rsid w:val="000B1F6C"/>
    <w:rsid w:val="000B292A"/>
    <w:rsid w:val="000B513E"/>
    <w:rsid w:val="000B53D2"/>
    <w:rsid w:val="000B606F"/>
    <w:rsid w:val="000B78D1"/>
    <w:rsid w:val="000C1A71"/>
    <w:rsid w:val="000C245C"/>
    <w:rsid w:val="000C2A86"/>
    <w:rsid w:val="000D499D"/>
    <w:rsid w:val="000E7BDE"/>
    <w:rsid w:val="000F0426"/>
    <w:rsid w:val="000F113F"/>
    <w:rsid w:val="000F1274"/>
    <w:rsid w:val="000F3CAD"/>
    <w:rsid w:val="000F40EF"/>
    <w:rsid w:val="000F6A4C"/>
    <w:rsid w:val="0010058D"/>
    <w:rsid w:val="00103F3A"/>
    <w:rsid w:val="001042E7"/>
    <w:rsid w:val="0010479F"/>
    <w:rsid w:val="001054C3"/>
    <w:rsid w:val="00113706"/>
    <w:rsid w:val="00117994"/>
    <w:rsid w:val="001201E2"/>
    <w:rsid w:val="00125ABE"/>
    <w:rsid w:val="0013155C"/>
    <w:rsid w:val="00133709"/>
    <w:rsid w:val="0013525C"/>
    <w:rsid w:val="00141174"/>
    <w:rsid w:val="00143DA1"/>
    <w:rsid w:val="00143EAD"/>
    <w:rsid w:val="00144733"/>
    <w:rsid w:val="00144CB2"/>
    <w:rsid w:val="00146E67"/>
    <w:rsid w:val="00150BD5"/>
    <w:rsid w:val="001570EA"/>
    <w:rsid w:val="00160C16"/>
    <w:rsid w:val="001613A3"/>
    <w:rsid w:val="00171B4B"/>
    <w:rsid w:val="00171F86"/>
    <w:rsid w:val="001725B6"/>
    <w:rsid w:val="00174A4B"/>
    <w:rsid w:val="001768D6"/>
    <w:rsid w:val="00176F2E"/>
    <w:rsid w:val="00180CAE"/>
    <w:rsid w:val="001812B2"/>
    <w:rsid w:val="00182DDC"/>
    <w:rsid w:val="001900C2"/>
    <w:rsid w:val="00196B77"/>
    <w:rsid w:val="001A3992"/>
    <w:rsid w:val="001A4406"/>
    <w:rsid w:val="001A5BDE"/>
    <w:rsid w:val="001A7E2A"/>
    <w:rsid w:val="001B1A0C"/>
    <w:rsid w:val="001B58BD"/>
    <w:rsid w:val="001B65D5"/>
    <w:rsid w:val="001C0C95"/>
    <w:rsid w:val="001C2EC0"/>
    <w:rsid w:val="001C639E"/>
    <w:rsid w:val="001C722D"/>
    <w:rsid w:val="001D092D"/>
    <w:rsid w:val="001D0CF3"/>
    <w:rsid w:val="001D1497"/>
    <w:rsid w:val="001D56AF"/>
    <w:rsid w:val="001D749A"/>
    <w:rsid w:val="001E1299"/>
    <w:rsid w:val="001E2970"/>
    <w:rsid w:val="001E389C"/>
    <w:rsid w:val="001F0104"/>
    <w:rsid w:val="001F7824"/>
    <w:rsid w:val="001F7F78"/>
    <w:rsid w:val="0020022A"/>
    <w:rsid w:val="002005F9"/>
    <w:rsid w:val="00201DB1"/>
    <w:rsid w:val="00202B76"/>
    <w:rsid w:val="00203C8F"/>
    <w:rsid w:val="002076ED"/>
    <w:rsid w:val="0021124B"/>
    <w:rsid w:val="00212ADA"/>
    <w:rsid w:val="00215200"/>
    <w:rsid w:val="00222C67"/>
    <w:rsid w:val="00223633"/>
    <w:rsid w:val="00225499"/>
    <w:rsid w:val="00227E09"/>
    <w:rsid w:val="00227EAE"/>
    <w:rsid w:val="00233203"/>
    <w:rsid w:val="00236A27"/>
    <w:rsid w:val="002376C0"/>
    <w:rsid w:val="00237CF0"/>
    <w:rsid w:val="00240648"/>
    <w:rsid w:val="00242D87"/>
    <w:rsid w:val="002435D5"/>
    <w:rsid w:val="002463B1"/>
    <w:rsid w:val="00251570"/>
    <w:rsid w:val="00252CD7"/>
    <w:rsid w:val="002545C0"/>
    <w:rsid w:val="00254DD3"/>
    <w:rsid w:val="00255E9A"/>
    <w:rsid w:val="00260954"/>
    <w:rsid w:val="002623E6"/>
    <w:rsid w:val="00262789"/>
    <w:rsid w:val="00264E97"/>
    <w:rsid w:val="002663CA"/>
    <w:rsid w:val="002664A3"/>
    <w:rsid w:val="00270991"/>
    <w:rsid w:val="0027135B"/>
    <w:rsid w:val="00283CCD"/>
    <w:rsid w:val="00285922"/>
    <w:rsid w:val="00292309"/>
    <w:rsid w:val="00296D1F"/>
    <w:rsid w:val="0029747F"/>
    <w:rsid w:val="002A0962"/>
    <w:rsid w:val="002A1B4D"/>
    <w:rsid w:val="002A4BAB"/>
    <w:rsid w:val="002B2DF6"/>
    <w:rsid w:val="002B568D"/>
    <w:rsid w:val="002B6B74"/>
    <w:rsid w:val="002B6F95"/>
    <w:rsid w:val="002B7D28"/>
    <w:rsid w:val="002B7F66"/>
    <w:rsid w:val="002C0D36"/>
    <w:rsid w:val="002C161F"/>
    <w:rsid w:val="002C4371"/>
    <w:rsid w:val="002C79BD"/>
    <w:rsid w:val="002D2165"/>
    <w:rsid w:val="002D2A50"/>
    <w:rsid w:val="002D3439"/>
    <w:rsid w:val="002D3CD4"/>
    <w:rsid w:val="002D5302"/>
    <w:rsid w:val="002D63DC"/>
    <w:rsid w:val="002E00E9"/>
    <w:rsid w:val="002E44E4"/>
    <w:rsid w:val="002E47C8"/>
    <w:rsid w:val="002E530B"/>
    <w:rsid w:val="002F0754"/>
    <w:rsid w:val="002F378E"/>
    <w:rsid w:val="002F3B7B"/>
    <w:rsid w:val="002F474A"/>
    <w:rsid w:val="002F4DB4"/>
    <w:rsid w:val="00302ED4"/>
    <w:rsid w:val="003058D7"/>
    <w:rsid w:val="00316AE5"/>
    <w:rsid w:val="00317E7E"/>
    <w:rsid w:val="00320337"/>
    <w:rsid w:val="00322004"/>
    <w:rsid w:val="003239E3"/>
    <w:rsid w:val="00326480"/>
    <w:rsid w:val="003268BF"/>
    <w:rsid w:val="0032704A"/>
    <w:rsid w:val="00327112"/>
    <w:rsid w:val="0032731E"/>
    <w:rsid w:val="003278B7"/>
    <w:rsid w:val="00327F18"/>
    <w:rsid w:val="0033196F"/>
    <w:rsid w:val="00333917"/>
    <w:rsid w:val="00335B3E"/>
    <w:rsid w:val="00340200"/>
    <w:rsid w:val="00341AF9"/>
    <w:rsid w:val="003427AA"/>
    <w:rsid w:val="00343795"/>
    <w:rsid w:val="00343972"/>
    <w:rsid w:val="00343A02"/>
    <w:rsid w:val="0034516F"/>
    <w:rsid w:val="003501F9"/>
    <w:rsid w:val="00350D41"/>
    <w:rsid w:val="00353D3E"/>
    <w:rsid w:val="00355E8D"/>
    <w:rsid w:val="00356AD3"/>
    <w:rsid w:val="00364316"/>
    <w:rsid w:val="00366401"/>
    <w:rsid w:val="003668B1"/>
    <w:rsid w:val="00371032"/>
    <w:rsid w:val="00372EEA"/>
    <w:rsid w:val="0037438C"/>
    <w:rsid w:val="003775CA"/>
    <w:rsid w:val="00377DEC"/>
    <w:rsid w:val="00384860"/>
    <w:rsid w:val="00384B6C"/>
    <w:rsid w:val="00387922"/>
    <w:rsid w:val="00392509"/>
    <w:rsid w:val="0039500A"/>
    <w:rsid w:val="003956A6"/>
    <w:rsid w:val="0039694C"/>
    <w:rsid w:val="003A0C4B"/>
    <w:rsid w:val="003A1DF1"/>
    <w:rsid w:val="003A2A59"/>
    <w:rsid w:val="003A2B8C"/>
    <w:rsid w:val="003A519C"/>
    <w:rsid w:val="003A5925"/>
    <w:rsid w:val="003A5A8F"/>
    <w:rsid w:val="003A6677"/>
    <w:rsid w:val="003A7FC8"/>
    <w:rsid w:val="003B067B"/>
    <w:rsid w:val="003B368F"/>
    <w:rsid w:val="003B4829"/>
    <w:rsid w:val="003B55FB"/>
    <w:rsid w:val="003B63A0"/>
    <w:rsid w:val="003B7DC7"/>
    <w:rsid w:val="003C17F3"/>
    <w:rsid w:val="003C4B5B"/>
    <w:rsid w:val="003D03E8"/>
    <w:rsid w:val="003D146D"/>
    <w:rsid w:val="003D35E1"/>
    <w:rsid w:val="003D4FE4"/>
    <w:rsid w:val="003D649B"/>
    <w:rsid w:val="003E07A3"/>
    <w:rsid w:val="003E44E8"/>
    <w:rsid w:val="003E4EF0"/>
    <w:rsid w:val="003F042E"/>
    <w:rsid w:val="003F103C"/>
    <w:rsid w:val="003F3515"/>
    <w:rsid w:val="00402971"/>
    <w:rsid w:val="004033D7"/>
    <w:rsid w:val="00404CAC"/>
    <w:rsid w:val="004068A9"/>
    <w:rsid w:val="00407CDF"/>
    <w:rsid w:val="00407FFA"/>
    <w:rsid w:val="0041039D"/>
    <w:rsid w:val="00411B6F"/>
    <w:rsid w:val="00412F5E"/>
    <w:rsid w:val="00422677"/>
    <w:rsid w:val="0042383E"/>
    <w:rsid w:val="00430B28"/>
    <w:rsid w:val="004369CD"/>
    <w:rsid w:val="004377FB"/>
    <w:rsid w:val="00441425"/>
    <w:rsid w:val="00457031"/>
    <w:rsid w:val="004603B8"/>
    <w:rsid w:val="00462DF2"/>
    <w:rsid w:val="00463FC9"/>
    <w:rsid w:val="0046522E"/>
    <w:rsid w:val="00466CF5"/>
    <w:rsid w:val="00467C8F"/>
    <w:rsid w:val="0047097C"/>
    <w:rsid w:val="00472BA6"/>
    <w:rsid w:val="004749CA"/>
    <w:rsid w:val="004751DA"/>
    <w:rsid w:val="0047528A"/>
    <w:rsid w:val="00476FFB"/>
    <w:rsid w:val="00480AF9"/>
    <w:rsid w:val="00482C28"/>
    <w:rsid w:val="0048401D"/>
    <w:rsid w:val="00487212"/>
    <w:rsid w:val="0049040F"/>
    <w:rsid w:val="004939BF"/>
    <w:rsid w:val="00493AF0"/>
    <w:rsid w:val="00494910"/>
    <w:rsid w:val="00496A9D"/>
    <w:rsid w:val="004A6A67"/>
    <w:rsid w:val="004A719D"/>
    <w:rsid w:val="004B21EF"/>
    <w:rsid w:val="004B5B8A"/>
    <w:rsid w:val="004B6073"/>
    <w:rsid w:val="004B670D"/>
    <w:rsid w:val="004C25A9"/>
    <w:rsid w:val="004C2886"/>
    <w:rsid w:val="004C2B67"/>
    <w:rsid w:val="004D17C2"/>
    <w:rsid w:val="004D46F4"/>
    <w:rsid w:val="004D49D2"/>
    <w:rsid w:val="004D7E7F"/>
    <w:rsid w:val="004E28FB"/>
    <w:rsid w:val="004E6BEA"/>
    <w:rsid w:val="004E7F77"/>
    <w:rsid w:val="004F2396"/>
    <w:rsid w:val="004F23B6"/>
    <w:rsid w:val="004F3C80"/>
    <w:rsid w:val="004F3F93"/>
    <w:rsid w:val="004F6193"/>
    <w:rsid w:val="00501610"/>
    <w:rsid w:val="0050379C"/>
    <w:rsid w:val="00503805"/>
    <w:rsid w:val="00503A08"/>
    <w:rsid w:val="00506DD4"/>
    <w:rsid w:val="00510D0E"/>
    <w:rsid w:val="0051165A"/>
    <w:rsid w:val="005133AD"/>
    <w:rsid w:val="00517AD0"/>
    <w:rsid w:val="00520875"/>
    <w:rsid w:val="005225E3"/>
    <w:rsid w:val="00523BB1"/>
    <w:rsid w:val="0052457E"/>
    <w:rsid w:val="00526927"/>
    <w:rsid w:val="00530904"/>
    <w:rsid w:val="00533758"/>
    <w:rsid w:val="005421DA"/>
    <w:rsid w:val="00545F97"/>
    <w:rsid w:val="00552A45"/>
    <w:rsid w:val="00553E41"/>
    <w:rsid w:val="00556562"/>
    <w:rsid w:val="00557C8C"/>
    <w:rsid w:val="00564146"/>
    <w:rsid w:val="00564DDA"/>
    <w:rsid w:val="00565243"/>
    <w:rsid w:val="00566019"/>
    <w:rsid w:val="005668DC"/>
    <w:rsid w:val="00566A3F"/>
    <w:rsid w:val="00570B6E"/>
    <w:rsid w:val="005778CB"/>
    <w:rsid w:val="00577BA9"/>
    <w:rsid w:val="005826C3"/>
    <w:rsid w:val="00584C09"/>
    <w:rsid w:val="0059351D"/>
    <w:rsid w:val="005A0D18"/>
    <w:rsid w:val="005A1743"/>
    <w:rsid w:val="005A2048"/>
    <w:rsid w:val="005A24DC"/>
    <w:rsid w:val="005A2DB1"/>
    <w:rsid w:val="005B0EAB"/>
    <w:rsid w:val="005B560A"/>
    <w:rsid w:val="005B6512"/>
    <w:rsid w:val="005C0E6F"/>
    <w:rsid w:val="005C6729"/>
    <w:rsid w:val="005D238E"/>
    <w:rsid w:val="005D68E8"/>
    <w:rsid w:val="005D70E5"/>
    <w:rsid w:val="005E491A"/>
    <w:rsid w:val="005E685D"/>
    <w:rsid w:val="005F06A6"/>
    <w:rsid w:val="005F0BC7"/>
    <w:rsid w:val="005F37D1"/>
    <w:rsid w:val="005F6363"/>
    <w:rsid w:val="005F67BD"/>
    <w:rsid w:val="005F7CA7"/>
    <w:rsid w:val="005F7FE3"/>
    <w:rsid w:val="006004FF"/>
    <w:rsid w:val="006059B8"/>
    <w:rsid w:val="00610796"/>
    <w:rsid w:val="00612EE1"/>
    <w:rsid w:val="00614452"/>
    <w:rsid w:val="006237E1"/>
    <w:rsid w:val="006240D0"/>
    <w:rsid w:val="00624187"/>
    <w:rsid w:val="00624411"/>
    <w:rsid w:val="0062580A"/>
    <w:rsid w:val="00633692"/>
    <w:rsid w:val="00635791"/>
    <w:rsid w:val="00640132"/>
    <w:rsid w:val="00647133"/>
    <w:rsid w:val="0064761E"/>
    <w:rsid w:val="00652EC9"/>
    <w:rsid w:val="00654490"/>
    <w:rsid w:val="00656E07"/>
    <w:rsid w:val="006638DB"/>
    <w:rsid w:val="00663E2D"/>
    <w:rsid w:val="00670E8A"/>
    <w:rsid w:val="00672D8B"/>
    <w:rsid w:val="0067531F"/>
    <w:rsid w:val="00680F9C"/>
    <w:rsid w:val="006814F1"/>
    <w:rsid w:val="00682B94"/>
    <w:rsid w:val="006A0FC9"/>
    <w:rsid w:val="006A192F"/>
    <w:rsid w:val="006A1AB5"/>
    <w:rsid w:val="006A6080"/>
    <w:rsid w:val="006B057A"/>
    <w:rsid w:val="006B5F2C"/>
    <w:rsid w:val="006C52C3"/>
    <w:rsid w:val="006C7762"/>
    <w:rsid w:val="006D07E6"/>
    <w:rsid w:val="006D2139"/>
    <w:rsid w:val="006D37C5"/>
    <w:rsid w:val="006D4457"/>
    <w:rsid w:val="006D5EE8"/>
    <w:rsid w:val="006E002F"/>
    <w:rsid w:val="006E0AFD"/>
    <w:rsid w:val="006E1D10"/>
    <w:rsid w:val="006E2609"/>
    <w:rsid w:val="006E7290"/>
    <w:rsid w:val="006F191B"/>
    <w:rsid w:val="006F452C"/>
    <w:rsid w:val="007039DB"/>
    <w:rsid w:val="007045D6"/>
    <w:rsid w:val="00705C7C"/>
    <w:rsid w:val="00711835"/>
    <w:rsid w:val="007200F9"/>
    <w:rsid w:val="00723141"/>
    <w:rsid w:val="0072360D"/>
    <w:rsid w:val="007255A0"/>
    <w:rsid w:val="007258E3"/>
    <w:rsid w:val="0073053C"/>
    <w:rsid w:val="00741B53"/>
    <w:rsid w:val="00743856"/>
    <w:rsid w:val="0074414F"/>
    <w:rsid w:val="007441ED"/>
    <w:rsid w:val="00746C1B"/>
    <w:rsid w:val="00746EBA"/>
    <w:rsid w:val="007503B9"/>
    <w:rsid w:val="007504B9"/>
    <w:rsid w:val="007528CE"/>
    <w:rsid w:val="0075619A"/>
    <w:rsid w:val="00757508"/>
    <w:rsid w:val="00761C19"/>
    <w:rsid w:val="007648C1"/>
    <w:rsid w:val="00764F2B"/>
    <w:rsid w:val="007703B9"/>
    <w:rsid w:val="00773C4D"/>
    <w:rsid w:val="00774C94"/>
    <w:rsid w:val="007751E9"/>
    <w:rsid w:val="00781FC0"/>
    <w:rsid w:val="007827F4"/>
    <w:rsid w:val="00787593"/>
    <w:rsid w:val="00787D71"/>
    <w:rsid w:val="007916E0"/>
    <w:rsid w:val="00793E4E"/>
    <w:rsid w:val="00794156"/>
    <w:rsid w:val="00795DDD"/>
    <w:rsid w:val="007A0A55"/>
    <w:rsid w:val="007A0EE0"/>
    <w:rsid w:val="007A1291"/>
    <w:rsid w:val="007A18A9"/>
    <w:rsid w:val="007A1AEE"/>
    <w:rsid w:val="007A5819"/>
    <w:rsid w:val="007A6FB3"/>
    <w:rsid w:val="007B3720"/>
    <w:rsid w:val="007B41FD"/>
    <w:rsid w:val="007B7191"/>
    <w:rsid w:val="007C066D"/>
    <w:rsid w:val="007C0D92"/>
    <w:rsid w:val="007C7EDA"/>
    <w:rsid w:val="007D0537"/>
    <w:rsid w:val="007D5C9A"/>
    <w:rsid w:val="007E01B2"/>
    <w:rsid w:val="007E311A"/>
    <w:rsid w:val="007E3FB1"/>
    <w:rsid w:val="007E5B1E"/>
    <w:rsid w:val="007E702E"/>
    <w:rsid w:val="007E731A"/>
    <w:rsid w:val="007F3772"/>
    <w:rsid w:val="007F38CA"/>
    <w:rsid w:val="007F3EC9"/>
    <w:rsid w:val="007F4B37"/>
    <w:rsid w:val="007F5CF7"/>
    <w:rsid w:val="007F6085"/>
    <w:rsid w:val="008024D6"/>
    <w:rsid w:val="00802F92"/>
    <w:rsid w:val="00805E30"/>
    <w:rsid w:val="00806136"/>
    <w:rsid w:val="008066B0"/>
    <w:rsid w:val="00812F69"/>
    <w:rsid w:val="00820713"/>
    <w:rsid w:val="00823201"/>
    <w:rsid w:val="00825F05"/>
    <w:rsid w:val="008300D4"/>
    <w:rsid w:val="008302D0"/>
    <w:rsid w:val="008306CE"/>
    <w:rsid w:val="0083169C"/>
    <w:rsid w:val="00832357"/>
    <w:rsid w:val="00836D33"/>
    <w:rsid w:val="00840ECC"/>
    <w:rsid w:val="00842E99"/>
    <w:rsid w:val="00844869"/>
    <w:rsid w:val="008501A8"/>
    <w:rsid w:val="008505A9"/>
    <w:rsid w:val="00851A76"/>
    <w:rsid w:val="008529D9"/>
    <w:rsid w:val="00861C8C"/>
    <w:rsid w:val="00861F11"/>
    <w:rsid w:val="00870156"/>
    <w:rsid w:val="008709B6"/>
    <w:rsid w:val="00873918"/>
    <w:rsid w:val="008866AC"/>
    <w:rsid w:val="0089011E"/>
    <w:rsid w:val="00890CCB"/>
    <w:rsid w:val="008914E2"/>
    <w:rsid w:val="00892F09"/>
    <w:rsid w:val="0089411B"/>
    <w:rsid w:val="008979A2"/>
    <w:rsid w:val="008A1890"/>
    <w:rsid w:val="008A5C24"/>
    <w:rsid w:val="008B465F"/>
    <w:rsid w:val="008B60AB"/>
    <w:rsid w:val="008B670E"/>
    <w:rsid w:val="008B6C0B"/>
    <w:rsid w:val="008B78BB"/>
    <w:rsid w:val="008B790D"/>
    <w:rsid w:val="008C0616"/>
    <w:rsid w:val="008C0627"/>
    <w:rsid w:val="008C4257"/>
    <w:rsid w:val="008C7382"/>
    <w:rsid w:val="008C7781"/>
    <w:rsid w:val="008D34B1"/>
    <w:rsid w:val="008E4AA7"/>
    <w:rsid w:val="008E611B"/>
    <w:rsid w:val="008E6630"/>
    <w:rsid w:val="008F013E"/>
    <w:rsid w:val="008F38C6"/>
    <w:rsid w:val="008F3AC2"/>
    <w:rsid w:val="008F4972"/>
    <w:rsid w:val="008F65EE"/>
    <w:rsid w:val="008F7C63"/>
    <w:rsid w:val="008F7E64"/>
    <w:rsid w:val="0090030A"/>
    <w:rsid w:val="00901DC6"/>
    <w:rsid w:val="00902F3B"/>
    <w:rsid w:val="00903721"/>
    <w:rsid w:val="00903AE8"/>
    <w:rsid w:val="00915471"/>
    <w:rsid w:val="00927356"/>
    <w:rsid w:val="009316C4"/>
    <w:rsid w:val="00932B21"/>
    <w:rsid w:val="00936D91"/>
    <w:rsid w:val="00937A98"/>
    <w:rsid w:val="0094050A"/>
    <w:rsid w:val="00941F27"/>
    <w:rsid w:val="00942C15"/>
    <w:rsid w:val="009470B6"/>
    <w:rsid w:val="0095022E"/>
    <w:rsid w:val="00953BD4"/>
    <w:rsid w:val="0095513F"/>
    <w:rsid w:val="00955FB3"/>
    <w:rsid w:val="009572E7"/>
    <w:rsid w:val="00960236"/>
    <w:rsid w:val="00960CB2"/>
    <w:rsid w:val="009622FC"/>
    <w:rsid w:val="00966610"/>
    <w:rsid w:val="00966CAC"/>
    <w:rsid w:val="00966F05"/>
    <w:rsid w:val="00971D72"/>
    <w:rsid w:val="00972A75"/>
    <w:rsid w:val="00975276"/>
    <w:rsid w:val="00980805"/>
    <w:rsid w:val="009842EC"/>
    <w:rsid w:val="00984FA7"/>
    <w:rsid w:val="009860E0"/>
    <w:rsid w:val="00987475"/>
    <w:rsid w:val="00990440"/>
    <w:rsid w:val="00992785"/>
    <w:rsid w:val="00993622"/>
    <w:rsid w:val="00994644"/>
    <w:rsid w:val="00996F39"/>
    <w:rsid w:val="00997772"/>
    <w:rsid w:val="00997C1A"/>
    <w:rsid w:val="00997C7B"/>
    <w:rsid w:val="009A1093"/>
    <w:rsid w:val="009A2E50"/>
    <w:rsid w:val="009A3843"/>
    <w:rsid w:val="009A67FE"/>
    <w:rsid w:val="009B38D0"/>
    <w:rsid w:val="009B3A9F"/>
    <w:rsid w:val="009B56C2"/>
    <w:rsid w:val="009B75F6"/>
    <w:rsid w:val="009C1A5C"/>
    <w:rsid w:val="009C1BD7"/>
    <w:rsid w:val="009C5C0C"/>
    <w:rsid w:val="009C7158"/>
    <w:rsid w:val="009D69BE"/>
    <w:rsid w:val="009D78B5"/>
    <w:rsid w:val="009D7922"/>
    <w:rsid w:val="009E294C"/>
    <w:rsid w:val="009E6940"/>
    <w:rsid w:val="00A031A8"/>
    <w:rsid w:val="00A039EF"/>
    <w:rsid w:val="00A053B5"/>
    <w:rsid w:val="00A05FAF"/>
    <w:rsid w:val="00A0758B"/>
    <w:rsid w:val="00A10C61"/>
    <w:rsid w:val="00A17ECB"/>
    <w:rsid w:val="00A26BA1"/>
    <w:rsid w:val="00A273F8"/>
    <w:rsid w:val="00A2741E"/>
    <w:rsid w:val="00A276FC"/>
    <w:rsid w:val="00A32CA4"/>
    <w:rsid w:val="00A341B9"/>
    <w:rsid w:val="00A3432F"/>
    <w:rsid w:val="00A4017B"/>
    <w:rsid w:val="00A60BCB"/>
    <w:rsid w:val="00A65062"/>
    <w:rsid w:val="00A65067"/>
    <w:rsid w:val="00A659B0"/>
    <w:rsid w:val="00A70C2E"/>
    <w:rsid w:val="00A74C67"/>
    <w:rsid w:val="00A84C5C"/>
    <w:rsid w:val="00A86324"/>
    <w:rsid w:val="00A87A1D"/>
    <w:rsid w:val="00A92AB6"/>
    <w:rsid w:val="00A95922"/>
    <w:rsid w:val="00A97007"/>
    <w:rsid w:val="00AA1E68"/>
    <w:rsid w:val="00AA2731"/>
    <w:rsid w:val="00AA297E"/>
    <w:rsid w:val="00AA51E7"/>
    <w:rsid w:val="00AB236A"/>
    <w:rsid w:val="00AB2453"/>
    <w:rsid w:val="00AB2A4A"/>
    <w:rsid w:val="00AB5295"/>
    <w:rsid w:val="00AC0BDB"/>
    <w:rsid w:val="00AC0CFB"/>
    <w:rsid w:val="00AC0D0B"/>
    <w:rsid w:val="00AC3ED1"/>
    <w:rsid w:val="00AC5C44"/>
    <w:rsid w:val="00AD19A6"/>
    <w:rsid w:val="00AD6FA5"/>
    <w:rsid w:val="00AD7EA8"/>
    <w:rsid w:val="00AE07F5"/>
    <w:rsid w:val="00AE1C95"/>
    <w:rsid w:val="00AE3926"/>
    <w:rsid w:val="00AE42BF"/>
    <w:rsid w:val="00AE6069"/>
    <w:rsid w:val="00AF148F"/>
    <w:rsid w:val="00AF7728"/>
    <w:rsid w:val="00B002F9"/>
    <w:rsid w:val="00B03D10"/>
    <w:rsid w:val="00B105CA"/>
    <w:rsid w:val="00B13319"/>
    <w:rsid w:val="00B2039C"/>
    <w:rsid w:val="00B20EE3"/>
    <w:rsid w:val="00B20F17"/>
    <w:rsid w:val="00B22588"/>
    <w:rsid w:val="00B2429E"/>
    <w:rsid w:val="00B2752C"/>
    <w:rsid w:val="00B33676"/>
    <w:rsid w:val="00B37832"/>
    <w:rsid w:val="00B37F39"/>
    <w:rsid w:val="00B42AA2"/>
    <w:rsid w:val="00B438CE"/>
    <w:rsid w:val="00B452FB"/>
    <w:rsid w:val="00B4628C"/>
    <w:rsid w:val="00B55413"/>
    <w:rsid w:val="00B563E1"/>
    <w:rsid w:val="00B57636"/>
    <w:rsid w:val="00B615F9"/>
    <w:rsid w:val="00B6246A"/>
    <w:rsid w:val="00B62C59"/>
    <w:rsid w:val="00B63702"/>
    <w:rsid w:val="00B65DE3"/>
    <w:rsid w:val="00B67B88"/>
    <w:rsid w:val="00B73567"/>
    <w:rsid w:val="00B73DA0"/>
    <w:rsid w:val="00B74EB9"/>
    <w:rsid w:val="00B7581E"/>
    <w:rsid w:val="00B777C1"/>
    <w:rsid w:val="00B82A97"/>
    <w:rsid w:val="00B87C56"/>
    <w:rsid w:val="00B9645D"/>
    <w:rsid w:val="00BA4456"/>
    <w:rsid w:val="00BB148F"/>
    <w:rsid w:val="00BB2358"/>
    <w:rsid w:val="00BB343E"/>
    <w:rsid w:val="00BB5BB4"/>
    <w:rsid w:val="00BC1D62"/>
    <w:rsid w:val="00BC54B0"/>
    <w:rsid w:val="00BD0D4B"/>
    <w:rsid w:val="00BD3C99"/>
    <w:rsid w:val="00BD746B"/>
    <w:rsid w:val="00BE1762"/>
    <w:rsid w:val="00BE1EAD"/>
    <w:rsid w:val="00BE64BD"/>
    <w:rsid w:val="00BE79E6"/>
    <w:rsid w:val="00BF1E87"/>
    <w:rsid w:val="00BF7FD4"/>
    <w:rsid w:val="00C00835"/>
    <w:rsid w:val="00C01F57"/>
    <w:rsid w:val="00C028FE"/>
    <w:rsid w:val="00C03283"/>
    <w:rsid w:val="00C03D90"/>
    <w:rsid w:val="00C04525"/>
    <w:rsid w:val="00C0678C"/>
    <w:rsid w:val="00C14D11"/>
    <w:rsid w:val="00C16D91"/>
    <w:rsid w:val="00C17DBF"/>
    <w:rsid w:val="00C20A79"/>
    <w:rsid w:val="00C21501"/>
    <w:rsid w:val="00C22286"/>
    <w:rsid w:val="00C27638"/>
    <w:rsid w:val="00C33195"/>
    <w:rsid w:val="00C34635"/>
    <w:rsid w:val="00C350AA"/>
    <w:rsid w:val="00C37167"/>
    <w:rsid w:val="00C377D0"/>
    <w:rsid w:val="00C378A5"/>
    <w:rsid w:val="00C37B6C"/>
    <w:rsid w:val="00C40FF6"/>
    <w:rsid w:val="00C410D9"/>
    <w:rsid w:val="00C414A0"/>
    <w:rsid w:val="00C431B7"/>
    <w:rsid w:val="00C44279"/>
    <w:rsid w:val="00C462BF"/>
    <w:rsid w:val="00C5482F"/>
    <w:rsid w:val="00C575DF"/>
    <w:rsid w:val="00C612A4"/>
    <w:rsid w:val="00C66E62"/>
    <w:rsid w:val="00C72BAB"/>
    <w:rsid w:val="00C7305F"/>
    <w:rsid w:val="00C739BE"/>
    <w:rsid w:val="00C743E8"/>
    <w:rsid w:val="00C749FC"/>
    <w:rsid w:val="00C76263"/>
    <w:rsid w:val="00C80DE6"/>
    <w:rsid w:val="00C8500F"/>
    <w:rsid w:val="00C85F8B"/>
    <w:rsid w:val="00CA11A2"/>
    <w:rsid w:val="00CA46C2"/>
    <w:rsid w:val="00CA4894"/>
    <w:rsid w:val="00CB29E4"/>
    <w:rsid w:val="00CB4AD7"/>
    <w:rsid w:val="00CB4F2B"/>
    <w:rsid w:val="00CC0C01"/>
    <w:rsid w:val="00CC15D3"/>
    <w:rsid w:val="00CC17B1"/>
    <w:rsid w:val="00CC2F6D"/>
    <w:rsid w:val="00CC506B"/>
    <w:rsid w:val="00CC5105"/>
    <w:rsid w:val="00CC55F9"/>
    <w:rsid w:val="00CC5868"/>
    <w:rsid w:val="00CC79B7"/>
    <w:rsid w:val="00CD611F"/>
    <w:rsid w:val="00CD6871"/>
    <w:rsid w:val="00CD742F"/>
    <w:rsid w:val="00CE25BF"/>
    <w:rsid w:val="00CE2EDD"/>
    <w:rsid w:val="00CE37CB"/>
    <w:rsid w:val="00CE4F89"/>
    <w:rsid w:val="00CE7F6B"/>
    <w:rsid w:val="00CF0A31"/>
    <w:rsid w:val="00CF342C"/>
    <w:rsid w:val="00D03603"/>
    <w:rsid w:val="00D05CCC"/>
    <w:rsid w:val="00D12D0C"/>
    <w:rsid w:val="00D16696"/>
    <w:rsid w:val="00D22EDE"/>
    <w:rsid w:val="00D26E64"/>
    <w:rsid w:val="00D30F2C"/>
    <w:rsid w:val="00D34157"/>
    <w:rsid w:val="00D358E7"/>
    <w:rsid w:val="00D41423"/>
    <w:rsid w:val="00D42FC0"/>
    <w:rsid w:val="00D53430"/>
    <w:rsid w:val="00D57A95"/>
    <w:rsid w:val="00D61C9B"/>
    <w:rsid w:val="00D62380"/>
    <w:rsid w:val="00D66890"/>
    <w:rsid w:val="00D719B2"/>
    <w:rsid w:val="00D73B0A"/>
    <w:rsid w:val="00D758AD"/>
    <w:rsid w:val="00D81B41"/>
    <w:rsid w:val="00D81CC2"/>
    <w:rsid w:val="00D91374"/>
    <w:rsid w:val="00D91C50"/>
    <w:rsid w:val="00D967F8"/>
    <w:rsid w:val="00DA0564"/>
    <w:rsid w:val="00DA2B2B"/>
    <w:rsid w:val="00DA4703"/>
    <w:rsid w:val="00DB0085"/>
    <w:rsid w:val="00DB3130"/>
    <w:rsid w:val="00DB574A"/>
    <w:rsid w:val="00DB57B9"/>
    <w:rsid w:val="00DC0859"/>
    <w:rsid w:val="00DC1983"/>
    <w:rsid w:val="00DC225A"/>
    <w:rsid w:val="00DC2EF3"/>
    <w:rsid w:val="00DC6C1E"/>
    <w:rsid w:val="00DD292B"/>
    <w:rsid w:val="00DE0337"/>
    <w:rsid w:val="00DE0EAB"/>
    <w:rsid w:val="00DE0EF5"/>
    <w:rsid w:val="00DE46E9"/>
    <w:rsid w:val="00DE6FF8"/>
    <w:rsid w:val="00DF0327"/>
    <w:rsid w:val="00DF18C6"/>
    <w:rsid w:val="00DF2A20"/>
    <w:rsid w:val="00DF30FE"/>
    <w:rsid w:val="00DF7FCE"/>
    <w:rsid w:val="00E002DB"/>
    <w:rsid w:val="00E0086F"/>
    <w:rsid w:val="00E057A8"/>
    <w:rsid w:val="00E06089"/>
    <w:rsid w:val="00E06809"/>
    <w:rsid w:val="00E06A7A"/>
    <w:rsid w:val="00E1163B"/>
    <w:rsid w:val="00E14B6A"/>
    <w:rsid w:val="00E165A6"/>
    <w:rsid w:val="00E21DEE"/>
    <w:rsid w:val="00E271F3"/>
    <w:rsid w:val="00E30453"/>
    <w:rsid w:val="00E31140"/>
    <w:rsid w:val="00E31C5C"/>
    <w:rsid w:val="00E35E07"/>
    <w:rsid w:val="00E36B1A"/>
    <w:rsid w:val="00E37336"/>
    <w:rsid w:val="00E452AD"/>
    <w:rsid w:val="00E47995"/>
    <w:rsid w:val="00E52DEF"/>
    <w:rsid w:val="00E5675A"/>
    <w:rsid w:val="00E615D7"/>
    <w:rsid w:val="00E70D21"/>
    <w:rsid w:val="00E7373D"/>
    <w:rsid w:val="00E74AB5"/>
    <w:rsid w:val="00E74ACE"/>
    <w:rsid w:val="00E813E0"/>
    <w:rsid w:val="00E81572"/>
    <w:rsid w:val="00E83193"/>
    <w:rsid w:val="00E8388D"/>
    <w:rsid w:val="00E85D65"/>
    <w:rsid w:val="00E9107C"/>
    <w:rsid w:val="00E91469"/>
    <w:rsid w:val="00E96E92"/>
    <w:rsid w:val="00EA3162"/>
    <w:rsid w:val="00EB1A4C"/>
    <w:rsid w:val="00EB28E8"/>
    <w:rsid w:val="00EB3AE8"/>
    <w:rsid w:val="00EB7655"/>
    <w:rsid w:val="00ED0CE1"/>
    <w:rsid w:val="00ED2DA1"/>
    <w:rsid w:val="00ED47BB"/>
    <w:rsid w:val="00ED5FCF"/>
    <w:rsid w:val="00ED64E4"/>
    <w:rsid w:val="00ED6F22"/>
    <w:rsid w:val="00ED7374"/>
    <w:rsid w:val="00EE0885"/>
    <w:rsid w:val="00EE0E94"/>
    <w:rsid w:val="00EE143F"/>
    <w:rsid w:val="00EE35DF"/>
    <w:rsid w:val="00EE5CFA"/>
    <w:rsid w:val="00EE6741"/>
    <w:rsid w:val="00EE6CBA"/>
    <w:rsid w:val="00EF57E4"/>
    <w:rsid w:val="00EF7F87"/>
    <w:rsid w:val="00F013FC"/>
    <w:rsid w:val="00F03D9B"/>
    <w:rsid w:val="00F05DA9"/>
    <w:rsid w:val="00F24057"/>
    <w:rsid w:val="00F25EF5"/>
    <w:rsid w:val="00F35D12"/>
    <w:rsid w:val="00F45892"/>
    <w:rsid w:val="00F464FF"/>
    <w:rsid w:val="00F5120E"/>
    <w:rsid w:val="00F5367E"/>
    <w:rsid w:val="00F55EE5"/>
    <w:rsid w:val="00F562B6"/>
    <w:rsid w:val="00F57C63"/>
    <w:rsid w:val="00F64429"/>
    <w:rsid w:val="00F65912"/>
    <w:rsid w:val="00F7011D"/>
    <w:rsid w:val="00F74BED"/>
    <w:rsid w:val="00F81E6B"/>
    <w:rsid w:val="00F863E1"/>
    <w:rsid w:val="00F86CFA"/>
    <w:rsid w:val="00F876D9"/>
    <w:rsid w:val="00F87E8E"/>
    <w:rsid w:val="00F93458"/>
    <w:rsid w:val="00F93966"/>
    <w:rsid w:val="00F95498"/>
    <w:rsid w:val="00F96548"/>
    <w:rsid w:val="00F9774D"/>
    <w:rsid w:val="00FB05F5"/>
    <w:rsid w:val="00FB2F90"/>
    <w:rsid w:val="00FC23A0"/>
    <w:rsid w:val="00FC38F1"/>
    <w:rsid w:val="00FC6E26"/>
    <w:rsid w:val="00FC7F8A"/>
    <w:rsid w:val="00FD035E"/>
    <w:rsid w:val="00FD2C7E"/>
    <w:rsid w:val="00FD2E87"/>
    <w:rsid w:val="00FD4024"/>
    <w:rsid w:val="00FD6491"/>
    <w:rsid w:val="00FD6F6C"/>
    <w:rsid w:val="00FD7882"/>
    <w:rsid w:val="00FE4AE9"/>
    <w:rsid w:val="00FE5DE0"/>
    <w:rsid w:val="00FE705C"/>
    <w:rsid w:val="00FF316C"/>
    <w:rsid w:val="00FF3B1C"/>
    <w:rsid w:val="00FF3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4F647"/>
  <w15:docId w15:val="{93407963-9C8D-4477-BBF3-83DBC997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41F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0CB2"/>
    <w:rPr>
      <w:sz w:val="16"/>
      <w:szCs w:val="16"/>
    </w:rPr>
  </w:style>
  <w:style w:type="paragraph" w:styleId="Komentarotekstas">
    <w:name w:val="annotation text"/>
    <w:basedOn w:val="prastasis"/>
    <w:link w:val="KomentarotekstasDiagrama"/>
    <w:uiPriority w:val="99"/>
    <w:semiHidden/>
    <w:unhideWhenUsed/>
    <w:rsid w:val="00960C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0CB2"/>
    <w:rPr>
      <w:sz w:val="20"/>
      <w:szCs w:val="20"/>
    </w:rPr>
  </w:style>
  <w:style w:type="paragraph" w:styleId="Komentarotema">
    <w:name w:val="annotation subject"/>
    <w:basedOn w:val="Komentarotekstas"/>
    <w:next w:val="Komentarotekstas"/>
    <w:link w:val="KomentarotemaDiagrama"/>
    <w:uiPriority w:val="99"/>
    <w:semiHidden/>
    <w:unhideWhenUsed/>
    <w:rsid w:val="00960CB2"/>
    <w:rPr>
      <w:b/>
      <w:bCs/>
    </w:rPr>
  </w:style>
  <w:style w:type="character" w:customStyle="1" w:styleId="KomentarotemaDiagrama">
    <w:name w:val="Komentaro tema Diagrama"/>
    <w:basedOn w:val="KomentarotekstasDiagrama"/>
    <w:link w:val="Komentarotema"/>
    <w:uiPriority w:val="99"/>
    <w:semiHidden/>
    <w:rsid w:val="00960CB2"/>
    <w:rPr>
      <w:b/>
      <w:bCs/>
      <w:sz w:val="20"/>
      <w:szCs w:val="20"/>
    </w:rPr>
  </w:style>
  <w:style w:type="paragraph" w:styleId="Debesliotekstas">
    <w:name w:val="Balloon Text"/>
    <w:basedOn w:val="prastasis"/>
    <w:link w:val="DebesliotekstasDiagrama"/>
    <w:uiPriority w:val="99"/>
    <w:semiHidden/>
    <w:unhideWhenUsed/>
    <w:rsid w:val="00960C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0CB2"/>
    <w:rPr>
      <w:rFonts w:ascii="Tahoma" w:hAnsi="Tahoma" w:cs="Tahoma"/>
      <w:sz w:val="16"/>
      <w:szCs w:val="16"/>
    </w:rPr>
  </w:style>
  <w:style w:type="paragraph" w:styleId="Sraopastraipa">
    <w:name w:val="List Paragraph"/>
    <w:basedOn w:val="prastasis"/>
    <w:uiPriority w:val="34"/>
    <w:qFormat/>
    <w:rsid w:val="00327F18"/>
    <w:pPr>
      <w:ind w:left="720"/>
      <w:contextualSpacing/>
    </w:pPr>
  </w:style>
  <w:style w:type="paragraph" w:styleId="Pagrindinistekstas">
    <w:name w:val="Body Text"/>
    <w:basedOn w:val="prastasis"/>
    <w:link w:val="PagrindinistekstasDiagrama"/>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3A667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563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3E1"/>
  </w:style>
  <w:style w:type="paragraph" w:styleId="Porat">
    <w:name w:val="footer"/>
    <w:basedOn w:val="prastasis"/>
    <w:link w:val="PoratDiagrama"/>
    <w:uiPriority w:val="99"/>
    <w:unhideWhenUsed/>
    <w:rsid w:val="00B563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63E1"/>
  </w:style>
  <w:style w:type="paragraph" w:styleId="Dokumentostruktra">
    <w:name w:val="Document Map"/>
    <w:basedOn w:val="prastasis"/>
    <w:link w:val="DokumentostruktraDiagrama"/>
    <w:uiPriority w:val="99"/>
    <w:semiHidden/>
    <w:unhideWhenUsed/>
    <w:rsid w:val="009572E7"/>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9572E7"/>
    <w:rPr>
      <w:rFonts w:ascii="Tahoma" w:hAnsi="Tahoma" w:cs="Tahoma"/>
      <w:sz w:val="16"/>
      <w:szCs w:val="16"/>
    </w:rPr>
  </w:style>
  <w:style w:type="paragraph" w:customStyle="1" w:styleId="taltipfb">
    <w:name w:val="taltipfb"/>
    <w:basedOn w:val="prastasis"/>
    <w:rsid w:val="00CE3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prastasis"/>
    <w:rsid w:val="00CE37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187840011">
      <w:bodyDiv w:val="1"/>
      <w:marLeft w:val="0"/>
      <w:marRight w:val="0"/>
      <w:marTop w:val="0"/>
      <w:marBottom w:val="0"/>
      <w:divBdr>
        <w:top w:val="none" w:sz="0" w:space="0" w:color="auto"/>
        <w:left w:val="none" w:sz="0" w:space="0" w:color="auto"/>
        <w:bottom w:val="none" w:sz="0" w:space="0" w:color="auto"/>
        <w:right w:val="none" w:sz="0" w:space="0" w:color="auto"/>
      </w:divBdr>
    </w:div>
    <w:div w:id="496113959">
      <w:bodyDiv w:val="1"/>
      <w:marLeft w:val="225"/>
      <w:marRight w:val="225"/>
      <w:marTop w:val="0"/>
      <w:marBottom w:val="0"/>
      <w:divBdr>
        <w:top w:val="none" w:sz="0" w:space="0" w:color="auto"/>
        <w:left w:val="none" w:sz="0" w:space="0" w:color="auto"/>
        <w:bottom w:val="none" w:sz="0" w:space="0" w:color="auto"/>
        <w:right w:val="none" w:sz="0" w:space="0" w:color="auto"/>
      </w:divBdr>
      <w:divsChild>
        <w:div w:id="273362224">
          <w:marLeft w:val="0"/>
          <w:marRight w:val="0"/>
          <w:marTop w:val="0"/>
          <w:marBottom w:val="0"/>
          <w:divBdr>
            <w:top w:val="none" w:sz="0" w:space="0" w:color="auto"/>
            <w:left w:val="none" w:sz="0" w:space="0" w:color="auto"/>
            <w:bottom w:val="none" w:sz="0" w:space="0" w:color="auto"/>
            <w:right w:val="none" w:sz="0" w:space="0" w:color="auto"/>
          </w:divBdr>
        </w:div>
      </w:divsChild>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795872446">
      <w:bodyDiv w:val="1"/>
      <w:marLeft w:val="225"/>
      <w:marRight w:val="225"/>
      <w:marTop w:val="0"/>
      <w:marBottom w:val="0"/>
      <w:divBdr>
        <w:top w:val="none" w:sz="0" w:space="0" w:color="auto"/>
        <w:left w:val="none" w:sz="0" w:space="0" w:color="auto"/>
        <w:bottom w:val="none" w:sz="0" w:space="0" w:color="auto"/>
        <w:right w:val="none" w:sz="0" w:space="0" w:color="auto"/>
      </w:divBdr>
      <w:divsChild>
        <w:div w:id="772559028">
          <w:marLeft w:val="0"/>
          <w:marRight w:val="0"/>
          <w:marTop w:val="0"/>
          <w:marBottom w:val="0"/>
          <w:divBdr>
            <w:top w:val="none" w:sz="0" w:space="0" w:color="auto"/>
            <w:left w:val="none" w:sz="0" w:space="0" w:color="auto"/>
            <w:bottom w:val="none" w:sz="0" w:space="0" w:color="auto"/>
            <w:right w:val="none" w:sz="0" w:space="0" w:color="auto"/>
          </w:divBdr>
        </w:div>
      </w:divsChild>
    </w:div>
    <w:div w:id="856652294">
      <w:bodyDiv w:val="1"/>
      <w:marLeft w:val="0"/>
      <w:marRight w:val="0"/>
      <w:marTop w:val="0"/>
      <w:marBottom w:val="0"/>
      <w:divBdr>
        <w:top w:val="none" w:sz="0" w:space="0" w:color="auto"/>
        <w:left w:val="none" w:sz="0" w:space="0" w:color="auto"/>
        <w:bottom w:val="none" w:sz="0" w:space="0" w:color="auto"/>
        <w:right w:val="none" w:sz="0" w:space="0" w:color="auto"/>
      </w:divBdr>
    </w:div>
    <w:div w:id="953288238">
      <w:bodyDiv w:val="1"/>
      <w:marLeft w:val="0"/>
      <w:marRight w:val="0"/>
      <w:marTop w:val="0"/>
      <w:marBottom w:val="0"/>
      <w:divBdr>
        <w:top w:val="none" w:sz="0" w:space="0" w:color="auto"/>
        <w:left w:val="none" w:sz="0" w:space="0" w:color="auto"/>
        <w:bottom w:val="none" w:sz="0" w:space="0" w:color="auto"/>
        <w:right w:val="none" w:sz="0" w:space="0" w:color="auto"/>
      </w:divBdr>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142770906">
      <w:bodyDiv w:val="1"/>
      <w:marLeft w:val="0"/>
      <w:marRight w:val="0"/>
      <w:marTop w:val="0"/>
      <w:marBottom w:val="0"/>
      <w:divBdr>
        <w:top w:val="none" w:sz="0" w:space="0" w:color="auto"/>
        <w:left w:val="none" w:sz="0" w:space="0" w:color="auto"/>
        <w:bottom w:val="none" w:sz="0" w:space="0" w:color="auto"/>
        <w:right w:val="none" w:sz="0" w:space="0" w:color="auto"/>
      </w:divBdr>
    </w:div>
    <w:div w:id="11823589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3606970">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830634788">
      <w:bodyDiv w:val="1"/>
      <w:marLeft w:val="225"/>
      <w:marRight w:val="225"/>
      <w:marTop w:val="0"/>
      <w:marBottom w:val="0"/>
      <w:divBdr>
        <w:top w:val="none" w:sz="0" w:space="0" w:color="auto"/>
        <w:left w:val="none" w:sz="0" w:space="0" w:color="auto"/>
        <w:bottom w:val="none" w:sz="0" w:space="0" w:color="auto"/>
        <w:right w:val="none" w:sz="0" w:space="0" w:color="auto"/>
      </w:divBdr>
      <w:divsChild>
        <w:div w:id="149449011">
          <w:marLeft w:val="0"/>
          <w:marRight w:val="0"/>
          <w:marTop w:val="0"/>
          <w:marBottom w:val="0"/>
          <w:divBdr>
            <w:top w:val="none" w:sz="0" w:space="0" w:color="auto"/>
            <w:left w:val="none" w:sz="0" w:space="0" w:color="auto"/>
            <w:bottom w:val="none" w:sz="0" w:space="0" w:color="auto"/>
            <w:right w:val="none" w:sz="0" w:space="0" w:color="auto"/>
          </w:divBdr>
        </w:div>
      </w:divsChild>
    </w:div>
    <w:div w:id="1914773344">
      <w:bodyDiv w:val="1"/>
      <w:marLeft w:val="225"/>
      <w:marRight w:val="225"/>
      <w:marTop w:val="0"/>
      <w:marBottom w:val="0"/>
      <w:divBdr>
        <w:top w:val="none" w:sz="0" w:space="0" w:color="auto"/>
        <w:left w:val="none" w:sz="0" w:space="0" w:color="auto"/>
        <w:bottom w:val="none" w:sz="0" w:space="0" w:color="auto"/>
        <w:right w:val="none" w:sz="0" w:space="0" w:color="auto"/>
      </w:divBdr>
      <w:divsChild>
        <w:div w:id="345327480">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087804339">
      <w:bodyDiv w:val="1"/>
      <w:marLeft w:val="0"/>
      <w:marRight w:val="0"/>
      <w:marTop w:val="0"/>
      <w:marBottom w:val="0"/>
      <w:divBdr>
        <w:top w:val="none" w:sz="0" w:space="0" w:color="auto"/>
        <w:left w:val="none" w:sz="0" w:space="0" w:color="auto"/>
        <w:bottom w:val="none" w:sz="0" w:space="0" w:color="auto"/>
        <w:right w:val="none" w:sz="0" w:space="0" w:color="auto"/>
      </w:divBdr>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E4717-997F-4BC3-AC76-DB19D036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8778</Words>
  <Characters>5005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2020-06-15T12:09:00Z</dcterms:created>
  <dc:creator>j.meskelyte</dc:creator>
  <cp:lastModifiedBy>Jolita Šlikienė</cp:lastModifiedBy>
  <cp:lastPrinted>2015-12-14T11:12:00Z</cp:lastPrinted>
  <dcterms:modified xsi:type="dcterms:W3CDTF">2020-06-15T12:09:00Z</dcterms:modified>
  <cp:revision>3</cp:revision>
</cp:coreProperties>
</file>