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3E014" w14:textId="77777777" w:rsidR="00067CD1" w:rsidRDefault="00067CD1" w:rsidP="00067CD1">
      <w:pPr>
        <w:ind w:left="6811"/>
        <w:jc w:val="both"/>
        <w:rPr>
          <w:b/>
          <w:lang w:eastAsia="lt-LT"/>
        </w:rPr>
      </w:pPr>
      <w:r>
        <w:rPr>
          <w:b/>
          <w:lang w:eastAsia="lt-LT"/>
        </w:rPr>
        <w:t>Projekto</w:t>
      </w:r>
    </w:p>
    <w:p w14:paraId="78182565" w14:textId="77777777" w:rsidR="00067CD1" w:rsidRDefault="00067CD1" w:rsidP="00067CD1">
      <w:pPr>
        <w:ind w:left="6811"/>
        <w:jc w:val="both"/>
        <w:rPr>
          <w:b/>
          <w:lang w:eastAsia="lt-LT"/>
        </w:rPr>
      </w:pPr>
      <w:r>
        <w:rPr>
          <w:b/>
          <w:lang w:eastAsia="lt-LT"/>
        </w:rPr>
        <w:t>lyginamasis variantas</w:t>
      </w:r>
    </w:p>
    <w:p w14:paraId="515F947E" w14:textId="77777777" w:rsidR="00067CD1" w:rsidRDefault="00067CD1" w:rsidP="00067CD1">
      <w:pPr>
        <w:spacing w:line="360" w:lineRule="atLeast"/>
        <w:rPr>
          <w:lang w:eastAsia="lt-LT"/>
        </w:rPr>
      </w:pPr>
    </w:p>
    <w:p w14:paraId="5AD088E7" w14:textId="77777777" w:rsidR="00067CD1" w:rsidRPr="00A22E6F" w:rsidRDefault="00067CD1" w:rsidP="00067CD1">
      <w:pPr>
        <w:spacing w:line="360" w:lineRule="atLeast"/>
        <w:rPr>
          <w:szCs w:val="24"/>
        </w:rPr>
      </w:pPr>
    </w:p>
    <w:p w14:paraId="0D20EBAD" w14:textId="77777777" w:rsidR="00067CD1" w:rsidRPr="00402354" w:rsidRDefault="00067CD1" w:rsidP="00067CD1">
      <w:pPr>
        <w:keepNext/>
        <w:spacing w:line="360" w:lineRule="atLeast"/>
        <w:jc w:val="center"/>
        <w:rPr>
          <w:b/>
          <w:caps/>
          <w:szCs w:val="24"/>
          <w:lang w:eastAsia="lt-LT"/>
        </w:rPr>
      </w:pPr>
      <w:r w:rsidRPr="00402354">
        <w:rPr>
          <w:b/>
          <w:caps/>
          <w:szCs w:val="24"/>
          <w:lang w:eastAsia="lt-LT"/>
        </w:rPr>
        <w:t>Lietuvos Respublikos Vyriausybė</w:t>
      </w:r>
    </w:p>
    <w:p w14:paraId="42FDF296" w14:textId="77777777" w:rsidR="00067CD1" w:rsidRDefault="00067CD1" w:rsidP="00067CD1">
      <w:pPr>
        <w:spacing w:line="360" w:lineRule="atLeast"/>
        <w:jc w:val="center"/>
        <w:rPr>
          <w:caps/>
          <w:lang w:eastAsia="lt-LT"/>
        </w:rPr>
      </w:pPr>
    </w:p>
    <w:p w14:paraId="23503AD0" w14:textId="77777777" w:rsidR="00067CD1" w:rsidRDefault="00067CD1" w:rsidP="00067CD1">
      <w:pPr>
        <w:jc w:val="center"/>
        <w:rPr>
          <w:b/>
          <w:caps/>
          <w:lang w:eastAsia="lt-LT"/>
        </w:rPr>
      </w:pPr>
      <w:r>
        <w:rPr>
          <w:b/>
          <w:caps/>
          <w:lang w:eastAsia="lt-LT"/>
        </w:rPr>
        <w:t>nutarimas</w:t>
      </w:r>
    </w:p>
    <w:p w14:paraId="57ECFAA1" w14:textId="77777777" w:rsidR="00067CD1" w:rsidRDefault="00067CD1" w:rsidP="00067CD1">
      <w:pPr>
        <w:widowControl w:val="0"/>
        <w:jc w:val="center"/>
        <w:rPr>
          <w:b/>
          <w:caps/>
          <w:lang w:eastAsia="lt-LT"/>
        </w:rPr>
      </w:pPr>
      <w:r>
        <w:rPr>
          <w:b/>
          <w:caps/>
          <w:lang w:eastAsia="lt-LT"/>
        </w:rPr>
        <w:t>DĖL LIETUVOS RESPUBLIKOS VYRIAUSYBĖS 1999 M. SPALIO 4 D. NUTARIMO NR. 1098 „DĖL LIETUVOS RESPUBLIKOS VYRIAUSYBĖS PETICIJŲ KOMISIJOS SUDARYMO IR JOS NUOSTATŲ PATVIRTINIMO“ PAKEITIMO</w:t>
      </w:r>
    </w:p>
    <w:p w14:paraId="3957CDC0" w14:textId="77777777" w:rsidR="00067CD1" w:rsidRPr="00A22E6F" w:rsidRDefault="00067CD1" w:rsidP="00067CD1">
      <w:pPr>
        <w:widowControl w:val="0"/>
        <w:spacing w:line="360" w:lineRule="atLeast"/>
        <w:jc w:val="center"/>
        <w:rPr>
          <w:caps/>
          <w:lang w:eastAsia="lt-LT"/>
        </w:rPr>
      </w:pPr>
    </w:p>
    <w:p w14:paraId="787D21BA" w14:textId="77777777" w:rsidR="00067CD1" w:rsidRDefault="00067CD1" w:rsidP="00067CD1">
      <w:pPr>
        <w:ind w:firstLine="62"/>
        <w:jc w:val="center"/>
        <w:rPr>
          <w:lang w:eastAsia="lt-LT"/>
        </w:rPr>
      </w:pPr>
      <w:r>
        <w:rPr>
          <w:lang w:eastAsia="lt-LT"/>
        </w:rPr>
        <w:t xml:space="preserve">2019 m. </w:t>
      </w:r>
      <w:r>
        <w:rPr>
          <w:lang w:eastAsia="lt-LT"/>
        </w:rPr>
        <w:tab/>
        <w:t xml:space="preserve">                d. Nr. </w:t>
      </w:r>
    </w:p>
    <w:p w14:paraId="7383DABF" w14:textId="77777777" w:rsidR="00067CD1" w:rsidRDefault="00067CD1" w:rsidP="00067CD1">
      <w:pPr>
        <w:spacing w:line="360" w:lineRule="atLeast"/>
        <w:jc w:val="center"/>
        <w:rPr>
          <w:lang w:eastAsia="lt-LT"/>
        </w:rPr>
      </w:pPr>
      <w:r>
        <w:rPr>
          <w:lang w:eastAsia="lt-LT"/>
        </w:rPr>
        <w:t>Vilnius</w:t>
      </w:r>
    </w:p>
    <w:p w14:paraId="246BCD18" w14:textId="77777777" w:rsidR="00067CD1" w:rsidRDefault="00067CD1" w:rsidP="00067CD1">
      <w:pPr>
        <w:spacing w:line="360" w:lineRule="atLeast"/>
        <w:jc w:val="center"/>
        <w:rPr>
          <w:lang w:eastAsia="lt-LT"/>
        </w:rPr>
      </w:pPr>
    </w:p>
    <w:p w14:paraId="56A7E75C" w14:textId="77777777" w:rsidR="00067CD1" w:rsidRDefault="00067CD1" w:rsidP="00067CD1">
      <w:pPr>
        <w:spacing w:line="360" w:lineRule="atLeast"/>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0263A5DE" w14:textId="77777777" w:rsidR="00067CD1" w:rsidRDefault="00067CD1" w:rsidP="00067CD1">
      <w:pPr>
        <w:spacing w:line="360" w:lineRule="atLeast"/>
        <w:ind w:firstLine="720"/>
        <w:jc w:val="both"/>
        <w:rPr>
          <w:szCs w:val="24"/>
          <w:lang w:eastAsia="lt-LT"/>
        </w:rPr>
      </w:pPr>
      <w:r>
        <w:rPr>
          <w:szCs w:val="24"/>
          <w:lang w:eastAsia="lt-LT"/>
        </w:rPr>
        <w:t>1. Pakeisti Lietuvos Respublik</w:t>
      </w:r>
      <w:bookmarkStart w:id="0" w:name="_GoBack"/>
      <w:bookmarkEnd w:id="0"/>
      <w:r>
        <w:rPr>
          <w:szCs w:val="24"/>
          <w:lang w:eastAsia="lt-LT"/>
        </w:rPr>
        <w:t xml:space="preserve">os Vyriausybės 1999 m. spalio 4 d. nutarimą Nr. 1098 „Dėl Lietuvos Respublikos Vyriausybės </w:t>
      </w:r>
      <w:r w:rsidRPr="00577E48">
        <w:rPr>
          <w:szCs w:val="24"/>
          <w:lang w:eastAsia="lt-LT"/>
        </w:rPr>
        <w:t>Peticijų</w:t>
      </w:r>
      <w:r>
        <w:rPr>
          <w:szCs w:val="24"/>
          <w:lang w:eastAsia="lt-LT"/>
        </w:rPr>
        <w:t xml:space="preserve"> komisijos sudarymo ir jos nuostatų patvirtinimo“ ir jį išdėstyti nauja redakcija:</w:t>
      </w:r>
    </w:p>
    <w:p w14:paraId="43DEE946" w14:textId="77777777" w:rsidR="00067CD1" w:rsidRDefault="00067CD1" w:rsidP="00067CD1">
      <w:pPr>
        <w:spacing w:line="360" w:lineRule="atLeast"/>
        <w:ind w:firstLine="720"/>
        <w:jc w:val="both"/>
        <w:rPr>
          <w:szCs w:val="24"/>
          <w:lang w:eastAsia="lt-LT"/>
        </w:rPr>
      </w:pPr>
    </w:p>
    <w:p w14:paraId="59A8020A" w14:textId="77777777" w:rsidR="00067CD1" w:rsidRPr="00402354" w:rsidRDefault="00067CD1" w:rsidP="00067CD1">
      <w:pPr>
        <w:spacing w:line="360" w:lineRule="atLeast"/>
        <w:ind w:firstLine="720"/>
        <w:jc w:val="center"/>
        <w:rPr>
          <w:szCs w:val="24"/>
          <w:lang w:eastAsia="lt-LT"/>
        </w:rPr>
      </w:pPr>
      <w:r>
        <w:rPr>
          <w:szCs w:val="24"/>
          <w:lang w:eastAsia="lt-LT"/>
        </w:rPr>
        <w:t>„</w:t>
      </w:r>
      <w:r w:rsidRPr="00402354">
        <w:rPr>
          <w:szCs w:val="24"/>
          <w:lang w:eastAsia="lt-LT"/>
        </w:rPr>
        <w:t>LIETUVOS RESPUBLIKOS VYRIAUSYBĖ</w:t>
      </w:r>
    </w:p>
    <w:p w14:paraId="1D6321C9" w14:textId="77777777" w:rsidR="00067CD1" w:rsidRPr="00402354" w:rsidRDefault="00067CD1" w:rsidP="00067CD1">
      <w:pPr>
        <w:spacing w:line="360" w:lineRule="atLeast"/>
        <w:ind w:firstLine="720"/>
        <w:jc w:val="center"/>
        <w:rPr>
          <w:szCs w:val="24"/>
          <w:lang w:eastAsia="lt-LT"/>
        </w:rPr>
      </w:pPr>
    </w:p>
    <w:p w14:paraId="7F13E1ED" w14:textId="77777777" w:rsidR="00067CD1" w:rsidRPr="00402354" w:rsidRDefault="00067CD1" w:rsidP="00067CD1">
      <w:pPr>
        <w:ind w:firstLine="720"/>
        <w:jc w:val="center"/>
        <w:rPr>
          <w:szCs w:val="24"/>
          <w:lang w:eastAsia="lt-LT"/>
        </w:rPr>
      </w:pPr>
      <w:r w:rsidRPr="00402354">
        <w:rPr>
          <w:szCs w:val="24"/>
          <w:lang w:eastAsia="lt-LT"/>
        </w:rPr>
        <w:t>NUTARIMAS</w:t>
      </w:r>
    </w:p>
    <w:p w14:paraId="38CF2CFF" w14:textId="77777777" w:rsidR="00067CD1" w:rsidRPr="00402354" w:rsidRDefault="00067CD1" w:rsidP="00067CD1">
      <w:pPr>
        <w:ind w:firstLine="720"/>
        <w:jc w:val="center"/>
        <w:rPr>
          <w:szCs w:val="24"/>
          <w:lang w:eastAsia="lt-LT"/>
        </w:rPr>
      </w:pPr>
      <w:r w:rsidRPr="00402354">
        <w:rPr>
          <w:szCs w:val="24"/>
          <w:lang w:eastAsia="lt-LT"/>
        </w:rPr>
        <w:t>DĖL LIETUVOS RESPUBLIKOS VYRIAUSYBĖS PETICIJŲ KOMISIJOS SUDARYMO IR JOS NUOSTATŲ PATVIRTINIMO</w:t>
      </w:r>
    </w:p>
    <w:p w14:paraId="7EFDFBB0" w14:textId="77777777" w:rsidR="00067CD1" w:rsidRPr="00402354" w:rsidRDefault="00067CD1" w:rsidP="00067CD1">
      <w:pPr>
        <w:spacing w:line="360" w:lineRule="atLeast"/>
        <w:ind w:firstLine="720"/>
        <w:jc w:val="both"/>
        <w:rPr>
          <w:szCs w:val="24"/>
          <w:lang w:eastAsia="lt-LT"/>
        </w:rPr>
      </w:pPr>
    </w:p>
    <w:p w14:paraId="70AD92F5" w14:textId="77777777" w:rsidR="00067CD1" w:rsidRDefault="00067CD1" w:rsidP="00067CD1">
      <w:pPr>
        <w:spacing w:line="360" w:lineRule="atLeast"/>
        <w:ind w:firstLine="720"/>
        <w:jc w:val="both"/>
        <w:rPr>
          <w:szCs w:val="24"/>
          <w:lang w:eastAsia="lt-LT"/>
        </w:rPr>
      </w:pPr>
      <w:r>
        <w:rPr>
          <w:szCs w:val="24"/>
          <w:lang w:eastAsia="lt-LT"/>
        </w:rPr>
        <w:t xml:space="preserve">Vadovaudamasi Lietuvos Respublikos peticijų įstatymo </w:t>
      </w:r>
      <w:r w:rsidRPr="007936C9">
        <w:rPr>
          <w:strike/>
          <w:color w:val="000000"/>
        </w:rPr>
        <w:t>(Žin., 1999, Nr. 66-2128)</w:t>
      </w:r>
      <w:r w:rsidRPr="00C76838">
        <w:rPr>
          <w:color w:val="000000"/>
        </w:rPr>
        <w:t xml:space="preserve"> </w:t>
      </w:r>
      <w:r>
        <w:rPr>
          <w:szCs w:val="24"/>
          <w:lang w:eastAsia="lt-LT"/>
        </w:rPr>
        <w:t>6 straipsnio 4 dalimi</w:t>
      </w:r>
      <w:r w:rsidRPr="007936C9">
        <w:rPr>
          <w:strike/>
          <w:szCs w:val="24"/>
          <w:lang w:eastAsia="lt-LT"/>
        </w:rPr>
        <w:t xml:space="preserve"> </w:t>
      </w:r>
      <w:r w:rsidRPr="007936C9">
        <w:rPr>
          <w:strike/>
          <w:color w:val="000000"/>
        </w:rPr>
        <w:t>ir 18 straipsniu</w:t>
      </w:r>
      <w:r w:rsidRPr="00C76838">
        <w:rPr>
          <w:color w:val="000000"/>
        </w:rPr>
        <w:t>,</w:t>
      </w:r>
      <w:r>
        <w:rPr>
          <w:szCs w:val="24"/>
          <w:lang w:eastAsia="lt-LT"/>
        </w:rPr>
        <w:t xml:space="preserve"> Lietuvos Respublikos Vyriausybė n u t a r i a:</w:t>
      </w:r>
    </w:p>
    <w:p w14:paraId="4DEBC34E" w14:textId="6680E9C7" w:rsidR="00067CD1" w:rsidRPr="00A27E98" w:rsidRDefault="00067CD1" w:rsidP="00067CD1">
      <w:pPr>
        <w:spacing w:line="360" w:lineRule="atLeast"/>
        <w:ind w:firstLine="720"/>
        <w:jc w:val="both"/>
        <w:rPr>
          <w:szCs w:val="24"/>
        </w:rPr>
      </w:pPr>
      <w:r w:rsidRPr="00A27E98">
        <w:rPr>
          <w:szCs w:val="24"/>
        </w:rPr>
        <w:t xml:space="preserve">1. </w:t>
      </w:r>
      <w:r w:rsidRPr="00A27E98">
        <w:rPr>
          <w:b/>
          <w:szCs w:val="24"/>
        </w:rPr>
        <w:t xml:space="preserve">Patvirtinti Lietuvos Respublikos Vyriausybės </w:t>
      </w:r>
      <w:r w:rsidR="0063184F" w:rsidRPr="00577E48">
        <w:rPr>
          <w:b/>
          <w:szCs w:val="24"/>
        </w:rPr>
        <w:t>p</w:t>
      </w:r>
      <w:r w:rsidRPr="00577E48">
        <w:rPr>
          <w:b/>
          <w:szCs w:val="24"/>
        </w:rPr>
        <w:t>eticijų</w:t>
      </w:r>
      <w:r w:rsidRPr="00A27E98">
        <w:rPr>
          <w:b/>
          <w:szCs w:val="24"/>
        </w:rPr>
        <w:t xml:space="preserve"> komisijos nuostatus (pridedama). </w:t>
      </w:r>
    </w:p>
    <w:p w14:paraId="68B05C61" w14:textId="7A956775" w:rsidR="00067CD1" w:rsidRPr="00A27E98" w:rsidRDefault="00067CD1" w:rsidP="00067CD1">
      <w:pPr>
        <w:spacing w:line="360" w:lineRule="atLeast"/>
        <w:ind w:firstLine="720"/>
        <w:jc w:val="both"/>
        <w:rPr>
          <w:b/>
          <w:strike/>
          <w:color w:val="000000"/>
          <w:szCs w:val="24"/>
        </w:rPr>
      </w:pPr>
      <w:r w:rsidRPr="00DD5726">
        <w:rPr>
          <w:b/>
          <w:color w:val="000000"/>
          <w:szCs w:val="24"/>
        </w:rPr>
        <w:t>2.</w:t>
      </w:r>
      <w:r w:rsidRPr="00A27E98">
        <w:rPr>
          <w:color w:val="000000"/>
          <w:szCs w:val="24"/>
        </w:rPr>
        <w:t xml:space="preserve"> </w:t>
      </w:r>
      <w:r w:rsidRPr="00DD5726">
        <w:rPr>
          <w:color w:val="000000"/>
          <w:szCs w:val="24"/>
        </w:rPr>
        <w:t xml:space="preserve">Sudaryti </w:t>
      </w:r>
      <w:r w:rsidRPr="00A27E98">
        <w:rPr>
          <w:b/>
          <w:color w:val="000000"/>
          <w:szCs w:val="24"/>
        </w:rPr>
        <w:t xml:space="preserve">šios sudėties </w:t>
      </w:r>
      <w:r w:rsidRPr="00DD5726">
        <w:rPr>
          <w:color w:val="000000"/>
          <w:szCs w:val="24"/>
        </w:rPr>
        <w:t xml:space="preserve">Lietuvos Respublikos Vyriausybės </w:t>
      </w:r>
      <w:r w:rsidR="0063184F" w:rsidRPr="00577E48">
        <w:rPr>
          <w:color w:val="000000"/>
          <w:szCs w:val="24"/>
        </w:rPr>
        <w:t>p</w:t>
      </w:r>
      <w:r w:rsidRPr="00577E48">
        <w:rPr>
          <w:color w:val="000000"/>
          <w:szCs w:val="24"/>
        </w:rPr>
        <w:t>eticijų</w:t>
      </w:r>
      <w:r w:rsidRPr="00DD5726">
        <w:rPr>
          <w:color w:val="000000"/>
          <w:szCs w:val="24"/>
        </w:rPr>
        <w:t xml:space="preserve"> komisiją</w:t>
      </w:r>
      <w:r w:rsidRPr="00A27E98">
        <w:rPr>
          <w:b/>
          <w:color w:val="000000"/>
          <w:szCs w:val="24"/>
        </w:rPr>
        <w:t xml:space="preserve"> </w:t>
      </w:r>
      <w:r w:rsidR="007A6E1B" w:rsidRPr="00A27E98">
        <w:rPr>
          <w:strike/>
          <w:szCs w:val="24"/>
        </w:rPr>
        <w:t>ir patvirtinti jos sudėtį (pridedama).</w:t>
      </w:r>
      <w:r w:rsidR="007A6E1B" w:rsidRPr="00A27E98">
        <w:rPr>
          <w:b/>
          <w:color w:val="000000"/>
          <w:szCs w:val="24"/>
        </w:rPr>
        <w:t xml:space="preserve"> </w:t>
      </w:r>
      <w:r w:rsidRPr="00A27E98">
        <w:rPr>
          <w:b/>
          <w:color w:val="000000"/>
          <w:szCs w:val="24"/>
        </w:rPr>
        <w:t>(toliau – Peticijų komisija):</w:t>
      </w:r>
    </w:p>
    <w:p w14:paraId="50D4D54C" w14:textId="77777777" w:rsidR="00067CD1" w:rsidRPr="007936C9" w:rsidRDefault="00067CD1" w:rsidP="00067CD1">
      <w:pPr>
        <w:spacing w:line="360" w:lineRule="atLeast"/>
        <w:ind w:firstLine="720"/>
        <w:jc w:val="both"/>
        <w:rPr>
          <w:b/>
          <w:szCs w:val="24"/>
          <w:lang w:eastAsia="lt-LT"/>
        </w:rPr>
      </w:pPr>
      <w:r w:rsidRPr="00A27E98">
        <w:rPr>
          <w:b/>
          <w:szCs w:val="24"/>
          <w:lang w:eastAsia="lt-LT"/>
        </w:rPr>
        <w:t>Lietuvos Respublikos</w:t>
      </w:r>
      <w:r>
        <w:rPr>
          <w:b/>
          <w:szCs w:val="24"/>
          <w:lang w:eastAsia="lt-LT"/>
        </w:rPr>
        <w:t xml:space="preserve"> teisingumo viceministras (Peticijų k</w:t>
      </w:r>
      <w:r w:rsidRPr="007936C9">
        <w:rPr>
          <w:b/>
          <w:szCs w:val="24"/>
          <w:lang w:eastAsia="lt-LT"/>
        </w:rPr>
        <w:t>omisijos pirmininkas);</w:t>
      </w:r>
    </w:p>
    <w:p w14:paraId="10079935" w14:textId="77777777" w:rsidR="00067CD1" w:rsidRPr="007936C9" w:rsidRDefault="00067CD1" w:rsidP="00067CD1">
      <w:pPr>
        <w:spacing w:line="360" w:lineRule="atLeast"/>
        <w:ind w:firstLine="720"/>
        <w:jc w:val="both"/>
        <w:rPr>
          <w:b/>
          <w:szCs w:val="24"/>
          <w:lang w:eastAsia="lt-LT"/>
        </w:rPr>
      </w:pPr>
      <w:r>
        <w:rPr>
          <w:b/>
          <w:szCs w:val="24"/>
          <w:lang w:eastAsia="lt-LT"/>
        </w:rPr>
        <w:t>Lietuvos Respublikos vidaus reikalų viceministras (Peticijų k</w:t>
      </w:r>
      <w:r w:rsidRPr="007936C9">
        <w:rPr>
          <w:b/>
          <w:szCs w:val="24"/>
          <w:lang w:eastAsia="lt-LT"/>
        </w:rPr>
        <w:t>omisijos pirmininko pavaduotojas);</w:t>
      </w:r>
    </w:p>
    <w:p w14:paraId="0E8D3C81" w14:textId="77777777" w:rsidR="00067CD1" w:rsidRPr="007936C9" w:rsidRDefault="00067CD1" w:rsidP="00067CD1">
      <w:pPr>
        <w:spacing w:line="360" w:lineRule="atLeast"/>
        <w:ind w:firstLine="720"/>
        <w:jc w:val="both"/>
        <w:rPr>
          <w:b/>
          <w:szCs w:val="24"/>
          <w:lang w:eastAsia="lt-LT"/>
        </w:rPr>
      </w:pPr>
      <w:r>
        <w:rPr>
          <w:b/>
          <w:szCs w:val="24"/>
          <w:lang w:eastAsia="lt-LT"/>
        </w:rPr>
        <w:t xml:space="preserve">Lietuvos Respublikos </w:t>
      </w:r>
      <w:r w:rsidRPr="007936C9">
        <w:rPr>
          <w:b/>
          <w:szCs w:val="24"/>
          <w:lang w:eastAsia="lt-LT"/>
        </w:rPr>
        <w:t>aplinkos viceministras;</w:t>
      </w:r>
    </w:p>
    <w:p w14:paraId="5B56E7D2" w14:textId="77777777" w:rsidR="00067CD1" w:rsidRPr="007936C9" w:rsidRDefault="00067CD1" w:rsidP="00067CD1">
      <w:pPr>
        <w:spacing w:line="360" w:lineRule="atLeast"/>
        <w:ind w:firstLine="720"/>
        <w:jc w:val="both"/>
        <w:rPr>
          <w:b/>
          <w:szCs w:val="24"/>
          <w:lang w:eastAsia="lt-LT"/>
        </w:rPr>
      </w:pPr>
      <w:r>
        <w:rPr>
          <w:b/>
          <w:szCs w:val="24"/>
          <w:lang w:eastAsia="lt-LT"/>
        </w:rPr>
        <w:t xml:space="preserve">Lietuvos Respublikos </w:t>
      </w:r>
      <w:r w:rsidRPr="007936C9">
        <w:rPr>
          <w:b/>
          <w:szCs w:val="24"/>
          <w:lang w:eastAsia="lt-LT"/>
        </w:rPr>
        <w:t>finansų viceministras;</w:t>
      </w:r>
    </w:p>
    <w:p w14:paraId="30083DA7" w14:textId="77777777" w:rsidR="00067CD1" w:rsidRPr="007936C9" w:rsidRDefault="00067CD1" w:rsidP="00067CD1">
      <w:pPr>
        <w:spacing w:line="360" w:lineRule="atLeast"/>
        <w:ind w:firstLine="720"/>
        <w:jc w:val="both"/>
        <w:rPr>
          <w:b/>
          <w:szCs w:val="24"/>
          <w:lang w:eastAsia="lt-LT"/>
        </w:rPr>
      </w:pPr>
      <w:r>
        <w:rPr>
          <w:b/>
          <w:szCs w:val="24"/>
          <w:lang w:eastAsia="lt-LT"/>
        </w:rPr>
        <w:t xml:space="preserve">Lietuvos Respublikos </w:t>
      </w:r>
      <w:r w:rsidRPr="007936C9">
        <w:rPr>
          <w:b/>
          <w:szCs w:val="24"/>
          <w:lang w:eastAsia="lt-LT"/>
        </w:rPr>
        <w:t>socialinės apsaugos ir darbo viceministras;</w:t>
      </w:r>
    </w:p>
    <w:p w14:paraId="47320BC1" w14:textId="77777777" w:rsidR="00067CD1" w:rsidRPr="007936C9" w:rsidRDefault="00067CD1" w:rsidP="00067CD1">
      <w:pPr>
        <w:spacing w:line="360" w:lineRule="atLeast"/>
        <w:ind w:firstLine="720"/>
        <w:jc w:val="both"/>
        <w:rPr>
          <w:b/>
          <w:szCs w:val="24"/>
          <w:lang w:eastAsia="lt-LT"/>
        </w:rPr>
      </w:pPr>
      <w:r>
        <w:rPr>
          <w:b/>
          <w:szCs w:val="24"/>
          <w:lang w:eastAsia="lt-LT"/>
        </w:rPr>
        <w:t xml:space="preserve">Lietuvos Respublikos </w:t>
      </w:r>
      <w:r w:rsidRPr="007936C9">
        <w:rPr>
          <w:b/>
          <w:szCs w:val="24"/>
          <w:lang w:eastAsia="lt-LT"/>
        </w:rPr>
        <w:t>sveikatos apsaugos viceministras;</w:t>
      </w:r>
    </w:p>
    <w:p w14:paraId="65F9CE04" w14:textId="77777777" w:rsidR="00067CD1" w:rsidRPr="007936C9" w:rsidRDefault="00067CD1" w:rsidP="00067CD1">
      <w:pPr>
        <w:spacing w:line="360" w:lineRule="atLeast"/>
        <w:ind w:firstLine="720"/>
        <w:jc w:val="both"/>
        <w:rPr>
          <w:b/>
          <w:szCs w:val="24"/>
          <w:lang w:eastAsia="lt-LT"/>
        </w:rPr>
      </w:pPr>
      <w:r>
        <w:rPr>
          <w:b/>
          <w:szCs w:val="24"/>
          <w:lang w:eastAsia="lt-LT"/>
        </w:rPr>
        <w:t xml:space="preserve">Lietuvos Respublikos </w:t>
      </w:r>
      <w:r w:rsidRPr="007936C9">
        <w:rPr>
          <w:b/>
          <w:szCs w:val="24"/>
          <w:lang w:eastAsia="lt-LT"/>
        </w:rPr>
        <w:t>žemės ūkio viceministras;</w:t>
      </w:r>
    </w:p>
    <w:p w14:paraId="3B6166AA" w14:textId="77777777" w:rsidR="00067CD1" w:rsidRPr="00A27E98" w:rsidRDefault="00067CD1" w:rsidP="00067CD1">
      <w:pPr>
        <w:spacing w:line="360" w:lineRule="atLeast"/>
        <w:ind w:firstLine="720"/>
        <w:jc w:val="both"/>
        <w:rPr>
          <w:b/>
          <w:szCs w:val="24"/>
          <w:lang w:eastAsia="lt-LT"/>
        </w:rPr>
      </w:pPr>
      <w:r>
        <w:rPr>
          <w:b/>
          <w:szCs w:val="24"/>
          <w:lang w:eastAsia="lt-LT"/>
        </w:rPr>
        <w:t xml:space="preserve">Lietuvos Respublikos </w:t>
      </w:r>
      <w:r w:rsidRPr="007936C9">
        <w:rPr>
          <w:b/>
          <w:szCs w:val="24"/>
          <w:lang w:eastAsia="lt-LT"/>
        </w:rPr>
        <w:t>Ministro Pirmininko politinio (asmeninio) pasitikėjimo valstybės tarnautojas.</w:t>
      </w:r>
      <w:r>
        <w:rPr>
          <w:b/>
          <w:szCs w:val="24"/>
          <w:lang w:eastAsia="lt-LT"/>
        </w:rPr>
        <w:t xml:space="preserve"> </w:t>
      </w:r>
      <w:r w:rsidR="007A6E1B" w:rsidRPr="00DD5726">
        <w:rPr>
          <w:strike/>
          <w:szCs w:val="24"/>
          <w:lang w:eastAsia="lt-LT"/>
        </w:rPr>
        <w:t>2.</w:t>
      </w:r>
      <w:r w:rsidR="007A6E1B" w:rsidRPr="00DD5726">
        <w:rPr>
          <w:b/>
          <w:strike/>
          <w:szCs w:val="24"/>
          <w:lang w:eastAsia="lt-LT"/>
        </w:rPr>
        <w:t xml:space="preserve"> </w:t>
      </w:r>
      <w:r w:rsidRPr="00F20EE2">
        <w:rPr>
          <w:strike/>
        </w:rPr>
        <w:t>Patvirtinti</w:t>
      </w:r>
      <w:r w:rsidRPr="00A27E98">
        <w:rPr>
          <w:strike/>
        </w:rPr>
        <w:t xml:space="preserve"> Lietuvos Respublikos Vyriausybės Peticijų komisijos </w:t>
      </w:r>
      <w:r w:rsidRPr="00A27E98">
        <w:rPr>
          <w:strike/>
          <w:szCs w:val="24"/>
        </w:rPr>
        <w:t>nuostatus (pridedama).</w:t>
      </w:r>
    </w:p>
    <w:p w14:paraId="22AC6139" w14:textId="249C8902" w:rsidR="00067CD1" w:rsidRPr="00A27E98" w:rsidRDefault="00067CD1" w:rsidP="00067CD1">
      <w:pPr>
        <w:pStyle w:val="tajtip"/>
        <w:spacing w:before="0" w:beforeAutospacing="0" w:after="0" w:afterAutospacing="0" w:line="360" w:lineRule="atLeast"/>
        <w:ind w:firstLine="720"/>
        <w:jc w:val="both"/>
      </w:pPr>
      <w:r w:rsidRPr="00A27E98">
        <w:rPr>
          <w:color w:val="000000"/>
        </w:rPr>
        <w:lastRenderedPageBreak/>
        <w:t xml:space="preserve">3. </w:t>
      </w:r>
      <w:proofErr w:type="spellStart"/>
      <w:r w:rsidRPr="00A27E98">
        <w:rPr>
          <w:b/>
          <w:color w:val="000000"/>
        </w:rPr>
        <w:t>Nustatyti</w:t>
      </w:r>
      <w:proofErr w:type="spellEnd"/>
      <w:r w:rsidRPr="00A27E98">
        <w:rPr>
          <w:b/>
          <w:color w:val="000000"/>
        </w:rPr>
        <w:t xml:space="preserve">, </w:t>
      </w:r>
      <w:proofErr w:type="spellStart"/>
      <w:r w:rsidRPr="00A27E98">
        <w:rPr>
          <w:b/>
          <w:color w:val="000000"/>
        </w:rPr>
        <w:t>kad</w:t>
      </w:r>
      <w:proofErr w:type="spellEnd"/>
      <w:r w:rsidRPr="00A27E98">
        <w:rPr>
          <w:b/>
          <w:color w:val="000000"/>
        </w:rPr>
        <w:t xml:space="preserve"> </w:t>
      </w:r>
      <w:proofErr w:type="spellStart"/>
      <w:r w:rsidRPr="00A27E98">
        <w:rPr>
          <w:b/>
          <w:color w:val="000000"/>
        </w:rPr>
        <w:t>ministerijoms</w:t>
      </w:r>
      <w:proofErr w:type="spellEnd"/>
      <w:r w:rsidRPr="00A27E98">
        <w:rPr>
          <w:b/>
          <w:color w:val="000000"/>
        </w:rPr>
        <w:t xml:space="preserve"> </w:t>
      </w:r>
      <w:proofErr w:type="spellStart"/>
      <w:r w:rsidRPr="00A27E98">
        <w:rPr>
          <w:b/>
          <w:color w:val="000000"/>
        </w:rPr>
        <w:t>ir</w:t>
      </w:r>
      <w:proofErr w:type="spellEnd"/>
      <w:r w:rsidRPr="00A27E98">
        <w:rPr>
          <w:b/>
          <w:color w:val="000000"/>
        </w:rPr>
        <w:t xml:space="preserve"> </w:t>
      </w:r>
      <w:proofErr w:type="spellStart"/>
      <w:r w:rsidRPr="00A27E98">
        <w:rPr>
          <w:b/>
          <w:color w:val="000000"/>
        </w:rPr>
        <w:t>Ministrui</w:t>
      </w:r>
      <w:proofErr w:type="spellEnd"/>
      <w:r w:rsidRPr="00A27E98">
        <w:rPr>
          <w:b/>
          <w:color w:val="000000"/>
        </w:rPr>
        <w:t xml:space="preserve"> </w:t>
      </w:r>
      <w:proofErr w:type="spellStart"/>
      <w:r w:rsidRPr="00A27E98">
        <w:rPr>
          <w:b/>
          <w:color w:val="000000"/>
        </w:rPr>
        <w:t>Pirmininkui</w:t>
      </w:r>
      <w:proofErr w:type="spellEnd"/>
      <w:r w:rsidRPr="00A27E98">
        <w:rPr>
          <w:b/>
          <w:color w:val="000000"/>
        </w:rPr>
        <w:t xml:space="preserve"> </w:t>
      </w:r>
      <w:proofErr w:type="spellStart"/>
      <w:r w:rsidRPr="00A27E98">
        <w:rPr>
          <w:b/>
          <w:color w:val="000000"/>
        </w:rPr>
        <w:t>skiriant</w:t>
      </w:r>
      <w:proofErr w:type="spellEnd"/>
      <w:r w:rsidRPr="00A27E98">
        <w:rPr>
          <w:b/>
          <w:color w:val="000000"/>
        </w:rPr>
        <w:t xml:space="preserve"> </w:t>
      </w:r>
      <w:proofErr w:type="spellStart"/>
      <w:r w:rsidRPr="00A27E98">
        <w:rPr>
          <w:b/>
          <w:color w:val="000000"/>
        </w:rPr>
        <w:t>Peticijų</w:t>
      </w:r>
      <w:proofErr w:type="spellEnd"/>
      <w:r w:rsidRPr="00A27E98">
        <w:rPr>
          <w:b/>
          <w:color w:val="000000"/>
        </w:rPr>
        <w:t xml:space="preserve"> </w:t>
      </w:r>
      <w:proofErr w:type="spellStart"/>
      <w:r w:rsidRPr="00A27E98">
        <w:rPr>
          <w:b/>
          <w:color w:val="000000"/>
        </w:rPr>
        <w:t>komisijos</w:t>
      </w:r>
      <w:proofErr w:type="spellEnd"/>
      <w:r w:rsidRPr="00A27E98">
        <w:rPr>
          <w:b/>
          <w:color w:val="000000"/>
        </w:rPr>
        <w:t xml:space="preserve"> </w:t>
      </w:r>
      <w:proofErr w:type="spellStart"/>
      <w:r w:rsidRPr="00A27E98">
        <w:rPr>
          <w:b/>
          <w:color w:val="000000"/>
        </w:rPr>
        <w:t>narį</w:t>
      </w:r>
      <w:proofErr w:type="spellEnd"/>
      <w:r w:rsidRPr="00A27E98">
        <w:rPr>
          <w:b/>
          <w:color w:val="000000"/>
        </w:rPr>
        <w:t xml:space="preserve"> (</w:t>
      </w:r>
      <w:proofErr w:type="spellStart"/>
      <w:r w:rsidRPr="00A27E98">
        <w:rPr>
          <w:b/>
          <w:color w:val="000000"/>
        </w:rPr>
        <w:t>išskyrus</w:t>
      </w:r>
      <w:proofErr w:type="spellEnd"/>
      <w:r w:rsidRPr="00A27E98">
        <w:rPr>
          <w:b/>
          <w:color w:val="000000"/>
        </w:rPr>
        <w:t xml:space="preserve"> </w:t>
      </w:r>
      <w:proofErr w:type="spellStart"/>
      <w:r w:rsidRPr="00A27E98">
        <w:rPr>
          <w:b/>
          <w:color w:val="000000"/>
        </w:rPr>
        <w:t>Peticijų</w:t>
      </w:r>
      <w:proofErr w:type="spellEnd"/>
      <w:r w:rsidRPr="00A27E98">
        <w:rPr>
          <w:b/>
          <w:color w:val="000000"/>
        </w:rPr>
        <w:t xml:space="preserve"> </w:t>
      </w:r>
      <w:proofErr w:type="spellStart"/>
      <w:r w:rsidRPr="00A27E98">
        <w:rPr>
          <w:b/>
          <w:color w:val="000000"/>
        </w:rPr>
        <w:t>komisijos</w:t>
      </w:r>
      <w:proofErr w:type="spellEnd"/>
      <w:r w:rsidRPr="00A27E98">
        <w:rPr>
          <w:b/>
          <w:color w:val="000000"/>
        </w:rPr>
        <w:t xml:space="preserve"> </w:t>
      </w:r>
      <w:proofErr w:type="spellStart"/>
      <w:r w:rsidRPr="00A27E98">
        <w:rPr>
          <w:b/>
          <w:color w:val="000000"/>
        </w:rPr>
        <w:t>pirmininką</w:t>
      </w:r>
      <w:proofErr w:type="spellEnd"/>
      <w:r w:rsidRPr="00A27E98">
        <w:rPr>
          <w:b/>
          <w:color w:val="000000"/>
        </w:rPr>
        <w:t xml:space="preserve">), </w:t>
      </w:r>
      <w:proofErr w:type="spellStart"/>
      <w:r w:rsidRPr="00A27E98">
        <w:rPr>
          <w:b/>
          <w:color w:val="000000"/>
        </w:rPr>
        <w:t>kartu</w:t>
      </w:r>
      <w:proofErr w:type="spellEnd"/>
      <w:r w:rsidRPr="00A27E98">
        <w:rPr>
          <w:b/>
          <w:color w:val="000000"/>
        </w:rPr>
        <w:t xml:space="preserve"> </w:t>
      </w:r>
      <w:proofErr w:type="spellStart"/>
      <w:r w:rsidRPr="00A27E98">
        <w:rPr>
          <w:b/>
          <w:color w:val="000000"/>
        </w:rPr>
        <w:t>skiriamas</w:t>
      </w:r>
      <w:proofErr w:type="spellEnd"/>
      <w:r w:rsidRPr="00A27E98">
        <w:rPr>
          <w:b/>
          <w:color w:val="000000"/>
        </w:rPr>
        <w:t xml:space="preserve"> </w:t>
      </w:r>
      <w:proofErr w:type="spellStart"/>
      <w:r w:rsidRPr="00A27E98">
        <w:rPr>
          <w:b/>
          <w:color w:val="000000"/>
        </w:rPr>
        <w:t>ir</w:t>
      </w:r>
      <w:proofErr w:type="spellEnd"/>
      <w:r w:rsidRPr="00A27E98">
        <w:rPr>
          <w:b/>
          <w:color w:val="000000"/>
        </w:rPr>
        <w:t xml:space="preserve"> </w:t>
      </w:r>
      <w:proofErr w:type="gramStart"/>
      <w:r w:rsidRPr="00A27E98">
        <w:rPr>
          <w:b/>
          <w:color w:val="000000"/>
        </w:rPr>
        <w:t>jo</w:t>
      </w:r>
      <w:proofErr w:type="gramEnd"/>
      <w:r w:rsidRPr="00A27E98">
        <w:rPr>
          <w:b/>
          <w:color w:val="000000"/>
        </w:rPr>
        <w:t xml:space="preserve"> </w:t>
      </w:r>
      <w:proofErr w:type="spellStart"/>
      <w:r w:rsidRPr="00A27E98">
        <w:rPr>
          <w:b/>
          <w:color w:val="000000"/>
        </w:rPr>
        <w:t>pakaitinis</w:t>
      </w:r>
      <w:proofErr w:type="spellEnd"/>
      <w:r w:rsidRPr="00A27E98">
        <w:rPr>
          <w:b/>
          <w:color w:val="000000"/>
        </w:rPr>
        <w:t xml:space="preserve"> </w:t>
      </w:r>
      <w:proofErr w:type="spellStart"/>
      <w:r w:rsidRPr="00A27E98">
        <w:rPr>
          <w:b/>
          <w:color w:val="000000"/>
        </w:rPr>
        <w:t>narys</w:t>
      </w:r>
      <w:proofErr w:type="spellEnd"/>
      <w:r w:rsidRPr="00A27E98">
        <w:rPr>
          <w:b/>
          <w:color w:val="000000"/>
        </w:rPr>
        <w:t xml:space="preserve">. </w:t>
      </w:r>
      <w:proofErr w:type="spellStart"/>
      <w:r w:rsidRPr="00A27E98">
        <w:rPr>
          <w:b/>
        </w:rPr>
        <w:t>Pakaitiniais</w:t>
      </w:r>
      <w:proofErr w:type="spellEnd"/>
      <w:r w:rsidRPr="00A27E98">
        <w:rPr>
          <w:b/>
        </w:rPr>
        <w:t xml:space="preserve"> </w:t>
      </w:r>
      <w:proofErr w:type="spellStart"/>
      <w:r w:rsidRPr="00A27E98">
        <w:rPr>
          <w:b/>
        </w:rPr>
        <w:t>Peticijų</w:t>
      </w:r>
      <w:proofErr w:type="spellEnd"/>
      <w:r w:rsidRPr="00A27E98">
        <w:rPr>
          <w:b/>
        </w:rPr>
        <w:t xml:space="preserve"> </w:t>
      </w:r>
      <w:proofErr w:type="spellStart"/>
      <w:r w:rsidRPr="00A27E98">
        <w:rPr>
          <w:b/>
        </w:rPr>
        <w:t>komisijos</w:t>
      </w:r>
      <w:proofErr w:type="spellEnd"/>
      <w:r w:rsidRPr="00A27E98">
        <w:rPr>
          <w:b/>
        </w:rPr>
        <w:t xml:space="preserve"> </w:t>
      </w:r>
      <w:proofErr w:type="spellStart"/>
      <w:r w:rsidRPr="00A27E98">
        <w:rPr>
          <w:b/>
        </w:rPr>
        <w:t>nariais</w:t>
      </w:r>
      <w:proofErr w:type="spellEnd"/>
      <w:r w:rsidRPr="00A27E98">
        <w:rPr>
          <w:b/>
        </w:rPr>
        <w:t xml:space="preserve"> </w:t>
      </w:r>
      <w:proofErr w:type="spellStart"/>
      <w:r w:rsidRPr="00A27E98">
        <w:rPr>
          <w:b/>
        </w:rPr>
        <w:t>gali</w:t>
      </w:r>
      <w:proofErr w:type="spellEnd"/>
      <w:r w:rsidRPr="00A27E98">
        <w:rPr>
          <w:b/>
        </w:rPr>
        <w:t xml:space="preserve"> </w:t>
      </w:r>
      <w:proofErr w:type="spellStart"/>
      <w:r w:rsidRPr="00A27E98">
        <w:rPr>
          <w:b/>
        </w:rPr>
        <w:t>būti</w:t>
      </w:r>
      <w:proofErr w:type="spellEnd"/>
      <w:r w:rsidRPr="00A27E98">
        <w:rPr>
          <w:b/>
        </w:rPr>
        <w:t xml:space="preserve"> ne </w:t>
      </w:r>
      <w:proofErr w:type="spellStart"/>
      <w:r w:rsidRPr="00A27E98">
        <w:rPr>
          <w:b/>
        </w:rPr>
        <w:t>žemesnes</w:t>
      </w:r>
      <w:proofErr w:type="spellEnd"/>
      <w:r w:rsidRPr="00A27E98">
        <w:rPr>
          <w:b/>
        </w:rPr>
        <w:t xml:space="preserve"> </w:t>
      </w:r>
      <w:proofErr w:type="spellStart"/>
      <w:r w:rsidRPr="00A27E98">
        <w:rPr>
          <w:b/>
        </w:rPr>
        <w:t>kaip</w:t>
      </w:r>
      <w:proofErr w:type="spellEnd"/>
      <w:r w:rsidRPr="00A27E98">
        <w:rPr>
          <w:b/>
        </w:rPr>
        <w:t xml:space="preserve"> </w:t>
      </w:r>
      <w:proofErr w:type="spellStart"/>
      <w:r w:rsidRPr="00A27E98">
        <w:rPr>
          <w:b/>
        </w:rPr>
        <w:t>politinio</w:t>
      </w:r>
      <w:proofErr w:type="spellEnd"/>
      <w:r w:rsidRPr="00A27E98">
        <w:rPr>
          <w:b/>
        </w:rPr>
        <w:t xml:space="preserve"> (</w:t>
      </w:r>
      <w:proofErr w:type="spellStart"/>
      <w:r w:rsidRPr="00A27E98">
        <w:rPr>
          <w:b/>
        </w:rPr>
        <w:t>asmeninio</w:t>
      </w:r>
      <w:proofErr w:type="spellEnd"/>
      <w:r w:rsidRPr="00A27E98">
        <w:rPr>
          <w:b/>
        </w:rPr>
        <w:t xml:space="preserve">) </w:t>
      </w:r>
      <w:proofErr w:type="spellStart"/>
      <w:r w:rsidRPr="00A27E98">
        <w:rPr>
          <w:b/>
        </w:rPr>
        <w:t>pasitikėjimo</w:t>
      </w:r>
      <w:proofErr w:type="spellEnd"/>
      <w:r w:rsidRPr="00A27E98">
        <w:rPr>
          <w:b/>
        </w:rPr>
        <w:t xml:space="preserve"> </w:t>
      </w:r>
      <w:proofErr w:type="spellStart"/>
      <w:r w:rsidRPr="00A27E98">
        <w:rPr>
          <w:b/>
        </w:rPr>
        <w:t>valstybės</w:t>
      </w:r>
      <w:proofErr w:type="spellEnd"/>
      <w:r w:rsidRPr="00A27E98">
        <w:rPr>
          <w:b/>
        </w:rPr>
        <w:t xml:space="preserve"> </w:t>
      </w:r>
      <w:proofErr w:type="spellStart"/>
      <w:r w:rsidRPr="00A27E98">
        <w:rPr>
          <w:b/>
        </w:rPr>
        <w:t>tarnautojo</w:t>
      </w:r>
      <w:proofErr w:type="spellEnd"/>
      <w:r w:rsidRPr="00A27E98">
        <w:rPr>
          <w:b/>
        </w:rPr>
        <w:t xml:space="preserve"> </w:t>
      </w:r>
      <w:proofErr w:type="spellStart"/>
      <w:r w:rsidRPr="00A27E98">
        <w:rPr>
          <w:b/>
        </w:rPr>
        <w:t>pareigas</w:t>
      </w:r>
      <w:proofErr w:type="spellEnd"/>
      <w:r w:rsidRPr="00A27E98">
        <w:rPr>
          <w:b/>
        </w:rPr>
        <w:t xml:space="preserve"> </w:t>
      </w:r>
      <w:proofErr w:type="spellStart"/>
      <w:r w:rsidRPr="00A27E98">
        <w:rPr>
          <w:b/>
        </w:rPr>
        <w:t>einantys</w:t>
      </w:r>
      <w:proofErr w:type="spellEnd"/>
      <w:r w:rsidRPr="00A27E98">
        <w:rPr>
          <w:b/>
        </w:rPr>
        <w:t xml:space="preserve"> </w:t>
      </w:r>
      <w:proofErr w:type="spellStart"/>
      <w:r w:rsidRPr="00A27E98">
        <w:rPr>
          <w:b/>
        </w:rPr>
        <w:t>asmenys</w:t>
      </w:r>
      <w:proofErr w:type="spellEnd"/>
      <w:r w:rsidRPr="00A27E98">
        <w:rPr>
          <w:b/>
        </w:rPr>
        <w:t xml:space="preserve">. </w:t>
      </w:r>
      <w:proofErr w:type="spellStart"/>
      <w:r w:rsidRPr="00A27E98">
        <w:rPr>
          <w:strike/>
        </w:rPr>
        <w:t>Pavesti</w:t>
      </w:r>
      <w:proofErr w:type="spellEnd"/>
      <w:r w:rsidRPr="00A27E98">
        <w:rPr>
          <w:strike/>
        </w:rPr>
        <w:t xml:space="preserve"> </w:t>
      </w:r>
      <w:proofErr w:type="spellStart"/>
      <w:r w:rsidRPr="00A27E98">
        <w:rPr>
          <w:strike/>
        </w:rPr>
        <w:t>ministerijoms</w:t>
      </w:r>
      <w:proofErr w:type="spellEnd"/>
      <w:r w:rsidRPr="00A27E98">
        <w:rPr>
          <w:strike/>
        </w:rPr>
        <w:t xml:space="preserve"> per 10 </w:t>
      </w:r>
      <w:proofErr w:type="spellStart"/>
      <w:r w:rsidRPr="00A27E98">
        <w:rPr>
          <w:strike/>
        </w:rPr>
        <w:t>dienų</w:t>
      </w:r>
      <w:proofErr w:type="spellEnd"/>
      <w:r w:rsidRPr="00A27E98">
        <w:rPr>
          <w:strike/>
        </w:rPr>
        <w:t xml:space="preserve"> </w:t>
      </w:r>
      <w:proofErr w:type="spellStart"/>
      <w:r w:rsidRPr="00A27E98">
        <w:rPr>
          <w:strike/>
        </w:rPr>
        <w:t>nuo</w:t>
      </w:r>
      <w:proofErr w:type="spellEnd"/>
      <w:r w:rsidRPr="00A27E98">
        <w:rPr>
          <w:strike/>
        </w:rPr>
        <w:t xml:space="preserve"> </w:t>
      </w:r>
      <w:proofErr w:type="spellStart"/>
      <w:r w:rsidRPr="00A27E98">
        <w:rPr>
          <w:strike/>
        </w:rPr>
        <w:t>šio</w:t>
      </w:r>
      <w:proofErr w:type="spellEnd"/>
      <w:r w:rsidRPr="00A27E98">
        <w:rPr>
          <w:strike/>
        </w:rPr>
        <w:t xml:space="preserve"> </w:t>
      </w:r>
      <w:proofErr w:type="spellStart"/>
      <w:r w:rsidRPr="00A27E98">
        <w:rPr>
          <w:strike/>
        </w:rPr>
        <w:t>nutarimo</w:t>
      </w:r>
      <w:proofErr w:type="spellEnd"/>
      <w:r w:rsidRPr="00A27E98">
        <w:rPr>
          <w:strike/>
        </w:rPr>
        <w:t xml:space="preserve"> </w:t>
      </w:r>
      <w:proofErr w:type="spellStart"/>
      <w:r w:rsidRPr="00A27E98">
        <w:rPr>
          <w:strike/>
        </w:rPr>
        <w:t>įsigaliojimo</w:t>
      </w:r>
      <w:proofErr w:type="spellEnd"/>
      <w:r w:rsidRPr="00A27E98">
        <w:rPr>
          <w:strike/>
        </w:rPr>
        <w:t xml:space="preserve"> </w:t>
      </w:r>
      <w:proofErr w:type="spellStart"/>
      <w:r w:rsidRPr="00A27E98">
        <w:rPr>
          <w:strike/>
        </w:rPr>
        <w:t>deleguoti</w:t>
      </w:r>
      <w:proofErr w:type="spellEnd"/>
      <w:r w:rsidRPr="00A27E98">
        <w:rPr>
          <w:strike/>
        </w:rPr>
        <w:t xml:space="preserve"> </w:t>
      </w:r>
      <w:proofErr w:type="spellStart"/>
      <w:r w:rsidRPr="00A27E98">
        <w:rPr>
          <w:strike/>
        </w:rPr>
        <w:t>savo</w:t>
      </w:r>
      <w:proofErr w:type="spellEnd"/>
      <w:r w:rsidRPr="00A27E98">
        <w:rPr>
          <w:strike/>
        </w:rPr>
        <w:t xml:space="preserve"> </w:t>
      </w:r>
      <w:proofErr w:type="spellStart"/>
      <w:r w:rsidRPr="00A27E98">
        <w:rPr>
          <w:strike/>
        </w:rPr>
        <w:t>atstovus</w:t>
      </w:r>
      <w:proofErr w:type="spellEnd"/>
      <w:r w:rsidRPr="00A27E98">
        <w:rPr>
          <w:strike/>
        </w:rPr>
        <w:t xml:space="preserve"> į </w:t>
      </w:r>
      <w:proofErr w:type="spellStart"/>
      <w:r w:rsidRPr="00A27E98">
        <w:rPr>
          <w:strike/>
        </w:rPr>
        <w:t>Lietuvos</w:t>
      </w:r>
      <w:proofErr w:type="spellEnd"/>
      <w:r w:rsidRPr="00A27E98">
        <w:rPr>
          <w:strike/>
        </w:rPr>
        <w:t xml:space="preserve"> </w:t>
      </w:r>
      <w:proofErr w:type="spellStart"/>
      <w:r w:rsidRPr="00A27E98">
        <w:rPr>
          <w:strike/>
        </w:rPr>
        <w:t>Respublikos</w:t>
      </w:r>
      <w:proofErr w:type="spellEnd"/>
      <w:r w:rsidRPr="00A27E98">
        <w:rPr>
          <w:strike/>
        </w:rPr>
        <w:t xml:space="preserve"> </w:t>
      </w:r>
      <w:proofErr w:type="spellStart"/>
      <w:r w:rsidRPr="00A27E98">
        <w:rPr>
          <w:strike/>
        </w:rPr>
        <w:t>Vyriausybės</w:t>
      </w:r>
      <w:proofErr w:type="spellEnd"/>
      <w:r w:rsidRPr="00A27E98">
        <w:rPr>
          <w:strike/>
        </w:rPr>
        <w:t xml:space="preserve"> </w:t>
      </w:r>
      <w:proofErr w:type="spellStart"/>
      <w:r w:rsidRPr="00A27E98">
        <w:rPr>
          <w:strike/>
        </w:rPr>
        <w:t>Peticijų</w:t>
      </w:r>
      <w:proofErr w:type="spellEnd"/>
      <w:r w:rsidRPr="00A27E98">
        <w:rPr>
          <w:strike/>
        </w:rPr>
        <w:t xml:space="preserve"> </w:t>
      </w:r>
      <w:proofErr w:type="spellStart"/>
      <w:r w:rsidRPr="00A27E98">
        <w:rPr>
          <w:strike/>
        </w:rPr>
        <w:t>komisiją</w:t>
      </w:r>
      <w:proofErr w:type="spellEnd"/>
      <w:r w:rsidRPr="00A27E98">
        <w:rPr>
          <w:strike/>
        </w:rPr>
        <w:t xml:space="preserve"> </w:t>
      </w:r>
      <w:proofErr w:type="spellStart"/>
      <w:r w:rsidRPr="00A27E98">
        <w:rPr>
          <w:strike/>
        </w:rPr>
        <w:t>ir</w:t>
      </w:r>
      <w:proofErr w:type="spellEnd"/>
      <w:r w:rsidRPr="00A27E98">
        <w:rPr>
          <w:strike/>
        </w:rPr>
        <w:t xml:space="preserve"> </w:t>
      </w:r>
      <w:proofErr w:type="spellStart"/>
      <w:r w:rsidRPr="00A27E98">
        <w:rPr>
          <w:strike/>
        </w:rPr>
        <w:t>apie</w:t>
      </w:r>
      <w:proofErr w:type="spellEnd"/>
      <w:r w:rsidRPr="00A27E98">
        <w:rPr>
          <w:strike/>
        </w:rPr>
        <w:t xml:space="preserve"> </w:t>
      </w:r>
      <w:proofErr w:type="gramStart"/>
      <w:r w:rsidRPr="00A27E98">
        <w:rPr>
          <w:strike/>
        </w:rPr>
        <w:t>tai</w:t>
      </w:r>
      <w:proofErr w:type="gramEnd"/>
      <w:r w:rsidRPr="00A27E98">
        <w:rPr>
          <w:strike/>
        </w:rPr>
        <w:t xml:space="preserve"> </w:t>
      </w:r>
      <w:proofErr w:type="spellStart"/>
      <w:r w:rsidRPr="00A27E98">
        <w:rPr>
          <w:strike/>
        </w:rPr>
        <w:t>informuoti</w:t>
      </w:r>
      <w:proofErr w:type="spellEnd"/>
      <w:r w:rsidRPr="00A27E98">
        <w:rPr>
          <w:strike/>
        </w:rPr>
        <w:t xml:space="preserve"> </w:t>
      </w:r>
      <w:proofErr w:type="spellStart"/>
      <w:r w:rsidRPr="00A27E98">
        <w:rPr>
          <w:strike/>
        </w:rPr>
        <w:t>Teisingumo</w:t>
      </w:r>
      <w:proofErr w:type="spellEnd"/>
      <w:r w:rsidRPr="00A27E98">
        <w:rPr>
          <w:strike/>
        </w:rPr>
        <w:t xml:space="preserve"> </w:t>
      </w:r>
      <w:proofErr w:type="spellStart"/>
      <w:r w:rsidRPr="00A27E98">
        <w:rPr>
          <w:strike/>
        </w:rPr>
        <w:t>ministeriją</w:t>
      </w:r>
      <w:proofErr w:type="spellEnd"/>
      <w:r w:rsidRPr="00A27E98">
        <w:rPr>
          <w:strike/>
        </w:rPr>
        <w:t>.</w:t>
      </w:r>
      <w:r w:rsidR="00D27E4B" w:rsidRPr="00D27E4B">
        <w:rPr>
          <w:lang w:eastAsia="lt-LT"/>
        </w:rPr>
        <w:t xml:space="preserve"> </w:t>
      </w:r>
      <w:r w:rsidR="00D27E4B">
        <w:rPr>
          <w:lang w:eastAsia="lt-LT"/>
        </w:rPr>
        <w:t>“</w:t>
      </w:r>
    </w:p>
    <w:p w14:paraId="4A1A9CE6" w14:textId="624C9DFC" w:rsidR="00067CD1" w:rsidRPr="00A27E98" w:rsidRDefault="00067CD1" w:rsidP="00067CD1">
      <w:pPr>
        <w:spacing w:line="360" w:lineRule="atLeast"/>
        <w:ind w:firstLine="709"/>
        <w:jc w:val="both"/>
        <w:rPr>
          <w:szCs w:val="24"/>
          <w:lang w:eastAsia="lt-LT"/>
        </w:rPr>
      </w:pPr>
      <w:r w:rsidRPr="00A27E98">
        <w:rPr>
          <w:color w:val="000000"/>
          <w:szCs w:val="24"/>
        </w:rPr>
        <w:t xml:space="preserve">2. </w:t>
      </w:r>
      <w:r w:rsidRPr="00A27E98">
        <w:rPr>
          <w:szCs w:val="24"/>
          <w:lang w:eastAsia="lt-LT"/>
        </w:rPr>
        <w:t xml:space="preserve">Pavesti Lietuvos Respublikos vidaus reikalų ministerijai, Lietuvos Respublikos finansų ministerijai, Lietuvos Respublikos socialinės apsaugos ir darbo ministerijai, Lietuvos Respublikos sveikatos apsaugos ministerijai ir Lietuvos Respublikos žemės ūkio ministerijai per 10 darbo dienų nuo šio nutarimo įsigaliojimo dienos informuoti Lietuvos Respublikos Vyriausybės kanceliariją apie paskirtus </w:t>
      </w:r>
      <w:r w:rsidRPr="00A27E98">
        <w:rPr>
          <w:color w:val="000000"/>
          <w:szCs w:val="24"/>
        </w:rPr>
        <w:t xml:space="preserve">Lietuvos Respublikos Vyriausybės </w:t>
      </w:r>
      <w:r w:rsidR="0063184F" w:rsidRPr="00577E48">
        <w:rPr>
          <w:color w:val="000000"/>
          <w:szCs w:val="24"/>
        </w:rPr>
        <w:t>p</w:t>
      </w:r>
      <w:r w:rsidRPr="00577E48">
        <w:rPr>
          <w:color w:val="000000"/>
          <w:szCs w:val="24"/>
        </w:rPr>
        <w:t>eticijų</w:t>
      </w:r>
      <w:r w:rsidRPr="00A27E98">
        <w:rPr>
          <w:color w:val="000000"/>
          <w:szCs w:val="24"/>
        </w:rPr>
        <w:t xml:space="preserve"> komisijos</w:t>
      </w:r>
      <w:r w:rsidRPr="00A27E98">
        <w:rPr>
          <w:szCs w:val="24"/>
          <w:lang w:eastAsia="lt-LT"/>
        </w:rPr>
        <w:t xml:space="preserve"> narių pakaitinius narius, o Lietuvos Respublikos aplinkos ministerijai – apie paskirtą </w:t>
      </w:r>
      <w:r w:rsidRPr="00A27E98">
        <w:rPr>
          <w:color w:val="000000"/>
          <w:szCs w:val="24"/>
        </w:rPr>
        <w:t xml:space="preserve">Lietuvos Respublikos Vyriausybės </w:t>
      </w:r>
      <w:r w:rsidR="0063184F" w:rsidRPr="00577E48">
        <w:rPr>
          <w:color w:val="000000"/>
          <w:szCs w:val="24"/>
        </w:rPr>
        <w:t>p</w:t>
      </w:r>
      <w:r w:rsidRPr="00577E48">
        <w:rPr>
          <w:color w:val="000000"/>
          <w:szCs w:val="24"/>
        </w:rPr>
        <w:t>eticijų</w:t>
      </w:r>
      <w:r w:rsidRPr="00A27E98">
        <w:rPr>
          <w:color w:val="000000"/>
          <w:szCs w:val="24"/>
        </w:rPr>
        <w:t xml:space="preserve"> komisijos </w:t>
      </w:r>
      <w:r w:rsidRPr="00A27E98">
        <w:rPr>
          <w:szCs w:val="24"/>
          <w:lang w:eastAsia="lt-LT"/>
        </w:rPr>
        <w:t>narį ir jo pakaitinį narį.</w:t>
      </w:r>
    </w:p>
    <w:p w14:paraId="7A02118C" w14:textId="77777777" w:rsidR="00067CD1" w:rsidRPr="00402354" w:rsidRDefault="00067CD1" w:rsidP="00067CD1">
      <w:pPr>
        <w:spacing w:line="360" w:lineRule="atLeast"/>
        <w:ind w:firstLine="720"/>
        <w:jc w:val="both"/>
        <w:rPr>
          <w:strike/>
          <w:szCs w:val="24"/>
          <w:lang w:eastAsia="lt-LT"/>
        </w:rPr>
      </w:pPr>
    </w:p>
    <w:p w14:paraId="3C681A93" w14:textId="77777777" w:rsidR="00067CD1" w:rsidRDefault="00067CD1" w:rsidP="00067CD1">
      <w:pPr>
        <w:tabs>
          <w:tab w:val="left" w:pos="709"/>
        </w:tabs>
        <w:spacing w:line="360" w:lineRule="atLeast"/>
        <w:jc w:val="both"/>
        <w:rPr>
          <w:rFonts w:eastAsia="Calibri"/>
          <w:szCs w:val="24"/>
          <w:lang w:eastAsia="lt-LT"/>
        </w:rPr>
      </w:pPr>
    </w:p>
    <w:p w14:paraId="00D056D8" w14:textId="77777777" w:rsidR="00067CD1" w:rsidRDefault="00067CD1" w:rsidP="00067CD1">
      <w:pPr>
        <w:spacing w:line="360" w:lineRule="atLeast"/>
        <w:ind w:firstLine="720"/>
        <w:jc w:val="both"/>
        <w:rPr>
          <w:szCs w:val="24"/>
          <w:lang w:eastAsia="lt-LT"/>
        </w:rPr>
      </w:pPr>
    </w:p>
    <w:p w14:paraId="53A03CFD" w14:textId="77777777" w:rsidR="00067CD1" w:rsidRDefault="00067CD1" w:rsidP="00067CD1">
      <w:pPr>
        <w:tabs>
          <w:tab w:val="left" w:pos="709"/>
        </w:tabs>
        <w:spacing w:line="360" w:lineRule="atLeast"/>
        <w:ind w:firstLine="720"/>
        <w:jc w:val="both"/>
        <w:rPr>
          <w:szCs w:val="24"/>
          <w:lang w:eastAsia="lt-LT"/>
        </w:rPr>
      </w:pPr>
    </w:p>
    <w:p w14:paraId="4550894E" w14:textId="77777777" w:rsidR="00067CD1" w:rsidRDefault="00067CD1" w:rsidP="00067CD1">
      <w:pPr>
        <w:tabs>
          <w:tab w:val="center" w:pos="-7800"/>
          <w:tab w:val="left" w:pos="6237"/>
          <w:tab w:val="right" w:pos="8306"/>
        </w:tabs>
        <w:spacing w:line="360" w:lineRule="atLeast"/>
        <w:rPr>
          <w:lang w:eastAsia="lt-LT"/>
        </w:rPr>
      </w:pPr>
      <w:r>
        <w:rPr>
          <w:lang w:eastAsia="lt-LT"/>
        </w:rPr>
        <w:t>Ministras Pirmininkas</w:t>
      </w:r>
    </w:p>
    <w:p w14:paraId="3DB06102" w14:textId="77777777" w:rsidR="00067CD1" w:rsidRDefault="00067CD1" w:rsidP="00067CD1">
      <w:pPr>
        <w:tabs>
          <w:tab w:val="center" w:pos="-7800"/>
          <w:tab w:val="left" w:pos="6237"/>
          <w:tab w:val="right" w:pos="8306"/>
        </w:tabs>
        <w:spacing w:line="360" w:lineRule="atLeast"/>
        <w:rPr>
          <w:lang w:eastAsia="lt-LT"/>
        </w:rPr>
      </w:pPr>
    </w:p>
    <w:p w14:paraId="3286643E" w14:textId="77777777" w:rsidR="00067CD1" w:rsidRDefault="00067CD1" w:rsidP="00067CD1">
      <w:pPr>
        <w:tabs>
          <w:tab w:val="center" w:pos="-7800"/>
          <w:tab w:val="left" w:pos="6237"/>
          <w:tab w:val="right" w:pos="8306"/>
        </w:tabs>
        <w:spacing w:line="360" w:lineRule="atLeast"/>
        <w:rPr>
          <w:lang w:eastAsia="lt-LT"/>
        </w:rPr>
      </w:pPr>
    </w:p>
    <w:p w14:paraId="68C0622E" w14:textId="77777777" w:rsidR="00067CD1" w:rsidRDefault="00067CD1" w:rsidP="00067CD1">
      <w:pPr>
        <w:tabs>
          <w:tab w:val="center" w:pos="-7800"/>
          <w:tab w:val="left" w:pos="6237"/>
          <w:tab w:val="right" w:pos="8306"/>
        </w:tabs>
        <w:spacing w:line="360" w:lineRule="atLeast"/>
        <w:jc w:val="both"/>
        <w:rPr>
          <w:lang w:eastAsia="lt-LT"/>
        </w:rPr>
      </w:pPr>
      <w:r>
        <w:rPr>
          <w:lang w:eastAsia="lt-LT"/>
        </w:rPr>
        <w:t>Teisingumo ministras</w:t>
      </w:r>
    </w:p>
    <w:p w14:paraId="37837FBD" w14:textId="77777777" w:rsidR="0055494A" w:rsidRDefault="00791D71"/>
    <w:p w14:paraId="4AC84742" w14:textId="77777777" w:rsidR="00067CD1" w:rsidRDefault="00067CD1"/>
    <w:p w14:paraId="00628167" w14:textId="77777777" w:rsidR="00067CD1" w:rsidRDefault="00067CD1"/>
    <w:p w14:paraId="5E0AF866" w14:textId="77777777" w:rsidR="00067CD1" w:rsidRDefault="00067CD1">
      <w:pPr>
        <w:spacing w:after="200" w:line="276" w:lineRule="auto"/>
      </w:pPr>
      <w:r>
        <w:br w:type="page"/>
      </w:r>
    </w:p>
    <w:p w14:paraId="65E852CC" w14:textId="77777777" w:rsidR="00067CD1" w:rsidRPr="0006273A" w:rsidRDefault="00067CD1" w:rsidP="00067CD1">
      <w:pPr>
        <w:spacing w:line="360" w:lineRule="atLeast"/>
        <w:ind w:left="5102"/>
        <w:rPr>
          <w:caps/>
          <w:strike/>
          <w:szCs w:val="24"/>
        </w:rPr>
      </w:pPr>
      <w:r w:rsidRPr="0006273A">
        <w:rPr>
          <w:strike/>
          <w:szCs w:val="24"/>
        </w:rPr>
        <w:lastRenderedPageBreak/>
        <w:t>PATVIRTINTA</w:t>
      </w:r>
    </w:p>
    <w:p w14:paraId="1CBD39FF" w14:textId="77777777" w:rsidR="00067CD1" w:rsidRPr="0006273A" w:rsidRDefault="00067CD1" w:rsidP="00067CD1">
      <w:pPr>
        <w:pStyle w:val="Pagrindiniotekstotrauka"/>
        <w:spacing w:before="0" w:line="360" w:lineRule="atLeast"/>
        <w:ind w:left="5102" w:firstLine="0"/>
        <w:jc w:val="left"/>
        <w:rPr>
          <w:rFonts w:ascii="Times New Roman" w:hAnsi="Times New Roman" w:cs="Times New Roman"/>
          <w:strike/>
          <w:szCs w:val="24"/>
        </w:rPr>
      </w:pPr>
      <w:proofErr w:type="spellStart"/>
      <w:r w:rsidRPr="0006273A">
        <w:rPr>
          <w:rFonts w:ascii="Times New Roman" w:hAnsi="Times New Roman" w:cs="Times New Roman"/>
          <w:strike/>
          <w:szCs w:val="24"/>
        </w:rPr>
        <w:t>Lietuvos</w:t>
      </w:r>
      <w:proofErr w:type="spellEnd"/>
      <w:r w:rsidRPr="0006273A">
        <w:rPr>
          <w:rFonts w:ascii="Times New Roman" w:hAnsi="Times New Roman" w:cs="Times New Roman"/>
          <w:strike/>
          <w:szCs w:val="24"/>
        </w:rPr>
        <w:t xml:space="preserve"> </w:t>
      </w:r>
      <w:proofErr w:type="spellStart"/>
      <w:r w:rsidRPr="0006273A">
        <w:rPr>
          <w:rFonts w:ascii="Times New Roman" w:hAnsi="Times New Roman" w:cs="Times New Roman"/>
          <w:strike/>
          <w:szCs w:val="24"/>
        </w:rPr>
        <w:t>Respublikos</w:t>
      </w:r>
      <w:proofErr w:type="spellEnd"/>
      <w:r w:rsidRPr="0006273A">
        <w:rPr>
          <w:rFonts w:ascii="Times New Roman" w:hAnsi="Times New Roman" w:cs="Times New Roman"/>
          <w:strike/>
          <w:szCs w:val="24"/>
        </w:rPr>
        <w:t xml:space="preserve"> </w:t>
      </w:r>
      <w:proofErr w:type="spellStart"/>
      <w:r w:rsidRPr="0006273A">
        <w:rPr>
          <w:rFonts w:ascii="Times New Roman" w:hAnsi="Times New Roman" w:cs="Times New Roman"/>
          <w:strike/>
          <w:szCs w:val="24"/>
        </w:rPr>
        <w:t>Vyriausybės</w:t>
      </w:r>
      <w:proofErr w:type="spellEnd"/>
    </w:p>
    <w:p w14:paraId="2266B5F8" w14:textId="77777777" w:rsidR="00067CD1" w:rsidRPr="0006273A" w:rsidRDefault="00067CD1" w:rsidP="00067CD1">
      <w:pPr>
        <w:pStyle w:val="Pagrindiniotekstotrauka"/>
        <w:spacing w:before="0" w:line="360" w:lineRule="atLeast"/>
        <w:ind w:left="5102" w:firstLine="0"/>
        <w:jc w:val="left"/>
        <w:rPr>
          <w:rFonts w:ascii="Times New Roman" w:hAnsi="Times New Roman" w:cs="Times New Roman"/>
          <w:strike/>
          <w:szCs w:val="24"/>
        </w:rPr>
      </w:pPr>
      <w:r w:rsidRPr="0006273A">
        <w:rPr>
          <w:rFonts w:ascii="Times New Roman" w:hAnsi="Times New Roman" w:cs="Times New Roman"/>
          <w:strike/>
          <w:szCs w:val="24"/>
        </w:rPr>
        <w:t xml:space="preserve">1999 m. </w:t>
      </w:r>
      <w:proofErr w:type="spellStart"/>
      <w:r w:rsidRPr="0006273A">
        <w:rPr>
          <w:rFonts w:ascii="Times New Roman" w:hAnsi="Times New Roman" w:cs="Times New Roman"/>
          <w:strike/>
          <w:szCs w:val="24"/>
        </w:rPr>
        <w:t>spalio</w:t>
      </w:r>
      <w:proofErr w:type="spellEnd"/>
      <w:r w:rsidRPr="0006273A">
        <w:rPr>
          <w:rFonts w:ascii="Times New Roman" w:hAnsi="Times New Roman" w:cs="Times New Roman"/>
          <w:strike/>
          <w:szCs w:val="24"/>
        </w:rPr>
        <w:t xml:space="preserve"> 4 d. </w:t>
      </w:r>
      <w:proofErr w:type="spellStart"/>
      <w:r w:rsidRPr="0006273A">
        <w:rPr>
          <w:rFonts w:ascii="Times New Roman" w:hAnsi="Times New Roman" w:cs="Times New Roman"/>
          <w:strike/>
          <w:szCs w:val="24"/>
        </w:rPr>
        <w:t>nutarimu</w:t>
      </w:r>
      <w:proofErr w:type="spellEnd"/>
      <w:r w:rsidRPr="0006273A">
        <w:rPr>
          <w:rFonts w:ascii="Times New Roman" w:hAnsi="Times New Roman" w:cs="Times New Roman"/>
          <w:strike/>
          <w:szCs w:val="24"/>
        </w:rPr>
        <w:t xml:space="preserve"> </w:t>
      </w:r>
      <w:proofErr w:type="spellStart"/>
      <w:r w:rsidRPr="0006273A">
        <w:rPr>
          <w:rFonts w:ascii="Times New Roman" w:hAnsi="Times New Roman" w:cs="Times New Roman"/>
          <w:strike/>
          <w:szCs w:val="24"/>
        </w:rPr>
        <w:t>Nr</w:t>
      </w:r>
      <w:proofErr w:type="spellEnd"/>
      <w:r w:rsidRPr="0006273A">
        <w:rPr>
          <w:rFonts w:ascii="Times New Roman" w:hAnsi="Times New Roman" w:cs="Times New Roman"/>
          <w:strike/>
          <w:szCs w:val="24"/>
        </w:rPr>
        <w:t>. 1098</w:t>
      </w:r>
    </w:p>
    <w:p w14:paraId="595FA5C3" w14:textId="77777777" w:rsidR="00067CD1" w:rsidRPr="0006273A" w:rsidRDefault="00067CD1" w:rsidP="00067CD1">
      <w:pPr>
        <w:spacing w:line="360" w:lineRule="atLeast"/>
        <w:rPr>
          <w:strike/>
          <w:szCs w:val="24"/>
        </w:rPr>
      </w:pPr>
    </w:p>
    <w:p w14:paraId="45670C4C" w14:textId="77777777" w:rsidR="00067CD1" w:rsidRPr="0006273A" w:rsidRDefault="00067CD1" w:rsidP="00067CD1">
      <w:pPr>
        <w:spacing w:line="360" w:lineRule="atLeast"/>
        <w:jc w:val="center"/>
        <w:rPr>
          <w:b/>
          <w:strike/>
          <w:szCs w:val="24"/>
        </w:rPr>
      </w:pPr>
      <w:r w:rsidRPr="0006273A">
        <w:rPr>
          <w:b/>
          <w:strike/>
          <w:szCs w:val="24"/>
        </w:rPr>
        <w:t>LIETUVOS RESPUBLIKOS VYRIAUSYBĖS PETICIJŲ KOMISIJA</w:t>
      </w:r>
    </w:p>
    <w:p w14:paraId="1D4F8D03" w14:textId="77777777" w:rsidR="00067CD1" w:rsidRPr="0006273A" w:rsidRDefault="00067CD1" w:rsidP="00067CD1">
      <w:pPr>
        <w:spacing w:line="360" w:lineRule="atLeast"/>
        <w:jc w:val="both"/>
        <w:rPr>
          <w:strike/>
          <w:szCs w:val="24"/>
        </w:rPr>
      </w:pPr>
    </w:p>
    <w:p w14:paraId="0FE177EC" w14:textId="77777777" w:rsidR="00067CD1" w:rsidRPr="0006273A" w:rsidRDefault="00067CD1" w:rsidP="00067CD1">
      <w:pPr>
        <w:spacing w:line="360" w:lineRule="atLeast"/>
        <w:ind w:firstLine="720"/>
        <w:jc w:val="both"/>
        <w:rPr>
          <w:strike/>
          <w:szCs w:val="24"/>
        </w:rPr>
      </w:pPr>
      <w:r w:rsidRPr="0006273A">
        <w:rPr>
          <w:strike/>
          <w:szCs w:val="24"/>
        </w:rPr>
        <w:t>Komisijos pirmininkas – teisingumo viceministras</w:t>
      </w:r>
    </w:p>
    <w:p w14:paraId="57C24551" w14:textId="77777777" w:rsidR="00067CD1" w:rsidRPr="0006273A" w:rsidRDefault="00067CD1" w:rsidP="00067CD1">
      <w:pPr>
        <w:spacing w:line="360" w:lineRule="atLeast"/>
        <w:ind w:firstLine="720"/>
        <w:jc w:val="both"/>
        <w:rPr>
          <w:strike/>
          <w:szCs w:val="24"/>
        </w:rPr>
      </w:pPr>
      <w:r w:rsidRPr="0006273A">
        <w:rPr>
          <w:strike/>
          <w:szCs w:val="24"/>
        </w:rPr>
        <w:t>Komisijos pirmininko pavaduotojas – vidaus reikalų viceministras</w:t>
      </w:r>
    </w:p>
    <w:p w14:paraId="52EA1130" w14:textId="77777777" w:rsidR="00067CD1" w:rsidRPr="0006273A" w:rsidRDefault="00067CD1" w:rsidP="00067CD1">
      <w:pPr>
        <w:spacing w:line="360" w:lineRule="atLeast"/>
        <w:ind w:firstLine="720"/>
        <w:jc w:val="both"/>
        <w:rPr>
          <w:strike/>
          <w:szCs w:val="24"/>
        </w:rPr>
      </w:pPr>
      <w:r w:rsidRPr="0006273A">
        <w:rPr>
          <w:strike/>
          <w:szCs w:val="24"/>
        </w:rPr>
        <w:t>Komisijos nariai:</w:t>
      </w:r>
    </w:p>
    <w:p w14:paraId="78A23354" w14:textId="77777777" w:rsidR="00067CD1" w:rsidRPr="0006273A" w:rsidRDefault="00067CD1" w:rsidP="00067CD1">
      <w:pPr>
        <w:spacing w:line="360" w:lineRule="atLeast"/>
        <w:ind w:firstLine="720"/>
        <w:jc w:val="both"/>
        <w:rPr>
          <w:strike/>
          <w:szCs w:val="24"/>
        </w:rPr>
      </w:pPr>
      <w:r w:rsidRPr="0006273A">
        <w:rPr>
          <w:strike/>
          <w:szCs w:val="24"/>
        </w:rPr>
        <w:t>finansų viceministras</w:t>
      </w:r>
    </w:p>
    <w:p w14:paraId="01981601" w14:textId="77777777" w:rsidR="00067CD1" w:rsidRPr="0006273A" w:rsidRDefault="00067CD1" w:rsidP="00067CD1">
      <w:pPr>
        <w:spacing w:line="360" w:lineRule="atLeast"/>
        <w:ind w:firstLine="720"/>
        <w:jc w:val="both"/>
        <w:rPr>
          <w:strike/>
          <w:szCs w:val="24"/>
        </w:rPr>
      </w:pPr>
      <w:r w:rsidRPr="0006273A">
        <w:rPr>
          <w:strike/>
          <w:szCs w:val="24"/>
        </w:rPr>
        <w:t>socialinės apsaugos ir darbo viceministras</w:t>
      </w:r>
    </w:p>
    <w:p w14:paraId="4290DAD6" w14:textId="77777777" w:rsidR="00067CD1" w:rsidRPr="0006273A" w:rsidRDefault="00067CD1" w:rsidP="00067CD1">
      <w:pPr>
        <w:spacing w:line="360" w:lineRule="atLeast"/>
        <w:ind w:firstLine="720"/>
        <w:jc w:val="both"/>
        <w:rPr>
          <w:strike/>
          <w:szCs w:val="24"/>
        </w:rPr>
      </w:pPr>
      <w:r w:rsidRPr="0006273A">
        <w:rPr>
          <w:strike/>
          <w:szCs w:val="24"/>
        </w:rPr>
        <w:t>sveikatos apsaugos viceministras</w:t>
      </w:r>
    </w:p>
    <w:p w14:paraId="4A281F9B" w14:textId="77777777" w:rsidR="00067CD1" w:rsidRPr="0006273A" w:rsidRDefault="00067CD1" w:rsidP="00067CD1">
      <w:pPr>
        <w:spacing w:line="360" w:lineRule="atLeast"/>
        <w:ind w:firstLine="720"/>
        <w:rPr>
          <w:strike/>
          <w:szCs w:val="24"/>
        </w:rPr>
      </w:pPr>
      <w:r w:rsidRPr="0006273A">
        <w:rPr>
          <w:strike/>
          <w:szCs w:val="24"/>
        </w:rPr>
        <w:t>žemės ūkio viceministras</w:t>
      </w:r>
    </w:p>
    <w:p w14:paraId="005156C7" w14:textId="77777777" w:rsidR="00067CD1" w:rsidRPr="0006273A" w:rsidRDefault="00067CD1" w:rsidP="00067CD1">
      <w:pPr>
        <w:spacing w:line="360" w:lineRule="atLeast"/>
        <w:ind w:firstLine="720"/>
        <w:rPr>
          <w:strike/>
          <w:szCs w:val="24"/>
        </w:rPr>
      </w:pPr>
      <w:r w:rsidRPr="0006273A">
        <w:rPr>
          <w:strike/>
          <w:szCs w:val="24"/>
        </w:rPr>
        <w:t>Ministro Pirmininko politinio (asmeninio) pasitikėjimo valstybės tarnautojas</w:t>
      </w:r>
    </w:p>
    <w:p w14:paraId="4B7ABF1F" w14:textId="77777777" w:rsidR="00067CD1" w:rsidRPr="0006273A" w:rsidRDefault="00067CD1" w:rsidP="00067CD1"/>
    <w:p w14:paraId="3F02F642" w14:textId="77777777" w:rsidR="00067CD1" w:rsidRDefault="00067CD1"/>
    <w:p w14:paraId="6FAE1CB6" w14:textId="77777777" w:rsidR="00067CD1" w:rsidRDefault="00067CD1"/>
    <w:p w14:paraId="0590710D" w14:textId="77777777" w:rsidR="00067CD1" w:rsidRDefault="00067CD1">
      <w:pPr>
        <w:spacing w:after="200" w:line="276" w:lineRule="auto"/>
      </w:pPr>
      <w:r>
        <w:br w:type="page"/>
      </w:r>
    </w:p>
    <w:p w14:paraId="114DA7D0" w14:textId="77777777" w:rsidR="00067CD1" w:rsidRPr="00FA297F" w:rsidRDefault="00067CD1" w:rsidP="00067CD1">
      <w:pPr>
        <w:ind w:left="5098"/>
        <w:rPr>
          <w:caps/>
          <w:color w:val="000000"/>
          <w:szCs w:val="24"/>
        </w:rPr>
      </w:pPr>
      <w:r w:rsidRPr="00FA297F">
        <w:rPr>
          <w:color w:val="000000"/>
          <w:szCs w:val="24"/>
        </w:rPr>
        <w:lastRenderedPageBreak/>
        <w:t>PATVIRTINTA</w:t>
      </w:r>
    </w:p>
    <w:p w14:paraId="6B2B90DB" w14:textId="77777777" w:rsidR="00067CD1" w:rsidRPr="00FA297F" w:rsidRDefault="00067CD1" w:rsidP="00067CD1">
      <w:pPr>
        <w:pStyle w:val="Pagrindiniotekstotrauka"/>
        <w:spacing w:before="0"/>
        <w:ind w:left="5098" w:firstLine="0"/>
        <w:jc w:val="left"/>
        <w:rPr>
          <w:rFonts w:ascii="Times New Roman" w:hAnsi="Times New Roman" w:cs="Times New Roman"/>
          <w:color w:val="000000"/>
          <w:szCs w:val="24"/>
        </w:rPr>
      </w:pPr>
      <w:proofErr w:type="spellStart"/>
      <w:r w:rsidRPr="00FA297F">
        <w:rPr>
          <w:rFonts w:ascii="Times New Roman" w:hAnsi="Times New Roman" w:cs="Times New Roman"/>
          <w:color w:val="000000"/>
          <w:szCs w:val="24"/>
        </w:rPr>
        <w:t>Lietuvos</w:t>
      </w:r>
      <w:proofErr w:type="spellEnd"/>
      <w:r w:rsidRPr="00FA297F">
        <w:rPr>
          <w:rFonts w:ascii="Times New Roman" w:hAnsi="Times New Roman" w:cs="Times New Roman"/>
          <w:color w:val="000000"/>
          <w:szCs w:val="24"/>
        </w:rPr>
        <w:t xml:space="preserve"> </w:t>
      </w:r>
      <w:proofErr w:type="spellStart"/>
      <w:r w:rsidRPr="00FA297F">
        <w:rPr>
          <w:rFonts w:ascii="Times New Roman" w:hAnsi="Times New Roman" w:cs="Times New Roman"/>
          <w:color w:val="000000"/>
          <w:szCs w:val="24"/>
        </w:rPr>
        <w:t>Respublikos</w:t>
      </w:r>
      <w:proofErr w:type="spellEnd"/>
      <w:r w:rsidRPr="00FA297F">
        <w:rPr>
          <w:rFonts w:ascii="Times New Roman" w:hAnsi="Times New Roman" w:cs="Times New Roman"/>
          <w:color w:val="000000"/>
          <w:szCs w:val="24"/>
        </w:rPr>
        <w:t xml:space="preserve"> </w:t>
      </w:r>
      <w:proofErr w:type="spellStart"/>
      <w:r w:rsidRPr="00FA297F">
        <w:rPr>
          <w:rFonts w:ascii="Times New Roman" w:hAnsi="Times New Roman" w:cs="Times New Roman"/>
          <w:color w:val="000000"/>
          <w:szCs w:val="24"/>
        </w:rPr>
        <w:t>Vyriausybės</w:t>
      </w:r>
      <w:proofErr w:type="spellEnd"/>
    </w:p>
    <w:p w14:paraId="0161078A" w14:textId="77777777" w:rsidR="00067CD1" w:rsidRDefault="00067CD1" w:rsidP="00067CD1">
      <w:pPr>
        <w:pStyle w:val="Pagrindiniotekstotrauka"/>
        <w:spacing w:before="0"/>
        <w:ind w:left="5098" w:firstLine="0"/>
        <w:jc w:val="left"/>
        <w:rPr>
          <w:rFonts w:ascii="Times New Roman" w:hAnsi="Times New Roman" w:cs="Times New Roman"/>
          <w:color w:val="000000"/>
          <w:szCs w:val="24"/>
        </w:rPr>
      </w:pPr>
      <w:r w:rsidRPr="00FA297F">
        <w:rPr>
          <w:rFonts w:ascii="Times New Roman" w:hAnsi="Times New Roman" w:cs="Times New Roman"/>
          <w:color w:val="000000"/>
          <w:szCs w:val="24"/>
        </w:rPr>
        <w:t xml:space="preserve">1999 m. </w:t>
      </w:r>
      <w:proofErr w:type="spellStart"/>
      <w:r w:rsidRPr="00FA297F">
        <w:rPr>
          <w:rFonts w:ascii="Times New Roman" w:hAnsi="Times New Roman" w:cs="Times New Roman"/>
          <w:color w:val="000000"/>
          <w:szCs w:val="24"/>
        </w:rPr>
        <w:t>spalio</w:t>
      </w:r>
      <w:proofErr w:type="spellEnd"/>
      <w:r w:rsidRPr="00FA297F">
        <w:rPr>
          <w:rFonts w:ascii="Times New Roman" w:hAnsi="Times New Roman" w:cs="Times New Roman"/>
          <w:color w:val="000000"/>
          <w:szCs w:val="24"/>
        </w:rPr>
        <w:t xml:space="preserve"> 4 d. </w:t>
      </w:r>
      <w:proofErr w:type="spellStart"/>
      <w:r w:rsidRPr="00FA297F">
        <w:rPr>
          <w:rFonts w:ascii="Times New Roman" w:hAnsi="Times New Roman" w:cs="Times New Roman"/>
          <w:color w:val="000000"/>
          <w:szCs w:val="24"/>
        </w:rPr>
        <w:t>nutarimu</w:t>
      </w:r>
      <w:proofErr w:type="spellEnd"/>
      <w:r w:rsidRPr="00FA297F">
        <w:rPr>
          <w:rFonts w:ascii="Times New Roman" w:hAnsi="Times New Roman" w:cs="Times New Roman"/>
          <w:color w:val="000000"/>
          <w:szCs w:val="24"/>
        </w:rPr>
        <w:t xml:space="preserve"> </w:t>
      </w:r>
      <w:proofErr w:type="spellStart"/>
      <w:r w:rsidRPr="00FA297F">
        <w:rPr>
          <w:rFonts w:ascii="Times New Roman" w:hAnsi="Times New Roman" w:cs="Times New Roman"/>
          <w:color w:val="000000"/>
          <w:szCs w:val="24"/>
        </w:rPr>
        <w:t>Nr</w:t>
      </w:r>
      <w:proofErr w:type="spellEnd"/>
      <w:r w:rsidRPr="00FA297F">
        <w:rPr>
          <w:rFonts w:ascii="Times New Roman" w:hAnsi="Times New Roman" w:cs="Times New Roman"/>
          <w:color w:val="000000"/>
          <w:szCs w:val="24"/>
        </w:rPr>
        <w:t>. 1098</w:t>
      </w:r>
    </w:p>
    <w:p w14:paraId="026AF4DB" w14:textId="77777777" w:rsidR="00067CD1" w:rsidRPr="00DD5726" w:rsidRDefault="00067CD1" w:rsidP="00067CD1">
      <w:pPr>
        <w:ind w:left="5098"/>
        <w:rPr>
          <w:rFonts w:eastAsiaTheme="minorHAnsi"/>
          <w:b/>
          <w:color w:val="000000"/>
          <w:szCs w:val="24"/>
        </w:rPr>
      </w:pPr>
      <w:r w:rsidRPr="00DD5726">
        <w:rPr>
          <w:rFonts w:eastAsiaTheme="minorHAnsi"/>
          <w:b/>
          <w:color w:val="000000"/>
          <w:szCs w:val="24"/>
        </w:rPr>
        <w:t xml:space="preserve">(Lietuvos Respublikos Vyriausybės </w:t>
      </w:r>
    </w:p>
    <w:p w14:paraId="5C40201E" w14:textId="77777777" w:rsidR="00067CD1" w:rsidRPr="00DD5726" w:rsidRDefault="00067CD1" w:rsidP="00067CD1">
      <w:pPr>
        <w:ind w:left="5098"/>
        <w:rPr>
          <w:rFonts w:eastAsiaTheme="minorHAnsi"/>
          <w:b/>
          <w:color w:val="000000"/>
          <w:szCs w:val="24"/>
        </w:rPr>
      </w:pPr>
      <w:r w:rsidRPr="00DD5726">
        <w:rPr>
          <w:rFonts w:eastAsiaTheme="minorHAnsi"/>
          <w:b/>
          <w:color w:val="000000"/>
          <w:szCs w:val="24"/>
        </w:rPr>
        <w:t xml:space="preserve">2019 m. </w:t>
      </w:r>
      <w:r w:rsidRPr="00DD5726">
        <w:rPr>
          <w:rFonts w:eastAsiaTheme="minorHAnsi"/>
          <w:b/>
          <w:color w:val="000000"/>
          <w:szCs w:val="24"/>
        </w:rPr>
        <w:tab/>
        <w:t xml:space="preserve">             d. nutarimo Nr.   </w:t>
      </w:r>
    </w:p>
    <w:p w14:paraId="231D0AD5" w14:textId="77777777" w:rsidR="00067CD1" w:rsidRPr="00DD5726" w:rsidRDefault="00067CD1" w:rsidP="00067CD1">
      <w:pPr>
        <w:ind w:left="5098"/>
        <w:rPr>
          <w:rFonts w:eastAsiaTheme="minorHAnsi"/>
          <w:b/>
          <w:color w:val="000000"/>
          <w:szCs w:val="24"/>
        </w:rPr>
      </w:pPr>
      <w:r w:rsidRPr="00DD5726">
        <w:rPr>
          <w:rFonts w:eastAsiaTheme="minorHAnsi"/>
          <w:b/>
          <w:color w:val="000000"/>
          <w:szCs w:val="24"/>
        </w:rPr>
        <w:t>redakcija)</w:t>
      </w:r>
    </w:p>
    <w:p w14:paraId="2C355623" w14:textId="77777777" w:rsidR="00067CD1" w:rsidRDefault="00067CD1" w:rsidP="00067CD1">
      <w:pPr>
        <w:spacing w:line="360" w:lineRule="atLeast"/>
        <w:jc w:val="both"/>
        <w:rPr>
          <w:color w:val="000000"/>
          <w:szCs w:val="24"/>
        </w:rPr>
      </w:pPr>
    </w:p>
    <w:p w14:paraId="15363E81" w14:textId="77777777" w:rsidR="00067CD1" w:rsidRPr="00FA297F" w:rsidRDefault="00067CD1" w:rsidP="00067CD1">
      <w:pPr>
        <w:spacing w:line="360" w:lineRule="atLeast"/>
        <w:jc w:val="both"/>
        <w:rPr>
          <w:color w:val="000000"/>
          <w:szCs w:val="24"/>
        </w:rPr>
      </w:pPr>
    </w:p>
    <w:p w14:paraId="5D08A0C5" w14:textId="77777777" w:rsidR="00067CD1" w:rsidRPr="00A44FDF" w:rsidRDefault="00067CD1" w:rsidP="00067CD1">
      <w:pPr>
        <w:spacing w:line="360" w:lineRule="atLeast"/>
        <w:jc w:val="center"/>
        <w:rPr>
          <w:color w:val="000000"/>
          <w:szCs w:val="24"/>
        </w:rPr>
      </w:pPr>
      <w:r w:rsidRPr="00A44FDF">
        <w:rPr>
          <w:color w:val="000000"/>
          <w:szCs w:val="24"/>
        </w:rPr>
        <w:t>LIETUVOS RESPUBLIKOS VYRIAUSYBĖS PETICIJŲ KOMISIJOS NUOSTATAI</w:t>
      </w:r>
    </w:p>
    <w:p w14:paraId="2F0C9177" w14:textId="77777777" w:rsidR="00067CD1" w:rsidRPr="00FA297F" w:rsidRDefault="00067CD1" w:rsidP="00067CD1">
      <w:pPr>
        <w:spacing w:line="360" w:lineRule="atLeast"/>
        <w:jc w:val="both"/>
        <w:rPr>
          <w:color w:val="000000"/>
          <w:szCs w:val="24"/>
        </w:rPr>
      </w:pPr>
    </w:p>
    <w:p w14:paraId="67960D2E" w14:textId="68779868" w:rsidR="00067CD1" w:rsidRDefault="00067CD1" w:rsidP="00067CD1">
      <w:pPr>
        <w:tabs>
          <w:tab w:val="left" w:pos="709"/>
        </w:tabs>
        <w:jc w:val="center"/>
        <w:rPr>
          <w:rFonts w:eastAsia="Calibri"/>
          <w:b/>
          <w:szCs w:val="24"/>
          <w:lang w:eastAsia="lt-LT"/>
        </w:rPr>
      </w:pPr>
      <w:r w:rsidRPr="00B664A2">
        <w:rPr>
          <w:rFonts w:eastAsia="Calibri"/>
          <w:strike/>
          <w:szCs w:val="24"/>
          <w:lang w:eastAsia="lt-LT"/>
        </w:rPr>
        <w:t xml:space="preserve">I. </w:t>
      </w:r>
      <w:r>
        <w:rPr>
          <w:rFonts w:eastAsia="Calibri"/>
          <w:b/>
          <w:szCs w:val="24"/>
          <w:lang w:eastAsia="lt-LT"/>
        </w:rPr>
        <w:t>I SKYRIUS</w:t>
      </w:r>
    </w:p>
    <w:p w14:paraId="02847981" w14:textId="77777777" w:rsidR="00067CD1" w:rsidRPr="00DD5726" w:rsidRDefault="00067CD1" w:rsidP="00067CD1">
      <w:pPr>
        <w:jc w:val="center"/>
        <w:rPr>
          <w:color w:val="000000"/>
          <w:szCs w:val="24"/>
        </w:rPr>
      </w:pPr>
      <w:r w:rsidRPr="00DD5726">
        <w:rPr>
          <w:rFonts w:eastAsia="Calibri"/>
          <w:szCs w:val="24"/>
          <w:lang w:eastAsia="lt-LT"/>
        </w:rPr>
        <w:t>BENDROSIOS NUOSTATOS</w:t>
      </w:r>
    </w:p>
    <w:p w14:paraId="2F35EA89" w14:textId="77777777" w:rsidR="00067CD1" w:rsidRPr="00FA297F" w:rsidRDefault="00067CD1" w:rsidP="00067CD1">
      <w:pPr>
        <w:spacing w:line="360" w:lineRule="atLeast"/>
        <w:jc w:val="both"/>
        <w:rPr>
          <w:color w:val="000000"/>
          <w:szCs w:val="24"/>
        </w:rPr>
      </w:pPr>
    </w:p>
    <w:p w14:paraId="427344BE" w14:textId="645AED6A" w:rsidR="00067CD1" w:rsidRDefault="00067CD1" w:rsidP="00067CD1">
      <w:pPr>
        <w:spacing w:line="360" w:lineRule="atLeast"/>
        <w:ind w:firstLine="851"/>
        <w:jc w:val="both"/>
        <w:rPr>
          <w:color w:val="000000"/>
          <w:szCs w:val="24"/>
        </w:rPr>
      </w:pPr>
      <w:r w:rsidRPr="00FA297F">
        <w:rPr>
          <w:color w:val="000000"/>
          <w:szCs w:val="24"/>
        </w:rPr>
        <w:t xml:space="preserve">1. </w:t>
      </w:r>
      <w:r w:rsidRPr="00781664">
        <w:rPr>
          <w:strike/>
          <w:color w:val="000000"/>
          <w:szCs w:val="24"/>
        </w:rPr>
        <w:t>Šie</w:t>
      </w:r>
      <w:r w:rsidRPr="00781664">
        <w:rPr>
          <w:color w:val="000000"/>
          <w:szCs w:val="24"/>
        </w:rPr>
        <w:t xml:space="preserve"> </w:t>
      </w:r>
      <w:r w:rsidRPr="00781664">
        <w:rPr>
          <w:b/>
          <w:color w:val="000000"/>
          <w:szCs w:val="24"/>
        </w:rPr>
        <w:t xml:space="preserve">Lietuvos Respublikos Vyriausybės </w:t>
      </w:r>
      <w:r w:rsidR="0063184F" w:rsidRPr="00577E48">
        <w:rPr>
          <w:b/>
          <w:color w:val="000000"/>
          <w:szCs w:val="24"/>
        </w:rPr>
        <w:t>p</w:t>
      </w:r>
      <w:r w:rsidRPr="00577E48">
        <w:rPr>
          <w:b/>
          <w:color w:val="000000"/>
          <w:szCs w:val="24"/>
        </w:rPr>
        <w:t>eticijų</w:t>
      </w:r>
      <w:r w:rsidRPr="00781664">
        <w:rPr>
          <w:b/>
          <w:color w:val="000000"/>
          <w:szCs w:val="24"/>
        </w:rPr>
        <w:t xml:space="preserve"> komisijos</w:t>
      </w:r>
      <w:r w:rsidRPr="00FA297F">
        <w:rPr>
          <w:color w:val="000000"/>
          <w:szCs w:val="24"/>
        </w:rPr>
        <w:t xml:space="preserve"> nuostatai </w:t>
      </w:r>
      <w:r w:rsidRPr="00781664">
        <w:rPr>
          <w:b/>
          <w:color w:val="000000"/>
          <w:szCs w:val="24"/>
        </w:rPr>
        <w:t xml:space="preserve">(toliau – </w:t>
      </w:r>
      <w:r>
        <w:rPr>
          <w:b/>
          <w:color w:val="000000"/>
          <w:szCs w:val="24"/>
        </w:rPr>
        <w:t>N</w:t>
      </w:r>
      <w:r w:rsidRPr="00781664">
        <w:rPr>
          <w:b/>
          <w:color w:val="000000"/>
          <w:szCs w:val="24"/>
        </w:rPr>
        <w:t>uostatai)</w:t>
      </w:r>
      <w:r>
        <w:rPr>
          <w:b/>
          <w:color w:val="000000"/>
          <w:szCs w:val="24"/>
        </w:rPr>
        <w:t xml:space="preserve"> </w:t>
      </w:r>
      <w:r w:rsidRPr="00FA297F">
        <w:rPr>
          <w:color w:val="000000"/>
          <w:szCs w:val="24"/>
        </w:rPr>
        <w:t xml:space="preserve">reglamentuoja Lietuvos Respublikos Vyriausybės </w:t>
      </w:r>
      <w:r w:rsidR="0063184F" w:rsidRPr="00577E48">
        <w:rPr>
          <w:color w:val="000000"/>
          <w:szCs w:val="24"/>
        </w:rPr>
        <w:t>p</w:t>
      </w:r>
      <w:r w:rsidRPr="00577E48">
        <w:rPr>
          <w:color w:val="000000"/>
          <w:szCs w:val="24"/>
        </w:rPr>
        <w:t>eticijų</w:t>
      </w:r>
      <w:r w:rsidRPr="00FA297F">
        <w:rPr>
          <w:color w:val="000000"/>
          <w:szCs w:val="24"/>
        </w:rPr>
        <w:t xml:space="preserve"> komisijos (toliau</w:t>
      </w:r>
      <w:r w:rsidRPr="00781664">
        <w:rPr>
          <w:strike/>
          <w:color w:val="000000"/>
          <w:szCs w:val="24"/>
        </w:rPr>
        <w:t xml:space="preserve"> vadinama</w:t>
      </w:r>
      <w:r w:rsidRPr="00FA297F">
        <w:rPr>
          <w:color w:val="000000"/>
          <w:szCs w:val="24"/>
        </w:rPr>
        <w:t xml:space="preserve"> – Peticijų komisija) kompetenciją</w:t>
      </w:r>
      <w:r w:rsidRPr="00D5120A">
        <w:rPr>
          <w:strike/>
          <w:color w:val="000000"/>
          <w:szCs w:val="24"/>
        </w:rPr>
        <w:t xml:space="preserve"> bei</w:t>
      </w:r>
      <w:r>
        <w:rPr>
          <w:color w:val="000000"/>
          <w:szCs w:val="24"/>
        </w:rPr>
        <w:t xml:space="preserve"> </w:t>
      </w:r>
      <w:r w:rsidRPr="00D5120A">
        <w:rPr>
          <w:b/>
          <w:color w:val="000000"/>
          <w:szCs w:val="24"/>
        </w:rPr>
        <w:t>ir</w:t>
      </w:r>
      <w:r w:rsidRPr="00FA297F">
        <w:rPr>
          <w:color w:val="000000"/>
          <w:szCs w:val="24"/>
        </w:rPr>
        <w:t xml:space="preserve"> darbo organizavimo tvarką.</w:t>
      </w:r>
    </w:p>
    <w:p w14:paraId="5B20F5A1" w14:textId="6001F92E" w:rsidR="00067CD1" w:rsidRPr="00D5120A" w:rsidRDefault="00067CD1" w:rsidP="00067CD1">
      <w:pPr>
        <w:spacing w:line="360" w:lineRule="atLeast"/>
        <w:ind w:firstLine="851"/>
        <w:jc w:val="both"/>
        <w:rPr>
          <w:b/>
          <w:color w:val="000000"/>
          <w:szCs w:val="24"/>
        </w:rPr>
      </w:pPr>
      <w:r w:rsidRPr="00577E48">
        <w:rPr>
          <w:b/>
          <w:color w:val="000000"/>
          <w:szCs w:val="24"/>
        </w:rPr>
        <w:t>2. Nuostatuose vartojamos sąvokos suprantamos taip, kaip apibrėžta Lietuvos Respublikos peticijų įstatyme.</w:t>
      </w:r>
      <w:r w:rsidRPr="00D5120A">
        <w:rPr>
          <w:b/>
          <w:color w:val="000000"/>
          <w:szCs w:val="24"/>
        </w:rPr>
        <w:t xml:space="preserve"> </w:t>
      </w:r>
    </w:p>
    <w:p w14:paraId="1A7BFBB4" w14:textId="77777777" w:rsidR="00067CD1" w:rsidRPr="00FA297F" w:rsidRDefault="00067CD1" w:rsidP="00067CD1">
      <w:pPr>
        <w:spacing w:line="360" w:lineRule="atLeast"/>
        <w:ind w:firstLine="851"/>
        <w:jc w:val="both"/>
        <w:rPr>
          <w:color w:val="000000"/>
          <w:szCs w:val="24"/>
        </w:rPr>
      </w:pPr>
      <w:r w:rsidRPr="00D5120A">
        <w:rPr>
          <w:strike/>
          <w:color w:val="000000"/>
          <w:szCs w:val="24"/>
        </w:rPr>
        <w:t>2</w:t>
      </w:r>
      <w:r w:rsidRPr="00D5120A">
        <w:rPr>
          <w:b/>
          <w:color w:val="000000"/>
          <w:szCs w:val="24"/>
        </w:rPr>
        <w:t>3</w:t>
      </w:r>
      <w:r w:rsidRPr="00FA297F">
        <w:rPr>
          <w:color w:val="000000"/>
          <w:szCs w:val="24"/>
        </w:rPr>
        <w:t xml:space="preserve">. Peticijų komisija yra Lietuvos Respublikos Vyriausybės sudaroma nuolatinė </w:t>
      </w:r>
      <w:r w:rsidRPr="00781664">
        <w:rPr>
          <w:strike/>
          <w:color w:val="000000"/>
          <w:szCs w:val="24"/>
        </w:rPr>
        <w:t>tarpžinybinė institucija</w:t>
      </w:r>
      <w:r>
        <w:rPr>
          <w:color w:val="000000"/>
          <w:szCs w:val="24"/>
        </w:rPr>
        <w:t xml:space="preserve"> </w:t>
      </w:r>
      <w:r>
        <w:rPr>
          <w:b/>
          <w:color w:val="000000"/>
          <w:szCs w:val="24"/>
        </w:rPr>
        <w:t>Vyriausybės komisija</w:t>
      </w:r>
      <w:r w:rsidRPr="00FA297F">
        <w:rPr>
          <w:color w:val="000000"/>
          <w:szCs w:val="24"/>
        </w:rPr>
        <w:t>, kuri sprendžia kreipimosi pripažinimo peticija</w:t>
      </w:r>
      <w:r w:rsidRPr="00D43956">
        <w:rPr>
          <w:strike/>
          <w:color w:val="000000"/>
          <w:szCs w:val="24"/>
        </w:rPr>
        <w:t xml:space="preserve"> bei</w:t>
      </w:r>
      <w:r>
        <w:rPr>
          <w:color w:val="000000"/>
          <w:szCs w:val="24"/>
        </w:rPr>
        <w:t xml:space="preserve"> </w:t>
      </w:r>
      <w:r>
        <w:rPr>
          <w:b/>
          <w:color w:val="000000"/>
          <w:szCs w:val="24"/>
        </w:rPr>
        <w:t>ir</w:t>
      </w:r>
      <w:r w:rsidRPr="00FA297F">
        <w:rPr>
          <w:color w:val="000000"/>
          <w:szCs w:val="24"/>
        </w:rPr>
        <w:t xml:space="preserve"> peticijų priėmimo nagrinėti klausimus, nagrinėja peticijas ir pateikia išvadas dėl jose išdėstytų reikalavimų bei pasiūlymų tenkinimo </w:t>
      </w:r>
      <w:r w:rsidRPr="005E08F4">
        <w:rPr>
          <w:strike/>
          <w:color w:val="000000"/>
          <w:szCs w:val="24"/>
        </w:rPr>
        <w:t>Lietuvos Respublikos</w:t>
      </w:r>
      <w:r w:rsidRPr="00FA297F">
        <w:rPr>
          <w:color w:val="000000"/>
          <w:szCs w:val="24"/>
        </w:rPr>
        <w:t xml:space="preserve"> </w:t>
      </w:r>
      <w:r w:rsidRPr="005E08F4">
        <w:rPr>
          <w:b/>
          <w:color w:val="000000"/>
          <w:szCs w:val="24"/>
        </w:rPr>
        <w:t>P</w:t>
      </w:r>
      <w:r w:rsidR="007A6E1B">
        <w:rPr>
          <w:b/>
          <w:color w:val="000000"/>
          <w:szCs w:val="24"/>
        </w:rPr>
        <w:t xml:space="preserve">eticijų </w:t>
      </w:r>
      <w:proofErr w:type="spellStart"/>
      <w:r w:rsidRPr="005E08F4">
        <w:rPr>
          <w:strike/>
          <w:color w:val="000000"/>
          <w:szCs w:val="24"/>
        </w:rPr>
        <w:t>p</w:t>
      </w:r>
      <w:r w:rsidRPr="00DD5726">
        <w:rPr>
          <w:strike/>
          <w:color w:val="000000"/>
          <w:szCs w:val="24"/>
        </w:rPr>
        <w:t>eticijų</w:t>
      </w:r>
      <w:proofErr w:type="spellEnd"/>
      <w:r w:rsidRPr="005E08F4">
        <w:rPr>
          <w:color w:val="000000"/>
          <w:szCs w:val="24"/>
        </w:rPr>
        <w:t xml:space="preserve"> </w:t>
      </w:r>
      <w:r w:rsidRPr="00FA297F">
        <w:rPr>
          <w:color w:val="000000"/>
          <w:szCs w:val="24"/>
        </w:rPr>
        <w:t>įstatymo nustatyta tvarka.</w:t>
      </w:r>
    </w:p>
    <w:p w14:paraId="2173F68B" w14:textId="77777777" w:rsidR="00067CD1" w:rsidRDefault="00067CD1" w:rsidP="00067CD1">
      <w:pPr>
        <w:spacing w:line="360" w:lineRule="atLeast"/>
        <w:ind w:firstLine="851"/>
        <w:jc w:val="both"/>
        <w:rPr>
          <w:color w:val="000000"/>
          <w:szCs w:val="24"/>
        </w:rPr>
      </w:pPr>
      <w:r>
        <w:rPr>
          <w:b/>
          <w:color w:val="000000"/>
          <w:szCs w:val="24"/>
        </w:rPr>
        <w:t xml:space="preserve">4. </w:t>
      </w:r>
      <w:r w:rsidRPr="00FA297F">
        <w:rPr>
          <w:color w:val="000000"/>
          <w:szCs w:val="24"/>
        </w:rPr>
        <w:t>Peticijų komisija neturi juridinio asmens teisių.</w:t>
      </w:r>
    </w:p>
    <w:p w14:paraId="78C5F747" w14:textId="77777777" w:rsidR="00067CD1" w:rsidRPr="00FA297F" w:rsidRDefault="00067CD1" w:rsidP="00067CD1">
      <w:pPr>
        <w:spacing w:line="360" w:lineRule="atLeast"/>
        <w:ind w:firstLine="851"/>
        <w:jc w:val="both"/>
        <w:rPr>
          <w:color w:val="000000"/>
          <w:szCs w:val="24"/>
        </w:rPr>
      </w:pPr>
      <w:r w:rsidRPr="00781664">
        <w:rPr>
          <w:strike/>
          <w:color w:val="000000"/>
          <w:szCs w:val="24"/>
        </w:rPr>
        <w:t>3</w:t>
      </w:r>
      <w:r>
        <w:rPr>
          <w:b/>
          <w:color w:val="000000"/>
          <w:szCs w:val="24"/>
        </w:rPr>
        <w:t>5</w:t>
      </w:r>
      <w:r w:rsidRPr="00FA297F">
        <w:rPr>
          <w:color w:val="000000"/>
          <w:szCs w:val="24"/>
        </w:rPr>
        <w:t xml:space="preserve">. Peticijų komisija savo veikloje vadovaujasi Lietuvos Respublikos Konstitucija, </w:t>
      </w:r>
      <w:r w:rsidRPr="00781664">
        <w:rPr>
          <w:rFonts w:eastAsia="Calibri"/>
          <w:b/>
          <w:color w:val="000000"/>
          <w:szCs w:val="24"/>
        </w:rPr>
        <w:t>Lietuvos Respublikos tarptautinėmis sutartimis, Europos Sąjungos teisės aktais, Peticijų įstatymu, Lietuvos Respublikos Vyriausybės darbo reglamentu, patvirtintu Lietuvos Respublikos Vyriausybės 1994 m. rugpjūčio 11 d. nutarimu Nr. 728 „Dėl Lietuvos Respublikos Vyriausybės darbo reglamento patvirtinimo“</w:t>
      </w:r>
      <w:r>
        <w:rPr>
          <w:rFonts w:eastAsia="Calibri"/>
          <w:b/>
          <w:color w:val="000000"/>
          <w:szCs w:val="24"/>
        </w:rPr>
        <w:t xml:space="preserve"> (toliau – Lietuvos Respublikos Vyriausybės darbo reglamentas)</w:t>
      </w:r>
      <w:r w:rsidRPr="00781664">
        <w:rPr>
          <w:rFonts w:eastAsia="Calibri"/>
          <w:b/>
          <w:color w:val="000000"/>
          <w:szCs w:val="24"/>
        </w:rPr>
        <w:t xml:space="preserve">, </w:t>
      </w:r>
      <w:r>
        <w:rPr>
          <w:rFonts w:eastAsia="Calibri"/>
          <w:b/>
          <w:color w:val="000000"/>
          <w:szCs w:val="24"/>
        </w:rPr>
        <w:t>N</w:t>
      </w:r>
      <w:r w:rsidRPr="00781664">
        <w:rPr>
          <w:rFonts w:eastAsia="Calibri"/>
          <w:b/>
          <w:color w:val="000000"/>
          <w:szCs w:val="24"/>
        </w:rPr>
        <w:t>uostatais,</w:t>
      </w:r>
      <w:r w:rsidRPr="00781664">
        <w:rPr>
          <w:rFonts w:eastAsia="Calibri"/>
          <w:color w:val="000000"/>
          <w:szCs w:val="24"/>
        </w:rPr>
        <w:t xml:space="preserve"> </w:t>
      </w:r>
      <w:r>
        <w:rPr>
          <w:rFonts w:eastAsia="Calibri"/>
          <w:b/>
          <w:color w:val="000000"/>
          <w:szCs w:val="24"/>
        </w:rPr>
        <w:t xml:space="preserve">kitais </w:t>
      </w:r>
      <w:r w:rsidRPr="00FA297F">
        <w:rPr>
          <w:color w:val="000000"/>
          <w:szCs w:val="24"/>
        </w:rPr>
        <w:t>įstatymais</w:t>
      </w:r>
      <w:r>
        <w:rPr>
          <w:color w:val="000000"/>
          <w:szCs w:val="24"/>
        </w:rPr>
        <w:t xml:space="preserve"> </w:t>
      </w:r>
      <w:r>
        <w:rPr>
          <w:b/>
          <w:color w:val="000000"/>
          <w:szCs w:val="24"/>
        </w:rPr>
        <w:t>ir</w:t>
      </w:r>
      <w:r w:rsidRPr="00781664">
        <w:rPr>
          <w:strike/>
          <w:color w:val="000000"/>
          <w:szCs w:val="24"/>
        </w:rPr>
        <w:t xml:space="preserve">, kitais Lietuvos Respublikos Seimo priimtais teisės aktais, Respublikos Prezidento dekretais, Lietuvos Respublikos Vyriausybės nutarimais, Lietuvos Respublikos Ministro Pirmininko potvarkiais, Lietuvos Respublikos tarptautinėmis sutartimis, kitais </w:t>
      </w:r>
      <w:r w:rsidRPr="00FA297F">
        <w:rPr>
          <w:color w:val="000000"/>
          <w:szCs w:val="24"/>
        </w:rPr>
        <w:t>teisės aktais</w:t>
      </w:r>
      <w:r w:rsidRPr="00781664">
        <w:rPr>
          <w:strike/>
          <w:color w:val="000000"/>
          <w:szCs w:val="24"/>
        </w:rPr>
        <w:t xml:space="preserve"> bei šiais nuostatais</w:t>
      </w:r>
      <w:r w:rsidRPr="00FA297F">
        <w:rPr>
          <w:color w:val="000000"/>
          <w:szCs w:val="24"/>
        </w:rPr>
        <w:t>.</w:t>
      </w:r>
    </w:p>
    <w:p w14:paraId="5DAC5541" w14:textId="77777777" w:rsidR="00067CD1" w:rsidRPr="00FA297F" w:rsidRDefault="00067CD1" w:rsidP="00067CD1">
      <w:pPr>
        <w:spacing w:line="360" w:lineRule="atLeast"/>
        <w:ind w:firstLine="851"/>
        <w:jc w:val="both"/>
        <w:rPr>
          <w:color w:val="000000"/>
          <w:szCs w:val="24"/>
        </w:rPr>
      </w:pPr>
      <w:r w:rsidRPr="001937E2">
        <w:rPr>
          <w:strike/>
          <w:color w:val="000000"/>
          <w:szCs w:val="24"/>
        </w:rPr>
        <w:t>4</w:t>
      </w:r>
      <w:r>
        <w:rPr>
          <w:b/>
          <w:color w:val="000000"/>
          <w:szCs w:val="24"/>
        </w:rPr>
        <w:t>6</w:t>
      </w:r>
      <w:r w:rsidRPr="00FA297F">
        <w:rPr>
          <w:color w:val="000000"/>
          <w:szCs w:val="24"/>
        </w:rPr>
        <w:t xml:space="preserve">. Peticijų komisija yra atsakinga ir atskaitinga </w:t>
      </w:r>
      <w:r w:rsidRPr="001937E2">
        <w:rPr>
          <w:strike/>
          <w:color w:val="000000"/>
          <w:szCs w:val="24"/>
        </w:rPr>
        <w:t xml:space="preserve">Lietuvos Respublikos </w:t>
      </w:r>
      <w:r w:rsidRPr="00FA297F">
        <w:rPr>
          <w:color w:val="000000"/>
          <w:szCs w:val="24"/>
        </w:rPr>
        <w:t>Vyriausybei.</w:t>
      </w:r>
    </w:p>
    <w:p w14:paraId="374F7F32" w14:textId="7E137ABE" w:rsidR="00067CD1" w:rsidRPr="00FA297F" w:rsidRDefault="00067CD1" w:rsidP="00067CD1">
      <w:pPr>
        <w:spacing w:line="360" w:lineRule="atLeast"/>
        <w:ind w:firstLine="851"/>
        <w:jc w:val="both"/>
        <w:rPr>
          <w:color w:val="000000"/>
          <w:szCs w:val="24"/>
        </w:rPr>
      </w:pPr>
      <w:r w:rsidRPr="001937E2">
        <w:rPr>
          <w:strike/>
          <w:color w:val="000000"/>
          <w:szCs w:val="24"/>
        </w:rPr>
        <w:t>5</w:t>
      </w:r>
      <w:r>
        <w:rPr>
          <w:b/>
          <w:color w:val="000000"/>
          <w:szCs w:val="24"/>
        </w:rPr>
        <w:t>7</w:t>
      </w:r>
      <w:r w:rsidRPr="00FA297F">
        <w:rPr>
          <w:color w:val="000000"/>
          <w:szCs w:val="24"/>
        </w:rPr>
        <w:t>.</w:t>
      </w:r>
      <w:r w:rsidR="002D060B">
        <w:rPr>
          <w:color w:val="000000"/>
          <w:szCs w:val="24"/>
        </w:rPr>
        <w:t xml:space="preserve"> </w:t>
      </w:r>
      <w:r w:rsidRPr="00FA297F">
        <w:rPr>
          <w:szCs w:val="24"/>
        </w:rPr>
        <w:t xml:space="preserve">Peticijų komisiją ūkiškai ir techniškai aptarnauja </w:t>
      </w:r>
      <w:r w:rsidRPr="001937E2">
        <w:rPr>
          <w:strike/>
          <w:szCs w:val="24"/>
        </w:rPr>
        <w:t xml:space="preserve">Lietuvos Respublikos </w:t>
      </w:r>
      <w:r w:rsidRPr="00FA297F">
        <w:rPr>
          <w:szCs w:val="24"/>
        </w:rPr>
        <w:t>Vyriausybės kanceliarija</w:t>
      </w:r>
      <w:r w:rsidRPr="00FA297F">
        <w:rPr>
          <w:color w:val="000000"/>
          <w:szCs w:val="24"/>
        </w:rPr>
        <w:t>.</w:t>
      </w:r>
    </w:p>
    <w:p w14:paraId="7FCF802B" w14:textId="77777777" w:rsidR="00067CD1" w:rsidRPr="00FA297F" w:rsidRDefault="00067CD1" w:rsidP="00067CD1">
      <w:pPr>
        <w:spacing w:line="360" w:lineRule="atLeast"/>
        <w:jc w:val="both"/>
        <w:rPr>
          <w:color w:val="000000"/>
          <w:szCs w:val="24"/>
        </w:rPr>
      </w:pPr>
    </w:p>
    <w:p w14:paraId="61456830" w14:textId="001994E9" w:rsidR="00067CD1" w:rsidRDefault="00067CD1" w:rsidP="00067CD1">
      <w:pPr>
        <w:jc w:val="center"/>
        <w:rPr>
          <w:rFonts w:eastAsia="Calibri"/>
          <w:b/>
          <w:szCs w:val="24"/>
          <w:lang w:eastAsia="lt-LT"/>
        </w:rPr>
      </w:pPr>
      <w:r w:rsidRPr="00145745">
        <w:rPr>
          <w:rFonts w:eastAsia="Calibri"/>
          <w:strike/>
          <w:szCs w:val="24"/>
          <w:lang w:eastAsia="lt-LT"/>
        </w:rPr>
        <w:t xml:space="preserve">II. </w:t>
      </w:r>
      <w:r>
        <w:rPr>
          <w:rFonts w:eastAsia="Calibri"/>
          <w:b/>
          <w:szCs w:val="24"/>
          <w:lang w:eastAsia="lt-LT"/>
        </w:rPr>
        <w:t>II SKYRIUS</w:t>
      </w:r>
    </w:p>
    <w:p w14:paraId="3EBAE87B" w14:textId="77777777" w:rsidR="00067CD1" w:rsidRPr="00DD5726" w:rsidRDefault="00067CD1" w:rsidP="00067CD1">
      <w:pPr>
        <w:jc w:val="center"/>
        <w:rPr>
          <w:color w:val="000000"/>
          <w:szCs w:val="24"/>
        </w:rPr>
      </w:pPr>
      <w:r w:rsidRPr="00DD5726">
        <w:rPr>
          <w:rFonts w:eastAsia="Calibri"/>
          <w:szCs w:val="24"/>
          <w:lang w:eastAsia="lt-LT"/>
        </w:rPr>
        <w:t>PETICIJŲ KOMISIJOS KOMPETENCIJA</w:t>
      </w:r>
    </w:p>
    <w:p w14:paraId="237597DE" w14:textId="77777777" w:rsidR="00067CD1" w:rsidRPr="00FA297F" w:rsidRDefault="00067CD1" w:rsidP="00067CD1">
      <w:pPr>
        <w:spacing w:line="360" w:lineRule="atLeast"/>
        <w:jc w:val="both"/>
        <w:rPr>
          <w:color w:val="000000"/>
          <w:szCs w:val="24"/>
        </w:rPr>
      </w:pPr>
    </w:p>
    <w:p w14:paraId="714FE9AD" w14:textId="77777777" w:rsidR="00067CD1" w:rsidRPr="00FA297F" w:rsidRDefault="00067CD1" w:rsidP="00067CD1">
      <w:pPr>
        <w:spacing w:line="360" w:lineRule="atLeast"/>
        <w:ind w:firstLine="851"/>
        <w:jc w:val="both"/>
        <w:rPr>
          <w:color w:val="000000"/>
          <w:szCs w:val="24"/>
        </w:rPr>
      </w:pPr>
      <w:r w:rsidRPr="00E014D3">
        <w:rPr>
          <w:strike/>
          <w:color w:val="000000"/>
          <w:szCs w:val="24"/>
        </w:rPr>
        <w:t>6</w:t>
      </w:r>
      <w:r>
        <w:rPr>
          <w:b/>
          <w:color w:val="000000"/>
          <w:szCs w:val="24"/>
        </w:rPr>
        <w:t>8</w:t>
      </w:r>
      <w:r w:rsidRPr="00FA297F">
        <w:rPr>
          <w:color w:val="000000"/>
          <w:szCs w:val="24"/>
        </w:rPr>
        <w:t>. Peticijų komisija:</w:t>
      </w:r>
    </w:p>
    <w:p w14:paraId="21C47D5F" w14:textId="77777777" w:rsidR="00067CD1" w:rsidRPr="00FA297F" w:rsidRDefault="00067CD1" w:rsidP="00067CD1">
      <w:pPr>
        <w:spacing w:line="360" w:lineRule="atLeast"/>
        <w:ind w:firstLine="851"/>
        <w:jc w:val="both"/>
        <w:rPr>
          <w:color w:val="000000"/>
          <w:szCs w:val="24"/>
        </w:rPr>
      </w:pPr>
      <w:r w:rsidRPr="00E014D3">
        <w:rPr>
          <w:strike/>
          <w:color w:val="000000"/>
          <w:szCs w:val="24"/>
        </w:rPr>
        <w:lastRenderedPageBreak/>
        <w:t>6</w:t>
      </w:r>
      <w:r>
        <w:rPr>
          <w:b/>
          <w:color w:val="000000"/>
          <w:szCs w:val="24"/>
        </w:rPr>
        <w:t>8</w:t>
      </w:r>
      <w:r w:rsidRPr="00FA297F">
        <w:rPr>
          <w:color w:val="000000"/>
          <w:szCs w:val="24"/>
        </w:rPr>
        <w:t xml:space="preserve">.1. sprendžia, ar kreipimesi iškeltų reikalavimų ir pasiūlymų nagrinėjimas priklauso </w:t>
      </w:r>
      <w:r w:rsidRPr="00E014D3">
        <w:rPr>
          <w:strike/>
          <w:color w:val="000000"/>
          <w:szCs w:val="24"/>
        </w:rPr>
        <w:t xml:space="preserve">Lietuvos Respublikos </w:t>
      </w:r>
      <w:r w:rsidRPr="00FA297F">
        <w:rPr>
          <w:color w:val="000000"/>
          <w:szCs w:val="24"/>
        </w:rPr>
        <w:t>Vyriausybės kompetencijai;</w:t>
      </w:r>
    </w:p>
    <w:p w14:paraId="0A0A722B" w14:textId="77777777" w:rsidR="00067CD1" w:rsidRPr="00FA297F" w:rsidRDefault="00067CD1" w:rsidP="00067CD1">
      <w:pPr>
        <w:spacing w:line="360" w:lineRule="atLeast"/>
        <w:ind w:firstLine="851"/>
        <w:jc w:val="both"/>
        <w:rPr>
          <w:color w:val="000000"/>
          <w:szCs w:val="24"/>
        </w:rPr>
      </w:pPr>
      <w:r w:rsidRPr="00E014D3">
        <w:rPr>
          <w:strike/>
          <w:color w:val="000000"/>
          <w:szCs w:val="24"/>
        </w:rPr>
        <w:t>6</w:t>
      </w:r>
      <w:r>
        <w:rPr>
          <w:b/>
          <w:color w:val="000000"/>
          <w:szCs w:val="24"/>
        </w:rPr>
        <w:t>8</w:t>
      </w:r>
      <w:r w:rsidRPr="00FA297F">
        <w:rPr>
          <w:color w:val="000000"/>
          <w:szCs w:val="24"/>
        </w:rPr>
        <w:t>.2. sprendžia kreipimosi pripažinimo peticija ir peticijos priėmimo nagrinėti klausimą;</w:t>
      </w:r>
    </w:p>
    <w:p w14:paraId="4DCA8821" w14:textId="77777777" w:rsidR="00067CD1" w:rsidRPr="00FA297F" w:rsidRDefault="00067CD1" w:rsidP="00067CD1">
      <w:pPr>
        <w:spacing w:line="360" w:lineRule="atLeast"/>
        <w:ind w:firstLine="851"/>
        <w:jc w:val="both"/>
        <w:rPr>
          <w:color w:val="000000"/>
          <w:szCs w:val="24"/>
        </w:rPr>
      </w:pPr>
      <w:r w:rsidRPr="00E014D3">
        <w:rPr>
          <w:strike/>
          <w:color w:val="000000"/>
          <w:szCs w:val="24"/>
        </w:rPr>
        <w:t>6</w:t>
      </w:r>
      <w:r>
        <w:rPr>
          <w:b/>
          <w:color w:val="000000"/>
          <w:szCs w:val="24"/>
        </w:rPr>
        <w:t>8</w:t>
      </w:r>
      <w:r w:rsidRPr="00FA297F">
        <w:rPr>
          <w:color w:val="000000"/>
          <w:szCs w:val="24"/>
        </w:rPr>
        <w:t>.3. nagrinėja peticijas;</w:t>
      </w:r>
    </w:p>
    <w:p w14:paraId="6DD52FC7" w14:textId="77777777" w:rsidR="00067CD1" w:rsidRPr="00FA297F" w:rsidRDefault="00067CD1" w:rsidP="00067CD1">
      <w:pPr>
        <w:spacing w:line="360" w:lineRule="atLeast"/>
        <w:ind w:firstLine="851"/>
        <w:jc w:val="both"/>
        <w:rPr>
          <w:color w:val="000000"/>
          <w:szCs w:val="24"/>
        </w:rPr>
      </w:pPr>
      <w:r w:rsidRPr="00E014D3">
        <w:rPr>
          <w:strike/>
          <w:color w:val="000000"/>
          <w:szCs w:val="24"/>
        </w:rPr>
        <w:t>6</w:t>
      </w:r>
      <w:r>
        <w:rPr>
          <w:b/>
          <w:color w:val="000000"/>
          <w:szCs w:val="24"/>
        </w:rPr>
        <w:t>8</w:t>
      </w:r>
      <w:r w:rsidRPr="00FA297F">
        <w:rPr>
          <w:color w:val="000000"/>
          <w:szCs w:val="24"/>
        </w:rPr>
        <w:t xml:space="preserve">.4. Lietuvos Respublikos Vyriausybės darbo reglamento nustatyta tvarka teikia </w:t>
      </w:r>
      <w:r w:rsidRPr="00E014D3">
        <w:rPr>
          <w:strike/>
          <w:color w:val="000000"/>
          <w:szCs w:val="24"/>
        </w:rPr>
        <w:t xml:space="preserve">Lietuvos Respublikos </w:t>
      </w:r>
      <w:r w:rsidRPr="00FA297F">
        <w:rPr>
          <w:color w:val="000000"/>
          <w:szCs w:val="24"/>
        </w:rPr>
        <w:t>Vyriausybei išvadas dėl peticijose išdėstytų reikalavimų ir pasiūlymų tenkinimo;</w:t>
      </w:r>
    </w:p>
    <w:p w14:paraId="2696E4AC" w14:textId="77777777" w:rsidR="00067CD1" w:rsidRPr="00FA297F" w:rsidRDefault="00067CD1" w:rsidP="00067CD1">
      <w:pPr>
        <w:spacing w:line="360" w:lineRule="atLeast"/>
        <w:ind w:firstLine="851"/>
        <w:jc w:val="both"/>
        <w:rPr>
          <w:szCs w:val="24"/>
        </w:rPr>
      </w:pPr>
      <w:r w:rsidRPr="00E014D3">
        <w:rPr>
          <w:strike/>
          <w:szCs w:val="24"/>
        </w:rPr>
        <w:t>6</w:t>
      </w:r>
      <w:r>
        <w:rPr>
          <w:b/>
          <w:szCs w:val="24"/>
        </w:rPr>
        <w:t>8</w:t>
      </w:r>
      <w:r w:rsidRPr="00FA297F">
        <w:rPr>
          <w:szCs w:val="24"/>
        </w:rPr>
        <w:t xml:space="preserve">.5. skelbia peticijų nagrinėjimo vietą ir laiką </w:t>
      </w:r>
      <w:r w:rsidRPr="00E014D3">
        <w:rPr>
          <w:rFonts w:eastAsia="Calibri"/>
          <w:b/>
          <w:szCs w:val="24"/>
        </w:rPr>
        <w:t>portalo „Mano vyriausybė“</w:t>
      </w:r>
      <w:r>
        <w:rPr>
          <w:rFonts w:eastAsia="Calibri"/>
          <w:b/>
          <w:szCs w:val="24"/>
        </w:rPr>
        <w:t xml:space="preserve"> </w:t>
      </w:r>
      <w:r w:rsidRPr="00FA297F">
        <w:rPr>
          <w:szCs w:val="24"/>
        </w:rPr>
        <w:t xml:space="preserve">interneto </w:t>
      </w:r>
      <w:r w:rsidRPr="00E014D3">
        <w:rPr>
          <w:strike/>
          <w:szCs w:val="24"/>
        </w:rPr>
        <w:t xml:space="preserve">tinklalapyje </w:t>
      </w:r>
      <w:hyperlink r:id="rId6" w:history="1">
        <w:r w:rsidRPr="00E014D3">
          <w:rPr>
            <w:rStyle w:val="Hipersaitas"/>
            <w:strike/>
            <w:szCs w:val="24"/>
          </w:rPr>
          <w:t>www.lrv.lt</w:t>
        </w:r>
      </w:hyperlink>
      <w:r>
        <w:rPr>
          <w:szCs w:val="24"/>
        </w:rPr>
        <w:t xml:space="preserve"> </w:t>
      </w:r>
      <w:r w:rsidRPr="00E014D3">
        <w:rPr>
          <w:rFonts w:eastAsia="Calibri"/>
          <w:b/>
          <w:szCs w:val="24"/>
        </w:rPr>
        <w:t>svetainėje „E. pilietis“</w:t>
      </w:r>
      <w:r w:rsidRPr="00FA297F">
        <w:rPr>
          <w:szCs w:val="24"/>
        </w:rPr>
        <w:t xml:space="preserve">, raštu praneša pareiškėjams ar jų atstovams apie peticijų nagrinėjimo vietą ir laiką, priimtus sprendimus, teikia kitą </w:t>
      </w:r>
      <w:r w:rsidRPr="00E014D3">
        <w:rPr>
          <w:strike/>
          <w:szCs w:val="24"/>
        </w:rPr>
        <w:t xml:space="preserve">Lietuvos Respublikos </w:t>
      </w:r>
      <w:r>
        <w:rPr>
          <w:b/>
          <w:szCs w:val="24"/>
        </w:rPr>
        <w:t>P</w:t>
      </w:r>
      <w:r w:rsidR="007A6E1B">
        <w:rPr>
          <w:b/>
          <w:szCs w:val="24"/>
        </w:rPr>
        <w:t xml:space="preserve">eticijų </w:t>
      </w:r>
      <w:proofErr w:type="spellStart"/>
      <w:r w:rsidRPr="00E014D3">
        <w:rPr>
          <w:strike/>
          <w:szCs w:val="24"/>
        </w:rPr>
        <w:t>p</w:t>
      </w:r>
      <w:r w:rsidRPr="00DD5726">
        <w:rPr>
          <w:strike/>
          <w:szCs w:val="24"/>
        </w:rPr>
        <w:t>eticijų</w:t>
      </w:r>
      <w:proofErr w:type="spellEnd"/>
      <w:r w:rsidRPr="00FA297F">
        <w:rPr>
          <w:szCs w:val="24"/>
        </w:rPr>
        <w:t xml:space="preserve"> įstatymo nustatytą informaciją.</w:t>
      </w:r>
    </w:p>
    <w:p w14:paraId="05CF6C3C" w14:textId="77777777" w:rsidR="00067CD1" w:rsidRPr="00E014D3" w:rsidRDefault="00067CD1" w:rsidP="00067CD1">
      <w:pPr>
        <w:spacing w:line="360" w:lineRule="atLeast"/>
        <w:ind w:firstLine="851"/>
        <w:jc w:val="both"/>
        <w:rPr>
          <w:strike/>
          <w:color w:val="000000"/>
          <w:szCs w:val="24"/>
        </w:rPr>
      </w:pPr>
      <w:r w:rsidRPr="00E014D3">
        <w:rPr>
          <w:strike/>
          <w:color w:val="000000"/>
          <w:szCs w:val="24"/>
        </w:rPr>
        <w:t>7. Peticijų komisija turi teisę:</w:t>
      </w:r>
    </w:p>
    <w:p w14:paraId="0177F3CC" w14:textId="77777777" w:rsidR="00067CD1" w:rsidRPr="00E014D3" w:rsidRDefault="00067CD1" w:rsidP="00067CD1">
      <w:pPr>
        <w:spacing w:line="360" w:lineRule="atLeast"/>
        <w:ind w:firstLine="851"/>
        <w:jc w:val="both"/>
        <w:rPr>
          <w:strike/>
          <w:color w:val="000000"/>
          <w:szCs w:val="24"/>
        </w:rPr>
      </w:pPr>
      <w:r w:rsidRPr="00E014D3">
        <w:rPr>
          <w:strike/>
          <w:color w:val="000000"/>
          <w:szCs w:val="24"/>
        </w:rPr>
        <w:t>7.1. pasitelkti specialistus (ekspertus);</w:t>
      </w:r>
    </w:p>
    <w:p w14:paraId="71D07CD9" w14:textId="77777777" w:rsidR="00067CD1" w:rsidRPr="00E014D3" w:rsidRDefault="00067CD1" w:rsidP="00067CD1">
      <w:pPr>
        <w:spacing w:line="360" w:lineRule="atLeast"/>
        <w:ind w:firstLine="851"/>
        <w:jc w:val="both"/>
        <w:rPr>
          <w:strike/>
          <w:color w:val="000000"/>
          <w:szCs w:val="24"/>
        </w:rPr>
      </w:pPr>
      <w:r w:rsidRPr="00E014D3">
        <w:rPr>
          <w:strike/>
          <w:color w:val="000000"/>
          <w:szCs w:val="24"/>
        </w:rPr>
        <w:t>7.2. kreiptis į valstybės valdymo institucijas, mokslo bei studijų institucijas, švietimo įstaigas su prašymu jos nustatytu laiku pateikti duomenis, išvadas, pasiūlymus ar kitą reikiamą medžiagą;</w:t>
      </w:r>
    </w:p>
    <w:p w14:paraId="66528352" w14:textId="77777777" w:rsidR="00067CD1" w:rsidRPr="00E014D3" w:rsidRDefault="00067CD1" w:rsidP="00067CD1">
      <w:pPr>
        <w:spacing w:line="360" w:lineRule="atLeast"/>
        <w:ind w:firstLine="851"/>
        <w:jc w:val="both"/>
        <w:rPr>
          <w:strike/>
          <w:color w:val="000000"/>
          <w:szCs w:val="24"/>
        </w:rPr>
      </w:pPr>
      <w:r w:rsidRPr="00E014D3">
        <w:rPr>
          <w:strike/>
          <w:color w:val="000000"/>
          <w:szCs w:val="24"/>
        </w:rPr>
        <w:t>7.3. kviesti į savo posėdžius valstybės valdymo institucijų atstovus iš anksto su jais suderintu laiku ir išklausyti jų informaciją;</w:t>
      </w:r>
    </w:p>
    <w:p w14:paraId="0684DB27" w14:textId="77777777" w:rsidR="00067CD1" w:rsidRPr="00E014D3" w:rsidRDefault="00067CD1" w:rsidP="00067CD1">
      <w:pPr>
        <w:spacing w:line="360" w:lineRule="atLeast"/>
        <w:ind w:firstLine="851"/>
        <w:jc w:val="both"/>
        <w:rPr>
          <w:strike/>
          <w:color w:val="000000"/>
          <w:szCs w:val="24"/>
        </w:rPr>
      </w:pPr>
      <w:r w:rsidRPr="00E014D3">
        <w:rPr>
          <w:strike/>
          <w:color w:val="000000"/>
          <w:szCs w:val="24"/>
        </w:rPr>
        <w:t>7.4. nustačiusi, kad kreipimesi iškeltų reikalavimų ir pasiūlymų nagrinėjimas nepriklauso Lietuvos Respublikos Vyriausybės kompetencijai, persiųsti kreipimąsi Lietuvos Respublikos peticijų įstatymo 7 straipsnio 1 dalyje nurodytai kompetentingai institucijai;</w:t>
      </w:r>
    </w:p>
    <w:p w14:paraId="31D80C09" w14:textId="77777777" w:rsidR="00067CD1" w:rsidRPr="00E014D3" w:rsidRDefault="00067CD1" w:rsidP="00067CD1">
      <w:pPr>
        <w:spacing w:line="360" w:lineRule="atLeast"/>
        <w:ind w:firstLine="851"/>
        <w:jc w:val="both"/>
        <w:rPr>
          <w:strike/>
          <w:color w:val="000000"/>
          <w:szCs w:val="24"/>
        </w:rPr>
      </w:pPr>
      <w:r w:rsidRPr="00E014D3">
        <w:rPr>
          <w:strike/>
          <w:color w:val="000000"/>
          <w:szCs w:val="24"/>
        </w:rPr>
        <w:t xml:space="preserve">7.5. sujungti </w:t>
      </w:r>
      <w:proofErr w:type="spellStart"/>
      <w:r w:rsidRPr="00E014D3">
        <w:rPr>
          <w:strike/>
          <w:color w:val="000000"/>
          <w:szCs w:val="24"/>
        </w:rPr>
        <w:t>kreipimusis</w:t>
      </w:r>
      <w:proofErr w:type="spellEnd"/>
      <w:r w:rsidRPr="00E014D3">
        <w:rPr>
          <w:strike/>
          <w:color w:val="000000"/>
          <w:szCs w:val="24"/>
        </w:rPr>
        <w:t xml:space="preserve"> dėl tų pačių reikalavimų bei pasiūlymų ir nagrinėti juos kaip vieną;</w:t>
      </w:r>
    </w:p>
    <w:p w14:paraId="485276D5" w14:textId="77777777" w:rsidR="00067CD1" w:rsidRPr="00E014D3" w:rsidRDefault="00067CD1" w:rsidP="00067CD1">
      <w:pPr>
        <w:spacing w:line="360" w:lineRule="atLeast"/>
        <w:ind w:firstLine="851"/>
        <w:jc w:val="both"/>
        <w:rPr>
          <w:strike/>
          <w:color w:val="000000"/>
          <w:szCs w:val="24"/>
        </w:rPr>
      </w:pPr>
      <w:r w:rsidRPr="00E014D3">
        <w:rPr>
          <w:strike/>
          <w:color w:val="000000"/>
          <w:szCs w:val="24"/>
        </w:rPr>
        <w:t>7.6. esant Lietuvos Respublikos peticijų įstatymo 9 straipsnio 8 dalyje nurodytiems trūkumams, nustatyti terminą jiems ištaisyti, taip pat atsisakyti priimti peticiją nagrinėti, jeigu nustatytu laiku šie trūkumai nebuvo ištaisyti;</w:t>
      </w:r>
    </w:p>
    <w:p w14:paraId="1EA5A0BF" w14:textId="77777777" w:rsidR="00067CD1" w:rsidRPr="00E014D3" w:rsidRDefault="00067CD1" w:rsidP="00067CD1">
      <w:pPr>
        <w:spacing w:line="360" w:lineRule="atLeast"/>
        <w:ind w:firstLine="851"/>
        <w:jc w:val="both"/>
        <w:rPr>
          <w:strike/>
          <w:color w:val="000000"/>
          <w:szCs w:val="24"/>
        </w:rPr>
      </w:pPr>
      <w:r w:rsidRPr="00E014D3">
        <w:rPr>
          <w:strike/>
          <w:color w:val="000000"/>
          <w:szCs w:val="24"/>
        </w:rPr>
        <w:t>7.7. teikti Lietuvos Respublikos Vyriausybei teisės aktų projektus, siūlyti sudaryti komisiją ar darbo grupę teisės akto projektui parengti, siūlyti pavesti atitinkamoms valstybės valdymo institucijoms parengti teisės akto projektą.</w:t>
      </w:r>
    </w:p>
    <w:p w14:paraId="53149148" w14:textId="77777777" w:rsidR="00067CD1" w:rsidRPr="00FA297F" w:rsidRDefault="00067CD1" w:rsidP="00067CD1">
      <w:pPr>
        <w:spacing w:line="360" w:lineRule="atLeast"/>
        <w:ind w:firstLine="851"/>
        <w:jc w:val="both"/>
        <w:rPr>
          <w:color w:val="000000"/>
          <w:szCs w:val="24"/>
        </w:rPr>
      </w:pPr>
    </w:p>
    <w:p w14:paraId="113ED501" w14:textId="70B1FF58" w:rsidR="00067CD1" w:rsidRDefault="00067CD1" w:rsidP="00067CD1">
      <w:pPr>
        <w:jc w:val="center"/>
        <w:rPr>
          <w:rFonts w:eastAsia="Calibri"/>
          <w:b/>
          <w:szCs w:val="24"/>
          <w:lang w:eastAsia="lt-LT"/>
        </w:rPr>
      </w:pPr>
      <w:r>
        <w:rPr>
          <w:rFonts w:eastAsia="Calibri"/>
          <w:strike/>
          <w:szCs w:val="24"/>
          <w:lang w:eastAsia="lt-LT"/>
        </w:rPr>
        <w:t xml:space="preserve">III. </w:t>
      </w:r>
      <w:r>
        <w:rPr>
          <w:rFonts w:eastAsia="Calibri"/>
          <w:b/>
          <w:szCs w:val="24"/>
          <w:lang w:eastAsia="lt-LT"/>
        </w:rPr>
        <w:t>III SKYRIUS</w:t>
      </w:r>
    </w:p>
    <w:p w14:paraId="327E543E" w14:textId="77777777" w:rsidR="00067CD1" w:rsidRPr="00DD5726" w:rsidRDefault="00067CD1" w:rsidP="00067CD1">
      <w:pPr>
        <w:jc w:val="center"/>
        <w:rPr>
          <w:color w:val="000000"/>
          <w:szCs w:val="24"/>
        </w:rPr>
      </w:pPr>
      <w:r w:rsidRPr="00DD5726">
        <w:rPr>
          <w:rFonts w:eastAsia="Calibri"/>
          <w:szCs w:val="24"/>
          <w:lang w:eastAsia="lt-LT"/>
        </w:rPr>
        <w:t>PETICIJŲ KOMISIJOS DARBO ORGANIZAVIMAS</w:t>
      </w:r>
    </w:p>
    <w:p w14:paraId="33728FF0" w14:textId="77777777" w:rsidR="00067CD1" w:rsidRPr="00FA297F" w:rsidRDefault="00067CD1" w:rsidP="00067CD1">
      <w:pPr>
        <w:spacing w:line="360" w:lineRule="atLeast"/>
        <w:jc w:val="both"/>
        <w:rPr>
          <w:color w:val="000000"/>
          <w:szCs w:val="24"/>
        </w:rPr>
      </w:pPr>
    </w:p>
    <w:p w14:paraId="4D08B39E" w14:textId="77777777" w:rsidR="00067CD1" w:rsidRPr="004A304F" w:rsidRDefault="00067CD1" w:rsidP="0093314F">
      <w:pPr>
        <w:spacing w:line="360" w:lineRule="atLeast"/>
        <w:ind w:firstLine="851"/>
        <w:jc w:val="both"/>
        <w:rPr>
          <w:b/>
          <w:szCs w:val="24"/>
        </w:rPr>
      </w:pPr>
      <w:r w:rsidRPr="00F27388">
        <w:rPr>
          <w:strike/>
          <w:color w:val="000000"/>
          <w:szCs w:val="24"/>
        </w:rPr>
        <w:t>8</w:t>
      </w:r>
      <w:r>
        <w:rPr>
          <w:b/>
          <w:color w:val="000000"/>
          <w:szCs w:val="24"/>
        </w:rPr>
        <w:t>9</w:t>
      </w:r>
      <w:r>
        <w:rPr>
          <w:color w:val="000000"/>
          <w:szCs w:val="24"/>
        </w:rPr>
        <w:t xml:space="preserve">. </w:t>
      </w:r>
      <w:r w:rsidRPr="00FA297F">
        <w:rPr>
          <w:szCs w:val="24"/>
        </w:rPr>
        <w:t>Peticijų komisijos narius</w:t>
      </w:r>
      <w:r>
        <w:rPr>
          <w:szCs w:val="24"/>
        </w:rPr>
        <w:t xml:space="preserve"> </w:t>
      </w:r>
      <w:r>
        <w:rPr>
          <w:b/>
          <w:szCs w:val="24"/>
        </w:rPr>
        <w:t>ir jų pakaitinius narius</w:t>
      </w:r>
      <w:r w:rsidRPr="00FA297F">
        <w:rPr>
          <w:szCs w:val="24"/>
        </w:rPr>
        <w:t xml:space="preserve">, atstovaujančius ministerijoms, savo įsakymais skiria </w:t>
      </w:r>
      <w:r>
        <w:rPr>
          <w:b/>
          <w:szCs w:val="24"/>
        </w:rPr>
        <w:t xml:space="preserve">atitinkamoms ministerijoms vadovaujantys </w:t>
      </w:r>
      <w:r w:rsidRPr="00FA297F">
        <w:rPr>
          <w:szCs w:val="24"/>
        </w:rPr>
        <w:t xml:space="preserve">ministrai, o </w:t>
      </w:r>
      <w:r>
        <w:rPr>
          <w:b/>
          <w:szCs w:val="24"/>
        </w:rPr>
        <w:t xml:space="preserve">Lietuvos Respublikos </w:t>
      </w:r>
      <w:r w:rsidRPr="00FA297F">
        <w:rPr>
          <w:szCs w:val="24"/>
        </w:rPr>
        <w:t xml:space="preserve">Ministro Pirmininko politinio (asmeninio) pasitikėjimo valstybės tarnautoją </w:t>
      </w:r>
      <w:r>
        <w:rPr>
          <w:b/>
          <w:szCs w:val="24"/>
        </w:rPr>
        <w:t xml:space="preserve">ir jo pakaitinį narį </w:t>
      </w:r>
      <w:r w:rsidRPr="00FA297F">
        <w:rPr>
          <w:szCs w:val="24"/>
        </w:rPr>
        <w:t>– potvarkiu Ministras Pirmininkas.</w:t>
      </w:r>
      <w:r>
        <w:rPr>
          <w:szCs w:val="24"/>
        </w:rPr>
        <w:t xml:space="preserve"> </w:t>
      </w:r>
      <w:r w:rsidRPr="004A304F">
        <w:rPr>
          <w:rFonts w:eastAsia="Calibri"/>
          <w:b/>
          <w:szCs w:val="24"/>
        </w:rPr>
        <w:t xml:space="preserve">Apie paskirtus Peticijų komisijos narius ir jų pakaitinius narius per 10 darbo dienų nuo atitinkamo sprendimo priėmimo informuojama </w:t>
      </w:r>
      <w:r>
        <w:rPr>
          <w:rFonts w:eastAsia="Calibri"/>
          <w:b/>
          <w:szCs w:val="24"/>
        </w:rPr>
        <w:t>Vyriausybės kanceliarija</w:t>
      </w:r>
      <w:r w:rsidRPr="004A304F">
        <w:rPr>
          <w:rFonts w:eastAsia="Calibri"/>
          <w:b/>
          <w:szCs w:val="24"/>
        </w:rPr>
        <w:t xml:space="preserve">. </w:t>
      </w:r>
    </w:p>
    <w:p w14:paraId="61DF8E89" w14:textId="77777777" w:rsidR="00067CD1" w:rsidRPr="004A304F" w:rsidRDefault="00067CD1" w:rsidP="0093314F">
      <w:pPr>
        <w:spacing w:line="360" w:lineRule="atLeast"/>
        <w:ind w:firstLine="709"/>
        <w:jc w:val="both"/>
        <w:rPr>
          <w:rFonts w:eastAsia="Calibri"/>
          <w:b/>
          <w:szCs w:val="24"/>
        </w:rPr>
      </w:pPr>
      <w:r>
        <w:rPr>
          <w:rFonts w:eastAsia="Calibri"/>
          <w:b/>
          <w:szCs w:val="24"/>
        </w:rPr>
        <w:lastRenderedPageBreak/>
        <w:t>10</w:t>
      </w:r>
      <w:r w:rsidRPr="004A304F">
        <w:rPr>
          <w:rFonts w:eastAsia="Calibri"/>
          <w:b/>
          <w:szCs w:val="24"/>
        </w:rPr>
        <w:t xml:space="preserve">. Peticijų komisijos pirmininkas pakaitinio nario neturi. </w:t>
      </w:r>
    </w:p>
    <w:p w14:paraId="586C0B50" w14:textId="77777777" w:rsidR="00067CD1" w:rsidRPr="004A304F" w:rsidRDefault="00067CD1" w:rsidP="0093314F">
      <w:pPr>
        <w:spacing w:line="360" w:lineRule="atLeast"/>
        <w:ind w:firstLine="709"/>
        <w:jc w:val="both"/>
        <w:rPr>
          <w:rFonts w:eastAsia="Calibri"/>
          <w:b/>
          <w:szCs w:val="24"/>
        </w:rPr>
      </w:pPr>
      <w:r>
        <w:rPr>
          <w:rFonts w:eastAsia="Calibri"/>
          <w:b/>
          <w:szCs w:val="24"/>
        </w:rPr>
        <w:t>11</w:t>
      </w:r>
      <w:r w:rsidRPr="004A304F">
        <w:rPr>
          <w:rFonts w:eastAsia="Calibri"/>
          <w:b/>
          <w:szCs w:val="24"/>
        </w:rPr>
        <w:t>. Pakaitinis Peticijų komisijos narys Peticijų komisijos nario teisėmis dalyvauja Peticijų komisijos posėdžiuose, kai Peticijų komisijos narys, kurį jis pakeičia, negali dalyvauti Peticijų komisijos posėdyje.</w:t>
      </w:r>
    </w:p>
    <w:p w14:paraId="43FAEB55" w14:textId="77777777" w:rsidR="00067CD1" w:rsidRDefault="00067CD1" w:rsidP="0093314F">
      <w:pPr>
        <w:spacing w:line="360" w:lineRule="atLeast"/>
        <w:ind w:firstLine="851"/>
        <w:jc w:val="both"/>
        <w:rPr>
          <w:b/>
          <w:color w:val="000000"/>
          <w:szCs w:val="24"/>
        </w:rPr>
      </w:pPr>
      <w:r w:rsidRPr="001978B3">
        <w:rPr>
          <w:strike/>
          <w:color w:val="000000"/>
          <w:szCs w:val="24"/>
        </w:rPr>
        <w:t>9</w:t>
      </w:r>
      <w:r>
        <w:rPr>
          <w:b/>
          <w:color w:val="000000"/>
          <w:szCs w:val="24"/>
        </w:rPr>
        <w:t>12</w:t>
      </w:r>
      <w:r w:rsidRPr="00FA297F">
        <w:rPr>
          <w:color w:val="000000"/>
          <w:szCs w:val="24"/>
        </w:rPr>
        <w:t>. Peticijų komisijos pirmininkas atstovauja</w:t>
      </w:r>
      <w:r w:rsidRPr="001978B3">
        <w:rPr>
          <w:strike/>
          <w:color w:val="000000"/>
          <w:szCs w:val="24"/>
        </w:rPr>
        <w:t xml:space="preserve"> šiai</w:t>
      </w:r>
      <w:r>
        <w:rPr>
          <w:color w:val="000000"/>
          <w:szCs w:val="24"/>
        </w:rPr>
        <w:t xml:space="preserve"> </w:t>
      </w:r>
      <w:r w:rsidRPr="001978B3">
        <w:rPr>
          <w:b/>
          <w:color w:val="000000"/>
          <w:szCs w:val="24"/>
        </w:rPr>
        <w:t>Peticijų</w:t>
      </w:r>
      <w:r w:rsidRPr="00FA297F">
        <w:rPr>
          <w:color w:val="000000"/>
          <w:szCs w:val="24"/>
        </w:rPr>
        <w:t xml:space="preserve"> komisijai ir vadovauja jos posėdžiams.</w:t>
      </w:r>
      <w:r>
        <w:rPr>
          <w:color w:val="000000"/>
          <w:szCs w:val="24"/>
        </w:rPr>
        <w:t xml:space="preserve"> </w:t>
      </w:r>
      <w:r w:rsidRPr="00FA297F">
        <w:rPr>
          <w:color w:val="000000"/>
          <w:szCs w:val="24"/>
        </w:rPr>
        <w:t xml:space="preserve">Peticijų komisijos pirmininko nesant, jo funkcijas vykdo </w:t>
      </w:r>
      <w:r>
        <w:rPr>
          <w:b/>
          <w:color w:val="000000"/>
          <w:szCs w:val="24"/>
        </w:rPr>
        <w:t xml:space="preserve">Peticijų </w:t>
      </w:r>
      <w:r w:rsidRPr="00FA297F">
        <w:rPr>
          <w:color w:val="000000"/>
          <w:szCs w:val="24"/>
        </w:rPr>
        <w:t xml:space="preserve">komisijos pirmininko pavaduotojas, šio nesant – kitas </w:t>
      </w:r>
      <w:r>
        <w:rPr>
          <w:b/>
          <w:color w:val="000000"/>
          <w:szCs w:val="24"/>
        </w:rPr>
        <w:t xml:space="preserve">Peticijų </w:t>
      </w:r>
      <w:r w:rsidRPr="00FA297F">
        <w:rPr>
          <w:color w:val="000000"/>
          <w:szCs w:val="24"/>
        </w:rPr>
        <w:t xml:space="preserve">komisijos pirmininko paskirtas </w:t>
      </w:r>
      <w:r>
        <w:rPr>
          <w:b/>
          <w:color w:val="000000"/>
          <w:szCs w:val="24"/>
        </w:rPr>
        <w:t xml:space="preserve">Peticijų </w:t>
      </w:r>
      <w:r w:rsidRPr="00FA297F">
        <w:rPr>
          <w:color w:val="000000"/>
          <w:szCs w:val="24"/>
        </w:rPr>
        <w:t>komisijos narys.</w:t>
      </w:r>
      <w:r w:rsidRPr="00F020DA">
        <w:rPr>
          <w:b/>
          <w:color w:val="000000"/>
          <w:szCs w:val="24"/>
        </w:rPr>
        <w:t xml:space="preserve"> </w:t>
      </w:r>
      <w:r w:rsidRPr="001978B3">
        <w:rPr>
          <w:b/>
          <w:color w:val="000000"/>
          <w:szCs w:val="24"/>
        </w:rPr>
        <w:t>Peticijų komisijos pirmininko pavaduotoj</w:t>
      </w:r>
      <w:r>
        <w:rPr>
          <w:b/>
          <w:color w:val="000000"/>
          <w:szCs w:val="24"/>
        </w:rPr>
        <w:t>o pakaitinis narys Peticijų komisijos pirmininko funkcijų nevykdo.</w:t>
      </w:r>
    </w:p>
    <w:p w14:paraId="0C22EB9B" w14:textId="77777777" w:rsidR="00067CD1" w:rsidRPr="002B43EC" w:rsidRDefault="004F6D32" w:rsidP="0093314F">
      <w:pPr>
        <w:spacing w:line="360" w:lineRule="atLeast"/>
        <w:ind w:firstLine="851"/>
        <w:jc w:val="both"/>
        <w:rPr>
          <w:b/>
          <w:color w:val="000000"/>
          <w:szCs w:val="24"/>
        </w:rPr>
      </w:pPr>
      <w:r w:rsidRPr="001978B3">
        <w:rPr>
          <w:strike/>
          <w:color w:val="000000"/>
          <w:szCs w:val="24"/>
        </w:rPr>
        <w:t>10</w:t>
      </w:r>
      <w:r w:rsidR="00067CD1" w:rsidRPr="0094104D">
        <w:rPr>
          <w:b/>
          <w:color w:val="000000"/>
          <w:szCs w:val="24"/>
        </w:rPr>
        <w:t>13.</w:t>
      </w:r>
      <w:r w:rsidR="00067CD1" w:rsidRPr="002B43EC">
        <w:rPr>
          <w:color w:val="000000"/>
          <w:szCs w:val="24"/>
        </w:rPr>
        <w:t xml:space="preserve"> </w:t>
      </w:r>
      <w:r w:rsidR="00067CD1" w:rsidRPr="00DD5726">
        <w:rPr>
          <w:szCs w:val="24"/>
        </w:rPr>
        <w:t>Peticijų komisijos veiklos forma yra posėdžiai</w:t>
      </w:r>
      <w:r w:rsidR="00067CD1" w:rsidRPr="00F20EE2">
        <w:rPr>
          <w:b/>
          <w:szCs w:val="24"/>
        </w:rPr>
        <w:t xml:space="preserve">. </w:t>
      </w:r>
      <w:r w:rsidR="00067CD1" w:rsidRPr="002B43EC">
        <w:rPr>
          <w:b/>
          <w:szCs w:val="24"/>
        </w:rPr>
        <w:t xml:space="preserve">Peticijų komisijos posėdį šaukia Peticijų komisijos pirmininkas. </w:t>
      </w:r>
    </w:p>
    <w:p w14:paraId="32B556FA" w14:textId="76A24904" w:rsidR="004F6D32" w:rsidRDefault="00067CD1" w:rsidP="0093314F">
      <w:pPr>
        <w:spacing w:line="360" w:lineRule="atLeast"/>
        <w:ind w:firstLine="851"/>
        <w:jc w:val="both"/>
        <w:rPr>
          <w:strike/>
          <w:szCs w:val="24"/>
        </w:rPr>
      </w:pPr>
      <w:r>
        <w:rPr>
          <w:b/>
          <w:color w:val="000000"/>
          <w:szCs w:val="24"/>
        </w:rPr>
        <w:t>14</w:t>
      </w:r>
      <w:r w:rsidRPr="00FA297F">
        <w:rPr>
          <w:color w:val="000000"/>
          <w:szCs w:val="24"/>
        </w:rPr>
        <w:t>.</w:t>
      </w:r>
      <w:r>
        <w:rPr>
          <w:color w:val="000000"/>
          <w:szCs w:val="24"/>
        </w:rPr>
        <w:t xml:space="preserve"> </w:t>
      </w:r>
      <w:r w:rsidRPr="001978B3">
        <w:rPr>
          <w:rFonts w:eastAsia="Calibri"/>
          <w:b/>
          <w:szCs w:val="24"/>
        </w:rPr>
        <w:t xml:space="preserve">Peticijų komisijos posėdžiai paprastai rengiami kiekvieno mėnesio paskutinį penktadienį. Nesant poreikio vykti </w:t>
      </w:r>
      <w:r>
        <w:rPr>
          <w:rFonts w:eastAsia="Calibri"/>
          <w:b/>
          <w:szCs w:val="24"/>
        </w:rPr>
        <w:t xml:space="preserve">Peticijų komisijos </w:t>
      </w:r>
      <w:r w:rsidRPr="001978B3">
        <w:rPr>
          <w:rFonts w:eastAsia="Calibri"/>
          <w:b/>
          <w:szCs w:val="24"/>
        </w:rPr>
        <w:t>posėdžiui (a</w:t>
      </w:r>
      <w:r>
        <w:rPr>
          <w:rFonts w:eastAsia="Calibri"/>
          <w:b/>
          <w:szCs w:val="24"/>
        </w:rPr>
        <w:t>tsižvelgiant į pateiktų kreipimų</w:t>
      </w:r>
      <w:r w:rsidRPr="001978B3">
        <w:rPr>
          <w:rFonts w:eastAsia="Calibri"/>
          <w:b/>
          <w:szCs w:val="24"/>
        </w:rPr>
        <w:t xml:space="preserve">si skaičių ir jų nagrinėjimo terminus) posėdis gali būti atšauktas. Peticijų komisijos pirmininko iniciatyva </w:t>
      </w:r>
      <w:r>
        <w:rPr>
          <w:rFonts w:eastAsia="Calibri"/>
          <w:b/>
          <w:szCs w:val="24"/>
        </w:rPr>
        <w:t xml:space="preserve">Peticijų komisijos </w:t>
      </w:r>
      <w:r w:rsidRPr="001978B3">
        <w:rPr>
          <w:rFonts w:eastAsia="Calibri"/>
          <w:b/>
          <w:szCs w:val="24"/>
        </w:rPr>
        <w:t>posėdžiai gali būti rengiami kitu laiku</w:t>
      </w:r>
      <w:r>
        <w:rPr>
          <w:rFonts w:eastAsia="Calibri"/>
          <w:b/>
          <w:szCs w:val="24"/>
        </w:rPr>
        <w:t>, nei nurodyta šiame punkte</w:t>
      </w:r>
      <w:r w:rsidRPr="001978B3">
        <w:rPr>
          <w:rFonts w:eastAsia="Calibri"/>
          <w:b/>
          <w:szCs w:val="24"/>
        </w:rPr>
        <w:t xml:space="preserve">. Apie atšauktą arba kitu nei įprasta </w:t>
      </w:r>
      <w:r>
        <w:rPr>
          <w:rFonts w:eastAsia="Calibri"/>
          <w:b/>
          <w:szCs w:val="24"/>
        </w:rPr>
        <w:t>laik</w:t>
      </w:r>
      <w:r w:rsidRPr="001978B3">
        <w:rPr>
          <w:rFonts w:eastAsia="Calibri"/>
          <w:b/>
          <w:szCs w:val="24"/>
        </w:rPr>
        <w:t xml:space="preserve">u organizuojamą </w:t>
      </w:r>
      <w:r>
        <w:rPr>
          <w:rFonts w:eastAsia="Calibri"/>
          <w:b/>
          <w:szCs w:val="24"/>
        </w:rPr>
        <w:t xml:space="preserve">Peticijų komisijos </w:t>
      </w:r>
      <w:r w:rsidRPr="001978B3">
        <w:rPr>
          <w:rFonts w:eastAsia="Calibri"/>
          <w:b/>
          <w:szCs w:val="24"/>
        </w:rPr>
        <w:t>posėdį Peticijų komisijos nariai inf</w:t>
      </w:r>
      <w:r>
        <w:rPr>
          <w:rFonts w:eastAsia="Calibri"/>
          <w:b/>
          <w:szCs w:val="24"/>
        </w:rPr>
        <w:t>ormuojami ne vėliau kaip likus penkioms</w:t>
      </w:r>
      <w:r w:rsidRPr="001978B3">
        <w:rPr>
          <w:rFonts w:eastAsia="Calibri"/>
          <w:b/>
          <w:szCs w:val="24"/>
        </w:rPr>
        <w:t xml:space="preserve"> darbo dienoms iki posėdžio pradžios</w:t>
      </w:r>
      <w:r w:rsidRPr="001978B3">
        <w:rPr>
          <w:strike/>
          <w:szCs w:val="24"/>
        </w:rPr>
        <w:t xml:space="preserve">, kurie rengiami pagal poreikį – atsižvelgiant į pateiktus </w:t>
      </w:r>
      <w:proofErr w:type="spellStart"/>
      <w:r w:rsidRPr="001978B3">
        <w:rPr>
          <w:strike/>
          <w:szCs w:val="24"/>
        </w:rPr>
        <w:t>kreipimusis</w:t>
      </w:r>
      <w:proofErr w:type="spellEnd"/>
      <w:r w:rsidRPr="001978B3">
        <w:rPr>
          <w:strike/>
          <w:szCs w:val="24"/>
        </w:rPr>
        <w:t xml:space="preserve"> ir jų nagrinėjimo terminus. </w:t>
      </w:r>
    </w:p>
    <w:p w14:paraId="4C3D7CD2" w14:textId="22A9E403" w:rsidR="00067CD1" w:rsidRPr="00B95B33" w:rsidRDefault="004F6D32" w:rsidP="0093314F">
      <w:pPr>
        <w:spacing w:line="360" w:lineRule="atLeast"/>
        <w:ind w:firstLine="851"/>
        <w:jc w:val="both"/>
        <w:rPr>
          <w:rFonts w:eastAsia="Calibri"/>
          <w:b/>
          <w:szCs w:val="24"/>
        </w:rPr>
      </w:pPr>
      <w:r>
        <w:rPr>
          <w:b/>
          <w:color w:val="000000"/>
          <w:szCs w:val="24"/>
        </w:rPr>
        <w:t>15</w:t>
      </w:r>
      <w:r>
        <w:rPr>
          <w:color w:val="000000"/>
          <w:szCs w:val="24"/>
        </w:rPr>
        <w:t xml:space="preserve">. </w:t>
      </w:r>
      <w:r w:rsidR="00067CD1" w:rsidRPr="001978B3">
        <w:rPr>
          <w:strike/>
          <w:szCs w:val="24"/>
        </w:rPr>
        <w:t xml:space="preserve">Lietuvos Respublikos </w:t>
      </w:r>
      <w:r w:rsidR="00067CD1" w:rsidRPr="00DD5726">
        <w:rPr>
          <w:szCs w:val="24"/>
        </w:rPr>
        <w:t>Vyriausybės kanceliarija</w:t>
      </w:r>
      <w:r w:rsidR="00067CD1" w:rsidRPr="001978B3">
        <w:rPr>
          <w:strike/>
          <w:szCs w:val="24"/>
        </w:rPr>
        <w:t xml:space="preserve"> rengia</w:t>
      </w:r>
      <w:r w:rsidR="00067CD1" w:rsidRPr="00DD5726">
        <w:rPr>
          <w:szCs w:val="24"/>
        </w:rPr>
        <w:t xml:space="preserve"> </w:t>
      </w:r>
      <w:r w:rsidRPr="00F20EE2">
        <w:rPr>
          <w:rFonts w:eastAsia="Calibri"/>
          <w:b/>
          <w:szCs w:val="24"/>
        </w:rPr>
        <w:t>organizuoja</w:t>
      </w:r>
      <w:r w:rsidRPr="00DD5726">
        <w:rPr>
          <w:szCs w:val="24"/>
        </w:rPr>
        <w:t xml:space="preserve"> </w:t>
      </w:r>
      <w:r w:rsidR="00067CD1" w:rsidRPr="00DD5726">
        <w:rPr>
          <w:szCs w:val="24"/>
        </w:rPr>
        <w:t xml:space="preserve">ir aptarnauja </w:t>
      </w:r>
      <w:r w:rsidRPr="00B95B33">
        <w:rPr>
          <w:rFonts w:eastAsia="Calibri"/>
          <w:b/>
          <w:szCs w:val="24"/>
        </w:rPr>
        <w:t>Peticijų</w:t>
      </w:r>
      <w:r>
        <w:rPr>
          <w:rFonts w:eastAsia="Calibri"/>
          <w:b/>
          <w:szCs w:val="24"/>
        </w:rPr>
        <w:t xml:space="preserve"> komisijos </w:t>
      </w:r>
      <w:r w:rsidR="00067CD1" w:rsidRPr="00DD5726">
        <w:rPr>
          <w:szCs w:val="24"/>
        </w:rPr>
        <w:t>posėdžius, rengia ir platina posėdžių medžiagą (</w:t>
      </w:r>
      <w:r w:rsidRPr="00B95B33">
        <w:rPr>
          <w:rFonts w:eastAsia="Calibri"/>
          <w:b/>
          <w:szCs w:val="24"/>
        </w:rPr>
        <w:t xml:space="preserve">preliminarią planuojamo Peticijų komisijos posėdžio darbotvarkę, numatomus nagrinėti </w:t>
      </w:r>
      <w:proofErr w:type="spellStart"/>
      <w:r w:rsidR="00067CD1" w:rsidRPr="00DD5726">
        <w:rPr>
          <w:szCs w:val="24"/>
        </w:rPr>
        <w:t>kreipimusis</w:t>
      </w:r>
      <w:proofErr w:type="spellEnd"/>
      <w:r w:rsidR="00067CD1" w:rsidRPr="00F20EE2">
        <w:rPr>
          <w:strike/>
          <w:szCs w:val="24"/>
        </w:rPr>
        <w:t>, kitus</w:t>
      </w:r>
      <w:r w:rsidR="00067CD1" w:rsidRPr="00DD5726">
        <w:rPr>
          <w:szCs w:val="24"/>
        </w:rPr>
        <w:t xml:space="preserve"> </w:t>
      </w:r>
      <w:r w:rsidRPr="00B95B33">
        <w:rPr>
          <w:rFonts w:eastAsia="Calibri"/>
          <w:b/>
          <w:szCs w:val="24"/>
        </w:rPr>
        <w:t xml:space="preserve">ir </w:t>
      </w:r>
      <w:r w:rsidR="00067CD1" w:rsidRPr="00DD5726">
        <w:rPr>
          <w:szCs w:val="24"/>
        </w:rPr>
        <w:t>su jais susijusius dokumentus bei informaciją</w:t>
      </w:r>
      <w:r w:rsidRPr="00B95B33">
        <w:rPr>
          <w:rFonts w:eastAsia="Calibri"/>
          <w:b/>
          <w:szCs w:val="24"/>
        </w:rPr>
        <w:t xml:space="preserve">, </w:t>
      </w:r>
      <w:r w:rsidR="0063184F" w:rsidRPr="00577E48">
        <w:rPr>
          <w:b/>
          <w:szCs w:val="24"/>
        </w:rPr>
        <w:t>siūlomus sprendimų darbotvarkės klausimais</w:t>
      </w:r>
      <w:r w:rsidRPr="00577E48">
        <w:rPr>
          <w:rFonts w:eastAsia="Calibri"/>
          <w:b/>
          <w:szCs w:val="24"/>
        </w:rPr>
        <w:t xml:space="preserve"> </w:t>
      </w:r>
      <w:r w:rsidRPr="00B95B33">
        <w:rPr>
          <w:rFonts w:eastAsia="Calibri"/>
          <w:b/>
          <w:szCs w:val="24"/>
        </w:rPr>
        <w:t>projektus</w:t>
      </w:r>
      <w:r w:rsidR="00067CD1" w:rsidRPr="00DD5726">
        <w:rPr>
          <w:szCs w:val="24"/>
        </w:rPr>
        <w:t xml:space="preserve">), atlieka kitus posėdžių </w:t>
      </w:r>
      <w:r w:rsidR="00067CD1" w:rsidRPr="00F20EE2">
        <w:rPr>
          <w:strike/>
          <w:szCs w:val="24"/>
        </w:rPr>
        <w:t xml:space="preserve">rengimo </w:t>
      </w:r>
      <w:r>
        <w:rPr>
          <w:rFonts w:eastAsia="Calibri"/>
          <w:b/>
          <w:szCs w:val="24"/>
        </w:rPr>
        <w:t>organizavimo</w:t>
      </w:r>
      <w:r w:rsidRPr="00B95B33">
        <w:rPr>
          <w:rFonts w:eastAsia="Calibri"/>
          <w:b/>
          <w:szCs w:val="24"/>
        </w:rPr>
        <w:t xml:space="preserve"> </w:t>
      </w:r>
      <w:r w:rsidR="00067CD1" w:rsidRPr="00DD5726">
        <w:rPr>
          <w:szCs w:val="24"/>
        </w:rPr>
        <w:t>darbus</w:t>
      </w:r>
      <w:r w:rsidR="00067CD1" w:rsidRPr="00FA297F">
        <w:rPr>
          <w:color w:val="000000"/>
          <w:szCs w:val="24"/>
        </w:rPr>
        <w:t>.</w:t>
      </w:r>
      <w:r>
        <w:rPr>
          <w:color w:val="000000"/>
          <w:szCs w:val="24"/>
        </w:rPr>
        <w:t xml:space="preserve"> </w:t>
      </w:r>
      <w:r w:rsidR="00067CD1" w:rsidRPr="00B95B33">
        <w:rPr>
          <w:rFonts w:eastAsia="Calibri"/>
          <w:b/>
          <w:szCs w:val="24"/>
        </w:rPr>
        <w:t>Peticijų komisijos posėdžio sekretorius yra Vyriausybės kanceliarijos valstybės tarnautojas. Jis nėra Peticijų komisijos narys.</w:t>
      </w:r>
    </w:p>
    <w:p w14:paraId="535227D9" w14:textId="2C18B748" w:rsidR="00067CD1" w:rsidRPr="00B95B33" w:rsidRDefault="00067CD1" w:rsidP="0093314F">
      <w:pPr>
        <w:spacing w:line="360" w:lineRule="atLeast"/>
        <w:ind w:firstLine="851"/>
        <w:jc w:val="both"/>
        <w:rPr>
          <w:strike/>
          <w:color w:val="000000"/>
          <w:szCs w:val="24"/>
        </w:rPr>
      </w:pPr>
      <w:r>
        <w:rPr>
          <w:strike/>
          <w:color w:val="000000"/>
          <w:szCs w:val="24"/>
        </w:rPr>
        <w:t>11</w:t>
      </w:r>
      <w:r>
        <w:rPr>
          <w:b/>
          <w:color w:val="000000"/>
          <w:szCs w:val="24"/>
        </w:rPr>
        <w:t>16</w:t>
      </w:r>
      <w:r w:rsidRPr="00AA5DFB">
        <w:rPr>
          <w:color w:val="000000"/>
          <w:szCs w:val="24"/>
        </w:rPr>
        <w:t xml:space="preserve">. </w:t>
      </w:r>
      <w:r w:rsidRPr="00B95B33">
        <w:rPr>
          <w:strike/>
          <w:color w:val="000000"/>
          <w:szCs w:val="24"/>
        </w:rPr>
        <w:t>Peticijų komisijos posėdį šaukia Peticijų komisijos pirmininkas, atsižvelgdamas į komisijos narių pasiūlymus bei gautų kreipimųsi kiekį ir terminus.</w:t>
      </w:r>
      <w:r w:rsidRPr="00FA297F">
        <w:rPr>
          <w:color w:val="000000"/>
          <w:szCs w:val="24"/>
        </w:rPr>
        <w:t xml:space="preserve"> </w:t>
      </w:r>
      <w:r w:rsidRPr="00B95B33">
        <w:rPr>
          <w:rFonts w:eastAsia="Calibri"/>
          <w:b/>
          <w:szCs w:val="24"/>
        </w:rPr>
        <w:t xml:space="preserve">Planuojamo Peticijų komisijos posėdžio darbotvarkė Peticijų komisijos nariams pateikiama likus ne mažiau kaip </w:t>
      </w:r>
      <w:r>
        <w:rPr>
          <w:rFonts w:eastAsia="Calibri"/>
          <w:b/>
          <w:szCs w:val="24"/>
        </w:rPr>
        <w:t>trims</w:t>
      </w:r>
      <w:r w:rsidRPr="00B95B33">
        <w:rPr>
          <w:rFonts w:eastAsia="Calibri"/>
          <w:b/>
          <w:szCs w:val="24"/>
        </w:rPr>
        <w:t xml:space="preserve"> darbo dienoms iki posėdžio pradžios.</w:t>
      </w:r>
      <w:r w:rsidRPr="00B95B33">
        <w:rPr>
          <w:rFonts w:eastAsia="Calibri"/>
          <w:szCs w:val="24"/>
        </w:rPr>
        <w:t xml:space="preserve"> </w:t>
      </w:r>
      <w:r w:rsidRPr="00AA5DFB">
        <w:rPr>
          <w:strike/>
          <w:color w:val="000000"/>
          <w:szCs w:val="24"/>
        </w:rPr>
        <w:t xml:space="preserve">Posėdžio darbotvarkę </w:t>
      </w:r>
      <w:r>
        <w:rPr>
          <w:b/>
          <w:color w:val="000000"/>
          <w:szCs w:val="24"/>
        </w:rPr>
        <w:t xml:space="preserve">Peticijų </w:t>
      </w:r>
      <w:r w:rsidRPr="00FA297F">
        <w:rPr>
          <w:color w:val="000000"/>
          <w:szCs w:val="24"/>
        </w:rPr>
        <w:t>komisija tvirtin</w:t>
      </w:r>
      <w:r>
        <w:rPr>
          <w:color w:val="000000"/>
          <w:szCs w:val="24"/>
        </w:rPr>
        <w:t xml:space="preserve">a </w:t>
      </w:r>
      <w:r>
        <w:rPr>
          <w:b/>
          <w:color w:val="000000"/>
          <w:szCs w:val="24"/>
        </w:rPr>
        <w:t xml:space="preserve">posėdžio darbotvarkę </w:t>
      </w:r>
      <w:r>
        <w:rPr>
          <w:color w:val="000000"/>
          <w:szCs w:val="24"/>
        </w:rPr>
        <w:t xml:space="preserve">kiekvieno posėdžio pradžioje. </w:t>
      </w:r>
      <w:r w:rsidRPr="00B95B33">
        <w:rPr>
          <w:rFonts w:eastAsia="Calibri"/>
          <w:b/>
          <w:szCs w:val="24"/>
        </w:rPr>
        <w:t xml:space="preserve">Į </w:t>
      </w:r>
      <w:r>
        <w:rPr>
          <w:rFonts w:eastAsia="Calibri"/>
          <w:b/>
          <w:szCs w:val="24"/>
        </w:rPr>
        <w:t xml:space="preserve">Peticijų komisijos </w:t>
      </w:r>
      <w:r w:rsidRPr="00B95B33">
        <w:rPr>
          <w:rFonts w:eastAsia="Calibri"/>
          <w:b/>
          <w:szCs w:val="24"/>
        </w:rPr>
        <w:t>posėdžio darbotvarkę Peticijų komisijos narių siūlymu gali būti įtraukti ir kiti</w:t>
      </w:r>
      <w:r>
        <w:rPr>
          <w:rFonts w:eastAsia="Calibri"/>
          <w:b/>
          <w:szCs w:val="24"/>
        </w:rPr>
        <w:t>, suplanuotoje darbotvarkėje nenurodyti,</w:t>
      </w:r>
      <w:r w:rsidRPr="00B95B33">
        <w:rPr>
          <w:rFonts w:eastAsia="Calibri"/>
          <w:b/>
          <w:szCs w:val="24"/>
        </w:rPr>
        <w:t xml:space="preserve"> svarstytini klausimai.</w:t>
      </w:r>
      <w:r w:rsidR="00A92B01">
        <w:rPr>
          <w:rFonts w:eastAsia="Calibri"/>
          <w:b/>
          <w:szCs w:val="24"/>
        </w:rPr>
        <w:t xml:space="preserve"> </w:t>
      </w:r>
      <w:r w:rsidRPr="00B95B33">
        <w:rPr>
          <w:strike/>
          <w:color w:val="000000"/>
          <w:szCs w:val="24"/>
        </w:rPr>
        <w:t>Apie posėdį komisijos nariams pranešama ne vėliau kaip prieš 5 kalendorines dienas, kartu jiems pateikiami numatomi nagrinėti kreipimaisi ir su jais susijusi medžiaga (dokumentų kopijos).</w:t>
      </w:r>
    </w:p>
    <w:p w14:paraId="11CF9C42" w14:textId="2789AD35" w:rsidR="00067CD1" w:rsidRPr="00B95B33" w:rsidRDefault="00067CD1" w:rsidP="0093314F">
      <w:pPr>
        <w:spacing w:line="360" w:lineRule="atLeast"/>
        <w:ind w:firstLine="851"/>
        <w:jc w:val="both"/>
        <w:rPr>
          <w:rFonts w:eastAsia="Calibri"/>
          <w:b/>
          <w:szCs w:val="24"/>
        </w:rPr>
      </w:pPr>
      <w:r w:rsidRPr="00B95B33">
        <w:rPr>
          <w:rFonts w:eastAsia="Calibri"/>
          <w:b/>
          <w:szCs w:val="24"/>
        </w:rPr>
        <w:t>1</w:t>
      </w:r>
      <w:r>
        <w:rPr>
          <w:rFonts w:eastAsia="Calibri"/>
          <w:b/>
          <w:szCs w:val="24"/>
        </w:rPr>
        <w:t>7</w:t>
      </w:r>
      <w:r w:rsidRPr="00B95B33">
        <w:rPr>
          <w:rFonts w:eastAsia="Calibri"/>
          <w:b/>
          <w:szCs w:val="24"/>
        </w:rPr>
        <w:t>. Peticijų komisijos narys turi teisę</w:t>
      </w:r>
      <w:r>
        <w:rPr>
          <w:rFonts w:eastAsia="Calibri"/>
          <w:b/>
          <w:szCs w:val="24"/>
        </w:rPr>
        <w:t xml:space="preserve"> iš anksto</w:t>
      </w:r>
      <w:r w:rsidRPr="00B95B33">
        <w:rPr>
          <w:rFonts w:eastAsia="Calibri"/>
          <w:b/>
          <w:szCs w:val="24"/>
        </w:rPr>
        <w:t xml:space="preserve"> balsuoti raštu dėl iš anksto paskelbto</w:t>
      </w:r>
      <w:r>
        <w:rPr>
          <w:rFonts w:eastAsia="Calibri"/>
          <w:b/>
          <w:szCs w:val="24"/>
        </w:rPr>
        <w:t xml:space="preserve"> planuojamo </w:t>
      </w:r>
      <w:r w:rsidRPr="00B95B33">
        <w:rPr>
          <w:rFonts w:eastAsia="Calibri"/>
          <w:b/>
          <w:szCs w:val="24"/>
        </w:rPr>
        <w:t xml:space="preserve">Peticijų komisijos posėdžio darbotvarkės klausimo ir </w:t>
      </w:r>
      <w:r w:rsidR="0063184F" w:rsidRPr="00577E48">
        <w:rPr>
          <w:b/>
          <w:szCs w:val="24"/>
        </w:rPr>
        <w:t xml:space="preserve">siūlomo sprendimo šiuo klausimu </w:t>
      </w:r>
      <w:r w:rsidRPr="00B95B33">
        <w:rPr>
          <w:rFonts w:eastAsia="Calibri"/>
          <w:b/>
          <w:szCs w:val="24"/>
        </w:rPr>
        <w:t>projekto</w:t>
      </w:r>
      <w:r>
        <w:rPr>
          <w:rFonts w:eastAsia="Calibri"/>
          <w:b/>
          <w:szCs w:val="24"/>
        </w:rPr>
        <w:t xml:space="preserve"> (toliau nurodant kartu – darbotvarkės klausimas)</w:t>
      </w:r>
      <w:r w:rsidRPr="00B95B33">
        <w:rPr>
          <w:rFonts w:eastAsia="Calibri"/>
          <w:b/>
          <w:szCs w:val="24"/>
        </w:rPr>
        <w:t xml:space="preserve"> ir pateikti savo sprendimą Peticijų komisijos pirmininkui ne vėliau kaip iki posėdžio pradžios. </w:t>
      </w:r>
    </w:p>
    <w:p w14:paraId="64AA3D15" w14:textId="77777777" w:rsidR="00067CD1" w:rsidRDefault="00067CD1" w:rsidP="0093314F">
      <w:pPr>
        <w:spacing w:line="360" w:lineRule="atLeast"/>
        <w:ind w:firstLine="851"/>
        <w:jc w:val="both"/>
        <w:rPr>
          <w:rFonts w:eastAsia="Calibri"/>
          <w:b/>
          <w:szCs w:val="24"/>
        </w:rPr>
      </w:pPr>
      <w:r>
        <w:rPr>
          <w:rFonts w:eastAsia="Calibri"/>
          <w:b/>
          <w:szCs w:val="24"/>
        </w:rPr>
        <w:lastRenderedPageBreak/>
        <w:t>18</w:t>
      </w:r>
      <w:r w:rsidRPr="00B95B33">
        <w:rPr>
          <w:rFonts w:eastAsia="Calibri"/>
          <w:b/>
          <w:szCs w:val="24"/>
        </w:rPr>
        <w:t xml:space="preserve">. Peticijų komisijos narys, negalintis dalyvauti Peticijų komisijos posėdyje, ne vėliau kaip likus </w:t>
      </w:r>
      <w:r>
        <w:rPr>
          <w:rFonts w:eastAsia="Calibri"/>
          <w:b/>
          <w:szCs w:val="24"/>
        </w:rPr>
        <w:t>vienai</w:t>
      </w:r>
      <w:r w:rsidRPr="00B95B33">
        <w:rPr>
          <w:rFonts w:eastAsia="Calibri"/>
          <w:b/>
          <w:szCs w:val="24"/>
        </w:rPr>
        <w:t xml:space="preserve"> darbo dien</w:t>
      </w:r>
      <w:r>
        <w:rPr>
          <w:rFonts w:eastAsia="Calibri"/>
          <w:b/>
          <w:szCs w:val="24"/>
        </w:rPr>
        <w:t>ai</w:t>
      </w:r>
      <w:r w:rsidRPr="00B95B33">
        <w:rPr>
          <w:rFonts w:eastAsia="Calibri"/>
          <w:b/>
          <w:szCs w:val="24"/>
        </w:rPr>
        <w:t xml:space="preserve"> iki posėdžio pradžios privalo raštu ir (ar) elektroniniu paštu apie tai pranešti posėdžio sekretoriui</w:t>
      </w:r>
      <w:r>
        <w:rPr>
          <w:rFonts w:eastAsia="Calibri"/>
          <w:b/>
          <w:szCs w:val="24"/>
        </w:rPr>
        <w:t xml:space="preserve"> ir pateikti informaciją:</w:t>
      </w:r>
    </w:p>
    <w:p w14:paraId="71F635CD" w14:textId="77777777" w:rsidR="00067CD1" w:rsidRPr="002B29AE" w:rsidRDefault="00067CD1" w:rsidP="0093314F">
      <w:pPr>
        <w:spacing w:line="360" w:lineRule="atLeast"/>
        <w:ind w:firstLine="851"/>
        <w:jc w:val="both"/>
        <w:rPr>
          <w:rFonts w:eastAsia="Calibri"/>
          <w:b/>
          <w:szCs w:val="24"/>
        </w:rPr>
      </w:pPr>
      <w:r w:rsidRPr="002B29AE">
        <w:rPr>
          <w:b/>
          <w:szCs w:val="24"/>
        </w:rPr>
        <w:t>18.1. ar Peticijų komisijos narys pasinaudos savo teise iš anksto balsuoti raštu dėl darbotvarkės klausimo (klausimų);</w:t>
      </w:r>
    </w:p>
    <w:p w14:paraId="0D7AFE40" w14:textId="77777777" w:rsidR="00067CD1" w:rsidRDefault="00067CD1" w:rsidP="0093314F">
      <w:pPr>
        <w:spacing w:line="360" w:lineRule="atLeast"/>
        <w:ind w:firstLine="851"/>
        <w:jc w:val="both"/>
        <w:rPr>
          <w:rFonts w:eastAsia="Calibri"/>
          <w:b/>
          <w:szCs w:val="24"/>
        </w:rPr>
      </w:pPr>
      <w:r w:rsidRPr="002B29AE">
        <w:rPr>
          <w:b/>
          <w:szCs w:val="24"/>
        </w:rPr>
        <w:t xml:space="preserve">18.2. ar vietoj jo Peticijų komisijos posėdyje dalyvaus pakaitinis narys. </w:t>
      </w:r>
    </w:p>
    <w:p w14:paraId="42788BA1" w14:textId="77777777" w:rsidR="00067CD1" w:rsidRDefault="00067CD1" w:rsidP="0093314F">
      <w:pPr>
        <w:spacing w:line="360" w:lineRule="atLeast"/>
        <w:ind w:firstLine="851"/>
        <w:jc w:val="both"/>
        <w:rPr>
          <w:rFonts w:eastAsia="Calibri"/>
          <w:b/>
          <w:szCs w:val="24"/>
        </w:rPr>
      </w:pPr>
      <w:r w:rsidRPr="0079676D">
        <w:rPr>
          <w:strike/>
          <w:color w:val="000000"/>
          <w:szCs w:val="24"/>
        </w:rPr>
        <w:t>12</w:t>
      </w:r>
      <w:r w:rsidRPr="002B29AE">
        <w:rPr>
          <w:b/>
          <w:color w:val="000000"/>
          <w:szCs w:val="24"/>
        </w:rPr>
        <w:t xml:space="preserve">19. </w:t>
      </w:r>
      <w:r w:rsidRPr="00FA297F">
        <w:rPr>
          <w:color w:val="000000"/>
          <w:szCs w:val="24"/>
        </w:rPr>
        <w:t xml:space="preserve">Peticijų komisijos posėdžiai yra teisėti, jeigu juose dalyvauja ne mažiau kaip </w:t>
      </w:r>
      <w:r w:rsidRPr="0079676D">
        <w:rPr>
          <w:strike/>
          <w:color w:val="000000"/>
          <w:szCs w:val="24"/>
        </w:rPr>
        <w:t>5</w:t>
      </w:r>
      <w:r w:rsidRPr="00FA297F">
        <w:rPr>
          <w:color w:val="000000"/>
          <w:szCs w:val="24"/>
        </w:rPr>
        <w:t xml:space="preserve"> </w:t>
      </w:r>
      <w:r>
        <w:rPr>
          <w:b/>
          <w:color w:val="000000"/>
          <w:szCs w:val="24"/>
        </w:rPr>
        <w:t xml:space="preserve">penki </w:t>
      </w:r>
      <w:r w:rsidRPr="006328B6">
        <w:rPr>
          <w:strike/>
          <w:color w:val="000000"/>
          <w:szCs w:val="24"/>
        </w:rPr>
        <w:t>šios</w:t>
      </w:r>
      <w:r w:rsidR="00A92B01">
        <w:rPr>
          <w:strike/>
          <w:color w:val="000000"/>
          <w:szCs w:val="24"/>
        </w:rPr>
        <w:t xml:space="preserve"> </w:t>
      </w:r>
      <w:r>
        <w:rPr>
          <w:b/>
          <w:color w:val="000000"/>
          <w:szCs w:val="24"/>
        </w:rPr>
        <w:t>Peticijų</w:t>
      </w:r>
      <w:r w:rsidRPr="00FA297F">
        <w:rPr>
          <w:color w:val="000000"/>
          <w:szCs w:val="24"/>
        </w:rPr>
        <w:t xml:space="preserve"> komisijos nariai</w:t>
      </w:r>
      <w:r w:rsidRPr="006328B6">
        <w:rPr>
          <w:strike/>
          <w:color w:val="000000"/>
          <w:szCs w:val="24"/>
        </w:rPr>
        <w:t>, įskaitant pirmininką ir jo pavaduotoją</w:t>
      </w:r>
      <w:r w:rsidRPr="00D97C67">
        <w:rPr>
          <w:color w:val="000000"/>
          <w:szCs w:val="24"/>
        </w:rPr>
        <w:t xml:space="preserve">. </w:t>
      </w:r>
      <w:r w:rsidRPr="006328B6">
        <w:rPr>
          <w:strike/>
          <w:color w:val="000000"/>
          <w:szCs w:val="24"/>
        </w:rPr>
        <w:t>Negalintis dalyvauti posėdyje komisijos narys iki posėdžio pradžios gali pateikti nuomonę raštu posėdžio darbotvarkėje numatytais klausimais</w:t>
      </w:r>
      <w:r w:rsidRPr="00DD5726">
        <w:rPr>
          <w:color w:val="000000"/>
          <w:szCs w:val="24"/>
        </w:rPr>
        <w:t>.</w:t>
      </w:r>
      <w:r w:rsidRPr="00D97C67">
        <w:rPr>
          <w:szCs w:val="24"/>
        </w:rPr>
        <w:t xml:space="preserve"> </w:t>
      </w:r>
      <w:r w:rsidRPr="002B29AE">
        <w:rPr>
          <w:b/>
          <w:szCs w:val="24"/>
        </w:rPr>
        <w:t xml:space="preserve">Peticijų komisijos narys, iš anksto informavęs Peticijų komisijos posėdžio sekretorių ir suderinęs technines galimybes, posėdyje gali dalyvauti ir nuotoliniu būdu (pasitelkdamas informacines ir ryšių technologijas). </w:t>
      </w:r>
    </w:p>
    <w:p w14:paraId="25918A0A" w14:textId="77777777" w:rsidR="00067CD1" w:rsidRDefault="00067CD1" w:rsidP="0093314F">
      <w:pPr>
        <w:spacing w:line="360" w:lineRule="atLeast"/>
        <w:ind w:firstLine="851"/>
        <w:jc w:val="both"/>
        <w:rPr>
          <w:rFonts w:eastAsia="Calibri"/>
          <w:b/>
          <w:szCs w:val="24"/>
        </w:rPr>
      </w:pPr>
      <w:r w:rsidRPr="002B29AE">
        <w:rPr>
          <w:b/>
          <w:szCs w:val="24"/>
        </w:rPr>
        <w:t>20. Iš anksto balsavę raštu dėl darbotvarkės klausimo</w:t>
      </w:r>
      <w:r w:rsidRPr="002B29AE" w:rsidDel="0010593F">
        <w:rPr>
          <w:b/>
          <w:szCs w:val="24"/>
        </w:rPr>
        <w:t xml:space="preserve"> </w:t>
      </w:r>
      <w:r w:rsidRPr="002B29AE">
        <w:rPr>
          <w:b/>
          <w:szCs w:val="24"/>
        </w:rPr>
        <w:t>Peticijų komisijos nariai, nagrinėjant tą klausimą, dėl kurio buvo balsuota iš anksto, laikomi dalyvaujančiais Peticijų komisijos posėdyje. Pakaitinis Peticijų komisijos narys, dalyvaujantis Peticijų komisijos nario, iš anksto balsavusio raštu dėl darbotvarkės klausimo, teisėmis, Peticijų komisijos posėdyje dėl šio klausimo nebalsuoja.</w:t>
      </w:r>
    </w:p>
    <w:p w14:paraId="5B696059" w14:textId="4B3C14CE" w:rsidR="00067CD1" w:rsidRDefault="00067CD1" w:rsidP="0093314F">
      <w:pPr>
        <w:spacing w:line="360" w:lineRule="atLeast"/>
        <w:ind w:firstLine="851"/>
        <w:jc w:val="both"/>
        <w:rPr>
          <w:color w:val="000000"/>
          <w:szCs w:val="24"/>
        </w:rPr>
      </w:pPr>
      <w:r w:rsidRPr="007C7411">
        <w:rPr>
          <w:b/>
          <w:color w:val="000000"/>
          <w:szCs w:val="24"/>
        </w:rPr>
        <w:t xml:space="preserve">21. </w:t>
      </w:r>
      <w:r w:rsidRPr="00AC69B2">
        <w:rPr>
          <w:rFonts w:eastAsia="Calibri"/>
          <w:b/>
          <w:color w:val="000000"/>
          <w:szCs w:val="24"/>
        </w:rPr>
        <w:t>Peticijų komisijos</w:t>
      </w:r>
      <w:r w:rsidR="00A92B01">
        <w:rPr>
          <w:rFonts w:eastAsia="Calibri"/>
          <w:b/>
          <w:color w:val="000000"/>
          <w:szCs w:val="24"/>
        </w:rPr>
        <w:t xml:space="preserve"> sprendimai</w:t>
      </w:r>
      <w:r w:rsidRPr="00AC69B2">
        <w:rPr>
          <w:rFonts w:eastAsia="Calibri"/>
          <w:b/>
          <w:color w:val="000000"/>
          <w:szCs w:val="24"/>
        </w:rPr>
        <w:t xml:space="preserve"> </w:t>
      </w:r>
      <w:proofErr w:type="spellStart"/>
      <w:r w:rsidRPr="00396C93">
        <w:rPr>
          <w:strike/>
          <w:color w:val="000000"/>
          <w:szCs w:val="24"/>
        </w:rPr>
        <w:t>S</w:t>
      </w:r>
      <w:r w:rsidRPr="00DD5726">
        <w:rPr>
          <w:strike/>
          <w:color w:val="000000"/>
          <w:szCs w:val="24"/>
        </w:rPr>
        <w:t>prendimai</w:t>
      </w:r>
      <w:proofErr w:type="spellEnd"/>
      <w:r w:rsidRPr="00396C93">
        <w:rPr>
          <w:color w:val="000000"/>
          <w:szCs w:val="24"/>
        </w:rPr>
        <w:t xml:space="preserve"> priimami </w:t>
      </w:r>
      <w:r>
        <w:rPr>
          <w:b/>
          <w:color w:val="000000"/>
          <w:szCs w:val="24"/>
        </w:rPr>
        <w:t xml:space="preserve">Peticijų komisijos </w:t>
      </w:r>
      <w:r w:rsidRPr="00396C93">
        <w:rPr>
          <w:color w:val="000000"/>
          <w:szCs w:val="24"/>
        </w:rPr>
        <w:t xml:space="preserve">posėdyje dalyvaujančių </w:t>
      </w:r>
      <w:r>
        <w:rPr>
          <w:b/>
          <w:color w:val="000000"/>
          <w:szCs w:val="24"/>
        </w:rPr>
        <w:t xml:space="preserve">Peticijų </w:t>
      </w:r>
      <w:r w:rsidRPr="00396C93">
        <w:rPr>
          <w:color w:val="000000"/>
          <w:szCs w:val="24"/>
        </w:rPr>
        <w:t xml:space="preserve">komisijos narių bendru susitarimu. Jeigu </w:t>
      </w:r>
      <w:r>
        <w:rPr>
          <w:b/>
          <w:color w:val="000000"/>
          <w:szCs w:val="24"/>
        </w:rPr>
        <w:t xml:space="preserve">Peticijų </w:t>
      </w:r>
      <w:r w:rsidRPr="00396C93">
        <w:rPr>
          <w:color w:val="000000"/>
          <w:szCs w:val="24"/>
        </w:rPr>
        <w:t>komisijos nariai nepasiekia bendro susitarimo, sprendimai priimami dalyvaujančių posėdyje</w:t>
      </w:r>
      <w:r>
        <w:rPr>
          <w:color w:val="000000"/>
          <w:szCs w:val="24"/>
        </w:rPr>
        <w:t xml:space="preserve"> </w:t>
      </w:r>
      <w:r>
        <w:rPr>
          <w:b/>
          <w:color w:val="000000"/>
          <w:szCs w:val="24"/>
        </w:rPr>
        <w:t>Peticijų</w:t>
      </w:r>
      <w:r w:rsidRPr="00396C93">
        <w:rPr>
          <w:color w:val="000000"/>
          <w:szCs w:val="24"/>
        </w:rPr>
        <w:t xml:space="preserve"> komisijos narių</w:t>
      </w:r>
      <w:r w:rsidRPr="00396C93">
        <w:rPr>
          <w:strike/>
          <w:color w:val="000000"/>
          <w:szCs w:val="24"/>
        </w:rPr>
        <w:t>, įskaitant pirmininką ir jo pavaduotoją, taip pat komisijos nario, kurio nuomonė pateikta raštu,</w:t>
      </w:r>
      <w:r w:rsidRPr="00396C93">
        <w:rPr>
          <w:color w:val="000000"/>
          <w:szCs w:val="24"/>
        </w:rPr>
        <w:t xml:space="preserve"> balsų dauguma. Balsams pasiskirsčius po lygiai, lemiamas </w:t>
      </w:r>
      <w:r>
        <w:rPr>
          <w:b/>
          <w:color w:val="000000"/>
          <w:szCs w:val="24"/>
        </w:rPr>
        <w:t xml:space="preserve">Peticijų komisijos </w:t>
      </w:r>
      <w:r w:rsidRPr="00396C93">
        <w:rPr>
          <w:color w:val="000000"/>
          <w:szCs w:val="24"/>
        </w:rPr>
        <w:t xml:space="preserve">pirmininko balsas, o kai šio nėra, – </w:t>
      </w:r>
      <w:r>
        <w:rPr>
          <w:b/>
          <w:color w:val="000000"/>
          <w:szCs w:val="24"/>
        </w:rPr>
        <w:t xml:space="preserve">Peticijų komisijos </w:t>
      </w:r>
      <w:r w:rsidRPr="00396C93">
        <w:rPr>
          <w:color w:val="000000"/>
          <w:szCs w:val="24"/>
        </w:rPr>
        <w:t>pirmininko pavaduotojo balsas.</w:t>
      </w:r>
    </w:p>
    <w:p w14:paraId="74A21171" w14:textId="77777777" w:rsidR="00067CD1" w:rsidRDefault="00067CD1" w:rsidP="0093314F">
      <w:pPr>
        <w:spacing w:line="360" w:lineRule="atLeast"/>
        <w:ind w:firstLine="851"/>
        <w:jc w:val="both"/>
        <w:rPr>
          <w:color w:val="000000"/>
          <w:szCs w:val="24"/>
        </w:rPr>
      </w:pPr>
      <w:r w:rsidRPr="007C7411">
        <w:rPr>
          <w:b/>
          <w:szCs w:val="24"/>
        </w:rPr>
        <w:t xml:space="preserve">22. </w:t>
      </w:r>
      <w:r w:rsidRPr="00396C93">
        <w:rPr>
          <w:color w:val="000000"/>
          <w:szCs w:val="24"/>
        </w:rPr>
        <w:t xml:space="preserve">Peticijų komisijos posėdyje turi teisę dalyvauti pareiškėjas arba jo atstovas, taip pat </w:t>
      </w:r>
      <w:r>
        <w:rPr>
          <w:b/>
          <w:color w:val="000000"/>
          <w:szCs w:val="24"/>
        </w:rPr>
        <w:t xml:space="preserve">Peticijų </w:t>
      </w:r>
      <w:r w:rsidRPr="00396C93">
        <w:rPr>
          <w:color w:val="000000"/>
          <w:szCs w:val="24"/>
        </w:rPr>
        <w:t xml:space="preserve">komisijos pasitelkti specialistai (ekspertai) ir pakviesti į posėdį valstybės </w:t>
      </w:r>
      <w:r w:rsidRPr="00396C93">
        <w:rPr>
          <w:strike/>
          <w:color w:val="000000"/>
          <w:szCs w:val="24"/>
        </w:rPr>
        <w:t xml:space="preserve">valdymo </w:t>
      </w:r>
      <w:r w:rsidRPr="00396C93">
        <w:rPr>
          <w:color w:val="000000"/>
          <w:szCs w:val="24"/>
        </w:rPr>
        <w:t xml:space="preserve">institucijų atstovai. Pareiškėjas ar jo atstovas turi teisę išdėstyti savo reikalavimus (kiekvienam reikalavimui išdėstyti skiriama ne mažiau kaip penkios minutės), atsakyti į </w:t>
      </w:r>
      <w:r>
        <w:rPr>
          <w:b/>
          <w:color w:val="000000"/>
          <w:szCs w:val="24"/>
        </w:rPr>
        <w:t xml:space="preserve">Peticijų </w:t>
      </w:r>
      <w:r w:rsidRPr="00396C93">
        <w:rPr>
          <w:color w:val="000000"/>
          <w:szCs w:val="24"/>
        </w:rPr>
        <w:t xml:space="preserve">komisijos narių klausimus, išklausyti </w:t>
      </w:r>
      <w:r>
        <w:rPr>
          <w:b/>
          <w:color w:val="000000"/>
          <w:szCs w:val="24"/>
        </w:rPr>
        <w:t xml:space="preserve">Peticijų </w:t>
      </w:r>
      <w:r w:rsidRPr="00396C93">
        <w:rPr>
          <w:color w:val="000000"/>
          <w:szCs w:val="24"/>
        </w:rPr>
        <w:t xml:space="preserve">komisijos narių, valstybės </w:t>
      </w:r>
      <w:r w:rsidRPr="00396C93">
        <w:rPr>
          <w:strike/>
          <w:color w:val="000000"/>
          <w:szCs w:val="24"/>
        </w:rPr>
        <w:t xml:space="preserve">valdymo </w:t>
      </w:r>
      <w:r w:rsidRPr="00396C93">
        <w:rPr>
          <w:color w:val="000000"/>
          <w:szCs w:val="24"/>
        </w:rPr>
        <w:t xml:space="preserve">institucijų atstovų nuomonę, specialistų (ekspertų) išvadas, pareikšti savo nuomonę, dalyvauti diskusijose peticiją nagrinėjant. </w:t>
      </w:r>
    </w:p>
    <w:p w14:paraId="08841776" w14:textId="77777777" w:rsidR="00067CD1" w:rsidRPr="006062A6" w:rsidRDefault="00067CD1" w:rsidP="0093314F">
      <w:pPr>
        <w:spacing w:line="360" w:lineRule="atLeast"/>
        <w:ind w:firstLine="851"/>
        <w:jc w:val="both"/>
        <w:rPr>
          <w:b/>
          <w:color w:val="000000"/>
          <w:szCs w:val="24"/>
        </w:rPr>
      </w:pPr>
      <w:r w:rsidRPr="006062A6">
        <w:rPr>
          <w:b/>
          <w:color w:val="000000"/>
          <w:szCs w:val="24"/>
        </w:rPr>
        <w:t xml:space="preserve">23. </w:t>
      </w:r>
      <w:r w:rsidRPr="00396C93">
        <w:rPr>
          <w:color w:val="000000"/>
          <w:szCs w:val="24"/>
        </w:rPr>
        <w:t xml:space="preserve">Priimant sprendimą, patalpoje, kurioje vyksta </w:t>
      </w:r>
      <w:r>
        <w:rPr>
          <w:b/>
          <w:color w:val="000000"/>
          <w:szCs w:val="24"/>
        </w:rPr>
        <w:t xml:space="preserve">Peticijų komisijos </w:t>
      </w:r>
      <w:r w:rsidRPr="00396C93">
        <w:rPr>
          <w:color w:val="000000"/>
          <w:szCs w:val="24"/>
        </w:rPr>
        <w:t>posėdis, gali būti tik Peticijų komisijos nariai</w:t>
      </w:r>
      <w:r w:rsidRPr="00396C93">
        <w:rPr>
          <w:strike/>
          <w:color w:val="000000"/>
          <w:szCs w:val="24"/>
        </w:rPr>
        <w:t>, įskaitant pirmininką ir jo pavaduotoją,</w:t>
      </w:r>
      <w:r w:rsidRPr="00396C93">
        <w:rPr>
          <w:color w:val="000000"/>
          <w:szCs w:val="24"/>
        </w:rPr>
        <w:t xml:space="preserve"> ir posėdžio sekretorius.</w:t>
      </w:r>
      <w:r>
        <w:rPr>
          <w:color w:val="000000"/>
          <w:szCs w:val="24"/>
        </w:rPr>
        <w:t xml:space="preserve"> </w:t>
      </w:r>
    </w:p>
    <w:p w14:paraId="4E84C3A3" w14:textId="04C65FCF" w:rsidR="00067CD1" w:rsidRPr="00FA297F" w:rsidRDefault="00067CD1" w:rsidP="0093314F">
      <w:pPr>
        <w:spacing w:line="360" w:lineRule="atLeast"/>
        <w:ind w:firstLine="851"/>
        <w:jc w:val="both"/>
        <w:rPr>
          <w:color w:val="000000"/>
          <w:szCs w:val="24"/>
        </w:rPr>
      </w:pPr>
      <w:r w:rsidRPr="0045377A">
        <w:rPr>
          <w:strike/>
          <w:color w:val="000000"/>
          <w:szCs w:val="24"/>
        </w:rPr>
        <w:t>13</w:t>
      </w:r>
      <w:r>
        <w:rPr>
          <w:b/>
          <w:color w:val="000000"/>
          <w:szCs w:val="24"/>
        </w:rPr>
        <w:t>24</w:t>
      </w:r>
      <w:r w:rsidRPr="00FA297F">
        <w:rPr>
          <w:color w:val="000000"/>
          <w:szCs w:val="24"/>
        </w:rPr>
        <w:t xml:space="preserve">. Peticijų komisijos sprendimai, išvados ir pasiūlymai įforminami </w:t>
      </w:r>
      <w:r w:rsidRPr="00577E48">
        <w:rPr>
          <w:b/>
          <w:color w:val="000000"/>
          <w:szCs w:val="24"/>
        </w:rPr>
        <w:t>Peticijų komisijos</w:t>
      </w:r>
      <w:r w:rsidRPr="00577E48">
        <w:rPr>
          <w:color w:val="000000"/>
          <w:szCs w:val="24"/>
        </w:rPr>
        <w:t xml:space="preserve"> </w:t>
      </w:r>
      <w:r w:rsidRPr="00577E48">
        <w:rPr>
          <w:b/>
          <w:color w:val="000000"/>
          <w:szCs w:val="24"/>
        </w:rPr>
        <w:t>posėdžio</w:t>
      </w:r>
      <w:r>
        <w:rPr>
          <w:color w:val="000000"/>
          <w:szCs w:val="24"/>
        </w:rPr>
        <w:t xml:space="preserve"> </w:t>
      </w:r>
      <w:r w:rsidRPr="00FA297F">
        <w:rPr>
          <w:color w:val="000000"/>
          <w:szCs w:val="24"/>
        </w:rPr>
        <w:t xml:space="preserve">protokolu. Protokolą pasirašo </w:t>
      </w:r>
      <w:r>
        <w:rPr>
          <w:b/>
          <w:color w:val="000000"/>
          <w:szCs w:val="24"/>
        </w:rPr>
        <w:t xml:space="preserve">Peticijų </w:t>
      </w:r>
      <w:r w:rsidRPr="00FA297F">
        <w:rPr>
          <w:color w:val="000000"/>
          <w:szCs w:val="24"/>
        </w:rPr>
        <w:t xml:space="preserve">komisijos pirmininkas ir </w:t>
      </w:r>
      <w:r w:rsidRPr="00236EF2">
        <w:rPr>
          <w:b/>
          <w:color w:val="000000"/>
          <w:szCs w:val="24"/>
        </w:rPr>
        <w:t>Peticijų komisijos</w:t>
      </w:r>
      <w:r>
        <w:rPr>
          <w:color w:val="000000"/>
          <w:szCs w:val="24"/>
        </w:rPr>
        <w:t xml:space="preserve"> </w:t>
      </w:r>
      <w:r w:rsidRPr="00FA297F">
        <w:rPr>
          <w:color w:val="000000"/>
          <w:szCs w:val="24"/>
        </w:rPr>
        <w:t xml:space="preserve">posėdžio sekretorius. Prie protokolo pridedama </w:t>
      </w:r>
      <w:r>
        <w:rPr>
          <w:b/>
          <w:color w:val="000000"/>
          <w:szCs w:val="24"/>
        </w:rPr>
        <w:t xml:space="preserve">Peticijų </w:t>
      </w:r>
      <w:r w:rsidRPr="00FA297F">
        <w:rPr>
          <w:color w:val="000000"/>
          <w:szCs w:val="24"/>
        </w:rPr>
        <w:t xml:space="preserve">komisijos </w:t>
      </w:r>
      <w:r w:rsidRPr="00DD5726">
        <w:rPr>
          <w:b/>
          <w:color w:val="000000"/>
          <w:szCs w:val="24"/>
        </w:rPr>
        <w:t>nari</w:t>
      </w:r>
      <w:r w:rsidRPr="00F20EE2">
        <w:rPr>
          <w:b/>
          <w:color w:val="000000"/>
          <w:szCs w:val="24"/>
        </w:rPr>
        <w:t>ų</w:t>
      </w:r>
      <w:r w:rsidR="00A92B01">
        <w:rPr>
          <w:strike/>
          <w:color w:val="000000"/>
          <w:szCs w:val="24"/>
        </w:rPr>
        <w:t xml:space="preserve"> nari</w:t>
      </w:r>
      <w:r w:rsidRPr="00C4121F">
        <w:rPr>
          <w:strike/>
          <w:color w:val="000000"/>
          <w:szCs w:val="24"/>
        </w:rPr>
        <w:t>o</w:t>
      </w:r>
      <w:r w:rsidRPr="0045377A">
        <w:rPr>
          <w:strike/>
          <w:color w:val="000000"/>
          <w:szCs w:val="24"/>
        </w:rPr>
        <w:t>, negalėjusio dalyvauti komisijos posėdyje, raštiška nuomonė</w:t>
      </w:r>
      <w:r>
        <w:rPr>
          <w:color w:val="000000"/>
          <w:szCs w:val="24"/>
        </w:rPr>
        <w:t xml:space="preserve"> </w:t>
      </w:r>
      <w:r w:rsidRPr="0045377A">
        <w:rPr>
          <w:b/>
          <w:szCs w:val="24"/>
        </w:rPr>
        <w:t>iš anksto pateikta nuomo</w:t>
      </w:r>
      <w:r>
        <w:rPr>
          <w:b/>
          <w:szCs w:val="24"/>
        </w:rPr>
        <w:t>nė raštu dėl  darbotvarkės klausimų.</w:t>
      </w:r>
    </w:p>
    <w:p w14:paraId="56521FC7" w14:textId="77777777" w:rsidR="00067CD1" w:rsidRPr="0045377A" w:rsidRDefault="00067CD1" w:rsidP="0093314F">
      <w:pPr>
        <w:spacing w:line="360" w:lineRule="atLeast"/>
        <w:ind w:firstLine="851"/>
        <w:jc w:val="both"/>
        <w:rPr>
          <w:strike/>
          <w:color w:val="000000"/>
          <w:szCs w:val="24"/>
        </w:rPr>
      </w:pPr>
      <w:r w:rsidRPr="0045377A">
        <w:rPr>
          <w:strike/>
          <w:szCs w:val="24"/>
        </w:rPr>
        <w:t>Posėdžio sekretorius yra Lietuvos Respublikos Vyriausybės kanceliarijos valstybės tarnautojas. Jis nėra Peticijų komisijos narys</w:t>
      </w:r>
      <w:r w:rsidRPr="0045377A">
        <w:rPr>
          <w:strike/>
          <w:color w:val="000000"/>
          <w:szCs w:val="24"/>
        </w:rPr>
        <w:t>.</w:t>
      </w:r>
    </w:p>
    <w:p w14:paraId="2799EDC9" w14:textId="49562A4B" w:rsidR="00F20EE2" w:rsidRDefault="00067CD1" w:rsidP="0093314F">
      <w:pPr>
        <w:spacing w:line="360" w:lineRule="atLeast"/>
        <w:ind w:firstLine="851"/>
        <w:jc w:val="both"/>
        <w:rPr>
          <w:szCs w:val="24"/>
          <w:lang w:eastAsia="lt-LT"/>
        </w:rPr>
      </w:pPr>
      <w:r w:rsidRPr="0045377A">
        <w:rPr>
          <w:strike/>
          <w:szCs w:val="24"/>
        </w:rPr>
        <w:lastRenderedPageBreak/>
        <w:t>14</w:t>
      </w:r>
      <w:r>
        <w:rPr>
          <w:b/>
          <w:szCs w:val="24"/>
        </w:rPr>
        <w:t>25</w:t>
      </w:r>
      <w:r w:rsidRPr="00FA297F">
        <w:rPr>
          <w:szCs w:val="24"/>
        </w:rPr>
        <w:t xml:space="preserve">. </w:t>
      </w:r>
      <w:r w:rsidRPr="00FA297F">
        <w:rPr>
          <w:szCs w:val="24"/>
          <w:lang w:eastAsia="lt-LT"/>
        </w:rPr>
        <w:t xml:space="preserve">Protokolų kopijos siunčiamos Peticijų komisijos nariams ir </w:t>
      </w:r>
      <w:r w:rsidRPr="000C194D">
        <w:rPr>
          <w:strike/>
          <w:szCs w:val="24"/>
          <w:lang w:eastAsia="lt-LT"/>
        </w:rPr>
        <w:t xml:space="preserve">Lietuvos </w:t>
      </w:r>
      <w:r w:rsidRPr="00F20EE2">
        <w:rPr>
          <w:strike/>
          <w:szCs w:val="24"/>
          <w:lang w:eastAsia="lt-LT"/>
        </w:rPr>
        <w:t>Respublikos</w:t>
      </w:r>
      <w:r w:rsidRPr="00DD5726">
        <w:rPr>
          <w:strike/>
          <w:szCs w:val="24"/>
          <w:u w:val="single"/>
          <w:lang w:eastAsia="lt-LT"/>
        </w:rPr>
        <w:t xml:space="preserve"> </w:t>
      </w:r>
      <w:r w:rsidRPr="00F20EE2">
        <w:rPr>
          <w:strike/>
          <w:szCs w:val="24"/>
          <w:u w:val="single"/>
          <w:lang w:eastAsia="lt-LT"/>
        </w:rPr>
        <w:t>p</w:t>
      </w:r>
      <w:r w:rsidRPr="00DD5726">
        <w:rPr>
          <w:strike/>
          <w:szCs w:val="24"/>
          <w:lang w:eastAsia="lt-LT"/>
        </w:rPr>
        <w:t>eticijų</w:t>
      </w:r>
      <w:r w:rsidRPr="00F20EE2">
        <w:rPr>
          <w:szCs w:val="24"/>
          <w:lang w:eastAsia="lt-LT"/>
        </w:rPr>
        <w:t xml:space="preserve"> </w:t>
      </w:r>
      <w:proofErr w:type="spellStart"/>
      <w:r w:rsidR="00F20EE2" w:rsidRPr="00F20EE2">
        <w:rPr>
          <w:b/>
          <w:szCs w:val="24"/>
          <w:lang w:eastAsia="lt-LT"/>
        </w:rPr>
        <w:t>P</w:t>
      </w:r>
      <w:r w:rsidR="00F20EE2" w:rsidRPr="00DD5726">
        <w:rPr>
          <w:b/>
          <w:szCs w:val="24"/>
          <w:lang w:eastAsia="lt-LT"/>
        </w:rPr>
        <w:t>eticijų</w:t>
      </w:r>
      <w:proofErr w:type="spellEnd"/>
      <w:r w:rsidR="00F20EE2">
        <w:rPr>
          <w:szCs w:val="24"/>
          <w:lang w:eastAsia="lt-LT"/>
        </w:rPr>
        <w:t xml:space="preserve"> </w:t>
      </w:r>
      <w:r w:rsidRPr="00FA297F">
        <w:rPr>
          <w:szCs w:val="24"/>
          <w:lang w:eastAsia="lt-LT"/>
        </w:rPr>
        <w:t xml:space="preserve">įstatymo nustatyta tvarka – pareiškėjui arba jo atstovui. </w:t>
      </w:r>
    </w:p>
    <w:p w14:paraId="5743FF5A" w14:textId="77777777" w:rsidR="00067CD1" w:rsidRPr="00FA297F" w:rsidRDefault="00F20EE2" w:rsidP="0093314F">
      <w:pPr>
        <w:spacing w:line="360" w:lineRule="atLeast"/>
        <w:ind w:firstLine="851"/>
        <w:jc w:val="both"/>
        <w:rPr>
          <w:szCs w:val="24"/>
          <w:lang w:eastAsia="lt-LT"/>
        </w:rPr>
      </w:pPr>
      <w:r w:rsidRPr="00DD5726">
        <w:rPr>
          <w:b/>
          <w:szCs w:val="24"/>
          <w:lang w:eastAsia="lt-LT"/>
        </w:rPr>
        <w:t>26.</w:t>
      </w:r>
      <w:r>
        <w:rPr>
          <w:szCs w:val="24"/>
          <w:lang w:eastAsia="lt-LT"/>
        </w:rPr>
        <w:t xml:space="preserve"> </w:t>
      </w:r>
      <w:r w:rsidR="00067CD1" w:rsidRPr="00FA297F">
        <w:rPr>
          <w:szCs w:val="24"/>
          <w:lang w:eastAsia="lt-LT"/>
        </w:rPr>
        <w:t xml:space="preserve">Peticijų komisijos sprendimai dėl peticijų nagrinėjimo vietos ir laiko skelbiami </w:t>
      </w:r>
      <w:r w:rsidR="00067CD1" w:rsidRPr="0045377A">
        <w:rPr>
          <w:b/>
          <w:szCs w:val="24"/>
        </w:rPr>
        <w:t>portalo „Mano vyriausybė“</w:t>
      </w:r>
      <w:r w:rsidR="00067CD1" w:rsidRPr="00907B23">
        <w:rPr>
          <w:szCs w:val="24"/>
        </w:rPr>
        <w:t xml:space="preserve"> interneto </w:t>
      </w:r>
      <w:r w:rsidR="00067CD1" w:rsidRPr="0045377A">
        <w:rPr>
          <w:strike/>
          <w:szCs w:val="24"/>
          <w:lang w:eastAsia="lt-LT"/>
        </w:rPr>
        <w:t xml:space="preserve">tinklalapyje </w:t>
      </w:r>
      <w:hyperlink r:id="rId7" w:history="1">
        <w:r w:rsidR="00067CD1" w:rsidRPr="0045377A">
          <w:rPr>
            <w:rStyle w:val="Hipersaitas"/>
            <w:strike/>
            <w:szCs w:val="24"/>
            <w:lang w:eastAsia="lt-LT"/>
          </w:rPr>
          <w:t>www.lrv.lt</w:t>
        </w:r>
      </w:hyperlink>
      <w:r w:rsidR="00067CD1" w:rsidRPr="0045377A">
        <w:rPr>
          <w:strike/>
          <w:szCs w:val="24"/>
          <w:lang w:eastAsia="lt-LT"/>
        </w:rPr>
        <w:t xml:space="preserve"> </w:t>
      </w:r>
      <w:r w:rsidR="00067CD1" w:rsidRPr="0045377A">
        <w:rPr>
          <w:b/>
          <w:szCs w:val="24"/>
        </w:rPr>
        <w:t>svetainėje „E. pilietis“</w:t>
      </w:r>
      <w:r w:rsidR="00067CD1">
        <w:rPr>
          <w:b/>
          <w:szCs w:val="24"/>
        </w:rPr>
        <w:t xml:space="preserve"> </w:t>
      </w:r>
      <w:r w:rsidR="00067CD1" w:rsidRPr="00FA297F">
        <w:rPr>
          <w:szCs w:val="24"/>
          <w:lang w:eastAsia="lt-LT"/>
        </w:rPr>
        <w:t>ir apie tai raštu pranešama pareiškėjui arba jo atstovui.</w:t>
      </w:r>
    </w:p>
    <w:p w14:paraId="66A7F689" w14:textId="09A14B87" w:rsidR="00067CD1" w:rsidRPr="00FA297F" w:rsidRDefault="00F20EE2" w:rsidP="0093314F">
      <w:pPr>
        <w:spacing w:line="360" w:lineRule="atLeast"/>
        <w:ind w:firstLine="851"/>
        <w:jc w:val="both"/>
        <w:rPr>
          <w:szCs w:val="24"/>
        </w:rPr>
      </w:pPr>
      <w:r>
        <w:rPr>
          <w:b/>
          <w:szCs w:val="24"/>
          <w:lang w:eastAsia="lt-LT"/>
        </w:rPr>
        <w:t>27</w:t>
      </w:r>
      <w:r w:rsidR="00067CD1">
        <w:rPr>
          <w:b/>
          <w:szCs w:val="24"/>
          <w:lang w:eastAsia="lt-LT"/>
        </w:rPr>
        <w:t xml:space="preserve">. </w:t>
      </w:r>
      <w:r w:rsidR="00067CD1" w:rsidRPr="00FA297F">
        <w:rPr>
          <w:szCs w:val="24"/>
          <w:lang w:eastAsia="lt-LT"/>
        </w:rPr>
        <w:t xml:space="preserve">Peticijų komisijos sprendimai išnagrinėjus peticiją privalo būti skelbiami </w:t>
      </w:r>
      <w:r w:rsidR="00067CD1" w:rsidRPr="0045377A">
        <w:rPr>
          <w:b/>
          <w:szCs w:val="24"/>
        </w:rPr>
        <w:t>portalo „Mano vyriausybė“</w:t>
      </w:r>
      <w:r w:rsidR="00067CD1">
        <w:rPr>
          <w:b/>
          <w:szCs w:val="24"/>
        </w:rPr>
        <w:t xml:space="preserve"> </w:t>
      </w:r>
      <w:r w:rsidR="00067CD1" w:rsidRPr="00FA297F">
        <w:rPr>
          <w:szCs w:val="24"/>
          <w:lang w:eastAsia="lt-LT"/>
        </w:rPr>
        <w:t xml:space="preserve">interneto </w:t>
      </w:r>
      <w:r w:rsidR="00067CD1" w:rsidRPr="0045377A">
        <w:rPr>
          <w:strike/>
          <w:szCs w:val="24"/>
          <w:lang w:eastAsia="lt-LT"/>
        </w:rPr>
        <w:t xml:space="preserve">tinklalapyje </w:t>
      </w:r>
      <w:hyperlink r:id="rId8" w:history="1">
        <w:r w:rsidR="00067CD1" w:rsidRPr="0045377A">
          <w:rPr>
            <w:rStyle w:val="Hipersaitas"/>
            <w:strike/>
            <w:szCs w:val="24"/>
            <w:lang w:eastAsia="lt-LT"/>
          </w:rPr>
          <w:t>www.lrv.lt</w:t>
        </w:r>
      </w:hyperlink>
      <w:r w:rsidR="00067CD1">
        <w:rPr>
          <w:szCs w:val="24"/>
        </w:rPr>
        <w:t xml:space="preserve"> </w:t>
      </w:r>
      <w:r w:rsidR="00067CD1" w:rsidRPr="0045377A">
        <w:rPr>
          <w:b/>
          <w:szCs w:val="24"/>
        </w:rPr>
        <w:t>svetainėje „E. pilietis“</w:t>
      </w:r>
      <w:r w:rsidR="00067CD1" w:rsidRPr="00FA297F">
        <w:rPr>
          <w:szCs w:val="24"/>
        </w:rPr>
        <w:t>.</w:t>
      </w:r>
    </w:p>
    <w:p w14:paraId="54A9D39D" w14:textId="77777777" w:rsidR="00067CD1" w:rsidRDefault="00067CD1" w:rsidP="0093314F">
      <w:pPr>
        <w:spacing w:line="360" w:lineRule="atLeast"/>
      </w:pPr>
    </w:p>
    <w:p w14:paraId="122812D1" w14:textId="77777777" w:rsidR="00067CD1" w:rsidRDefault="007A6E1B" w:rsidP="00DD5726">
      <w:pPr>
        <w:spacing w:line="360" w:lineRule="atLeast"/>
        <w:jc w:val="center"/>
      </w:pPr>
      <w:r>
        <w:t>_____________________</w:t>
      </w:r>
    </w:p>
    <w:sectPr w:rsidR="00067CD1" w:rsidSect="007F5ED0">
      <w:headerReference w:type="default" r:id="rId9"/>
      <w:headerReference w:type="first" r:id="rId10"/>
      <w:pgSz w:w="11906" w:h="16838" w:code="9"/>
      <w:pgMar w:top="851"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99812" w14:textId="77777777" w:rsidR="00791D71" w:rsidRDefault="00791D71">
      <w:r>
        <w:separator/>
      </w:r>
    </w:p>
  </w:endnote>
  <w:endnote w:type="continuationSeparator" w:id="0">
    <w:p w14:paraId="7555A5BA" w14:textId="77777777" w:rsidR="00791D71" w:rsidRDefault="0079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386F9" w14:textId="77777777" w:rsidR="00791D71" w:rsidRDefault="00791D71">
      <w:r>
        <w:separator/>
      </w:r>
    </w:p>
  </w:footnote>
  <w:footnote w:type="continuationSeparator" w:id="0">
    <w:p w14:paraId="6C715414" w14:textId="77777777" w:rsidR="00791D71" w:rsidRDefault="00791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1588258"/>
      <w:docPartObj>
        <w:docPartGallery w:val="Page Numbers (Top of Page)"/>
        <w:docPartUnique/>
      </w:docPartObj>
    </w:sdtPr>
    <w:sdtEndPr/>
    <w:sdtContent>
      <w:p w14:paraId="7B680510" w14:textId="77777777" w:rsidR="007F5ED0" w:rsidRDefault="00067CD1">
        <w:pPr>
          <w:pStyle w:val="Antrats"/>
          <w:jc w:val="center"/>
        </w:pPr>
        <w:r>
          <w:fldChar w:fldCharType="begin"/>
        </w:r>
        <w:r>
          <w:instrText>PAGE   \* MERGEFORMAT</w:instrText>
        </w:r>
        <w:r>
          <w:fldChar w:fldCharType="separate"/>
        </w:r>
        <w:r w:rsidR="00577E48">
          <w:rPr>
            <w:noProof/>
          </w:rPr>
          <w:t>7</w:t>
        </w:r>
        <w:r>
          <w:fldChar w:fldCharType="end"/>
        </w:r>
      </w:p>
    </w:sdtContent>
  </w:sdt>
  <w:p w14:paraId="60973969" w14:textId="77777777" w:rsidR="007F5ED0" w:rsidRDefault="00791D7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CF63" w14:textId="77777777" w:rsidR="0008071A" w:rsidRDefault="00791D71">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B9"/>
    <w:rsid w:val="00067CD1"/>
    <w:rsid w:val="000E7B05"/>
    <w:rsid w:val="000F61B9"/>
    <w:rsid w:val="00103E81"/>
    <w:rsid w:val="0017434B"/>
    <w:rsid w:val="0019618A"/>
    <w:rsid w:val="002A0E3F"/>
    <w:rsid w:val="002D060B"/>
    <w:rsid w:val="00347E6E"/>
    <w:rsid w:val="00393AA0"/>
    <w:rsid w:val="004F6D32"/>
    <w:rsid w:val="0054115C"/>
    <w:rsid w:val="00577E48"/>
    <w:rsid w:val="00590335"/>
    <w:rsid w:val="005D430D"/>
    <w:rsid w:val="0063184F"/>
    <w:rsid w:val="006D3834"/>
    <w:rsid w:val="00791D71"/>
    <w:rsid w:val="007A6E1B"/>
    <w:rsid w:val="0093314F"/>
    <w:rsid w:val="00A92B01"/>
    <w:rsid w:val="00B66FBC"/>
    <w:rsid w:val="00CA1DED"/>
    <w:rsid w:val="00CD74A8"/>
    <w:rsid w:val="00D27E4B"/>
    <w:rsid w:val="00DA4408"/>
    <w:rsid w:val="00DD5726"/>
    <w:rsid w:val="00DE272F"/>
    <w:rsid w:val="00E470C2"/>
    <w:rsid w:val="00F20EE2"/>
    <w:rsid w:val="00FB2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EF8F"/>
  <w15:chartTrackingRefBased/>
  <w15:docId w15:val="{FDED14BC-CA4E-4202-80B9-24B4C8D59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CD1"/>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67CD1"/>
    <w:pPr>
      <w:tabs>
        <w:tab w:val="center" w:pos="4819"/>
        <w:tab w:val="right" w:pos="9638"/>
      </w:tabs>
    </w:pPr>
  </w:style>
  <w:style w:type="character" w:customStyle="1" w:styleId="AntratsDiagrama">
    <w:name w:val="Antraštės Diagrama"/>
    <w:basedOn w:val="Numatytasispastraiposriftas"/>
    <w:link w:val="Antrats"/>
    <w:uiPriority w:val="99"/>
    <w:rsid w:val="00067CD1"/>
    <w:rPr>
      <w:rFonts w:ascii="Times New Roman" w:eastAsia="Times New Roman" w:hAnsi="Times New Roman" w:cs="Times New Roman"/>
      <w:sz w:val="24"/>
      <w:szCs w:val="20"/>
      <w:lang w:val="lt-LT"/>
    </w:rPr>
  </w:style>
  <w:style w:type="paragraph" w:customStyle="1" w:styleId="tajtip">
    <w:name w:val="tajtip"/>
    <w:basedOn w:val="prastasis"/>
    <w:rsid w:val="00067CD1"/>
    <w:pPr>
      <w:spacing w:before="100" w:beforeAutospacing="1" w:after="100" w:afterAutospacing="1"/>
    </w:pPr>
    <w:rPr>
      <w:szCs w:val="24"/>
      <w:lang w:val="en-US"/>
    </w:rPr>
  </w:style>
  <w:style w:type="character" w:customStyle="1" w:styleId="PagrindiniotekstotraukaDiagrama">
    <w:name w:val="Pagrindinio teksto įtrauka Diagrama"/>
    <w:link w:val="Pagrindiniotekstotrauka"/>
    <w:locked/>
    <w:rsid w:val="00067CD1"/>
    <w:rPr>
      <w:rFonts w:ascii="TimesLT" w:hAnsi="TimesLT" w:cs="Arial"/>
    </w:rPr>
  </w:style>
  <w:style w:type="paragraph" w:styleId="Pagrindiniotekstotrauka">
    <w:name w:val="Body Text Indent"/>
    <w:basedOn w:val="prastasis"/>
    <w:link w:val="PagrindiniotekstotraukaDiagrama"/>
    <w:rsid w:val="00067CD1"/>
    <w:pPr>
      <w:spacing w:before="120"/>
      <w:ind w:left="4536" w:firstLine="720"/>
      <w:jc w:val="center"/>
    </w:pPr>
    <w:rPr>
      <w:rFonts w:ascii="TimesLT" w:eastAsiaTheme="minorHAnsi" w:hAnsi="TimesLT" w:cs="Arial"/>
      <w:sz w:val="22"/>
      <w:szCs w:val="22"/>
      <w:lang w:val="en-US"/>
    </w:rPr>
  </w:style>
  <w:style w:type="character" w:customStyle="1" w:styleId="BodyTextIndentChar1">
    <w:name w:val="Body Text Indent Char1"/>
    <w:basedOn w:val="Numatytasispastraiposriftas"/>
    <w:uiPriority w:val="99"/>
    <w:semiHidden/>
    <w:rsid w:val="00067CD1"/>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067CD1"/>
    <w:rPr>
      <w:color w:val="0000FF" w:themeColor="hyperlink"/>
      <w:u w:val="single"/>
    </w:rPr>
  </w:style>
  <w:style w:type="paragraph" w:styleId="Debesliotekstas">
    <w:name w:val="Balloon Text"/>
    <w:basedOn w:val="prastasis"/>
    <w:link w:val="DebesliotekstasDiagrama"/>
    <w:uiPriority w:val="99"/>
    <w:semiHidden/>
    <w:unhideWhenUsed/>
    <w:rsid w:val="007A6E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6E1B"/>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7A6E1B"/>
    <w:rPr>
      <w:sz w:val="16"/>
      <w:szCs w:val="16"/>
    </w:rPr>
  </w:style>
  <w:style w:type="paragraph" w:styleId="Komentarotekstas">
    <w:name w:val="annotation text"/>
    <w:basedOn w:val="prastasis"/>
    <w:link w:val="KomentarotekstasDiagrama"/>
    <w:uiPriority w:val="99"/>
    <w:semiHidden/>
    <w:unhideWhenUsed/>
    <w:rsid w:val="007A6E1B"/>
    <w:rPr>
      <w:sz w:val="20"/>
    </w:rPr>
  </w:style>
  <w:style w:type="character" w:customStyle="1" w:styleId="KomentarotekstasDiagrama">
    <w:name w:val="Komentaro tekstas Diagrama"/>
    <w:basedOn w:val="Numatytasispastraiposriftas"/>
    <w:link w:val="Komentarotekstas"/>
    <w:uiPriority w:val="99"/>
    <w:semiHidden/>
    <w:rsid w:val="007A6E1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7A6E1B"/>
    <w:rPr>
      <w:b/>
      <w:bCs/>
    </w:rPr>
  </w:style>
  <w:style w:type="character" w:customStyle="1" w:styleId="KomentarotemaDiagrama">
    <w:name w:val="Komentaro tema Diagrama"/>
    <w:basedOn w:val="KomentarotekstasDiagrama"/>
    <w:link w:val="Komentarotema"/>
    <w:uiPriority w:val="99"/>
    <w:semiHidden/>
    <w:rsid w:val="007A6E1B"/>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www.lrv.lt" TargetMode="External"
                 Type="http://schemas.openxmlformats.org/officeDocument/2006/relationships/hyperlink"/>
   <Relationship Id="rId7" Target="http://www.lrv.lt" TargetMode="External"
                 Type="http://schemas.openxmlformats.org/officeDocument/2006/relationships/hyperlink"/>
   <Relationship Id="rId8" Target="http://www.lrv.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9487</Words>
  <Characters>5409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14867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2019-08-30T07:20:00Z</dcterms:created>
  <dc:creator>SLyra</dc:creator>
  <cp:lastModifiedBy>Sandra Vasiulytė-Maliaukė</cp:lastModifiedBy>
  <dcterms:modified xsi:type="dcterms:W3CDTF">2019-08-30T08:28:00Z</dcterms:modified>
  <cp:revision>13</cp:revision>
</cp:coreProperties>
</file>