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10C" w:rsidRDefault="0041510C" w:rsidP="000F0EF3">
      <w:pPr>
        <w:pStyle w:val="Heading1"/>
        <w:spacing w:before="0"/>
      </w:pPr>
    </w:p>
    <w:p w:rsidR="0041510C" w:rsidRPr="003A1974" w:rsidRDefault="002A21C8" w:rsidP="000F0EF3">
      <w:pPr>
        <w:pStyle w:val="Heading1"/>
        <w:spacing w:before="0"/>
        <w:rPr>
          <w:caps w:val="0"/>
          <w:szCs w:val="24"/>
        </w:rPr>
      </w:pPr>
      <w:r>
        <w:rPr>
          <w:b w:val="0"/>
          <w:caps w:val="0"/>
          <w:szCs w:val="24"/>
        </w:rPr>
        <w:t>2016 m. liepos 20 d.</w:t>
      </w:r>
      <w:r w:rsidR="0041510C" w:rsidRPr="003A1974">
        <w:rPr>
          <w:caps w:val="0"/>
          <w:szCs w:val="24"/>
        </w:rPr>
        <w:br/>
      </w:r>
    </w:p>
    <w:p w:rsidR="0041510C" w:rsidRDefault="002A21C8">
      <w:pPr>
        <w:jc w:val="center"/>
        <w:rPr>
          <w:u w:val="single"/>
        </w:rPr>
      </w:pPr>
      <w:r>
        <w:rPr>
          <w:u w:val="single"/>
        </w:rPr>
        <w:t>13</w:t>
      </w:r>
      <w:r w:rsidR="007B04AA">
        <w:rPr>
          <w:u w:val="single"/>
        </w:rPr>
        <w:t xml:space="preserve"> valandą</w:t>
      </w:r>
    </w:p>
    <w:p w:rsidR="008C6472" w:rsidRDefault="008C6472" w:rsidP="008C6472">
      <w:pPr>
        <w:pStyle w:val="BodyTextIndent2"/>
        <w:tabs>
          <w:tab w:val="left" w:pos="993"/>
          <w:tab w:val="left" w:pos="2127"/>
        </w:tabs>
        <w:spacing w:before="0"/>
        <w:ind w:firstLine="0"/>
        <w:jc w:val="left"/>
        <w:rPr>
          <w:rFonts w:ascii="Arial Black" w:hAnsi="Arial Black"/>
          <w:iCs/>
          <w:sz w:val="22"/>
          <w:szCs w:val="22"/>
        </w:rPr>
      </w:pPr>
      <w:r>
        <w:rPr>
          <w:rFonts w:ascii="Arial Black" w:hAnsi="Arial Black"/>
          <w:iCs/>
          <w:sz w:val="22"/>
          <w:szCs w:val="22"/>
        </w:rPr>
        <w:t xml:space="preserve">A  dalis </w:t>
      </w:r>
    </w:p>
    <w:p w:rsidR="002A21C8" w:rsidRDefault="002A21C8" w:rsidP="002A21C8">
      <w:pPr>
        <w:pStyle w:val="BodyTextIndent2"/>
        <w:tabs>
          <w:tab w:val="left" w:pos="993"/>
        </w:tabs>
        <w:spacing w:before="0"/>
        <w:ind w:firstLine="0"/>
        <w:rPr>
          <w:b/>
          <w:i/>
          <w:iCs/>
        </w:rPr>
      </w:pPr>
    </w:p>
    <w:p w:rsidR="002A21C8" w:rsidRDefault="002A21C8" w:rsidP="002A21C8">
      <w:pPr>
        <w:pStyle w:val="BodyTextIndent2"/>
        <w:framePr w:w="970" w:h="1002" w:hRule="exact" w:hSpace="181" w:wrap="notBeside" w:vAnchor="text" w:hAnchor="page" w:x="261" w:y="246"/>
        <w:tabs>
          <w:tab w:val="left" w:pos="993"/>
        </w:tabs>
        <w:ind w:firstLine="0"/>
        <w:jc w:val="center"/>
        <w:rPr>
          <w:b/>
          <w:sz w:val="16"/>
        </w:rPr>
      </w:pPr>
    </w:p>
    <w:p w:rsidR="002A21C8" w:rsidRDefault="002A21C8" w:rsidP="002A21C8">
      <w:pPr>
        <w:pStyle w:val="BodyTextIndent2"/>
        <w:tabs>
          <w:tab w:val="left" w:pos="993"/>
        </w:tabs>
        <w:spacing w:before="0"/>
        <w:rPr>
          <w:b/>
          <w:bCs/>
        </w:rPr>
      </w:pPr>
      <w:r>
        <w:rPr>
          <w:b/>
        </w:rPr>
        <w:t xml:space="preserve">1. Dėl Civilinio kodekso 2.24 straipsnio pakeitimo įstatymo projekto Nr. XIIP-3606(2) (TAP-16-1117(2) (16-7085(3)  </w:t>
      </w:r>
    </w:p>
    <w:p w:rsidR="002A21C8" w:rsidRDefault="002A21C8" w:rsidP="002A21C8">
      <w:pPr>
        <w:tabs>
          <w:tab w:val="left" w:pos="1985"/>
          <w:tab w:val="left" w:pos="2268"/>
        </w:tabs>
        <w:spacing w:before="120"/>
        <w:ind w:left="2268" w:hanging="1559"/>
      </w:pPr>
      <w:r>
        <w:t>Pranešėjas</w:t>
      </w:r>
      <w:r>
        <w:tab/>
        <w:t>–</w:t>
      </w:r>
      <w:r>
        <w:tab/>
        <w:t>teisingumo ministras J. Bernatonis</w:t>
      </w:r>
    </w:p>
    <w:p w:rsidR="002A21C8" w:rsidRDefault="002A21C8" w:rsidP="002A21C8">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2A21C8" w:rsidRDefault="002A21C8" w:rsidP="002A21C8">
      <w:pPr>
        <w:pStyle w:val="BodyTextIndent2"/>
        <w:tabs>
          <w:tab w:val="left" w:pos="993"/>
        </w:tabs>
        <w:spacing w:before="0"/>
        <w:ind w:firstLine="0"/>
        <w:rPr>
          <w:b/>
          <w:i/>
          <w:iCs/>
        </w:rPr>
      </w:pPr>
    </w:p>
    <w:p w:rsidR="002A21C8" w:rsidRDefault="002A21C8" w:rsidP="002A21C8">
      <w:pPr>
        <w:pStyle w:val="BodyTextIndent2"/>
        <w:framePr w:w="970" w:h="1002" w:hRule="exact" w:hSpace="181" w:wrap="notBeside" w:vAnchor="text" w:hAnchor="page" w:x="261" w:y="246"/>
        <w:tabs>
          <w:tab w:val="left" w:pos="993"/>
        </w:tabs>
        <w:ind w:firstLine="0"/>
        <w:jc w:val="center"/>
        <w:rPr>
          <w:b/>
          <w:sz w:val="16"/>
        </w:rPr>
      </w:pPr>
    </w:p>
    <w:p w:rsidR="002A21C8" w:rsidRDefault="002A21C8" w:rsidP="002A21C8">
      <w:pPr>
        <w:pStyle w:val="BodyTextIndent2"/>
        <w:tabs>
          <w:tab w:val="left" w:pos="993"/>
        </w:tabs>
        <w:spacing w:before="0"/>
        <w:rPr>
          <w:b/>
          <w:bCs/>
        </w:rPr>
      </w:pPr>
      <w:r>
        <w:rPr>
          <w:b/>
        </w:rPr>
        <w:t xml:space="preserve">2. Dėl Valstybinių šalpos išmokų įstatymo Nr. I-675 6 straipsnio pakeitimo įstatymo projekto Nr. XIIP-4352 (TAP-16-1181) (16-7401(2)  </w:t>
      </w:r>
    </w:p>
    <w:p w:rsidR="002A21C8" w:rsidRDefault="00907EF0" w:rsidP="002A21C8">
      <w:pPr>
        <w:tabs>
          <w:tab w:val="left" w:pos="1985"/>
          <w:tab w:val="left" w:pos="2268"/>
        </w:tabs>
        <w:spacing w:before="120"/>
        <w:ind w:left="2268" w:hanging="1559"/>
      </w:pPr>
      <w:r>
        <w:t>Pranešėja</w:t>
      </w:r>
      <w:r w:rsidR="002A21C8">
        <w:tab/>
        <w:t>–</w:t>
      </w:r>
      <w:r w:rsidR="002A21C8">
        <w:tab/>
        <w:t xml:space="preserve">socialinės apsaugos ir darbo ministrė A. </w:t>
      </w:r>
      <w:proofErr w:type="spellStart"/>
      <w:r w:rsidR="002A21C8">
        <w:t>Pabedinskienė</w:t>
      </w:r>
      <w:proofErr w:type="spellEnd"/>
    </w:p>
    <w:p w:rsidR="002A21C8" w:rsidRDefault="002A21C8" w:rsidP="002A21C8">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2A21C8" w:rsidRDefault="002A21C8" w:rsidP="002A21C8">
      <w:pPr>
        <w:pStyle w:val="BodyTextIndent2"/>
        <w:tabs>
          <w:tab w:val="left" w:pos="993"/>
        </w:tabs>
        <w:spacing w:before="0"/>
        <w:ind w:firstLine="0"/>
        <w:rPr>
          <w:b/>
          <w:i/>
          <w:iCs/>
        </w:rPr>
      </w:pPr>
    </w:p>
    <w:p w:rsidR="002A21C8" w:rsidRDefault="002A21C8" w:rsidP="002A21C8">
      <w:pPr>
        <w:pStyle w:val="BodyTextIndent2"/>
        <w:framePr w:w="970" w:h="1002" w:hRule="exact" w:hSpace="181" w:wrap="notBeside" w:vAnchor="text" w:hAnchor="page" w:x="261" w:y="246"/>
        <w:tabs>
          <w:tab w:val="left" w:pos="993"/>
        </w:tabs>
        <w:ind w:firstLine="0"/>
        <w:jc w:val="center"/>
        <w:rPr>
          <w:b/>
          <w:sz w:val="16"/>
        </w:rPr>
      </w:pPr>
    </w:p>
    <w:p w:rsidR="002A21C8" w:rsidRDefault="002A21C8" w:rsidP="002A21C8">
      <w:pPr>
        <w:pStyle w:val="BodyTextIndent2"/>
        <w:tabs>
          <w:tab w:val="left" w:pos="993"/>
        </w:tabs>
        <w:spacing w:before="0"/>
        <w:rPr>
          <w:b/>
          <w:bCs/>
        </w:rPr>
      </w:pPr>
      <w:r>
        <w:rPr>
          <w:b/>
        </w:rPr>
        <w:t xml:space="preserve">3. Dėl Vyriausybės 2012 m. birželio 6 d. nutarimo Nr. 670 „Dėl Naikintinų vaistinių preparatų priėmimo iš gyventojų ir apmokėjimo už jų tvarkymą tvarkos aprašo patvirtinimo“ pakeitimo (TAP-16-1005(2) (16-4294(4)  </w:t>
      </w:r>
    </w:p>
    <w:p w:rsidR="002A21C8" w:rsidRDefault="002A21C8" w:rsidP="002A21C8">
      <w:pPr>
        <w:tabs>
          <w:tab w:val="left" w:pos="1985"/>
          <w:tab w:val="left" w:pos="2268"/>
        </w:tabs>
        <w:spacing w:before="120"/>
        <w:ind w:left="2268" w:hanging="1559"/>
      </w:pPr>
      <w:r>
        <w:t>Pranešėjas</w:t>
      </w:r>
      <w:r>
        <w:tab/>
        <w:t>–</w:t>
      </w:r>
      <w:r>
        <w:tab/>
        <w:t xml:space="preserve">sveikatos apsaugos ministras J. </w:t>
      </w:r>
      <w:proofErr w:type="spellStart"/>
      <w:r>
        <w:t>Požela</w:t>
      </w:r>
      <w:proofErr w:type="spellEnd"/>
    </w:p>
    <w:p w:rsidR="002A21C8" w:rsidRDefault="002A21C8" w:rsidP="002A21C8">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2A21C8" w:rsidRDefault="002A21C8" w:rsidP="002A21C8">
      <w:pPr>
        <w:pStyle w:val="BodyTextIndent2"/>
        <w:tabs>
          <w:tab w:val="left" w:pos="993"/>
        </w:tabs>
        <w:spacing w:before="0"/>
        <w:ind w:firstLine="0"/>
        <w:rPr>
          <w:b/>
          <w:i/>
          <w:iCs/>
        </w:rPr>
      </w:pPr>
    </w:p>
    <w:p w:rsidR="002A21C8" w:rsidRDefault="002A21C8" w:rsidP="002A21C8">
      <w:pPr>
        <w:pStyle w:val="BodyTextIndent2"/>
        <w:framePr w:w="970" w:h="1002" w:hRule="exact" w:hSpace="181" w:wrap="notBeside" w:vAnchor="text" w:hAnchor="page" w:x="261" w:y="246"/>
        <w:tabs>
          <w:tab w:val="left" w:pos="993"/>
        </w:tabs>
        <w:ind w:firstLine="0"/>
        <w:jc w:val="center"/>
        <w:rPr>
          <w:b/>
          <w:sz w:val="16"/>
        </w:rPr>
      </w:pPr>
    </w:p>
    <w:p w:rsidR="002A21C8" w:rsidRDefault="002A21C8" w:rsidP="002A21C8">
      <w:pPr>
        <w:pStyle w:val="BodyTextIndent2"/>
        <w:tabs>
          <w:tab w:val="left" w:pos="993"/>
        </w:tabs>
        <w:spacing w:before="0"/>
        <w:rPr>
          <w:b/>
          <w:bCs/>
        </w:rPr>
      </w:pPr>
      <w:r>
        <w:rPr>
          <w:b/>
        </w:rPr>
        <w:t>4. Dėl Vyriausybės 1997 m. liepos 21 d. nutarimo Nr. 789 „Dėl Lietuvos nacionalinės sveikatos sistemos asmens sveikatos priežiūros biudžetinių įstaigų, kurių steigėjas yra Vidaus reikalų ministerija, nomenklatūros nustatymo“ pakeitimo (TAP-16-1141</w:t>
      </w:r>
      <w:r w:rsidR="009E66AF">
        <w:rPr>
          <w:b/>
        </w:rPr>
        <w:t>(2) (16-5478(4</w:t>
      </w:r>
      <w:r>
        <w:rPr>
          <w:b/>
        </w:rPr>
        <w:t xml:space="preserve">) </w:t>
      </w:r>
    </w:p>
    <w:p w:rsidR="002A21C8" w:rsidRDefault="002A21C8" w:rsidP="002A21C8">
      <w:pPr>
        <w:tabs>
          <w:tab w:val="left" w:pos="1985"/>
          <w:tab w:val="left" w:pos="2268"/>
        </w:tabs>
        <w:spacing w:before="120"/>
        <w:ind w:left="2268" w:hanging="1559"/>
      </w:pPr>
      <w:r>
        <w:t>Pranešėjas</w:t>
      </w:r>
      <w:r>
        <w:tab/>
        <w:t>–</w:t>
      </w:r>
      <w:r>
        <w:tab/>
        <w:t>vidaus reikalų ministras T. Žilinskas</w:t>
      </w:r>
    </w:p>
    <w:p w:rsidR="002A21C8" w:rsidRDefault="002A21C8" w:rsidP="002A21C8">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2A21C8" w:rsidRDefault="002A21C8" w:rsidP="002A21C8">
      <w:pPr>
        <w:pStyle w:val="BodyTextIndent2"/>
        <w:tabs>
          <w:tab w:val="left" w:pos="993"/>
        </w:tabs>
        <w:spacing w:before="0"/>
        <w:ind w:firstLine="0"/>
        <w:rPr>
          <w:b/>
          <w:i/>
          <w:iCs/>
        </w:rPr>
      </w:pPr>
    </w:p>
    <w:p w:rsidR="0035295A" w:rsidRDefault="0035295A" w:rsidP="002A21C8">
      <w:pPr>
        <w:pStyle w:val="BodyTextIndent2"/>
        <w:tabs>
          <w:tab w:val="left" w:pos="993"/>
        </w:tabs>
        <w:spacing w:before="0"/>
        <w:ind w:firstLine="0"/>
        <w:rPr>
          <w:b/>
          <w:i/>
          <w:iCs/>
        </w:rPr>
      </w:pPr>
    </w:p>
    <w:p w:rsidR="0035295A" w:rsidRDefault="0035295A" w:rsidP="002A21C8">
      <w:pPr>
        <w:pStyle w:val="BodyTextIndent2"/>
        <w:tabs>
          <w:tab w:val="left" w:pos="993"/>
        </w:tabs>
        <w:spacing w:before="0"/>
        <w:ind w:firstLine="0"/>
        <w:rPr>
          <w:b/>
          <w:i/>
          <w:iCs/>
        </w:rPr>
      </w:pPr>
    </w:p>
    <w:p w:rsidR="002A21C8" w:rsidRDefault="002A21C8" w:rsidP="002A21C8">
      <w:pPr>
        <w:pStyle w:val="BodyTextIndent2"/>
        <w:framePr w:w="970" w:h="1002" w:hRule="exact" w:hSpace="181" w:wrap="notBeside" w:vAnchor="text" w:hAnchor="page" w:x="261" w:y="246"/>
        <w:tabs>
          <w:tab w:val="left" w:pos="993"/>
        </w:tabs>
        <w:ind w:firstLine="0"/>
        <w:jc w:val="center"/>
        <w:rPr>
          <w:b/>
          <w:sz w:val="16"/>
        </w:rPr>
      </w:pPr>
    </w:p>
    <w:p w:rsidR="002A21C8" w:rsidRDefault="002A21C8" w:rsidP="002A21C8">
      <w:pPr>
        <w:pStyle w:val="BodyTextIndent2"/>
        <w:tabs>
          <w:tab w:val="left" w:pos="993"/>
        </w:tabs>
        <w:spacing w:before="0"/>
        <w:rPr>
          <w:b/>
          <w:bCs/>
        </w:rPr>
      </w:pPr>
      <w:r>
        <w:rPr>
          <w:b/>
        </w:rPr>
        <w:t xml:space="preserve">5. Dėl Vyriausybės 2010 m. rugsėjo 8 d. nutarimo Nr. 1291 „Dėl Tarpvyriausybinės dvišalio Lietuvos ir Moldovos bendradarbiavimo komisijos Lietuvos dalies sudarymo“ pakeitimo (TAP-16-1068) (16-6092(2) </w:t>
      </w:r>
      <w:r>
        <w:rPr>
          <w:b/>
        </w:rPr>
        <w:tab/>
        <w:t xml:space="preserve">  </w:t>
      </w:r>
    </w:p>
    <w:p w:rsidR="002A21C8" w:rsidRDefault="002A21C8" w:rsidP="002A21C8">
      <w:pPr>
        <w:tabs>
          <w:tab w:val="left" w:pos="1985"/>
          <w:tab w:val="left" w:pos="2268"/>
        </w:tabs>
        <w:spacing w:before="120"/>
        <w:ind w:left="2268" w:hanging="1559"/>
      </w:pPr>
      <w:r>
        <w:t>Pranešėjas</w:t>
      </w:r>
      <w:r>
        <w:tab/>
        <w:t>–</w:t>
      </w:r>
      <w:r>
        <w:tab/>
        <w:t>užsienio reikalų ministras L. A. Linkevičius</w:t>
      </w:r>
    </w:p>
    <w:p w:rsidR="002A21C8" w:rsidRDefault="002A21C8" w:rsidP="002A21C8">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2A21C8" w:rsidRDefault="002A21C8" w:rsidP="002A21C8">
      <w:pPr>
        <w:pStyle w:val="BodyTextIndent2"/>
        <w:tabs>
          <w:tab w:val="left" w:pos="993"/>
        </w:tabs>
        <w:spacing w:before="0"/>
        <w:ind w:firstLine="0"/>
        <w:rPr>
          <w:b/>
          <w:i/>
          <w:iCs/>
        </w:rPr>
      </w:pPr>
    </w:p>
    <w:p w:rsidR="002A21C8" w:rsidRDefault="002A21C8" w:rsidP="002A21C8">
      <w:pPr>
        <w:pStyle w:val="BodyTextIndent2"/>
        <w:framePr w:w="970" w:h="1002" w:hRule="exact" w:hSpace="181" w:wrap="notBeside" w:vAnchor="text" w:hAnchor="page" w:x="261" w:y="246"/>
        <w:tabs>
          <w:tab w:val="left" w:pos="993"/>
        </w:tabs>
        <w:ind w:firstLine="0"/>
        <w:jc w:val="center"/>
        <w:rPr>
          <w:b/>
          <w:sz w:val="16"/>
        </w:rPr>
      </w:pPr>
    </w:p>
    <w:p w:rsidR="002A21C8" w:rsidRDefault="002A21C8" w:rsidP="002A21C8">
      <w:pPr>
        <w:pStyle w:val="BodyTextIndent2"/>
        <w:tabs>
          <w:tab w:val="left" w:pos="993"/>
        </w:tabs>
        <w:spacing w:before="0"/>
        <w:rPr>
          <w:b/>
          <w:bCs/>
        </w:rPr>
      </w:pPr>
      <w:r>
        <w:rPr>
          <w:b/>
        </w:rPr>
        <w:t xml:space="preserve">6. Dėl valstybinės kitos paskirties žemės sklypo perdavimo neatlygintinai Švenčionių rajono savivaldybės nuosavybėn (TAP-16-1149) (16-7656)  </w:t>
      </w:r>
    </w:p>
    <w:p w:rsidR="002A21C8" w:rsidRDefault="00907EF0" w:rsidP="002A21C8">
      <w:pPr>
        <w:tabs>
          <w:tab w:val="left" w:pos="1985"/>
          <w:tab w:val="left" w:pos="2268"/>
        </w:tabs>
        <w:spacing w:before="120"/>
        <w:ind w:left="2268" w:hanging="1559"/>
      </w:pPr>
      <w:r>
        <w:t>Pranešėja</w:t>
      </w:r>
      <w:r w:rsidR="002A21C8">
        <w:tab/>
        <w:t>–</w:t>
      </w:r>
      <w:r w:rsidR="002A21C8">
        <w:tab/>
        <w:t xml:space="preserve">žemės ūkio ministrė V. </w:t>
      </w:r>
      <w:proofErr w:type="spellStart"/>
      <w:r w:rsidR="002A21C8">
        <w:t>Baltraitienė</w:t>
      </w:r>
      <w:proofErr w:type="spellEnd"/>
    </w:p>
    <w:p w:rsidR="002A21C8" w:rsidRDefault="002A21C8" w:rsidP="002A21C8">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2A21C8" w:rsidRDefault="002A21C8" w:rsidP="002A21C8">
      <w:pPr>
        <w:pStyle w:val="BodyTextIndent2"/>
        <w:tabs>
          <w:tab w:val="left" w:pos="993"/>
        </w:tabs>
        <w:spacing w:before="0"/>
        <w:ind w:firstLine="0"/>
        <w:rPr>
          <w:b/>
          <w:i/>
          <w:iCs/>
        </w:rPr>
      </w:pPr>
    </w:p>
    <w:p w:rsidR="002A21C8" w:rsidRDefault="002A21C8" w:rsidP="002A21C8">
      <w:pPr>
        <w:pStyle w:val="BodyTextIndent2"/>
        <w:framePr w:w="970" w:h="1002" w:hRule="exact" w:hSpace="181" w:wrap="notBeside" w:vAnchor="text" w:hAnchor="page" w:x="261" w:y="246"/>
        <w:tabs>
          <w:tab w:val="left" w:pos="993"/>
        </w:tabs>
        <w:ind w:firstLine="0"/>
        <w:jc w:val="center"/>
        <w:rPr>
          <w:b/>
          <w:sz w:val="16"/>
        </w:rPr>
      </w:pPr>
    </w:p>
    <w:p w:rsidR="002A21C8" w:rsidRDefault="002A21C8" w:rsidP="002A21C8">
      <w:pPr>
        <w:pStyle w:val="BodyTextIndent2"/>
        <w:tabs>
          <w:tab w:val="left" w:pos="993"/>
        </w:tabs>
        <w:spacing w:before="0"/>
        <w:rPr>
          <w:b/>
          <w:bCs/>
        </w:rPr>
      </w:pPr>
      <w:r>
        <w:rPr>
          <w:b/>
        </w:rPr>
        <w:t xml:space="preserve">7. Dėl nekilnojamojo turto perdavimo Panevėžio miesto savivaldybės nuosavybėn (TAP-16-1163) (16-6675(2)  </w:t>
      </w:r>
    </w:p>
    <w:p w:rsidR="002A21C8" w:rsidRDefault="00907EF0" w:rsidP="002A21C8">
      <w:pPr>
        <w:tabs>
          <w:tab w:val="left" w:pos="1985"/>
          <w:tab w:val="left" w:pos="2268"/>
        </w:tabs>
        <w:spacing w:before="120"/>
        <w:ind w:left="2268" w:hanging="1559"/>
      </w:pPr>
      <w:r>
        <w:t>Pranešėja</w:t>
      </w:r>
      <w:r w:rsidR="002A21C8">
        <w:tab/>
        <w:t>–</w:t>
      </w:r>
      <w:r w:rsidR="002A21C8">
        <w:tab/>
        <w:t>švietimo ir mokslo ministrė A. Pitrėnienė</w:t>
      </w:r>
    </w:p>
    <w:p w:rsidR="002A21C8" w:rsidRDefault="002A21C8" w:rsidP="002A21C8">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35295A" w:rsidRDefault="0035295A" w:rsidP="0035295A">
      <w:pPr>
        <w:pStyle w:val="BodyTextIndent2"/>
        <w:tabs>
          <w:tab w:val="left" w:pos="993"/>
          <w:tab w:val="left" w:pos="2127"/>
        </w:tabs>
        <w:spacing w:before="0"/>
        <w:ind w:firstLine="0"/>
        <w:rPr>
          <w:rFonts w:ascii="Arial Black" w:hAnsi="Arial Black"/>
          <w:iCs/>
          <w:sz w:val="22"/>
          <w:szCs w:val="22"/>
        </w:rPr>
      </w:pPr>
      <w:r>
        <w:rPr>
          <w:rFonts w:ascii="Arial Black" w:hAnsi="Arial Black"/>
          <w:iCs/>
          <w:sz w:val="22"/>
          <w:szCs w:val="22"/>
        </w:rPr>
        <w:t>B dalis  (plačiau pristatytini klausimai)</w:t>
      </w:r>
    </w:p>
    <w:p w:rsidR="002A21C8" w:rsidRDefault="002A21C8" w:rsidP="002A21C8">
      <w:pPr>
        <w:pStyle w:val="BodyTextIndent2"/>
        <w:tabs>
          <w:tab w:val="left" w:pos="993"/>
        </w:tabs>
        <w:spacing w:before="0"/>
        <w:ind w:firstLine="0"/>
        <w:rPr>
          <w:b/>
          <w:i/>
          <w:iCs/>
        </w:rPr>
      </w:pPr>
    </w:p>
    <w:p w:rsidR="002A21C8" w:rsidRDefault="002A21C8" w:rsidP="002A21C8">
      <w:pPr>
        <w:pStyle w:val="BodyTextIndent2"/>
        <w:framePr w:w="970" w:h="1002" w:hRule="exact" w:hSpace="181" w:wrap="notBeside" w:vAnchor="text" w:hAnchor="page" w:x="261" w:y="246"/>
        <w:tabs>
          <w:tab w:val="left" w:pos="993"/>
        </w:tabs>
        <w:ind w:firstLine="0"/>
        <w:jc w:val="center"/>
        <w:rPr>
          <w:b/>
          <w:sz w:val="16"/>
        </w:rPr>
      </w:pPr>
    </w:p>
    <w:p w:rsidR="002A21C8" w:rsidRDefault="002A21C8" w:rsidP="002A21C8">
      <w:pPr>
        <w:pStyle w:val="BodyTextIndent2"/>
        <w:tabs>
          <w:tab w:val="left" w:pos="993"/>
        </w:tabs>
        <w:spacing w:before="0"/>
        <w:rPr>
          <w:b/>
          <w:bCs/>
        </w:rPr>
      </w:pPr>
      <w:r>
        <w:rPr>
          <w:b/>
        </w:rPr>
        <w:t xml:space="preserve">8. Dėl Andriaus Puloko skyrimo Lietuvos Respublikos nepaprastuoju ir įgaliotuoju ambasadoriumi Baltarusijos Respublikoje (TAP-16-1194) (16-8004)  </w:t>
      </w:r>
    </w:p>
    <w:p w:rsidR="002A21C8" w:rsidRDefault="002A21C8" w:rsidP="002A21C8">
      <w:pPr>
        <w:tabs>
          <w:tab w:val="left" w:pos="1985"/>
          <w:tab w:val="left" w:pos="2268"/>
        </w:tabs>
        <w:spacing w:before="120"/>
        <w:ind w:left="2268" w:hanging="1559"/>
      </w:pPr>
      <w:r>
        <w:t>Pranešėjas</w:t>
      </w:r>
      <w:r>
        <w:tab/>
        <w:t>–</w:t>
      </w:r>
      <w:r>
        <w:tab/>
        <w:t>užsienio reikalų ministras L. A. Linkevičius</w:t>
      </w:r>
    </w:p>
    <w:p w:rsidR="002A21C8" w:rsidRDefault="002A21C8" w:rsidP="002A21C8">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35295A" w:rsidRDefault="0035295A" w:rsidP="002A21C8">
      <w:pPr>
        <w:tabs>
          <w:tab w:val="left" w:pos="1985"/>
          <w:tab w:val="left" w:pos="2268"/>
        </w:tabs>
        <w:spacing w:before="120" w:after="120"/>
        <w:ind w:left="2268" w:hanging="1559"/>
      </w:pPr>
    </w:p>
    <w:p w:rsidR="002A21C8" w:rsidRDefault="002A21C8" w:rsidP="002A21C8">
      <w:pPr>
        <w:pStyle w:val="BodyTextIndent2"/>
        <w:framePr w:w="970" w:h="1002" w:hRule="exact" w:hSpace="181" w:wrap="notBeside" w:vAnchor="text" w:hAnchor="page" w:x="261" w:y="246"/>
        <w:tabs>
          <w:tab w:val="left" w:pos="993"/>
        </w:tabs>
        <w:ind w:firstLine="0"/>
        <w:jc w:val="center"/>
        <w:rPr>
          <w:b/>
          <w:sz w:val="16"/>
        </w:rPr>
      </w:pPr>
    </w:p>
    <w:p w:rsidR="002A21C8" w:rsidRDefault="002A21C8" w:rsidP="002A21C8">
      <w:pPr>
        <w:pStyle w:val="BodyTextIndent2"/>
        <w:tabs>
          <w:tab w:val="left" w:pos="993"/>
        </w:tabs>
        <w:spacing w:before="0"/>
        <w:rPr>
          <w:b/>
          <w:bCs/>
        </w:rPr>
      </w:pPr>
      <w:r>
        <w:rPr>
          <w:b/>
        </w:rPr>
        <w:t>9. Dėl Specialiųjų tyrimų tarnybos statuto 2, 43 ir 44 straipsnių pakeitimo</w:t>
      </w:r>
      <w:r w:rsidR="003C283E">
        <w:rPr>
          <w:b/>
        </w:rPr>
        <w:t xml:space="preserve"> įstatymo projekto (TAP-16-585(4</w:t>
      </w:r>
      <w:r>
        <w:rPr>
          <w:b/>
        </w:rPr>
        <w:t xml:space="preserve">) (16-3511(4)  </w:t>
      </w:r>
    </w:p>
    <w:p w:rsidR="002A21C8" w:rsidRDefault="002A21C8" w:rsidP="002A21C8">
      <w:pPr>
        <w:tabs>
          <w:tab w:val="left" w:pos="1985"/>
          <w:tab w:val="left" w:pos="2268"/>
        </w:tabs>
        <w:spacing w:before="120"/>
        <w:ind w:left="2268" w:hanging="1559"/>
      </w:pPr>
      <w:r>
        <w:t>Pranešėjas</w:t>
      </w:r>
      <w:r>
        <w:tab/>
        <w:t>–</w:t>
      </w:r>
      <w:r>
        <w:tab/>
        <w:t>vidaus reikalų ministras T. Žilinskas</w:t>
      </w:r>
    </w:p>
    <w:p w:rsidR="002A21C8" w:rsidRDefault="002A21C8" w:rsidP="002A21C8">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2A21C8" w:rsidRDefault="002A21C8" w:rsidP="002A21C8">
      <w:pPr>
        <w:pStyle w:val="BodyTextIndent2"/>
        <w:tabs>
          <w:tab w:val="left" w:pos="993"/>
        </w:tabs>
        <w:spacing w:before="0"/>
        <w:ind w:firstLine="0"/>
        <w:rPr>
          <w:b/>
          <w:i/>
          <w:iCs/>
        </w:rPr>
      </w:pPr>
    </w:p>
    <w:p w:rsidR="002A21C8" w:rsidRDefault="002A21C8" w:rsidP="002A21C8">
      <w:pPr>
        <w:pStyle w:val="BodyTextIndent2"/>
        <w:framePr w:w="970" w:h="1002" w:hRule="exact" w:hSpace="181" w:wrap="notBeside" w:vAnchor="text" w:hAnchor="page" w:x="261" w:y="246"/>
        <w:tabs>
          <w:tab w:val="left" w:pos="993"/>
        </w:tabs>
        <w:ind w:firstLine="0"/>
        <w:jc w:val="center"/>
        <w:rPr>
          <w:b/>
          <w:sz w:val="16"/>
        </w:rPr>
      </w:pPr>
    </w:p>
    <w:p w:rsidR="002A21C8" w:rsidRDefault="002A21C8" w:rsidP="002A21C8">
      <w:pPr>
        <w:pStyle w:val="BodyTextIndent2"/>
        <w:tabs>
          <w:tab w:val="left" w:pos="993"/>
        </w:tabs>
        <w:spacing w:before="0"/>
        <w:rPr>
          <w:b/>
          <w:bCs/>
        </w:rPr>
      </w:pPr>
      <w:r>
        <w:rPr>
          <w:b/>
        </w:rPr>
        <w:t xml:space="preserve">10. Dėl Baudžiamojo kodekso 172 straipsnio pakeitimo įstatymo projekto (TAP-16-1154) (16-7135(2)  </w:t>
      </w:r>
    </w:p>
    <w:p w:rsidR="002A21C8" w:rsidRDefault="002A21C8" w:rsidP="002A21C8">
      <w:pPr>
        <w:tabs>
          <w:tab w:val="left" w:pos="1985"/>
          <w:tab w:val="left" w:pos="2268"/>
        </w:tabs>
        <w:spacing w:before="120"/>
        <w:ind w:left="2268" w:hanging="1559"/>
      </w:pPr>
      <w:r>
        <w:t>Pranešėjas</w:t>
      </w:r>
      <w:r>
        <w:tab/>
        <w:t>–</w:t>
      </w:r>
      <w:r>
        <w:tab/>
        <w:t>vidaus reikalų ministras T. Žilinskas</w:t>
      </w:r>
    </w:p>
    <w:p w:rsidR="002A21C8" w:rsidRDefault="002A21C8" w:rsidP="002A21C8">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2A21C8" w:rsidRDefault="002A21C8" w:rsidP="002A21C8">
      <w:pPr>
        <w:pStyle w:val="BodyTextIndent2"/>
        <w:tabs>
          <w:tab w:val="left" w:pos="993"/>
        </w:tabs>
        <w:spacing w:before="0"/>
        <w:ind w:firstLine="0"/>
        <w:rPr>
          <w:b/>
          <w:i/>
          <w:iCs/>
        </w:rPr>
      </w:pPr>
    </w:p>
    <w:p w:rsidR="002A21C8" w:rsidRDefault="002A21C8" w:rsidP="002A21C8">
      <w:pPr>
        <w:pStyle w:val="BodyTextIndent2"/>
        <w:framePr w:w="970" w:h="1002" w:hRule="exact" w:hSpace="181" w:wrap="notBeside" w:vAnchor="text" w:hAnchor="page" w:x="261" w:y="246"/>
        <w:tabs>
          <w:tab w:val="left" w:pos="993"/>
        </w:tabs>
        <w:ind w:firstLine="0"/>
        <w:jc w:val="center"/>
        <w:rPr>
          <w:b/>
          <w:sz w:val="16"/>
        </w:rPr>
      </w:pPr>
    </w:p>
    <w:p w:rsidR="002A21C8" w:rsidRDefault="002A21C8" w:rsidP="002A21C8">
      <w:pPr>
        <w:pStyle w:val="BodyTextIndent2"/>
        <w:tabs>
          <w:tab w:val="left" w:pos="993"/>
        </w:tabs>
        <w:spacing w:before="0"/>
        <w:rPr>
          <w:b/>
          <w:bCs/>
        </w:rPr>
      </w:pPr>
      <w:r>
        <w:rPr>
          <w:b/>
        </w:rPr>
        <w:t xml:space="preserve">11. Dėl Gyventojų pajamų mokesčio įstatymo Nr. IX-1007 20 straipsnio pakeitimo įstatymo projekto Nr. XIIP-3571(2) (TAP-16-1062(2) (16-6500(2) </w:t>
      </w:r>
    </w:p>
    <w:p w:rsidR="002A21C8" w:rsidRDefault="00C05FB2" w:rsidP="002A21C8">
      <w:pPr>
        <w:tabs>
          <w:tab w:val="left" w:pos="1985"/>
          <w:tab w:val="left" w:pos="2268"/>
        </w:tabs>
        <w:spacing w:before="120"/>
        <w:ind w:left="2268" w:hanging="1559"/>
      </w:pPr>
      <w:r>
        <w:t>Pranešėja</w:t>
      </w:r>
      <w:r w:rsidR="002A21C8">
        <w:tab/>
        <w:t>–</w:t>
      </w:r>
      <w:r w:rsidR="002A21C8">
        <w:tab/>
        <w:t>finansų ministrė R. Budbergytė</w:t>
      </w:r>
    </w:p>
    <w:p w:rsidR="002A21C8" w:rsidRDefault="002A21C8" w:rsidP="002A21C8">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2A21C8" w:rsidRDefault="002A21C8" w:rsidP="002A21C8">
      <w:pPr>
        <w:pStyle w:val="BodyTextIndent2"/>
        <w:framePr w:w="970" w:h="1002" w:hRule="exact" w:hSpace="181" w:wrap="notBeside" w:vAnchor="text" w:hAnchor="page" w:x="261" w:y="246"/>
        <w:tabs>
          <w:tab w:val="left" w:pos="993"/>
        </w:tabs>
        <w:ind w:firstLine="0"/>
        <w:jc w:val="center"/>
        <w:rPr>
          <w:b/>
          <w:sz w:val="16"/>
        </w:rPr>
      </w:pPr>
    </w:p>
    <w:p w:rsidR="002A21C8" w:rsidRDefault="002A21C8" w:rsidP="002A21C8">
      <w:pPr>
        <w:pStyle w:val="BodyTextIndent2"/>
        <w:tabs>
          <w:tab w:val="left" w:pos="993"/>
        </w:tabs>
        <w:spacing w:before="0"/>
        <w:rPr>
          <w:b/>
          <w:bCs/>
        </w:rPr>
      </w:pPr>
      <w:r>
        <w:rPr>
          <w:b/>
        </w:rPr>
        <w:t xml:space="preserve">12. Dėl Baudžiamojo proceso kodekso 3, 22, 57, 58, 256, 293, 312, 317, 320, 322 ir 324 straipsnių pakeitimo, 34 straipsnio ir XXX skyriaus pripažinimo netekusiais galios įstatymo projekto Nr. XIIP-4116 (TAP-16-1144) (16-7623)  </w:t>
      </w:r>
    </w:p>
    <w:p w:rsidR="002A21C8" w:rsidRDefault="002A21C8" w:rsidP="002A21C8">
      <w:pPr>
        <w:tabs>
          <w:tab w:val="left" w:pos="1985"/>
          <w:tab w:val="left" w:pos="2268"/>
        </w:tabs>
        <w:spacing w:before="120"/>
        <w:ind w:left="2268" w:hanging="1559"/>
      </w:pPr>
      <w:r>
        <w:t>Pranešėjas</w:t>
      </w:r>
      <w:r>
        <w:tab/>
        <w:t>–</w:t>
      </w:r>
      <w:r>
        <w:tab/>
        <w:t>teisingumo ministras J. Bernatonis</w:t>
      </w:r>
    </w:p>
    <w:p w:rsidR="002A21C8" w:rsidRDefault="002A21C8" w:rsidP="002A21C8">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2A21C8" w:rsidRDefault="002A21C8" w:rsidP="002A21C8">
      <w:pPr>
        <w:pStyle w:val="BodyTextIndent2"/>
        <w:tabs>
          <w:tab w:val="left" w:pos="993"/>
        </w:tabs>
        <w:spacing w:before="0"/>
        <w:ind w:firstLine="0"/>
        <w:rPr>
          <w:b/>
          <w:i/>
          <w:iCs/>
        </w:rPr>
      </w:pPr>
    </w:p>
    <w:p w:rsidR="002A21C8" w:rsidRDefault="002A21C8" w:rsidP="002A21C8">
      <w:pPr>
        <w:pStyle w:val="BodyTextIndent2"/>
        <w:framePr w:w="970" w:h="1002" w:hRule="exact" w:hSpace="181" w:wrap="notBeside" w:vAnchor="text" w:hAnchor="page" w:x="261" w:y="246"/>
        <w:tabs>
          <w:tab w:val="left" w:pos="993"/>
        </w:tabs>
        <w:ind w:firstLine="0"/>
        <w:jc w:val="center"/>
        <w:rPr>
          <w:b/>
          <w:sz w:val="16"/>
        </w:rPr>
      </w:pPr>
    </w:p>
    <w:p w:rsidR="002A21C8" w:rsidRDefault="002A21C8" w:rsidP="002A21C8">
      <w:pPr>
        <w:pStyle w:val="BodyTextIndent2"/>
        <w:tabs>
          <w:tab w:val="left" w:pos="993"/>
        </w:tabs>
        <w:spacing w:before="0"/>
        <w:rPr>
          <w:b/>
          <w:bCs/>
        </w:rPr>
      </w:pPr>
      <w:r>
        <w:rPr>
          <w:b/>
        </w:rPr>
        <w:t xml:space="preserve">13. Dėl Vyriausybės 2015 m. vasario 11 d. nutarimo Nr. 163 „Dėl Viešame aukcione parduodamo valstybės nekilnojamojo turto ir kitų nekilnojamųjų daiktų sąrašo patvirtinimo“ pakeitimo (TAP-16-1056) (16-6042(2)  </w:t>
      </w:r>
    </w:p>
    <w:p w:rsidR="002A21C8" w:rsidRDefault="00907EF0" w:rsidP="002A21C8">
      <w:pPr>
        <w:tabs>
          <w:tab w:val="left" w:pos="1985"/>
          <w:tab w:val="left" w:pos="2268"/>
        </w:tabs>
        <w:spacing w:before="120"/>
        <w:ind w:left="2268" w:hanging="1559"/>
      </w:pPr>
      <w:r>
        <w:t>Pranešėja</w:t>
      </w:r>
      <w:r w:rsidR="002A21C8">
        <w:tab/>
        <w:t>–</w:t>
      </w:r>
      <w:r w:rsidR="002A21C8">
        <w:tab/>
        <w:t>finansų ministrė R. Budbergytė</w:t>
      </w:r>
    </w:p>
    <w:p w:rsidR="002A21C8" w:rsidRDefault="002A21C8" w:rsidP="002A21C8">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2A21C8" w:rsidRDefault="002A21C8" w:rsidP="002A21C8">
      <w:pPr>
        <w:pStyle w:val="BodyTextIndent2"/>
        <w:tabs>
          <w:tab w:val="left" w:pos="993"/>
        </w:tabs>
        <w:spacing w:before="0"/>
        <w:ind w:firstLine="0"/>
        <w:rPr>
          <w:b/>
          <w:i/>
          <w:iCs/>
        </w:rPr>
      </w:pPr>
    </w:p>
    <w:p w:rsidR="002A21C8" w:rsidRDefault="002A21C8" w:rsidP="002A21C8">
      <w:pPr>
        <w:pStyle w:val="BodyTextIndent2"/>
        <w:framePr w:w="970" w:h="1002" w:hRule="exact" w:hSpace="181" w:wrap="notBeside" w:vAnchor="text" w:hAnchor="page" w:x="261" w:y="246"/>
        <w:tabs>
          <w:tab w:val="left" w:pos="993"/>
        </w:tabs>
        <w:ind w:firstLine="0"/>
        <w:jc w:val="center"/>
        <w:rPr>
          <w:b/>
          <w:sz w:val="16"/>
        </w:rPr>
      </w:pPr>
    </w:p>
    <w:p w:rsidR="002A21C8" w:rsidRDefault="002A21C8" w:rsidP="002A21C8">
      <w:pPr>
        <w:pStyle w:val="BodyTextIndent2"/>
        <w:tabs>
          <w:tab w:val="left" w:pos="993"/>
        </w:tabs>
        <w:spacing w:before="0"/>
        <w:rPr>
          <w:b/>
          <w:bCs/>
        </w:rPr>
      </w:pPr>
      <w:r>
        <w:rPr>
          <w:b/>
        </w:rPr>
        <w:t xml:space="preserve">14. Dėl Vyriausybės 2016 m. vasario 10 d. nutarimo Nr. 119 „Dėl 2016 metų Lietuvos Respublikos valstybės biudžeto patvirtintų asignavimų paskirstymo pagal programas“ pakeitimo (TAP-16-1184) (16-7985) </w:t>
      </w:r>
    </w:p>
    <w:p w:rsidR="002A21C8" w:rsidRDefault="00907EF0" w:rsidP="002A21C8">
      <w:pPr>
        <w:tabs>
          <w:tab w:val="left" w:pos="1985"/>
          <w:tab w:val="left" w:pos="2268"/>
        </w:tabs>
        <w:spacing w:before="120"/>
        <w:ind w:left="2268" w:hanging="1559"/>
      </w:pPr>
      <w:r>
        <w:t>Pranešėja</w:t>
      </w:r>
      <w:r w:rsidR="002A21C8">
        <w:tab/>
        <w:t>–</w:t>
      </w:r>
      <w:r w:rsidR="002A21C8">
        <w:tab/>
        <w:t>finansų ministrė R. Budbergytė</w:t>
      </w:r>
    </w:p>
    <w:p w:rsidR="002A21C8" w:rsidRDefault="002A21C8" w:rsidP="002A21C8">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2A21C8" w:rsidRDefault="002A21C8" w:rsidP="002A21C8">
      <w:pPr>
        <w:pStyle w:val="BodyTextIndent2"/>
        <w:tabs>
          <w:tab w:val="left" w:pos="993"/>
        </w:tabs>
        <w:spacing w:before="0"/>
        <w:ind w:firstLine="0"/>
        <w:rPr>
          <w:b/>
          <w:i/>
          <w:iCs/>
        </w:rPr>
      </w:pPr>
    </w:p>
    <w:p w:rsidR="002A21C8" w:rsidRDefault="002A21C8" w:rsidP="002A21C8">
      <w:pPr>
        <w:pStyle w:val="BodyTextIndent2"/>
        <w:framePr w:w="970" w:h="1002" w:hRule="exact" w:hSpace="181" w:wrap="notBeside" w:vAnchor="text" w:hAnchor="page" w:x="261" w:y="246"/>
        <w:tabs>
          <w:tab w:val="left" w:pos="993"/>
        </w:tabs>
        <w:ind w:firstLine="0"/>
        <w:jc w:val="center"/>
        <w:rPr>
          <w:b/>
          <w:sz w:val="16"/>
        </w:rPr>
      </w:pPr>
    </w:p>
    <w:p w:rsidR="002A21C8" w:rsidRDefault="002A21C8" w:rsidP="002A21C8">
      <w:pPr>
        <w:pStyle w:val="BodyTextIndent2"/>
        <w:tabs>
          <w:tab w:val="left" w:pos="993"/>
        </w:tabs>
        <w:spacing w:before="0"/>
        <w:rPr>
          <w:b/>
          <w:bCs/>
        </w:rPr>
      </w:pPr>
      <w:r>
        <w:rPr>
          <w:b/>
        </w:rPr>
        <w:t xml:space="preserve">15. Dėl Vyriausybės 2015 m. birželio 26 d. nutarimo Nr. 667 „Dėl Gazolių, skirtų naudoti žemės ūkio veiklos subjektams žemės ūkio produktų gamybai, įsigijimo taisyklių patvirtinimo“ pakeitimo (TAP-16-1157) (16-3886(3), 2015 m. vasario 4 d. nutarimo Nr. 104 „Dėl Gazolių, skirtų naudoti akvakultūros ir verslinę žvejybą vidaus vandenyse vykdančioms įmonėms, įsigijimo taisyklių patvirtinimo“ pakeitimo (TAP-16-1158) (16-3887(3) ir 2001 m. gruodžio 21 d. nutarimo Nr. 1572 „Dėl Akcizo už gazolius ir (arba) jų pakaitalus grąžinimo tvarkos patvirtinimo“ pripažinimo netekusiu galios (TAP-16-1159) (16-3888(3)  </w:t>
      </w:r>
    </w:p>
    <w:p w:rsidR="002A21C8" w:rsidRDefault="00907EF0" w:rsidP="002A21C8">
      <w:pPr>
        <w:tabs>
          <w:tab w:val="left" w:pos="1985"/>
          <w:tab w:val="left" w:pos="2268"/>
        </w:tabs>
        <w:spacing w:before="120"/>
        <w:ind w:left="2268" w:hanging="1559"/>
      </w:pPr>
      <w:r>
        <w:t>Pranešėja</w:t>
      </w:r>
      <w:r w:rsidR="002A21C8">
        <w:tab/>
        <w:t>–</w:t>
      </w:r>
      <w:r w:rsidR="002A21C8">
        <w:tab/>
        <w:t>finansų ministrė R. Budbergytė</w:t>
      </w:r>
    </w:p>
    <w:p w:rsidR="002A21C8" w:rsidRDefault="002A21C8" w:rsidP="002A21C8">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2A21C8" w:rsidRDefault="002A21C8" w:rsidP="002A21C8">
      <w:pPr>
        <w:pStyle w:val="BodyTextIndent2"/>
        <w:tabs>
          <w:tab w:val="left" w:pos="993"/>
        </w:tabs>
        <w:spacing w:before="0"/>
        <w:ind w:firstLine="0"/>
        <w:rPr>
          <w:b/>
          <w:i/>
          <w:iCs/>
        </w:rPr>
      </w:pPr>
    </w:p>
    <w:p w:rsidR="002A21C8" w:rsidRDefault="002A21C8" w:rsidP="002A21C8">
      <w:pPr>
        <w:pStyle w:val="BodyTextIndent2"/>
        <w:framePr w:w="970" w:h="1002" w:hRule="exact" w:hSpace="181" w:wrap="notBeside" w:vAnchor="text" w:hAnchor="page" w:x="261" w:y="246"/>
        <w:tabs>
          <w:tab w:val="left" w:pos="993"/>
        </w:tabs>
        <w:ind w:firstLine="0"/>
        <w:jc w:val="center"/>
        <w:rPr>
          <w:b/>
          <w:sz w:val="16"/>
        </w:rPr>
      </w:pPr>
    </w:p>
    <w:p w:rsidR="002A21C8" w:rsidRDefault="002A21C8" w:rsidP="002A21C8">
      <w:pPr>
        <w:pStyle w:val="BodyTextIndent2"/>
        <w:tabs>
          <w:tab w:val="left" w:pos="993"/>
        </w:tabs>
        <w:spacing w:before="0"/>
        <w:rPr>
          <w:b/>
          <w:bCs/>
        </w:rPr>
      </w:pPr>
      <w:r>
        <w:rPr>
          <w:b/>
        </w:rPr>
        <w:t xml:space="preserve">16. Dėl Vyriausybės 2001 m. lapkričio 27 d. nutarimo Nr. 1427 „Dėl Krizių valdymo komiteto sudarymo ir nuostatų patvirtinimo“ pakeitimo (TAP-16-461(2) (16-3291(3)  </w:t>
      </w:r>
    </w:p>
    <w:p w:rsidR="002A21C8" w:rsidRDefault="002A21C8" w:rsidP="002A21C8">
      <w:pPr>
        <w:tabs>
          <w:tab w:val="left" w:pos="1985"/>
          <w:tab w:val="left" w:pos="2268"/>
        </w:tabs>
        <w:spacing w:before="120"/>
        <w:ind w:left="2268" w:hanging="1559"/>
      </w:pPr>
      <w:r>
        <w:t>Pranešėjas</w:t>
      </w:r>
      <w:r>
        <w:tab/>
        <w:t>–</w:t>
      </w:r>
      <w:r>
        <w:tab/>
        <w:t>vidaus reikalų ministras T. Žilinskas</w:t>
      </w:r>
    </w:p>
    <w:p w:rsidR="002A21C8" w:rsidRDefault="002A21C8" w:rsidP="002A21C8">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2A21C8" w:rsidRDefault="002A21C8" w:rsidP="002A21C8">
      <w:pPr>
        <w:pStyle w:val="BodyTextIndent2"/>
        <w:tabs>
          <w:tab w:val="left" w:pos="993"/>
        </w:tabs>
        <w:spacing w:before="0"/>
        <w:ind w:firstLine="0"/>
        <w:rPr>
          <w:b/>
          <w:i/>
          <w:iCs/>
        </w:rPr>
      </w:pPr>
    </w:p>
    <w:p w:rsidR="002A21C8" w:rsidRDefault="002A21C8" w:rsidP="002A21C8">
      <w:pPr>
        <w:pStyle w:val="BodyTextIndent2"/>
        <w:framePr w:w="970" w:h="1002" w:hRule="exact" w:hSpace="181" w:wrap="notBeside" w:vAnchor="text" w:hAnchor="page" w:x="261" w:y="246"/>
        <w:tabs>
          <w:tab w:val="left" w:pos="993"/>
        </w:tabs>
        <w:ind w:firstLine="0"/>
        <w:jc w:val="center"/>
        <w:rPr>
          <w:b/>
          <w:sz w:val="16"/>
        </w:rPr>
      </w:pPr>
    </w:p>
    <w:p w:rsidR="002A21C8" w:rsidRDefault="002A21C8" w:rsidP="002A21C8">
      <w:pPr>
        <w:pStyle w:val="BodyTextIndent2"/>
        <w:tabs>
          <w:tab w:val="left" w:pos="993"/>
        </w:tabs>
        <w:spacing w:before="0"/>
        <w:rPr>
          <w:b/>
          <w:bCs/>
        </w:rPr>
      </w:pPr>
      <w:r>
        <w:rPr>
          <w:b/>
        </w:rPr>
        <w:t xml:space="preserve">17. Dėl Vyriausybės 2012 m. liepos 18 d. nutarimo Nr. 937 „Dėl Licencijavimo pagrindų aprašo patvirtinimo“ pakeitimo (TAP-16-440(3) (16-8075)  </w:t>
      </w:r>
    </w:p>
    <w:p w:rsidR="002A21C8" w:rsidRDefault="002A21C8" w:rsidP="002A21C8">
      <w:pPr>
        <w:tabs>
          <w:tab w:val="left" w:pos="1985"/>
          <w:tab w:val="left" w:pos="2268"/>
        </w:tabs>
        <w:spacing w:before="120"/>
        <w:ind w:left="2268" w:hanging="1559"/>
      </w:pPr>
      <w:r>
        <w:t>Pranešėjas</w:t>
      </w:r>
      <w:r>
        <w:tab/>
        <w:t>–</w:t>
      </w:r>
      <w:r>
        <w:tab/>
        <w:t>ūkio ministras E. Gustas</w:t>
      </w:r>
    </w:p>
    <w:p w:rsidR="002A21C8" w:rsidRPr="0035295A" w:rsidRDefault="002A21C8" w:rsidP="0035295A">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2A21C8" w:rsidRDefault="002A21C8" w:rsidP="002A21C8">
      <w:pPr>
        <w:pStyle w:val="BodyTextIndent2"/>
        <w:framePr w:w="970" w:h="1002" w:hRule="exact" w:hSpace="181" w:wrap="notBeside" w:vAnchor="text" w:hAnchor="page" w:x="261" w:y="246"/>
        <w:tabs>
          <w:tab w:val="left" w:pos="993"/>
        </w:tabs>
        <w:ind w:firstLine="0"/>
        <w:jc w:val="center"/>
        <w:rPr>
          <w:b/>
          <w:sz w:val="16"/>
        </w:rPr>
      </w:pPr>
    </w:p>
    <w:p w:rsidR="002A21C8" w:rsidRDefault="002A21C8" w:rsidP="002A21C8">
      <w:pPr>
        <w:pStyle w:val="BodyTextIndent2"/>
        <w:tabs>
          <w:tab w:val="left" w:pos="993"/>
        </w:tabs>
        <w:spacing w:before="0"/>
        <w:rPr>
          <w:b/>
          <w:bCs/>
        </w:rPr>
      </w:pPr>
      <w:r>
        <w:rPr>
          <w:b/>
        </w:rPr>
        <w:t xml:space="preserve">18. Dėl Vyriausybės 2000 m. gruodžio 15 d. nutarimo Nr. 1458 „Dėl Konkrečių valstybės rinkliavos dydžių sąrašo ir Valstybės rinkliavos mokėjimo ir grąžinimo taisyklių patvirtinimo“ pakeitimo (TAP-16-1172(2) (16-5179(3)  </w:t>
      </w:r>
    </w:p>
    <w:p w:rsidR="002A21C8" w:rsidRDefault="002A21C8" w:rsidP="002A21C8">
      <w:pPr>
        <w:tabs>
          <w:tab w:val="left" w:pos="1985"/>
          <w:tab w:val="left" w:pos="2268"/>
        </w:tabs>
        <w:spacing w:before="120"/>
        <w:ind w:left="2268" w:hanging="1559"/>
      </w:pPr>
      <w:r>
        <w:t>Pranešėjas</w:t>
      </w:r>
      <w:r>
        <w:tab/>
        <w:t>–</w:t>
      </w:r>
      <w:r>
        <w:tab/>
        <w:t xml:space="preserve">sveikatos apsaugos ministras J. </w:t>
      </w:r>
      <w:proofErr w:type="spellStart"/>
      <w:r>
        <w:t>Požela</w:t>
      </w:r>
      <w:proofErr w:type="spellEnd"/>
    </w:p>
    <w:p w:rsidR="002A21C8" w:rsidRDefault="002A21C8" w:rsidP="002A21C8">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2A21C8" w:rsidRDefault="002A21C8" w:rsidP="002A21C8">
      <w:pPr>
        <w:pStyle w:val="BodyTextIndent2"/>
        <w:tabs>
          <w:tab w:val="left" w:pos="993"/>
        </w:tabs>
        <w:spacing w:before="0"/>
        <w:ind w:firstLine="0"/>
        <w:rPr>
          <w:b/>
          <w:i/>
          <w:iCs/>
        </w:rPr>
      </w:pPr>
    </w:p>
    <w:p w:rsidR="002A21C8" w:rsidRDefault="002A21C8" w:rsidP="002A21C8">
      <w:pPr>
        <w:pStyle w:val="BodyTextIndent2"/>
        <w:framePr w:w="970" w:h="1002" w:hRule="exact" w:hSpace="181" w:wrap="notBeside" w:vAnchor="text" w:hAnchor="page" w:x="261" w:y="246"/>
        <w:tabs>
          <w:tab w:val="left" w:pos="993"/>
        </w:tabs>
        <w:ind w:firstLine="0"/>
        <w:jc w:val="center"/>
        <w:rPr>
          <w:b/>
          <w:sz w:val="16"/>
        </w:rPr>
      </w:pPr>
    </w:p>
    <w:p w:rsidR="002A21C8" w:rsidRDefault="002A21C8" w:rsidP="002A21C8">
      <w:pPr>
        <w:pStyle w:val="BodyTextIndent2"/>
        <w:tabs>
          <w:tab w:val="left" w:pos="993"/>
        </w:tabs>
        <w:spacing w:before="0"/>
        <w:rPr>
          <w:b/>
          <w:bCs/>
        </w:rPr>
      </w:pPr>
      <w:r>
        <w:rPr>
          <w:b/>
        </w:rPr>
        <w:t xml:space="preserve">19. Dėl Suskystintų gamtinių dujų pakartotinio dujinimo įrenginio įrengimo Druskininkų savivaldybės vartotojų poreikiams tenkinti (TAP-16-1041(2) (16-5491(4)  </w:t>
      </w:r>
    </w:p>
    <w:p w:rsidR="002A21C8" w:rsidRDefault="002A21C8" w:rsidP="002A21C8">
      <w:pPr>
        <w:tabs>
          <w:tab w:val="left" w:pos="1985"/>
          <w:tab w:val="left" w:pos="2268"/>
        </w:tabs>
        <w:spacing w:before="120"/>
        <w:ind w:left="2268" w:hanging="1559"/>
      </w:pPr>
      <w:r>
        <w:t>Pranešėjas</w:t>
      </w:r>
      <w:r>
        <w:tab/>
        <w:t>–</w:t>
      </w:r>
      <w:r>
        <w:tab/>
        <w:t>energetikos ministras R. Masiulis</w:t>
      </w:r>
    </w:p>
    <w:p w:rsidR="002A21C8" w:rsidRDefault="002A21C8" w:rsidP="002A21C8">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2A21C8" w:rsidRDefault="002A21C8" w:rsidP="002A21C8">
      <w:pPr>
        <w:pStyle w:val="BodyTextIndent2"/>
        <w:tabs>
          <w:tab w:val="left" w:pos="993"/>
        </w:tabs>
        <w:spacing w:before="0"/>
        <w:ind w:firstLine="0"/>
        <w:rPr>
          <w:b/>
          <w:i/>
          <w:iCs/>
        </w:rPr>
      </w:pPr>
    </w:p>
    <w:p w:rsidR="002A21C8" w:rsidRDefault="002A21C8" w:rsidP="002A21C8">
      <w:pPr>
        <w:pStyle w:val="BodyTextIndent2"/>
        <w:framePr w:w="970" w:h="1002" w:hRule="exact" w:hSpace="181" w:wrap="notBeside" w:vAnchor="text" w:hAnchor="page" w:x="261" w:y="246"/>
        <w:tabs>
          <w:tab w:val="left" w:pos="993"/>
        </w:tabs>
        <w:ind w:firstLine="0"/>
        <w:jc w:val="center"/>
        <w:rPr>
          <w:b/>
          <w:sz w:val="16"/>
        </w:rPr>
      </w:pPr>
    </w:p>
    <w:p w:rsidR="002A21C8" w:rsidRDefault="002A21C8" w:rsidP="002A21C8">
      <w:pPr>
        <w:pStyle w:val="BodyTextIndent2"/>
        <w:tabs>
          <w:tab w:val="left" w:pos="993"/>
        </w:tabs>
        <w:spacing w:before="0"/>
        <w:rPr>
          <w:b/>
          <w:bCs/>
        </w:rPr>
      </w:pPr>
      <w:r>
        <w:rPr>
          <w:b/>
        </w:rPr>
        <w:t xml:space="preserve">20. Dėl Klaipėdos apskrities teritorijos bendrojo (generalinio) plano patvirtinimo (TAP-16-945(2) (15-14598(3)  </w:t>
      </w:r>
    </w:p>
    <w:p w:rsidR="002A21C8" w:rsidRDefault="002A21C8" w:rsidP="002A21C8">
      <w:pPr>
        <w:tabs>
          <w:tab w:val="left" w:pos="1985"/>
          <w:tab w:val="left" w:pos="2268"/>
        </w:tabs>
        <w:spacing w:before="120"/>
        <w:ind w:left="2268" w:hanging="1559"/>
      </w:pPr>
      <w:r>
        <w:t>Pranešėjas</w:t>
      </w:r>
      <w:r>
        <w:tab/>
        <w:t>–</w:t>
      </w:r>
      <w:r>
        <w:tab/>
        <w:t>aplinkos ministras K. Trečiokas</w:t>
      </w:r>
    </w:p>
    <w:p w:rsidR="002A21C8" w:rsidRDefault="002A21C8" w:rsidP="002A21C8">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2A21C8" w:rsidRDefault="002A21C8" w:rsidP="002A21C8">
      <w:pPr>
        <w:pStyle w:val="BodyTextIndent2"/>
        <w:tabs>
          <w:tab w:val="left" w:pos="993"/>
        </w:tabs>
        <w:spacing w:before="0"/>
        <w:ind w:firstLine="0"/>
        <w:rPr>
          <w:b/>
          <w:i/>
          <w:iCs/>
        </w:rPr>
      </w:pPr>
    </w:p>
    <w:p w:rsidR="002A21C8" w:rsidRDefault="002A21C8" w:rsidP="002A21C8">
      <w:pPr>
        <w:pStyle w:val="BodyTextIndent2"/>
        <w:framePr w:w="970" w:h="1002" w:hRule="exact" w:hSpace="181" w:wrap="notBeside" w:vAnchor="text" w:hAnchor="page" w:x="261" w:y="246"/>
        <w:tabs>
          <w:tab w:val="left" w:pos="993"/>
        </w:tabs>
        <w:ind w:firstLine="0"/>
        <w:jc w:val="center"/>
        <w:rPr>
          <w:b/>
          <w:sz w:val="16"/>
        </w:rPr>
      </w:pPr>
    </w:p>
    <w:p w:rsidR="002A21C8" w:rsidRDefault="002A21C8" w:rsidP="002A21C8">
      <w:pPr>
        <w:pStyle w:val="BodyTextIndent2"/>
        <w:tabs>
          <w:tab w:val="left" w:pos="993"/>
        </w:tabs>
        <w:spacing w:before="0"/>
        <w:rPr>
          <w:b/>
          <w:bCs/>
        </w:rPr>
      </w:pPr>
      <w:r>
        <w:rPr>
          <w:b/>
        </w:rPr>
        <w:t xml:space="preserve">21. Dėl Ypatingos svarbos informacinės infrastruktūros identifikavimo metodikos patvirtinimo (TAP-16-627(2) (16-4341(3)  </w:t>
      </w:r>
    </w:p>
    <w:p w:rsidR="002A21C8" w:rsidRDefault="002A21C8" w:rsidP="002A21C8">
      <w:pPr>
        <w:tabs>
          <w:tab w:val="left" w:pos="1985"/>
          <w:tab w:val="left" w:pos="2268"/>
        </w:tabs>
        <w:spacing w:before="120"/>
        <w:ind w:left="2268" w:hanging="1559"/>
      </w:pPr>
      <w:r>
        <w:t>Pranešėjas</w:t>
      </w:r>
      <w:r>
        <w:tab/>
        <w:t>–</w:t>
      </w:r>
      <w:r>
        <w:tab/>
        <w:t>vidaus reikalų ministras T. Žilinskas</w:t>
      </w:r>
    </w:p>
    <w:p w:rsidR="002A21C8" w:rsidRDefault="002A21C8" w:rsidP="002A21C8">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2A21C8" w:rsidRDefault="002A21C8" w:rsidP="002A21C8">
      <w:pPr>
        <w:pStyle w:val="BodyTextIndent2"/>
        <w:tabs>
          <w:tab w:val="left" w:pos="993"/>
        </w:tabs>
        <w:spacing w:before="0"/>
        <w:ind w:firstLine="0"/>
        <w:rPr>
          <w:b/>
          <w:i/>
          <w:iCs/>
        </w:rPr>
      </w:pPr>
    </w:p>
    <w:p w:rsidR="002A21C8" w:rsidRDefault="002A21C8" w:rsidP="002A21C8">
      <w:pPr>
        <w:pStyle w:val="BodyTextIndent2"/>
        <w:framePr w:w="970" w:h="1002" w:hRule="exact" w:hSpace="181" w:wrap="notBeside" w:vAnchor="text" w:hAnchor="page" w:x="261" w:y="246"/>
        <w:tabs>
          <w:tab w:val="left" w:pos="993"/>
        </w:tabs>
        <w:ind w:firstLine="0"/>
        <w:jc w:val="center"/>
        <w:rPr>
          <w:b/>
          <w:sz w:val="16"/>
        </w:rPr>
      </w:pPr>
    </w:p>
    <w:p w:rsidR="002A21C8" w:rsidRDefault="002A21C8" w:rsidP="002A21C8">
      <w:pPr>
        <w:pStyle w:val="BodyTextIndent2"/>
        <w:tabs>
          <w:tab w:val="left" w:pos="993"/>
        </w:tabs>
        <w:spacing w:before="0"/>
        <w:rPr>
          <w:b/>
          <w:bCs/>
        </w:rPr>
      </w:pPr>
      <w:r>
        <w:rPr>
          <w:b/>
        </w:rPr>
        <w:t xml:space="preserve">22. Dėl Tipinio kibernetinių incidentų valdymo ypatingos svarbos informacinėse infrastruktūrose </w:t>
      </w:r>
      <w:r w:rsidR="00B5635C">
        <w:rPr>
          <w:b/>
        </w:rPr>
        <w:t>plano patvirtinimo (TAP-16-960(3</w:t>
      </w:r>
      <w:r>
        <w:rPr>
          <w:b/>
        </w:rPr>
        <w:t xml:space="preserve">) (16-1251(4)  </w:t>
      </w:r>
    </w:p>
    <w:p w:rsidR="002A21C8" w:rsidRDefault="002A21C8" w:rsidP="002A21C8">
      <w:pPr>
        <w:tabs>
          <w:tab w:val="left" w:pos="1985"/>
          <w:tab w:val="left" w:pos="2268"/>
        </w:tabs>
        <w:spacing w:before="120"/>
        <w:ind w:left="2268" w:hanging="1559"/>
      </w:pPr>
      <w:r>
        <w:t>Pranešėjas</w:t>
      </w:r>
      <w:r>
        <w:tab/>
        <w:t>–</w:t>
      </w:r>
      <w:r>
        <w:tab/>
        <w:t>krašto apsaugos ministras J. Olekas</w:t>
      </w:r>
    </w:p>
    <w:p w:rsidR="002A21C8" w:rsidRDefault="002A21C8" w:rsidP="002A21C8">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2A21C8" w:rsidRDefault="002A21C8" w:rsidP="002A21C8">
      <w:pPr>
        <w:pStyle w:val="BodyTextIndent2"/>
        <w:tabs>
          <w:tab w:val="left" w:pos="993"/>
        </w:tabs>
        <w:spacing w:before="0"/>
        <w:ind w:firstLine="0"/>
        <w:rPr>
          <w:b/>
          <w:i/>
          <w:iCs/>
        </w:rPr>
      </w:pPr>
    </w:p>
    <w:p w:rsidR="002A21C8" w:rsidRDefault="002A21C8" w:rsidP="002A21C8">
      <w:pPr>
        <w:pStyle w:val="BodyTextIndent2"/>
        <w:framePr w:w="970" w:h="1002" w:hRule="exact" w:hSpace="181" w:wrap="notBeside" w:vAnchor="text" w:hAnchor="page" w:x="261" w:y="246"/>
        <w:tabs>
          <w:tab w:val="left" w:pos="993"/>
        </w:tabs>
        <w:ind w:firstLine="0"/>
        <w:jc w:val="center"/>
        <w:rPr>
          <w:b/>
          <w:sz w:val="16"/>
        </w:rPr>
      </w:pPr>
    </w:p>
    <w:p w:rsidR="002A21C8" w:rsidRDefault="002A21C8" w:rsidP="002A21C8">
      <w:pPr>
        <w:pStyle w:val="BodyTextIndent2"/>
        <w:tabs>
          <w:tab w:val="left" w:pos="993"/>
        </w:tabs>
        <w:spacing w:before="0"/>
        <w:rPr>
          <w:b/>
          <w:bCs/>
        </w:rPr>
      </w:pPr>
      <w:r>
        <w:rPr>
          <w:b/>
        </w:rPr>
        <w:t xml:space="preserve">23. Dėl Rezistentų ir kitų asmenų, nužudytų okupacinių režimų metu, palaikų perkėlimo ir laidojimo vietos įamžinimo arba pažymėjimo tvarkos aprašo patvirtinimo (Nr. 15-1089-1-N(6) (16-6595(5)   </w:t>
      </w:r>
    </w:p>
    <w:p w:rsidR="002A21C8" w:rsidRDefault="002A21C8" w:rsidP="002A21C8">
      <w:pPr>
        <w:tabs>
          <w:tab w:val="left" w:pos="1985"/>
          <w:tab w:val="left" w:pos="2268"/>
        </w:tabs>
        <w:spacing w:before="120"/>
        <w:ind w:left="2268" w:hanging="1559"/>
      </w:pPr>
      <w:r>
        <w:t>Pranešėjas</w:t>
      </w:r>
      <w:r>
        <w:tab/>
        <w:t>–</w:t>
      </w:r>
      <w:r>
        <w:tab/>
        <w:t>kultūros ministras Š. Birutis</w:t>
      </w:r>
    </w:p>
    <w:p w:rsidR="002A21C8" w:rsidRDefault="002A21C8" w:rsidP="002A21C8">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8C6586" w:rsidRDefault="008C6586" w:rsidP="008C6586">
      <w:pPr>
        <w:tabs>
          <w:tab w:val="left" w:pos="6237"/>
        </w:tabs>
        <w:jc w:val="center"/>
        <w:rPr>
          <w:rFonts w:ascii="Arial Black" w:hAnsi="Arial Black"/>
          <w:b/>
          <w:sz w:val="22"/>
          <w:szCs w:val="22"/>
          <w:u w:val="single"/>
        </w:rPr>
      </w:pPr>
    </w:p>
    <w:p w:rsidR="008C6586" w:rsidRDefault="008C6586" w:rsidP="008C6586">
      <w:pPr>
        <w:tabs>
          <w:tab w:val="left" w:pos="6237"/>
        </w:tabs>
        <w:jc w:val="center"/>
        <w:rPr>
          <w:rFonts w:ascii="Arial Black" w:hAnsi="Arial Black"/>
          <w:b/>
          <w:sz w:val="22"/>
          <w:szCs w:val="22"/>
          <w:u w:val="single"/>
        </w:rPr>
      </w:pPr>
    </w:p>
    <w:p w:rsidR="008C6586" w:rsidRDefault="008C6586" w:rsidP="008C6586">
      <w:pPr>
        <w:tabs>
          <w:tab w:val="left" w:pos="6237"/>
        </w:tabs>
        <w:jc w:val="center"/>
        <w:rPr>
          <w:rFonts w:ascii="Arial Black" w:hAnsi="Arial Black"/>
          <w:b/>
          <w:sz w:val="22"/>
          <w:szCs w:val="22"/>
          <w:u w:val="single"/>
        </w:rPr>
      </w:pPr>
    </w:p>
    <w:p w:rsidR="008C6586" w:rsidRDefault="008C6586" w:rsidP="008C6586">
      <w:pPr>
        <w:tabs>
          <w:tab w:val="left" w:pos="6237"/>
        </w:tabs>
        <w:jc w:val="center"/>
        <w:rPr>
          <w:rFonts w:ascii="Arial Black" w:hAnsi="Arial Black"/>
          <w:b/>
          <w:sz w:val="22"/>
          <w:szCs w:val="22"/>
          <w:u w:val="single"/>
        </w:rPr>
      </w:pPr>
    </w:p>
    <w:p w:rsidR="008C6586" w:rsidRDefault="008C6586" w:rsidP="008C6586">
      <w:pPr>
        <w:tabs>
          <w:tab w:val="left" w:pos="6237"/>
        </w:tabs>
        <w:jc w:val="center"/>
        <w:rPr>
          <w:rFonts w:ascii="Arial Black" w:hAnsi="Arial Black"/>
          <w:b/>
          <w:sz w:val="22"/>
          <w:szCs w:val="22"/>
          <w:u w:val="single"/>
        </w:rPr>
      </w:pPr>
    </w:p>
    <w:p w:rsidR="008C6586" w:rsidRDefault="008C6586" w:rsidP="008C6586">
      <w:pPr>
        <w:tabs>
          <w:tab w:val="left" w:pos="6237"/>
        </w:tabs>
        <w:jc w:val="center"/>
        <w:rPr>
          <w:rFonts w:ascii="Arial Black" w:hAnsi="Arial Black"/>
          <w:b/>
          <w:sz w:val="22"/>
          <w:szCs w:val="22"/>
          <w:u w:val="single"/>
        </w:rPr>
      </w:pPr>
    </w:p>
    <w:p w:rsidR="008C6586" w:rsidRDefault="008C6586" w:rsidP="008C6586">
      <w:pPr>
        <w:tabs>
          <w:tab w:val="left" w:pos="6237"/>
        </w:tabs>
        <w:jc w:val="center"/>
        <w:rPr>
          <w:rFonts w:ascii="Arial Black" w:hAnsi="Arial Black"/>
          <w:b/>
          <w:sz w:val="22"/>
          <w:szCs w:val="22"/>
          <w:u w:val="single"/>
        </w:rPr>
      </w:pPr>
    </w:p>
    <w:p w:rsidR="008C6586" w:rsidRDefault="008C6586" w:rsidP="008C6586">
      <w:pPr>
        <w:tabs>
          <w:tab w:val="left" w:pos="6237"/>
        </w:tabs>
        <w:jc w:val="center"/>
        <w:rPr>
          <w:rFonts w:ascii="Arial Black" w:hAnsi="Arial Black"/>
          <w:b/>
          <w:sz w:val="22"/>
          <w:szCs w:val="22"/>
          <w:u w:val="single"/>
        </w:rPr>
      </w:pPr>
      <w:r>
        <w:rPr>
          <w:rFonts w:ascii="Arial Black" w:hAnsi="Arial Black"/>
          <w:b/>
          <w:sz w:val="22"/>
          <w:szCs w:val="22"/>
          <w:u w:val="single"/>
        </w:rPr>
        <w:lastRenderedPageBreak/>
        <w:t>Papildomi klausimai</w:t>
      </w:r>
    </w:p>
    <w:p w:rsidR="0041510C" w:rsidRDefault="0041510C">
      <w:pPr>
        <w:pStyle w:val="Header"/>
        <w:tabs>
          <w:tab w:val="clear" w:pos="4153"/>
          <w:tab w:val="clear" w:pos="8306"/>
          <w:tab w:val="left" w:pos="6804"/>
        </w:tabs>
        <w:rPr>
          <w:b/>
          <w:i/>
          <w:iCs/>
        </w:rPr>
      </w:pPr>
    </w:p>
    <w:p w:rsidR="002D72EF" w:rsidRDefault="002D72EF" w:rsidP="002D72EF">
      <w:pPr>
        <w:pStyle w:val="BodyTextIndent2"/>
        <w:tabs>
          <w:tab w:val="left" w:pos="993"/>
        </w:tabs>
        <w:spacing w:before="0"/>
        <w:rPr>
          <w:b/>
          <w:bCs/>
        </w:rPr>
      </w:pPr>
      <w:r>
        <w:rPr>
          <w:b/>
        </w:rPr>
        <w:t xml:space="preserve">24. Dėl Vyriausybės 2014 m. spalio 22 d. nutarimo Nr. 1153 „Dėl Jonavos rajono savivaldybės dalies (karinio poligono ir karinio mokymo teritorijos Ruklos seniūnijoje) ir Švenčionių rajono savivaldybės dalies (karinio poligono ir karinio mokymo teritorijos Pabradės seniūnijoje) bendrųjų planų rengimo“ pakeitimo (TAP-16-1051(2) (16-5518(3) </w:t>
      </w:r>
    </w:p>
    <w:p w:rsidR="002D72EF" w:rsidRDefault="002D72EF" w:rsidP="002D72EF">
      <w:pPr>
        <w:tabs>
          <w:tab w:val="left" w:pos="1985"/>
          <w:tab w:val="left" w:pos="2268"/>
        </w:tabs>
        <w:spacing w:before="120"/>
        <w:ind w:left="2268" w:hanging="1559"/>
      </w:pPr>
      <w:r>
        <w:t>Pranešėjas</w:t>
      </w:r>
      <w:r>
        <w:tab/>
        <w:t>–</w:t>
      </w:r>
      <w:r>
        <w:tab/>
        <w:t>krašto apsaugos ministras J. Olekas</w:t>
      </w:r>
    </w:p>
    <w:p w:rsidR="002D72EF" w:rsidRDefault="002D72EF" w:rsidP="002D72EF">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2D72EF" w:rsidRDefault="002D72EF" w:rsidP="002D72EF">
      <w:pPr>
        <w:pStyle w:val="BodyTextIndent2"/>
        <w:tabs>
          <w:tab w:val="left" w:pos="993"/>
        </w:tabs>
        <w:spacing w:before="0"/>
        <w:ind w:firstLine="0"/>
        <w:rPr>
          <w:b/>
          <w:i/>
          <w:iCs/>
        </w:rPr>
      </w:pPr>
    </w:p>
    <w:p w:rsidR="002D72EF" w:rsidRDefault="002D72EF" w:rsidP="002D72EF">
      <w:pPr>
        <w:pStyle w:val="BodyTextIndent2"/>
        <w:framePr w:w="970" w:h="1002" w:hRule="exact" w:hSpace="181" w:wrap="notBeside" w:vAnchor="text" w:hAnchor="page" w:x="261" w:y="246"/>
        <w:tabs>
          <w:tab w:val="left" w:pos="993"/>
        </w:tabs>
        <w:ind w:firstLine="0"/>
        <w:jc w:val="center"/>
        <w:rPr>
          <w:b/>
          <w:sz w:val="16"/>
        </w:rPr>
      </w:pPr>
    </w:p>
    <w:p w:rsidR="002D72EF" w:rsidRDefault="002D72EF" w:rsidP="002D72EF">
      <w:pPr>
        <w:pStyle w:val="BodyTextIndent2"/>
        <w:tabs>
          <w:tab w:val="left" w:pos="993"/>
        </w:tabs>
        <w:spacing w:before="0"/>
        <w:rPr>
          <w:b/>
          <w:bCs/>
        </w:rPr>
      </w:pPr>
      <w:r>
        <w:rPr>
          <w:b/>
        </w:rPr>
        <w:t xml:space="preserve">25. Dėl įgaliojimų suteikimo J. Olekui (TAP-16-1203) (16-6570(3) </w:t>
      </w:r>
    </w:p>
    <w:p w:rsidR="002D72EF" w:rsidRDefault="002D72EF" w:rsidP="002D72EF">
      <w:pPr>
        <w:tabs>
          <w:tab w:val="left" w:pos="1985"/>
          <w:tab w:val="left" w:pos="2268"/>
        </w:tabs>
        <w:spacing w:before="120"/>
        <w:ind w:left="2268" w:hanging="1559"/>
      </w:pPr>
      <w:r>
        <w:t>Pranešėjas</w:t>
      </w:r>
      <w:r>
        <w:tab/>
        <w:t>–</w:t>
      </w:r>
      <w:r>
        <w:tab/>
        <w:t>krašto apsaugos ministras J. Olekas</w:t>
      </w:r>
    </w:p>
    <w:p w:rsidR="002D72EF" w:rsidRDefault="002D72EF" w:rsidP="002D72EF">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2D72EF" w:rsidRDefault="002D72EF" w:rsidP="002D72EF">
      <w:pPr>
        <w:pStyle w:val="BodyTextIndent2"/>
        <w:tabs>
          <w:tab w:val="left" w:pos="993"/>
        </w:tabs>
        <w:spacing w:before="0"/>
        <w:ind w:firstLine="0"/>
        <w:rPr>
          <w:b/>
          <w:i/>
          <w:iCs/>
        </w:rPr>
      </w:pPr>
    </w:p>
    <w:p w:rsidR="002D72EF" w:rsidRDefault="002D72EF" w:rsidP="002D72EF">
      <w:pPr>
        <w:pStyle w:val="BodyTextIndent2"/>
        <w:framePr w:w="970" w:h="1002" w:hRule="exact" w:hSpace="181" w:wrap="notBeside" w:vAnchor="text" w:hAnchor="page" w:x="261" w:y="246"/>
        <w:tabs>
          <w:tab w:val="left" w:pos="993"/>
        </w:tabs>
        <w:ind w:firstLine="0"/>
        <w:jc w:val="center"/>
        <w:rPr>
          <w:b/>
          <w:sz w:val="16"/>
        </w:rPr>
      </w:pPr>
    </w:p>
    <w:p w:rsidR="002D72EF" w:rsidRDefault="002D72EF" w:rsidP="002D72EF">
      <w:pPr>
        <w:pStyle w:val="BodyTextIndent2"/>
        <w:tabs>
          <w:tab w:val="left" w:pos="993"/>
        </w:tabs>
        <w:spacing w:before="0"/>
        <w:rPr>
          <w:b/>
          <w:bCs/>
        </w:rPr>
      </w:pPr>
      <w:r>
        <w:rPr>
          <w:b/>
        </w:rPr>
        <w:t xml:space="preserve">26. Dėl Japonijos gynybos pajėgų mokomųjų laivų eskadros vizito Lietuvos Respublikos teritorijoje (TAP-16-1219) (16-7113(2)  </w:t>
      </w:r>
    </w:p>
    <w:p w:rsidR="002D72EF" w:rsidRDefault="002D72EF" w:rsidP="002D72EF">
      <w:pPr>
        <w:tabs>
          <w:tab w:val="left" w:pos="1985"/>
          <w:tab w:val="left" w:pos="2268"/>
        </w:tabs>
        <w:spacing w:before="120"/>
        <w:ind w:left="2268" w:hanging="1559"/>
      </w:pPr>
      <w:r>
        <w:t>Pranešėjas</w:t>
      </w:r>
      <w:r>
        <w:tab/>
        <w:t>–</w:t>
      </w:r>
      <w:r>
        <w:tab/>
        <w:t>krašto apsaugos ministras J. Olekas</w:t>
      </w:r>
    </w:p>
    <w:p w:rsidR="002D72EF" w:rsidRDefault="002D72EF" w:rsidP="002D72EF">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2D72EF" w:rsidRDefault="002D72EF" w:rsidP="002D72EF">
      <w:pPr>
        <w:pStyle w:val="BodyTextIndent2"/>
        <w:tabs>
          <w:tab w:val="left" w:pos="993"/>
        </w:tabs>
        <w:spacing w:before="0"/>
        <w:ind w:firstLine="0"/>
        <w:rPr>
          <w:b/>
          <w:i/>
          <w:iCs/>
        </w:rPr>
      </w:pPr>
    </w:p>
    <w:p w:rsidR="002D72EF" w:rsidRDefault="002D72EF" w:rsidP="002D72EF">
      <w:pPr>
        <w:pStyle w:val="BodyTextIndent2"/>
        <w:framePr w:w="970" w:h="1002" w:hRule="exact" w:hSpace="181" w:wrap="notBeside" w:vAnchor="text" w:hAnchor="page" w:x="261" w:y="246"/>
        <w:tabs>
          <w:tab w:val="left" w:pos="993"/>
        </w:tabs>
        <w:ind w:firstLine="0"/>
        <w:jc w:val="center"/>
        <w:rPr>
          <w:b/>
          <w:sz w:val="16"/>
        </w:rPr>
      </w:pPr>
    </w:p>
    <w:p w:rsidR="002D72EF" w:rsidRDefault="002D72EF" w:rsidP="002D72EF">
      <w:pPr>
        <w:pStyle w:val="BodyTextIndent2"/>
        <w:tabs>
          <w:tab w:val="left" w:pos="993"/>
        </w:tabs>
        <w:spacing w:before="0"/>
        <w:rPr>
          <w:b/>
          <w:bCs/>
        </w:rPr>
      </w:pPr>
      <w:r>
        <w:rPr>
          <w:b/>
        </w:rPr>
        <w:t xml:space="preserve">27. Dėl įgaliojimų suteikimo T. Žilinskui (TAP-16-1228) (16-7891(2) </w:t>
      </w:r>
    </w:p>
    <w:p w:rsidR="002D72EF" w:rsidRDefault="002D72EF" w:rsidP="002D72EF">
      <w:pPr>
        <w:tabs>
          <w:tab w:val="left" w:pos="1985"/>
          <w:tab w:val="left" w:pos="2268"/>
        </w:tabs>
        <w:spacing w:before="120"/>
        <w:ind w:left="2268" w:hanging="1559"/>
      </w:pPr>
      <w:r>
        <w:t>Pranešėjas</w:t>
      </w:r>
      <w:r>
        <w:tab/>
        <w:t>–</w:t>
      </w:r>
      <w:r>
        <w:tab/>
        <w:t>vidaus reikalų ministras T. Žilinskas</w:t>
      </w:r>
    </w:p>
    <w:p w:rsidR="002D72EF" w:rsidRDefault="002D72EF" w:rsidP="002D72EF">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2D72EF" w:rsidRDefault="002D72EF" w:rsidP="002D72EF">
      <w:pPr>
        <w:pStyle w:val="BodyTextIndent2"/>
        <w:tabs>
          <w:tab w:val="left" w:pos="993"/>
        </w:tabs>
        <w:spacing w:before="0"/>
        <w:ind w:firstLine="0"/>
        <w:rPr>
          <w:b/>
          <w:i/>
          <w:iCs/>
        </w:rPr>
      </w:pPr>
    </w:p>
    <w:p w:rsidR="002D72EF" w:rsidRDefault="002D72EF" w:rsidP="002D72EF">
      <w:pPr>
        <w:pStyle w:val="BodyTextIndent2"/>
        <w:framePr w:w="970" w:h="1002" w:hRule="exact" w:hSpace="181" w:wrap="notBeside" w:vAnchor="text" w:hAnchor="page" w:x="261" w:y="246"/>
        <w:tabs>
          <w:tab w:val="left" w:pos="993"/>
        </w:tabs>
        <w:ind w:firstLine="0"/>
        <w:jc w:val="center"/>
        <w:rPr>
          <w:b/>
          <w:sz w:val="16"/>
        </w:rPr>
      </w:pPr>
    </w:p>
    <w:p w:rsidR="002D72EF" w:rsidRDefault="002D72EF" w:rsidP="002D72EF">
      <w:pPr>
        <w:pStyle w:val="BodyTextIndent2"/>
        <w:tabs>
          <w:tab w:val="left" w:pos="993"/>
        </w:tabs>
        <w:spacing w:before="0"/>
        <w:rPr>
          <w:b/>
          <w:bCs/>
        </w:rPr>
      </w:pPr>
      <w:r>
        <w:rPr>
          <w:b/>
        </w:rPr>
        <w:t xml:space="preserve">28. Dėl Vyriausybės 2016 m. vasario 10 d. nutarimo Nr. 120 „Dėl Valstybės investicijų 2016–2018 metų programoje numatytų 2016 metų kapitalo investicijų paskirstymo“ pakeitimo (TAP-16-1299) (16-8132)  </w:t>
      </w:r>
    </w:p>
    <w:p w:rsidR="002D72EF" w:rsidRDefault="008C6586" w:rsidP="002D72EF">
      <w:pPr>
        <w:tabs>
          <w:tab w:val="left" w:pos="1985"/>
          <w:tab w:val="left" w:pos="2268"/>
        </w:tabs>
        <w:spacing w:before="120"/>
        <w:ind w:left="2268" w:hanging="1559"/>
      </w:pPr>
      <w:r>
        <w:t>Pranešėja</w:t>
      </w:r>
      <w:r w:rsidR="002D72EF">
        <w:tab/>
        <w:t>–</w:t>
      </w:r>
      <w:r w:rsidR="002D72EF">
        <w:tab/>
        <w:t>finansų ministrė R. Budbergytė</w:t>
      </w:r>
    </w:p>
    <w:p w:rsidR="002D72EF" w:rsidRDefault="002D72EF" w:rsidP="002D72EF">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2D72EF" w:rsidRDefault="002D72EF" w:rsidP="002D72EF">
      <w:pPr>
        <w:pStyle w:val="BodyTextIndent2"/>
        <w:tabs>
          <w:tab w:val="left" w:pos="993"/>
        </w:tabs>
        <w:spacing w:before="0"/>
        <w:ind w:firstLine="0"/>
        <w:rPr>
          <w:b/>
          <w:i/>
          <w:iCs/>
        </w:rPr>
      </w:pPr>
    </w:p>
    <w:p w:rsidR="002D72EF" w:rsidRDefault="002D72EF" w:rsidP="002D72EF">
      <w:pPr>
        <w:pStyle w:val="BodyTextIndent2"/>
        <w:framePr w:w="970" w:h="1002" w:hRule="exact" w:hSpace="181" w:wrap="notBeside" w:vAnchor="text" w:hAnchor="page" w:x="261" w:y="246"/>
        <w:tabs>
          <w:tab w:val="left" w:pos="993"/>
        </w:tabs>
        <w:ind w:firstLine="0"/>
        <w:jc w:val="center"/>
        <w:rPr>
          <w:b/>
          <w:sz w:val="16"/>
        </w:rPr>
      </w:pPr>
    </w:p>
    <w:p w:rsidR="002D72EF" w:rsidRDefault="002D72EF" w:rsidP="002D72EF">
      <w:pPr>
        <w:pStyle w:val="BodyTextIndent2"/>
        <w:tabs>
          <w:tab w:val="left" w:pos="993"/>
        </w:tabs>
        <w:spacing w:before="0"/>
        <w:rPr>
          <w:b/>
          <w:bCs/>
        </w:rPr>
      </w:pPr>
      <w:r>
        <w:rPr>
          <w:b/>
        </w:rPr>
        <w:t xml:space="preserve">29. Dėl Energetikos įstatymo Nr. IX-884 8 straipsnio pakeitimo įstatymo projekto Nr. XIIP-3988 (TAP-16-1136(2) (16-6963(2) </w:t>
      </w:r>
    </w:p>
    <w:p w:rsidR="002D72EF" w:rsidRDefault="002D72EF" w:rsidP="002D72EF">
      <w:pPr>
        <w:tabs>
          <w:tab w:val="left" w:pos="1985"/>
          <w:tab w:val="left" w:pos="2268"/>
        </w:tabs>
        <w:spacing w:before="120"/>
        <w:ind w:left="2268" w:hanging="1559"/>
      </w:pPr>
      <w:r>
        <w:t>Pranešėjas</w:t>
      </w:r>
      <w:r>
        <w:tab/>
        <w:t>–</w:t>
      </w:r>
      <w:r>
        <w:tab/>
        <w:t>energetikos ministras R. Masiulis</w:t>
      </w:r>
    </w:p>
    <w:p w:rsidR="002D72EF" w:rsidRDefault="002D72EF" w:rsidP="002D72EF">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2D72EF" w:rsidRDefault="002D72EF" w:rsidP="002D72EF">
      <w:pPr>
        <w:pStyle w:val="BodyTextIndent2"/>
        <w:tabs>
          <w:tab w:val="left" w:pos="993"/>
        </w:tabs>
        <w:spacing w:before="0"/>
        <w:ind w:firstLine="0"/>
        <w:rPr>
          <w:b/>
          <w:i/>
          <w:iCs/>
        </w:rPr>
      </w:pPr>
    </w:p>
    <w:p w:rsidR="008C6586" w:rsidRDefault="008C6586" w:rsidP="002D72EF">
      <w:pPr>
        <w:pStyle w:val="BodyTextIndent2"/>
        <w:tabs>
          <w:tab w:val="left" w:pos="993"/>
        </w:tabs>
        <w:spacing w:before="0"/>
        <w:ind w:firstLine="0"/>
        <w:rPr>
          <w:b/>
          <w:i/>
          <w:iCs/>
        </w:rPr>
      </w:pPr>
    </w:p>
    <w:p w:rsidR="008C6586" w:rsidRDefault="008C6586" w:rsidP="002D72EF">
      <w:pPr>
        <w:pStyle w:val="BodyTextIndent2"/>
        <w:tabs>
          <w:tab w:val="left" w:pos="993"/>
        </w:tabs>
        <w:spacing w:before="0"/>
        <w:ind w:firstLine="0"/>
        <w:rPr>
          <w:b/>
          <w:i/>
          <w:iCs/>
        </w:rPr>
      </w:pPr>
    </w:p>
    <w:p w:rsidR="008C6586" w:rsidRDefault="008C6586" w:rsidP="002D72EF">
      <w:pPr>
        <w:pStyle w:val="BodyTextIndent2"/>
        <w:tabs>
          <w:tab w:val="left" w:pos="993"/>
        </w:tabs>
        <w:spacing w:before="0"/>
        <w:ind w:firstLine="0"/>
        <w:rPr>
          <w:b/>
          <w:i/>
          <w:iCs/>
        </w:rPr>
      </w:pPr>
    </w:p>
    <w:p w:rsidR="002D72EF" w:rsidRDefault="002D72EF" w:rsidP="002D72EF">
      <w:pPr>
        <w:pStyle w:val="BodyTextIndent2"/>
        <w:framePr w:w="970" w:h="1002" w:hRule="exact" w:hSpace="181" w:wrap="notBeside" w:vAnchor="text" w:hAnchor="page" w:x="261" w:y="246"/>
        <w:tabs>
          <w:tab w:val="left" w:pos="993"/>
        </w:tabs>
        <w:ind w:firstLine="0"/>
        <w:jc w:val="center"/>
        <w:rPr>
          <w:b/>
          <w:sz w:val="16"/>
        </w:rPr>
      </w:pPr>
    </w:p>
    <w:p w:rsidR="002D72EF" w:rsidRDefault="002D72EF" w:rsidP="002D72EF">
      <w:pPr>
        <w:pStyle w:val="BodyTextIndent2"/>
        <w:tabs>
          <w:tab w:val="left" w:pos="993"/>
        </w:tabs>
        <w:spacing w:before="0"/>
        <w:rPr>
          <w:b/>
          <w:bCs/>
        </w:rPr>
      </w:pPr>
      <w:r>
        <w:rPr>
          <w:b/>
        </w:rPr>
        <w:t xml:space="preserve">30. Dėl lėšų skyrimo iš Lietuvos Respublikos Vyriausybės rezervo (TAP-16-1262) (16-8268) </w:t>
      </w:r>
    </w:p>
    <w:p w:rsidR="002D72EF" w:rsidRDefault="008C6586" w:rsidP="002D72EF">
      <w:pPr>
        <w:tabs>
          <w:tab w:val="left" w:pos="1985"/>
          <w:tab w:val="left" w:pos="2268"/>
        </w:tabs>
        <w:spacing w:before="120"/>
        <w:ind w:left="2268" w:hanging="1559"/>
      </w:pPr>
      <w:r>
        <w:t>Pranešėja</w:t>
      </w:r>
      <w:r w:rsidR="002D72EF">
        <w:tab/>
        <w:t>–</w:t>
      </w:r>
      <w:r w:rsidR="002D72EF">
        <w:tab/>
        <w:t>finansų ministrė R. Budbergytė</w:t>
      </w:r>
    </w:p>
    <w:p w:rsidR="002D72EF" w:rsidRDefault="002D72EF" w:rsidP="002D72EF">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2D72EF" w:rsidRDefault="002D72EF" w:rsidP="002D72EF">
      <w:pPr>
        <w:pStyle w:val="BodyTextIndent2"/>
        <w:tabs>
          <w:tab w:val="left" w:pos="993"/>
        </w:tabs>
        <w:spacing w:before="0"/>
        <w:ind w:firstLine="0"/>
        <w:rPr>
          <w:b/>
          <w:i/>
          <w:iCs/>
        </w:rPr>
      </w:pPr>
    </w:p>
    <w:p w:rsidR="002D72EF" w:rsidRDefault="002D72EF" w:rsidP="002D72EF">
      <w:pPr>
        <w:pStyle w:val="BodyTextIndent2"/>
        <w:framePr w:w="970" w:h="1002" w:hRule="exact" w:hSpace="181" w:wrap="notBeside" w:vAnchor="text" w:hAnchor="page" w:x="261" w:y="246"/>
        <w:tabs>
          <w:tab w:val="left" w:pos="993"/>
        </w:tabs>
        <w:ind w:firstLine="0"/>
        <w:jc w:val="center"/>
        <w:rPr>
          <w:b/>
          <w:sz w:val="16"/>
        </w:rPr>
      </w:pPr>
    </w:p>
    <w:p w:rsidR="002D72EF" w:rsidRDefault="002D72EF" w:rsidP="002D72EF">
      <w:pPr>
        <w:pStyle w:val="BodyTextIndent2"/>
        <w:tabs>
          <w:tab w:val="left" w:pos="993"/>
        </w:tabs>
        <w:spacing w:before="0"/>
        <w:rPr>
          <w:b/>
          <w:bCs/>
        </w:rPr>
      </w:pPr>
      <w:r>
        <w:rPr>
          <w:b/>
        </w:rPr>
        <w:t>31. Dėl valstybei svarbaus ekonominio projekto Vilniaus miesto centralizuoto šilumos ūkio modernizavimo, įrengiant vietinius ir atsinaujinančius energijos ište</w:t>
      </w:r>
      <w:r w:rsidR="00945D9A">
        <w:rPr>
          <w:b/>
        </w:rPr>
        <w:t xml:space="preserve">klius naudojančias </w:t>
      </w:r>
      <w:proofErr w:type="spellStart"/>
      <w:r w:rsidR="00945D9A">
        <w:rPr>
          <w:b/>
        </w:rPr>
        <w:t>kogeneracinę</w:t>
      </w:r>
      <w:proofErr w:type="spellEnd"/>
      <w:r w:rsidR="00945D9A">
        <w:rPr>
          <w:b/>
        </w:rPr>
        <w:t xml:space="preserve"> </w:t>
      </w:r>
      <w:r>
        <w:rPr>
          <w:b/>
        </w:rPr>
        <w:t xml:space="preserve">elektrinę, projektui skirtų žemės sklypų detaliojo plano rengimo (TAP-16-1208(2) (16-7892(3)  </w:t>
      </w:r>
    </w:p>
    <w:p w:rsidR="002D72EF" w:rsidRDefault="00AC28C8" w:rsidP="002D72EF">
      <w:pPr>
        <w:tabs>
          <w:tab w:val="left" w:pos="1985"/>
          <w:tab w:val="left" w:pos="2268"/>
        </w:tabs>
        <w:spacing w:before="120"/>
        <w:ind w:left="2268" w:hanging="1559"/>
      </w:pPr>
      <w:r>
        <w:t>Pranešėja</w:t>
      </w:r>
      <w:bookmarkStart w:id="0" w:name="_GoBack"/>
      <w:bookmarkEnd w:id="0"/>
      <w:r w:rsidR="002D72EF">
        <w:tab/>
        <w:t>–</w:t>
      </w:r>
      <w:r w:rsidR="002D72EF">
        <w:tab/>
        <w:t>finansų ministrė R. Budbergytė</w:t>
      </w:r>
    </w:p>
    <w:p w:rsidR="002D72EF" w:rsidRDefault="002D72EF" w:rsidP="002D72EF">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2D72EF" w:rsidRDefault="002D72EF" w:rsidP="002D72EF">
      <w:pPr>
        <w:pStyle w:val="BodyTextIndent2"/>
        <w:tabs>
          <w:tab w:val="left" w:pos="993"/>
        </w:tabs>
        <w:spacing w:before="0"/>
        <w:ind w:firstLine="0"/>
        <w:rPr>
          <w:b/>
          <w:i/>
          <w:iCs/>
        </w:rPr>
      </w:pPr>
    </w:p>
    <w:p w:rsidR="002D72EF" w:rsidRDefault="002D72EF" w:rsidP="002D72EF">
      <w:pPr>
        <w:pStyle w:val="BodyTextIndent2"/>
        <w:framePr w:w="970" w:h="1002" w:hRule="exact" w:hSpace="181" w:wrap="notBeside" w:vAnchor="text" w:hAnchor="page" w:x="261" w:y="246"/>
        <w:tabs>
          <w:tab w:val="left" w:pos="993"/>
        </w:tabs>
        <w:ind w:firstLine="0"/>
        <w:jc w:val="center"/>
        <w:rPr>
          <w:b/>
          <w:sz w:val="16"/>
        </w:rPr>
      </w:pPr>
    </w:p>
    <w:p w:rsidR="002D72EF" w:rsidRDefault="002D72EF" w:rsidP="002D72EF">
      <w:pPr>
        <w:pStyle w:val="BodyTextIndent2"/>
        <w:tabs>
          <w:tab w:val="left" w:pos="993"/>
        </w:tabs>
        <w:spacing w:before="0"/>
        <w:rPr>
          <w:b/>
          <w:bCs/>
        </w:rPr>
      </w:pPr>
      <w:r>
        <w:rPr>
          <w:b/>
        </w:rPr>
        <w:t xml:space="preserve">32. Dėl Valdemaro Sarapino skyrimo Lietuvos Respublikos nepaprastuoju ir įgaliotuoju ambasadoriumi Suomijos Respublikoje (TAP-16-1202) (16-8037)  </w:t>
      </w:r>
    </w:p>
    <w:p w:rsidR="002D72EF" w:rsidRDefault="002D72EF" w:rsidP="002D72EF">
      <w:pPr>
        <w:tabs>
          <w:tab w:val="left" w:pos="1985"/>
          <w:tab w:val="left" w:pos="2268"/>
        </w:tabs>
        <w:spacing w:before="120"/>
        <w:ind w:left="2268" w:hanging="1559"/>
      </w:pPr>
      <w:r>
        <w:t>Pranešėjas</w:t>
      </w:r>
      <w:r>
        <w:tab/>
        <w:t>–</w:t>
      </w:r>
      <w:r>
        <w:tab/>
        <w:t>užsienio reikalų ministras L. A. Linkevičius</w:t>
      </w:r>
    </w:p>
    <w:p w:rsidR="002D72EF" w:rsidRDefault="002D72EF" w:rsidP="002D72EF">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2D72EF" w:rsidRDefault="002D72EF" w:rsidP="002D72EF">
      <w:pPr>
        <w:pStyle w:val="BodyTextIndent2"/>
        <w:tabs>
          <w:tab w:val="left" w:pos="993"/>
        </w:tabs>
        <w:spacing w:before="0"/>
        <w:ind w:firstLine="0"/>
        <w:rPr>
          <w:b/>
          <w:i/>
          <w:iCs/>
        </w:rPr>
      </w:pPr>
    </w:p>
    <w:p w:rsidR="002D72EF" w:rsidRDefault="002D72EF" w:rsidP="002D72EF">
      <w:pPr>
        <w:pStyle w:val="BodyTextIndent2"/>
        <w:framePr w:w="970" w:h="1002" w:hRule="exact" w:hSpace="181" w:wrap="notBeside" w:vAnchor="text" w:hAnchor="page" w:x="261" w:y="246"/>
        <w:tabs>
          <w:tab w:val="left" w:pos="993"/>
        </w:tabs>
        <w:ind w:firstLine="0"/>
        <w:jc w:val="center"/>
        <w:rPr>
          <w:b/>
          <w:sz w:val="16"/>
        </w:rPr>
      </w:pPr>
    </w:p>
    <w:p w:rsidR="002D72EF" w:rsidRDefault="002D72EF" w:rsidP="002D72EF">
      <w:pPr>
        <w:pStyle w:val="BodyTextIndent2"/>
        <w:tabs>
          <w:tab w:val="left" w:pos="993"/>
        </w:tabs>
        <w:spacing w:before="0"/>
        <w:rPr>
          <w:b/>
          <w:bCs/>
        </w:rPr>
      </w:pPr>
      <w:r>
        <w:rPr>
          <w:b/>
        </w:rPr>
        <w:t xml:space="preserve">33. Dėl Viešosios Klaipėdos valstybinio jūrų uosto žemės nuomos teisės suteikimo procedūros sudarant naujas (atnaujintas) Klaipėdos valstybinio jūrų uosto žemės nuomos sutartis vykdymo tvarkos aprašo patvirtinimo (TAP-16-1222(2) (16-8267) </w:t>
      </w:r>
    </w:p>
    <w:p w:rsidR="002D72EF" w:rsidRDefault="002D72EF" w:rsidP="002D72EF">
      <w:pPr>
        <w:tabs>
          <w:tab w:val="left" w:pos="1985"/>
          <w:tab w:val="left" w:pos="2268"/>
        </w:tabs>
        <w:spacing w:before="120"/>
        <w:ind w:left="2268" w:hanging="1559"/>
      </w:pPr>
      <w:r>
        <w:t>Pranešėjas</w:t>
      </w:r>
      <w:r>
        <w:tab/>
        <w:t>–</w:t>
      </w:r>
      <w:r>
        <w:tab/>
        <w:t>susisiekimo ministras R. Sinkevičius</w:t>
      </w:r>
    </w:p>
    <w:p w:rsidR="002D72EF" w:rsidRDefault="002D72EF" w:rsidP="002D72EF">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2D72EF" w:rsidRDefault="002D72EF" w:rsidP="002D72EF">
      <w:pPr>
        <w:tabs>
          <w:tab w:val="left" w:pos="6237"/>
        </w:tabs>
        <w:jc w:val="center"/>
        <w:rPr>
          <w:u w:val="single"/>
        </w:rPr>
      </w:pPr>
    </w:p>
    <w:p w:rsidR="0041510C" w:rsidRDefault="0041510C">
      <w:pPr>
        <w:pStyle w:val="Header"/>
        <w:tabs>
          <w:tab w:val="clear" w:pos="4153"/>
          <w:tab w:val="clear" w:pos="8306"/>
          <w:tab w:val="left" w:pos="6804"/>
        </w:tabs>
        <w:rPr>
          <w:b/>
          <w:i/>
          <w:iCs/>
        </w:rPr>
      </w:pPr>
    </w:p>
    <w:p w:rsidR="00B51234" w:rsidRDefault="00B51234">
      <w:pPr>
        <w:pStyle w:val="Header"/>
        <w:tabs>
          <w:tab w:val="clear" w:pos="4153"/>
          <w:tab w:val="clear" w:pos="8306"/>
          <w:tab w:val="left" w:pos="6804"/>
        </w:tabs>
        <w:rPr>
          <w:b/>
          <w:i/>
          <w:iCs/>
        </w:rPr>
      </w:pPr>
    </w:p>
    <w:p w:rsidR="0041510C" w:rsidRPr="00B51234" w:rsidRDefault="00B51234" w:rsidP="00B51234">
      <w:pPr>
        <w:pStyle w:val="Header"/>
        <w:tabs>
          <w:tab w:val="clear" w:pos="4153"/>
          <w:tab w:val="left" w:pos="6804"/>
        </w:tabs>
      </w:pPr>
      <w:r>
        <w:t>Ministras Pirmininkas</w:t>
      </w:r>
      <w:r>
        <w:tab/>
        <w:t>Algirdas  Butkevičius</w:t>
      </w:r>
    </w:p>
    <w:p w:rsidR="0041510C" w:rsidRDefault="00B51234">
      <w:pPr>
        <w:tabs>
          <w:tab w:val="left" w:pos="6237"/>
        </w:tabs>
        <w:spacing w:before="120"/>
      </w:pPr>
      <w:r>
        <w:t>2016-07-20</w:t>
      </w:r>
    </w:p>
    <w:p w:rsidR="0041510C" w:rsidRDefault="0041510C" w:rsidP="0035295A">
      <w:pPr>
        <w:tabs>
          <w:tab w:val="left" w:pos="6237"/>
        </w:tabs>
        <w:rPr>
          <w:u w:val="single"/>
        </w:rPr>
      </w:pPr>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1C8" w:rsidRDefault="002A21C8">
      <w:r>
        <w:separator/>
      </w:r>
    </w:p>
  </w:endnote>
  <w:endnote w:type="continuationSeparator" w:id="0">
    <w:p w:rsidR="002A21C8" w:rsidRDefault="002A2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1C8" w:rsidRDefault="002A21C8">
      <w:r>
        <w:separator/>
      </w:r>
    </w:p>
  </w:footnote>
  <w:footnote w:type="continuationSeparator" w:id="0">
    <w:p w:rsidR="002A21C8" w:rsidRDefault="002A2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28C8">
      <w:rPr>
        <w:rStyle w:val="PageNumber"/>
        <w:noProof/>
      </w:rPr>
      <w:t>5</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0F1F55" w:rsidP="000F1F55">
    <w:pPr>
      <w:jc w:val="right"/>
      <w:rPr>
        <w:rFonts w:ascii="Arial" w:hAnsi="Arial" w:cs="Arial"/>
      </w:rPr>
    </w:pPr>
    <w:r>
      <w:rPr>
        <w:rFonts w:ascii="Arial Black" w:hAnsi="Arial Black" w:cs="Arial"/>
        <w:sz w:val="20"/>
      </w:rPr>
      <w:t>Patikslinta</w:t>
    </w:r>
  </w:p>
  <w:p w:rsidR="001D175F" w:rsidRDefault="001D175F">
    <w:pPr>
      <w:rPr>
        <w:rFonts w:ascii="Arial" w:hAnsi="Arial" w:cs="Arial"/>
      </w:rPr>
    </w:pPr>
  </w:p>
  <w:p w:rsidR="001D175F" w:rsidRDefault="002A21C8">
    <w:pPr>
      <w:jc w:val="center"/>
      <w:rPr>
        <w:rFonts w:ascii="Arial" w:hAnsi="Arial" w:cs="Arial"/>
      </w:rPr>
    </w:pPr>
    <w:r>
      <w:rPr>
        <w:rFonts w:ascii="Arial" w:hAnsi="Arial" w:cs="Arial"/>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F0EF3"/>
    <w:rsid w:val="000F1F55"/>
    <w:rsid w:val="001B5450"/>
    <w:rsid w:val="001D175F"/>
    <w:rsid w:val="002A21C8"/>
    <w:rsid w:val="002D72EF"/>
    <w:rsid w:val="00352290"/>
    <w:rsid w:val="0035295A"/>
    <w:rsid w:val="003A1974"/>
    <w:rsid w:val="003B549C"/>
    <w:rsid w:val="003C283E"/>
    <w:rsid w:val="0041510C"/>
    <w:rsid w:val="00563695"/>
    <w:rsid w:val="00615BE6"/>
    <w:rsid w:val="007B04AA"/>
    <w:rsid w:val="00834273"/>
    <w:rsid w:val="008A7651"/>
    <w:rsid w:val="008C6472"/>
    <w:rsid w:val="008C6586"/>
    <w:rsid w:val="00907EF0"/>
    <w:rsid w:val="00945D9A"/>
    <w:rsid w:val="009A7DE1"/>
    <w:rsid w:val="009E66AF"/>
    <w:rsid w:val="009F2BC8"/>
    <w:rsid w:val="00AC28C8"/>
    <w:rsid w:val="00AD5806"/>
    <w:rsid w:val="00B37BA4"/>
    <w:rsid w:val="00B51234"/>
    <w:rsid w:val="00B5635C"/>
    <w:rsid w:val="00BD35F0"/>
    <w:rsid w:val="00C05FB2"/>
    <w:rsid w:val="00CB08E8"/>
    <w:rsid w:val="00CC2E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chartTrackingRefBased/>
  <w15:docId w15:val="{588EF824-D825-459C-AB38-C22A9200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8C6472"/>
    <w:rPr>
      <w:sz w:val="24"/>
    </w:rPr>
  </w:style>
  <w:style w:type="character" w:customStyle="1" w:styleId="HeaderChar">
    <w:name w:val="Header Char"/>
    <w:basedOn w:val="DefaultParagraphFont"/>
    <w:link w:val="Header"/>
    <w:rsid w:val="00B5123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87362">
      <w:bodyDiv w:val="1"/>
      <w:marLeft w:val="0"/>
      <w:marRight w:val="0"/>
      <w:marTop w:val="0"/>
      <w:marBottom w:val="0"/>
      <w:divBdr>
        <w:top w:val="none" w:sz="0" w:space="0" w:color="auto"/>
        <w:left w:val="none" w:sz="0" w:space="0" w:color="auto"/>
        <w:bottom w:val="none" w:sz="0" w:space="0" w:color="auto"/>
        <w:right w:val="none" w:sz="0" w:space="0" w:color="auto"/>
      </w:divBdr>
    </w:div>
    <w:div w:id="92867049">
      <w:bodyDiv w:val="1"/>
      <w:marLeft w:val="0"/>
      <w:marRight w:val="0"/>
      <w:marTop w:val="0"/>
      <w:marBottom w:val="0"/>
      <w:divBdr>
        <w:top w:val="none" w:sz="0" w:space="0" w:color="auto"/>
        <w:left w:val="none" w:sz="0" w:space="0" w:color="auto"/>
        <w:bottom w:val="none" w:sz="0" w:space="0" w:color="auto"/>
        <w:right w:val="none" w:sz="0" w:space="0" w:color="auto"/>
      </w:divBdr>
    </w:div>
    <w:div w:id="484662272">
      <w:bodyDiv w:val="1"/>
      <w:marLeft w:val="0"/>
      <w:marRight w:val="0"/>
      <w:marTop w:val="0"/>
      <w:marBottom w:val="0"/>
      <w:divBdr>
        <w:top w:val="none" w:sz="0" w:space="0" w:color="auto"/>
        <w:left w:val="none" w:sz="0" w:space="0" w:color="auto"/>
        <w:bottom w:val="none" w:sz="0" w:space="0" w:color="auto"/>
        <w:right w:val="none" w:sz="0" w:space="0" w:color="auto"/>
      </w:divBdr>
    </w:div>
    <w:div w:id="1406874190">
      <w:bodyDiv w:val="1"/>
      <w:marLeft w:val="0"/>
      <w:marRight w:val="0"/>
      <w:marTop w:val="0"/>
      <w:marBottom w:val="0"/>
      <w:divBdr>
        <w:top w:val="none" w:sz="0" w:space="0" w:color="auto"/>
        <w:left w:val="none" w:sz="0" w:space="0" w:color="auto"/>
        <w:bottom w:val="none" w:sz="0" w:space="0" w:color="auto"/>
        <w:right w:val="none" w:sz="0" w:space="0" w:color="auto"/>
      </w:divBdr>
    </w:div>
    <w:div w:id="180928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8C821-8EC2-44BE-BBBE-1ACD91FD2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7525</Words>
  <Characters>4290</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20160720</vt:lpstr>
      <vt:lpstr>1997 m</vt:lpstr>
    </vt:vector>
  </TitlesOfParts>
  <Company>LRVK</Company>
  <LinksUpToDate>false</LinksUpToDate>
  <CharactersWithSpaces>11792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20160720</dc:title>
  <dc:subject>20160720</dc:subject>
  <dc:creator>Živilė Razumaitė</dc:creator>
  <cp:keywords/>
  <cp:lastModifiedBy>Živilė Razumaitė</cp:lastModifiedBy>
  <cp:revision>21</cp:revision>
  <cp:lastPrinted>2004-09-27T14:06:00Z</cp:lastPrinted>
  <dcterms:created xsi:type="dcterms:W3CDTF">2016-07-14T10:55:00Z</dcterms:created>
  <dcterms:modified xsi:type="dcterms:W3CDTF">2016-07-20T12:17:00Z</dcterms:modified>
</cp:coreProperties>
</file>