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89" w:rsidRDefault="00006A89" w:rsidP="00447814">
      <w:pPr>
        <w:ind w:left="6237" w:firstLine="0"/>
        <w:textAlignment w:val="baseline"/>
        <w:rPr>
          <w:rFonts w:ascii="Times New Roman" w:hAnsi="Times New Roman" w:cs="Times New Roman"/>
          <w:sz w:val="24"/>
        </w:rPr>
      </w:pPr>
      <w:r w:rsidRPr="00A43496">
        <w:rPr>
          <w:rFonts w:ascii="Times New Roman" w:hAnsi="Times New Roman" w:cs="Times New Roman"/>
          <w:sz w:val="24"/>
        </w:rPr>
        <w:t xml:space="preserve">Ateities ekonomikos DNR plano </w:t>
      </w:r>
    </w:p>
    <w:p w:rsidR="00006A89" w:rsidRDefault="00006A89" w:rsidP="00447814">
      <w:pPr>
        <w:ind w:left="6237" w:firstLine="0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 xml:space="preserve">veiksmų ir projektų </w:t>
      </w:r>
      <w:r w:rsidRPr="00A43496">
        <w:rPr>
          <w:rFonts w:ascii="Times New Roman" w:hAnsi="Times New Roman" w:cs="Times New Roman"/>
          <w:sz w:val="24"/>
        </w:rPr>
        <w:t>įgyvendinimo tvarkos</w:t>
      </w:r>
      <w:r>
        <w:rPr>
          <w:rFonts w:ascii="Times New Roman" w:hAnsi="Times New Roman" w:cs="Times New Roman"/>
          <w:sz w:val="24"/>
        </w:rPr>
        <w:t xml:space="preserve"> aprašo </w:t>
      </w:r>
    </w:p>
    <w:p w:rsidR="00006A89" w:rsidRPr="00190E4A" w:rsidRDefault="00991D65" w:rsidP="00447814">
      <w:pPr>
        <w:ind w:left="6237" w:firstLine="0"/>
        <w:textAlignment w:val="baseline"/>
        <w:rPr>
          <w:rFonts w:ascii="Times New Roman" w:hAnsi="Times New Roman" w:cs="Times New Roman"/>
          <w:sz w:val="24"/>
        </w:rPr>
      </w:pPr>
      <w:r w:rsidRPr="00991D65">
        <w:rPr>
          <w:rFonts w:ascii="Times New Roman" w:eastAsia="Calibri" w:hAnsi="Times New Roman" w:cs="Times New Roman"/>
          <w:sz w:val="24"/>
          <w:lang w:bidi="bn-IN"/>
        </w:rPr>
        <w:t>9</w:t>
      </w:r>
      <w:r w:rsidR="00006A89" w:rsidRPr="00991D65">
        <w:rPr>
          <w:rFonts w:ascii="Times New Roman" w:eastAsia="Calibri" w:hAnsi="Times New Roman" w:cs="Times New Roman"/>
          <w:sz w:val="24"/>
          <w:lang w:bidi="bn-IN"/>
        </w:rPr>
        <w:t xml:space="preserve"> priedas</w:t>
      </w:r>
    </w:p>
    <w:p w:rsidR="005F0214" w:rsidRDefault="005F0214" w:rsidP="00447814">
      <w:pPr>
        <w:ind w:firstLine="0"/>
        <w:rPr>
          <w:rFonts w:ascii="Times New Roman" w:hAnsi="Times New Roman" w:cs="Times New Roman"/>
          <w:b/>
          <w:sz w:val="24"/>
        </w:rPr>
      </w:pPr>
    </w:p>
    <w:p w:rsidR="005F0214" w:rsidRPr="00516069" w:rsidRDefault="005F0214" w:rsidP="00447814">
      <w:pPr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447814">
        <w:rPr>
          <w:rFonts w:ascii="Times New Roman" w:hAnsi="Times New Roman" w:cs="Times New Roman"/>
          <w:b/>
          <w:sz w:val="24"/>
        </w:rPr>
        <w:t>VEIKSM</w:t>
      </w:r>
      <w:r w:rsidR="00A646C8" w:rsidRPr="00447814">
        <w:rPr>
          <w:rFonts w:ascii="Times New Roman" w:hAnsi="Times New Roman" w:cs="Times New Roman"/>
          <w:b/>
          <w:sz w:val="24"/>
        </w:rPr>
        <w:t>UI</w:t>
      </w:r>
      <w:r w:rsidR="00A646C8">
        <w:rPr>
          <w:rFonts w:ascii="Times New Roman" w:hAnsi="Times New Roman" w:cs="Times New Roman"/>
          <w:b/>
          <w:sz w:val="24"/>
        </w:rPr>
        <w:t xml:space="preserve"> </w:t>
      </w:r>
      <w:r w:rsidR="00940D14">
        <w:rPr>
          <w:rFonts w:ascii="Times New Roman" w:hAnsi="Times New Roman" w:cs="Times New Roman"/>
          <w:b/>
          <w:sz w:val="24"/>
        </w:rPr>
        <w:t xml:space="preserve">VYKDYTI </w:t>
      </w:r>
      <w:r w:rsidR="00A646C8">
        <w:rPr>
          <w:rFonts w:ascii="Times New Roman" w:hAnsi="Times New Roman" w:cs="Times New Roman"/>
          <w:b/>
          <w:sz w:val="24"/>
        </w:rPr>
        <w:t>SKIRTŲ</w:t>
      </w:r>
      <w:r>
        <w:rPr>
          <w:rFonts w:ascii="Times New Roman" w:hAnsi="Times New Roman" w:cs="Times New Roman"/>
          <w:b/>
          <w:sz w:val="24"/>
        </w:rPr>
        <w:t xml:space="preserve"> LĖŠŲ GRĄŽINIMO DĖL </w:t>
      </w:r>
      <w:r w:rsidR="00A646C8">
        <w:rPr>
          <w:rFonts w:ascii="Times New Roman" w:hAnsi="Times New Roman" w:cs="Times New Roman"/>
          <w:b/>
          <w:sz w:val="24"/>
        </w:rPr>
        <w:t xml:space="preserve">NEPASIEKTOS </w:t>
      </w:r>
      <w:r w:rsidR="00743C38">
        <w:rPr>
          <w:rFonts w:ascii="Times New Roman" w:hAnsi="Times New Roman" w:cs="Times New Roman"/>
          <w:b/>
          <w:sz w:val="24"/>
        </w:rPr>
        <w:t xml:space="preserve">STEBĖSENOS </w:t>
      </w:r>
      <w:r>
        <w:rPr>
          <w:rFonts w:ascii="Times New Roman" w:hAnsi="Times New Roman" w:cs="Times New Roman"/>
          <w:b/>
          <w:sz w:val="24"/>
        </w:rPr>
        <w:t>RODIKLI</w:t>
      </w:r>
      <w:r w:rsidR="00A646C8">
        <w:rPr>
          <w:rFonts w:ascii="Times New Roman" w:hAnsi="Times New Roman" w:cs="Times New Roman"/>
          <w:b/>
          <w:sz w:val="24"/>
        </w:rPr>
        <w:t xml:space="preserve">O REIKŠMĖS </w:t>
      </w:r>
      <w:r>
        <w:rPr>
          <w:rFonts w:ascii="Times New Roman" w:hAnsi="Times New Roman" w:cs="Times New Roman"/>
          <w:b/>
          <w:sz w:val="24"/>
        </w:rPr>
        <w:t>TVARKOS APRAŠAS</w:t>
      </w:r>
    </w:p>
    <w:p w:rsidR="005F0214" w:rsidRDefault="005F0214" w:rsidP="005F0214"/>
    <w:p w:rsidR="005F0214" w:rsidRPr="00006A89" w:rsidRDefault="005F0214" w:rsidP="005F0214">
      <w:pPr>
        <w:numPr>
          <w:ilvl w:val="0"/>
          <w:numId w:val="1"/>
        </w:numPr>
        <w:spacing w:line="360" w:lineRule="atLeast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006A89">
        <w:rPr>
          <w:rFonts w:ascii="Times New Roman" w:hAnsi="Times New Roman" w:cs="Times New Roman"/>
          <w:sz w:val="24"/>
        </w:rPr>
        <w:t xml:space="preserve">Jeigu </w:t>
      </w:r>
      <w:r w:rsidR="00EE6B1E">
        <w:rPr>
          <w:rFonts w:ascii="Times New Roman" w:hAnsi="Times New Roman" w:cs="Times New Roman"/>
          <w:sz w:val="24"/>
        </w:rPr>
        <w:t xml:space="preserve">stebėsenos </w:t>
      </w:r>
      <w:r w:rsidRPr="00006A89">
        <w:rPr>
          <w:rFonts w:ascii="Times New Roman" w:hAnsi="Times New Roman" w:cs="Times New Roman"/>
          <w:sz w:val="24"/>
        </w:rPr>
        <w:t>rodiklio reikšmė nepasiek</w:t>
      </w:r>
      <w:r w:rsidR="00940D14">
        <w:rPr>
          <w:rFonts w:ascii="Times New Roman" w:hAnsi="Times New Roman" w:cs="Times New Roman"/>
          <w:sz w:val="24"/>
        </w:rPr>
        <w:t>iam</w:t>
      </w:r>
      <w:r w:rsidR="00A646C8">
        <w:rPr>
          <w:rFonts w:ascii="Times New Roman" w:hAnsi="Times New Roman" w:cs="Times New Roman"/>
          <w:sz w:val="24"/>
        </w:rPr>
        <w:t>a</w:t>
      </w:r>
      <w:r w:rsidRPr="00006A89">
        <w:rPr>
          <w:rFonts w:ascii="Times New Roman" w:hAnsi="Times New Roman" w:cs="Times New Roman"/>
          <w:sz w:val="24"/>
        </w:rPr>
        <w:t xml:space="preserve"> </w:t>
      </w:r>
      <w:r w:rsidR="00A646C8">
        <w:rPr>
          <w:rFonts w:ascii="Times New Roman" w:hAnsi="Times New Roman" w:cs="Times New Roman"/>
          <w:sz w:val="24"/>
        </w:rPr>
        <w:t>dėl</w:t>
      </w:r>
      <w:r w:rsidRPr="00006A89">
        <w:rPr>
          <w:rFonts w:ascii="Times New Roman" w:hAnsi="Times New Roman" w:cs="Times New Roman"/>
          <w:sz w:val="24"/>
        </w:rPr>
        <w:t xml:space="preserve"> konkrečios </w:t>
      </w:r>
      <w:r w:rsidRPr="00447814">
        <w:rPr>
          <w:rFonts w:ascii="Times New Roman" w:hAnsi="Times New Roman" w:cs="Times New Roman"/>
          <w:sz w:val="24"/>
        </w:rPr>
        <w:t>veiksmo</w:t>
      </w:r>
      <w:r w:rsidR="00040237" w:rsidRPr="00447814">
        <w:rPr>
          <w:rFonts w:ascii="Times New Roman" w:hAnsi="Times New Roman" w:cs="Times New Roman"/>
          <w:sz w:val="24"/>
        </w:rPr>
        <w:t xml:space="preserve"> </w:t>
      </w:r>
      <w:r w:rsidRPr="00447814">
        <w:rPr>
          <w:rFonts w:ascii="Times New Roman" w:hAnsi="Times New Roman" w:cs="Times New Roman"/>
          <w:sz w:val="24"/>
        </w:rPr>
        <w:t>veiklos</w:t>
      </w:r>
      <w:r w:rsidR="00A646C8" w:rsidRPr="00447814">
        <w:rPr>
          <w:rFonts w:ascii="Times New Roman" w:hAnsi="Times New Roman" w:cs="Times New Roman"/>
          <w:sz w:val="24"/>
        </w:rPr>
        <w:t xml:space="preserve"> ar jos </w:t>
      </w:r>
      <w:r w:rsidRPr="00447814">
        <w:rPr>
          <w:rFonts w:ascii="Times New Roman" w:hAnsi="Times New Roman" w:cs="Times New Roman"/>
          <w:sz w:val="24"/>
        </w:rPr>
        <w:t>dalies vykdymo apimties sumažėjim</w:t>
      </w:r>
      <w:r w:rsidR="00A646C8" w:rsidRPr="00447814">
        <w:rPr>
          <w:rFonts w:ascii="Times New Roman" w:hAnsi="Times New Roman" w:cs="Times New Roman"/>
          <w:sz w:val="24"/>
        </w:rPr>
        <w:t>o</w:t>
      </w:r>
      <w:r w:rsidRPr="00447814">
        <w:rPr>
          <w:rFonts w:ascii="Times New Roman" w:hAnsi="Times New Roman" w:cs="Times New Roman"/>
          <w:sz w:val="24"/>
        </w:rPr>
        <w:t xml:space="preserve"> ir veiksmo plėtotojas nepagrindžia patirtų </w:t>
      </w:r>
      <w:r w:rsidR="00396DF2" w:rsidRPr="00447814">
        <w:rPr>
          <w:rFonts w:ascii="Times New Roman" w:hAnsi="Times New Roman" w:cs="Times New Roman"/>
          <w:sz w:val="24"/>
        </w:rPr>
        <w:t>veiksmo</w:t>
      </w:r>
      <w:r w:rsidR="00D8633D" w:rsidRPr="00447814">
        <w:rPr>
          <w:rFonts w:ascii="Times New Roman" w:hAnsi="Times New Roman" w:cs="Times New Roman"/>
          <w:sz w:val="24"/>
        </w:rPr>
        <w:t xml:space="preserve"> </w:t>
      </w:r>
      <w:r w:rsidRPr="00447814">
        <w:rPr>
          <w:rFonts w:ascii="Times New Roman" w:hAnsi="Times New Roman" w:cs="Times New Roman"/>
          <w:sz w:val="24"/>
        </w:rPr>
        <w:t>išlaidų</w:t>
      </w:r>
      <w:r w:rsidR="00A646C8" w:rsidRPr="00447814">
        <w:rPr>
          <w:rFonts w:ascii="Times New Roman" w:hAnsi="Times New Roman" w:cs="Times New Roman"/>
          <w:sz w:val="24"/>
        </w:rPr>
        <w:t>,</w:t>
      </w:r>
      <w:r w:rsidRPr="00447814">
        <w:rPr>
          <w:rFonts w:ascii="Times New Roman" w:hAnsi="Times New Roman" w:cs="Times New Roman"/>
          <w:sz w:val="24"/>
        </w:rPr>
        <w:t xml:space="preserve"> </w:t>
      </w:r>
      <w:r w:rsidR="00040237" w:rsidRPr="00447814">
        <w:rPr>
          <w:rFonts w:ascii="Times New Roman" w:hAnsi="Times New Roman" w:cs="Times New Roman"/>
          <w:sz w:val="24"/>
        </w:rPr>
        <w:t>tokiu atveju</w:t>
      </w:r>
      <w:r w:rsidR="00040237" w:rsidRPr="00BF362F">
        <w:rPr>
          <w:rFonts w:ascii="Times New Roman" w:hAnsi="Times New Roman" w:cs="Times New Roman"/>
          <w:sz w:val="24"/>
        </w:rPr>
        <w:t xml:space="preserve">, </w:t>
      </w:r>
      <w:r w:rsidRPr="00BF362F">
        <w:rPr>
          <w:rFonts w:ascii="Times New Roman" w:hAnsi="Times New Roman" w:cs="Times New Roman"/>
          <w:sz w:val="24"/>
        </w:rPr>
        <w:t>atsižvelg</w:t>
      </w:r>
      <w:r w:rsidR="00396DF2" w:rsidRPr="00BF362F">
        <w:rPr>
          <w:rFonts w:ascii="Times New Roman" w:hAnsi="Times New Roman" w:cs="Times New Roman"/>
          <w:sz w:val="24"/>
        </w:rPr>
        <w:t>iant</w:t>
      </w:r>
      <w:r w:rsidRPr="00BF362F">
        <w:rPr>
          <w:rFonts w:ascii="Times New Roman" w:hAnsi="Times New Roman" w:cs="Times New Roman"/>
          <w:sz w:val="24"/>
        </w:rPr>
        <w:t xml:space="preserve"> į nepasiektą </w:t>
      </w:r>
      <w:r w:rsidR="00EE6B1E">
        <w:rPr>
          <w:rFonts w:ascii="Times New Roman" w:hAnsi="Times New Roman" w:cs="Times New Roman"/>
          <w:sz w:val="24"/>
        </w:rPr>
        <w:t xml:space="preserve">stebėsenos </w:t>
      </w:r>
      <w:r w:rsidRPr="00BF362F">
        <w:rPr>
          <w:rFonts w:ascii="Times New Roman" w:hAnsi="Times New Roman" w:cs="Times New Roman"/>
          <w:sz w:val="24"/>
        </w:rPr>
        <w:t xml:space="preserve">rodiklio reikšmę, mažinama </w:t>
      </w:r>
      <w:r w:rsidR="00396DF2" w:rsidRPr="00BF362F">
        <w:rPr>
          <w:rFonts w:ascii="Times New Roman" w:hAnsi="Times New Roman" w:cs="Times New Roman"/>
          <w:sz w:val="24"/>
        </w:rPr>
        <w:t xml:space="preserve">veiksmui </w:t>
      </w:r>
      <w:r w:rsidRPr="00BF362F">
        <w:rPr>
          <w:rFonts w:ascii="Times New Roman" w:hAnsi="Times New Roman" w:cs="Times New Roman"/>
          <w:sz w:val="24"/>
        </w:rPr>
        <w:t>skirto finansavimo dalis</w:t>
      </w:r>
      <w:r w:rsidR="00A646C8" w:rsidRPr="00BF362F">
        <w:rPr>
          <w:rFonts w:ascii="Times New Roman" w:hAnsi="Times New Roman" w:cs="Times New Roman"/>
          <w:sz w:val="24"/>
        </w:rPr>
        <w:t>,</w:t>
      </w:r>
      <w:r w:rsidRPr="00BF362F">
        <w:rPr>
          <w:rFonts w:ascii="Times New Roman" w:hAnsi="Times New Roman" w:cs="Times New Roman"/>
          <w:sz w:val="24"/>
        </w:rPr>
        <w:t xml:space="preserve"> </w:t>
      </w:r>
      <w:r w:rsidR="00A646C8" w:rsidRPr="00BF362F">
        <w:rPr>
          <w:rFonts w:ascii="Times New Roman" w:hAnsi="Times New Roman" w:cs="Times New Roman"/>
          <w:sz w:val="24"/>
        </w:rPr>
        <w:t xml:space="preserve">kuri </w:t>
      </w:r>
      <w:r w:rsidRPr="00BF362F">
        <w:rPr>
          <w:rFonts w:ascii="Times New Roman" w:hAnsi="Times New Roman" w:cs="Times New Roman"/>
          <w:sz w:val="24"/>
        </w:rPr>
        <w:t>apskaičiuojama proporcingai pagal neįvykdytų veiksmo</w:t>
      </w:r>
      <w:r w:rsidR="00D8633D" w:rsidRPr="00BF362F">
        <w:rPr>
          <w:rFonts w:ascii="Times New Roman" w:hAnsi="Times New Roman" w:cs="Times New Roman"/>
          <w:sz w:val="24"/>
        </w:rPr>
        <w:t xml:space="preserve"> </w:t>
      </w:r>
      <w:r w:rsidRPr="00BF362F">
        <w:rPr>
          <w:rFonts w:ascii="Times New Roman" w:hAnsi="Times New Roman" w:cs="Times New Roman"/>
          <w:sz w:val="24"/>
        </w:rPr>
        <w:t>veiklų</w:t>
      </w:r>
      <w:r w:rsidR="00A646C8" w:rsidRPr="00BF362F">
        <w:rPr>
          <w:rFonts w:ascii="Times New Roman" w:hAnsi="Times New Roman" w:cs="Times New Roman"/>
          <w:sz w:val="24"/>
        </w:rPr>
        <w:t xml:space="preserve"> ar jų </w:t>
      </w:r>
      <w:r w:rsidRPr="00BF362F">
        <w:rPr>
          <w:rFonts w:ascii="Times New Roman" w:hAnsi="Times New Roman" w:cs="Times New Roman"/>
          <w:sz w:val="24"/>
        </w:rPr>
        <w:t xml:space="preserve">dalių apimtis ir (arba) yra lygi nepagrįstai patirtoms </w:t>
      </w:r>
      <w:r w:rsidRPr="00447814">
        <w:rPr>
          <w:rFonts w:ascii="Times New Roman" w:hAnsi="Times New Roman" w:cs="Times New Roman"/>
          <w:sz w:val="24"/>
        </w:rPr>
        <w:t>veiksmo</w:t>
      </w:r>
      <w:r w:rsidR="00CB6FD0">
        <w:rPr>
          <w:rFonts w:ascii="Times New Roman" w:hAnsi="Times New Roman" w:cs="Times New Roman"/>
          <w:sz w:val="24"/>
        </w:rPr>
        <w:t xml:space="preserve"> </w:t>
      </w:r>
      <w:r w:rsidRPr="00006A89">
        <w:rPr>
          <w:rFonts w:ascii="Times New Roman" w:hAnsi="Times New Roman" w:cs="Times New Roman"/>
          <w:sz w:val="24"/>
        </w:rPr>
        <w:t xml:space="preserve">išlaidoms. </w:t>
      </w:r>
    </w:p>
    <w:p w:rsidR="00E64D22" w:rsidRDefault="005F0214" w:rsidP="007E29A2">
      <w:pPr>
        <w:numPr>
          <w:ilvl w:val="0"/>
          <w:numId w:val="1"/>
        </w:numPr>
        <w:spacing w:line="360" w:lineRule="atLeast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bookmarkStart w:id="0" w:name="part_a15c764cd32e4735b8759e2bee353439"/>
      <w:bookmarkEnd w:id="0"/>
      <w:r w:rsidRPr="00006A89">
        <w:rPr>
          <w:rFonts w:ascii="Times New Roman" w:hAnsi="Times New Roman" w:cs="Times New Roman"/>
          <w:sz w:val="24"/>
        </w:rPr>
        <w:t xml:space="preserve">Jeigu </w:t>
      </w:r>
      <w:r w:rsidR="00EE6B1E">
        <w:rPr>
          <w:rFonts w:ascii="Times New Roman" w:hAnsi="Times New Roman" w:cs="Times New Roman"/>
          <w:sz w:val="24"/>
        </w:rPr>
        <w:t xml:space="preserve">stebėsenos </w:t>
      </w:r>
      <w:r w:rsidRPr="00006A89">
        <w:rPr>
          <w:rFonts w:ascii="Times New Roman" w:hAnsi="Times New Roman" w:cs="Times New Roman"/>
          <w:sz w:val="24"/>
        </w:rPr>
        <w:t>rodiklio reikšmė</w:t>
      </w:r>
      <w:r w:rsidR="00A646C8">
        <w:rPr>
          <w:rFonts w:ascii="Times New Roman" w:hAnsi="Times New Roman" w:cs="Times New Roman"/>
          <w:sz w:val="24"/>
        </w:rPr>
        <w:t xml:space="preserve"> nepasiek</w:t>
      </w:r>
      <w:r w:rsidR="00940D14">
        <w:rPr>
          <w:rFonts w:ascii="Times New Roman" w:hAnsi="Times New Roman" w:cs="Times New Roman"/>
          <w:sz w:val="24"/>
        </w:rPr>
        <w:t>iam</w:t>
      </w:r>
      <w:r w:rsidR="00A646C8">
        <w:rPr>
          <w:rFonts w:ascii="Times New Roman" w:hAnsi="Times New Roman" w:cs="Times New Roman"/>
          <w:sz w:val="24"/>
        </w:rPr>
        <w:t xml:space="preserve">a </w:t>
      </w:r>
      <w:r w:rsidRPr="00006A89">
        <w:rPr>
          <w:rFonts w:ascii="Times New Roman" w:hAnsi="Times New Roman" w:cs="Times New Roman"/>
          <w:sz w:val="24"/>
        </w:rPr>
        <w:t>d</w:t>
      </w:r>
      <w:r w:rsidR="00A646C8">
        <w:rPr>
          <w:rFonts w:ascii="Times New Roman" w:hAnsi="Times New Roman" w:cs="Times New Roman"/>
          <w:sz w:val="24"/>
        </w:rPr>
        <w:t>augiau</w:t>
      </w:r>
      <w:r w:rsidRPr="00006A89">
        <w:rPr>
          <w:rFonts w:ascii="Times New Roman" w:hAnsi="Times New Roman" w:cs="Times New Roman"/>
          <w:sz w:val="24"/>
        </w:rPr>
        <w:t xml:space="preserve"> </w:t>
      </w:r>
      <w:r w:rsidR="00A646C8">
        <w:rPr>
          <w:rFonts w:ascii="Times New Roman" w:hAnsi="Times New Roman" w:cs="Times New Roman"/>
          <w:sz w:val="24"/>
        </w:rPr>
        <w:t>kaip</w:t>
      </w:r>
      <w:r w:rsidR="00A646C8" w:rsidRPr="00006A89">
        <w:rPr>
          <w:rFonts w:ascii="Times New Roman" w:hAnsi="Times New Roman" w:cs="Times New Roman"/>
          <w:sz w:val="24"/>
        </w:rPr>
        <w:t xml:space="preserve"> </w:t>
      </w:r>
      <w:r w:rsidRPr="00006A89">
        <w:rPr>
          <w:rFonts w:ascii="Times New Roman" w:hAnsi="Times New Roman" w:cs="Times New Roman"/>
          <w:sz w:val="24"/>
        </w:rPr>
        <w:t>10 proc</w:t>
      </w:r>
      <w:r w:rsidR="00A646C8">
        <w:rPr>
          <w:rFonts w:ascii="Times New Roman" w:hAnsi="Times New Roman" w:cs="Times New Roman"/>
          <w:sz w:val="24"/>
        </w:rPr>
        <w:t>entų</w:t>
      </w:r>
      <w:r w:rsidRPr="00006A89">
        <w:rPr>
          <w:rFonts w:ascii="Times New Roman" w:hAnsi="Times New Roman" w:cs="Times New Roman"/>
          <w:sz w:val="24"/>
        </w:rPr>
        <w:t xml:space="preserve"> ir </w:t>
      </w:r>
      <w:r w:rsidR="00A646C8">
        <w:rPr>
          <w:rFonts w:ascii="Times New Roman" w:hAnsi="Times New Roman" w:cs="Times New Roman"/>
          <w:sz w:val="24"/>
        </w:rPr>
        <w:t>ši reikšmė nepasiek</w:t>
      </w:r>
      <w:r w:rsidR="00940D14">
        <w:rPr>
          <w:rFonts w:ascii="Times New Roman" w:hAnsi="Times New Roman" w:cs="Times New Roman"/>
          <w:sz w:val="24"/>
        </w:rPr>
        <w:t>iam</w:t>
      </w:r>
      <w:r w:rsidR="00A646C8">
        <w:rPr>
          <w:rFonts w:ascii="Times New Roman" w:hAnsi="Times New Roman" w:cs="Times New Roman"/>
          <w:sz w:val="24"/>
        </w:rPr>
        <w:t xml:space="preserve">a dėl </w:t>
      </w:r>
      <w:r w:rsidRPr="00006A89">
        <w:rPr>
          <w:rFonts w:ascii="Times New Roman" w:hAnsi="Times New Roman" w:cs="Times New Roman"/>
          <w:sz w:val="24"/>
        </w:rPr>
        <w:t>konkrečios veiksmo veiklos</w:t>
      </w:r>
      <w:r w:rsidR="00A646C8">
        <w:rPr>
          <w:rFonts w:ascii="Times New Roman" w:hAnsi="Times New Roman" w:cs="Times New Roman"/>
          <w:sz w:val="24"/>
        </w:rPr>
        <w:t xml:space="preserve"> ar jos </w:t>
      </w:r>
      <w:r w:rsidRPr="00006A89">
        <w:rPr>
          <w:rFonts w:ascii="Times New Roman" w:hAnsi="Times New Roman" w:cs="Times New Roman"/>
          <w:sz w:val="24"/>
        </w:rPr>
        <w:t>dalies vykdymo apimties sumažėjim</w:t>
      </w:r>
      <w:r w:rsidR="00A646C8">
        <w:rPr>
          <w:rFonts w:ascii="Times New Roman" w:hAnsi="Times New Roman" w:cs="Times New Roman"/>
          <w:sz w:val="24"/>
        </w:rPr>
        <w:t>o</w:t>
      </w:r>
      <w:r w:rsidR="00E64D22">
        <w:rPr>
          <w:rFonts w:ascii="Times New Roman" w:hAnsi="Times New Roman" w:cs="Times New Roman"/>
          <w:sz w:val="24"/>
        </w:rPr>
        <w:t>:</w:t>
      </w:r>
    </w:p>
    <w:p w:rsidR="005F0214" w:rsidRPr="00E64D22" w:rsidRDefault="00282035" w:rsidP="00DA0937">
      <w:pPr>
        <w:pStyle w:val="Sraopastraipa"/>
        <w:numPr>
          <w:ilvl w:val="1"/>
          <w:numId w:val="1"/>
        </w:numPr>
        <w:spacing w:line="360" w:lineRule="atLeast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r w:rsidRPr="00E64D22">
        <w:rPr>
          <w:rFonts w:ascii="Times New Roman" w:hAnsi="Times New Roman" w:cs="Times New Roman"/>
          <w:sz w:val="24"/>
        </w:rPr>
        <w:t xml:space="preserve">kurio </w:t>
      </w:r>
      <w:r w:rsidR="005F0214" w:rsidRPr="00E64D22">
        <w:rPr>
          <w:rFonts w:ascii="Times New Roman" w:hAnsi="Times New Roman" w:cs="Times New Roman"/>
          <w:sz w:val="24"/>
        </w:rPr>
        <w:t xml:space="preserve">veiksmo plėtotojas galėjo </w:t>
      </w:r>
      <w:r w:rsidRPr="00E64D22">
        <w:rPr>
          <w:rFonts w:ascii="Times New Roman" w:hAnsi="Times New Roman" w:cs="Times New Roman"/>
          <w:sz w:val="24"/>
        </w:rPr>
        <w:t xml:space="preserve">išvengti arba jį sušvelninti </w:t>
      </w:r>
      <w:r w:rsidR="005F0214" w:rsidRPr="00E64D22">
        <w:rPr>
          <w:rFonts w:ascii="Times New Roman" w:hAnsi="Times New Roman" w:cs="Times New Roman"/>
          <w:sz w:val="24"/>
        </w:rPr>
        <w:t>(atsižvelgiant į atitinkam</w:t>
      </w:r>
      <w:r w:rsidRPr="00E64D22">
        <w:rPr>
          <w:rFonts w:ascii="Times New Roman" w:hAnsi="Times New Roman" w:cs="Times New Roman"/>
          <w:sz w:val="24"/>
        </w:rPr>
        <w:t>o</w:t>
      </w:r>
      <w:r w:rsidR="005F0214" w:rsidRPr="00E64D22">
        <w:rPr>
          <w:rFonts w:ascii="Times New Roman" w:hAnsi="Times New Roman" w:cs="Times New Roman"/>
          <w:sz w:val="24"/>
        </w:rPr>
        <w:t xml:space="preserve"> veiksmo specifiką</w:t>
      </w:r>
      <w:r w:rsidR="00623D52" w:rsidRPr="00E64D22">
        <w:rPr>
          <w:rFonts w:ascii="Times New Roman" w:hAnsi="Times New Roman" w:cs="Times New Roman"/>
          <w:sz w:val="24"/>
        </w:rPr>
        <w:t>,</w:t>
      </w:r>
      <w:r w:rsidR="005F0214" w:rsidRPr="00E64D22">
        <w:rPr>
          <w:rFonts w:ascii="Times New Roman" w:hAnsi="Times New Roman" w:cs="Times New Roman"/>
          <w:sz w:val="24"/>
        </w:rPr>
        <w:t xml:space="preserve"> su </w:t>
      </w:r>
      <w:r w:rsidR="002F0598" w:rsidRPr="00E64D22">
        <w:rPr>
          <w:rFonts w:ascii="Times New Roman" w:hAnsi="Times New Roman" w:cs="Times New Roman"/>
          <w:sz w:val="24"/>
        </w:rPr>
        <w:t xml:space="preserve">už veiksmo įgyvendinimą </w:t>
      </w:r>
      <w:r w:rsidR="00D8633D" w:rsidRPr="00E64D22">
        <w:rPr>
          <w:rFonts w:ascii="Times New Roman" w:hAnsi="Times New Roman" w:cs="Times New Roman"/>
          <w:sz w:val="24"/>
        </w:rPr>
        <w:t>atsakinga</w:t>
      </w:r>
      <w:r w:rsidR="002F0598" w:rsidRPr="00E64D22">
        <w:rPr>
          <w:rFonts w:ascii="Times New Roman" w:hAnsi="Times New Roman" w:cs="Times New Roman"/>
          <w:sz w:val="24"/>
        </w:rPr>
        <w:t xml:space="preserve"> </w:t>
      </w:r>
      <w:r w:rsidR="005F0214" w:rsidRPr="00E64D22">
        <w:rPr>
          <w:rFonts w:ascii="Times New Roman" w:hAnsi="Times New Roman" w:cs="Times New Roman"/>
          <w:sz w:val="24"/>
        </w:rPr>
        <w:t>ministerija suderinta tvarka</w:t>
      </w:r>
      <w:r w:rsidR="00623D52" w:rsidRPr="00E64D22">
        <w:rPr>
          <w:rFonts w:ascii="Times New Roman" w:hAnsi="Times New Roman" w:cs="Times New Roman"/>
          <w:sz w:val="24"/>
        </w:rPr>
        <w:t>,</w:t>
      </w:r>
      <w:r w:rsidRPr="00E64D22">
        <w:rPr>
          <w:rFonts w:ascii="Times New Roman" w:hAnsi="Times New Roman" w:cs="Times New Roman"/>
          <w:sz w:val="24"/>
        </w:rPr>
        <w:t xml:space="preserve"> gali būti vertinamos priežastys, dėl kurių nepasiekta </w:t>
      </w:r>
      <w:r w:rsidR="00EE6B1E">
        <w:rPr>
          <w:rFonts w:ascii="Times New Roman" w:hAnsi="Times New Roman" w:cs="Times New Roman"/>
          <w:sz w:val="24"/>
        </w:rPr>
        <w:t xml:space="preserve">stebėsenos </w:t>
      </w:r>
      <w:r w:rsidRPr="00E64D22">
        <w:rPr>
          <w:rFonts w:ascii="Times New Roman" w:hAnsi="Times New Roman" w:cs="Times New Roman"/>
          <w:sz w:val="24"/>
        </w:rPr>
        <w:t>rodiklio reikšmė</w:t>
      </w:r>
      <w:r w:rsidR="005F0214" w:rsidRPr="00DA0937">
        <w:rPr>
          <w:rFonts w:ascii="Times New Roman" w:hAnsi="Times New Roman" w:cs="Times New Roman"/>
          <w:sz w:val="24"/>
        </w:rPr>
        <w:t xml:space="preserve">), vadovaujantis proporcingumo principu, mažinama </w:t>
      </w:r>
      <w:r w:rsidR="00120189" w:rsidRPr="00DA0937">
        <w:rPr>
          <w:rFonts w:ascii="Times New Roman" w:hAnsi="Times New Roman" w:cs="Times New Roman"/>
          <w:sz w:val="24"/>
        </w:rPr>
        <w:t>veiksmui</w:t>
      </w:r>
      <w:r w:rsidR="00120189" w:rsidRPr="005C1CF4">
        <w:rPr>
          <w:rFonts w:ascii="Times New Roman" w:hAnsi="Times New Roman" w:cs="Times New Roman"/>
          <w:sz w:val="24"/>
        </w:rPr>
        <w:t xml:space="preserve"> </w:t>
      </w:r>
      <w:r w:rsidR="005F0214" w:rsidRPr="005C1CF4">
        <w:rPr>
          <w:rFonts w:ascii="Times New Roman" w:hAnsi="Times New Roman" w:cs="Times New Roman"/>
          <w:sz w:val="24"/>
        </w:rPr>
        <w:t>skirto finansavimo dalis iki 20 proc</w:t>
      </w:r>
      <w:r w:rsidRPr="005C1CF4">
        <w:rPr>
          <w:rFonts w:ascii="Times New Roman" w:hAnsi="Times New Roman" w:cs="Times New Roman"/>
          <w:sz w:val="24"/>
        </w:rPr>
        <w:t>entų</w:t>
      </w:r>
      <w:r w:rsidR="005F0214" w:rsidRPr="005C1CF4">
        <w:rPr>
          <w:rFonts w:ascii="Times New Roman" w:hAnsi="Times New Roman" w:cs="Times New Roman"/>
          <w:sz w:val="24"/>
        </w:rPr>
        <w:t xml:space="preserve"> visos veiksmo t</w:t>
      </w:r>
      <w:r w:rsidR="00E64D22">
        <w:rPr>
          <w:rFonts w:ascii="Times New Roman" w:hAnsi="Times New Roman" w:cs="Times New Roman"/>
          <w:sz w:val="24"/>
        </w:rPr>
        <w:t>inkamų finansuoti išlaidų sumos;</w:t>
      </w:r>
    </w:p>
    <w:p w:rsidR="00E64D22" w:rsidRPr="00EE6B1E" w:rsidRDefault="00E64D22" w:rsidP="00DA0937">
      <w:pPr>
        <w:pStyle w:val="Sraopastraipa"/>
        <w:numPr>
          <w:ilvl w:val="1"/>
          <w:numId w:val="1"/>
        </w:numPr>
        <w:spacing w:line="360" w:lineRule="atLeast"/>
        <w:ind w:left="0" w:firstLine="720"/>
        <w:jc w:val="both"/>
        <w:rPr>
          <w:rFonts w:ascii="Times New Roman" w:hAnsi="Times New Roman" w:cs="Times New Roman"/>
          <w:sz w:val="24"/>
        </w:rPr>
      </w:pPr>
      <w:r w:rsidRPr="00EE6B1E">
        <w:rPr>
          <w:rFonts w:ascii="Times New Roman" w:hAnsi="Times New Roman" w:cs="Times New Roman"/>
          <w:sz w:val="24"/>
        </w:rPr>
        <w:t xml:space="preserve">kurio veiksmo plėtotojas negalėjo išvengti </w:t>
      </w:r>
      <w:r w:rsidR="005C1CF4" w:rsidRPr="00EE6B1E">
        <w:rPr>
          <w:rFonts w:ascii="Times New Roman" w:hAnsi="Times New Roman" w:cs="Times New Roman"/>
          <w:sz w:val="24"/>
        </w:rPr>
        <w:t xml:space="preserve">arba jį sušvelninti ir veiksmo plėtotojas pateikia pagrįstus paaiškinimus, kodėl nepasiekė </w:t>
      </w:r>
      <w:r w:rsidR="00EE6B1E">
        <w:rPr>
          <w:rFonts w:ascii="Times New Roman" w:hAnsi="Times New Roman" w:cs="Times New Roman"/>
          <w:sz w:val="24"/>
        </w:rPr>
        <w:t xml:space="preserve">stebėsenos </w:t>
      </w:r>
      <w:r w:rsidR="005C1CF4" w:rsidRPr="00EE6B1E">
        <w:rPr>
          <w:rFonts w:ascii="Times New Roman" w:hAnsi="Times New Roman" w:cs="Times New Roman"/>
          <w:sz w:val="24"/>
        </w:rPr>
        <w:t xml:space="preserve">rodiklio reikšmės </w:t>
      </w:r>
      <w:r w:rsidRPr="00EE6B1E">
        <w:rPr>
          <w:rFonts w:ascii="Times New Roman" w:hAnsi="Times New Roman" w:cs="Times New Roman"/>
          <w:sz w:val="24"/>
        </w:rPr>
        <w:t>(</w:t>
      </w:r>
      <w:r w:rsidR="00DA0937" w:rsidRPr="00EE6B1E">
        <w:rPr>
          <w:rFonts w:ascii="Times New Roman" w:hAnsi="Times New Roman" w:cs="Times New Roman"/>
          <w:sz w:val="24"/>
        </w:rPr>
        <w:t xml:space="preserve">atsižvelgiant į atitinkamo veiksmo specifiką, su už veiksmo įgyvendinimą atsakinga ministerija suderinta tvarka, gali būti vertinamos priežastys, dėl kurių nepasiekta </w:t>
      </w:r>
      <w:r w:rsidR="00334CF9">
        <w:rPr>
          <w:rFonts w:ascii="Times New Roman" w:hAnsi="Times New Roman" w:cs="Times New Roman"/>
          <w:sz w:val="24"/>
        </w:rPr>
        <w:t xml:space="preserve">stebėsenos </w:t>
      </w:r>
      <w:r w:rsidR="00DA0937" w:rsidRPr="00EE6B1E">
        <w:rPr>
          <w:rFonts w:ascii="Times New Roman" w:hAnsi="Times New Roman" w:cs="Times New Roman"/>
          <w:sz w:val="24"/>
        </w:rPr>
        <w:t>rodiklio reikšmė</w:t>
      </w:r>
      <w:r w:rsidR="0033358E" w:rsidRPr="00EE6B1E">
        <w:rPr>
          <w:rFonts w:ascii="Times New Roman" w:hAnsi="Times New Roman" w:cs="Times New Roman"/>
          <w:sz w:val="24"/>
        </w:rPr>
        <w:t>)</w:t>
      </w:r>
      <w:r w:rsidR="000D2018">
        <w:rPr>
          <w:rFonts w:ascii="Times New Roman" w:hAnsi="Times New Roman" w:cs="Times New Roman"/>
          <w:sz w:val="24"/>
        </w:rPr>
        <w:t>,</w:t>
      </w:r>
      <w:r w:rsidR="0033358E" w:rsidRPr="00EE6B1E">
        <w:rPr>
          <w:rFonts w:ascii="Times New Roman" w:hAnsi="Times New Roman" w:cs="Times New Roman"/>
          <w:sz w:val="24"/>
        </w:rPr>
        <w:t xml:space="preserve"> </w:t>
      </w:r>
      <w:r w:rsidR="005C1CF4" w:rsidRPr="00EE6B1E">
        <w:rPr>
          <w:rFonts w:ascii="Times New Roman" w:hAnsi="Times New Roman" w:cs="Times New Roman"/>
          <w:sz w:val="24"/>
        </w:rPr>
        <w:t>veiksm</w:t>
      </w:r>
      <w:r w:rsidR="000D2018">
        <w:rPr>
          <w:rFonts w:ascii="Times New Roman" w:hAnsi="Times New Roman" w:cs="Times New Roman"/>
          <w:sz w:val="24"/>
        </w:rPr>
        <w:t>ui</w:t>
      </w:r>
      <w:r w:rsidR="005C1CF4" w:rsidRPr="00EE6B1E">
        <w:rPr>
          <w:rFonts w:ascii="Times New Roman" w:hAnsi="Times New Roman" w:cs="Times New Roman"/>
          <w:sz w:val="24"/>
        </w:rPr>
        <w:t xml:space="preserve"> </w:t>
      </w:r>
      <w:r w:rsidR="000D2018">
        <w:rPr>
          <w:rFonts w:ascii="Times New Roman" w:hAnsi="Times New Roman" w:cs="Times New Roman"/>
          <w:sz w:val="24"/>
        </w:rPr>
        <w:t xml:space="preserve">skirtas </w:t>
      </w:r>
      <w:r w:rsidR="005C1CF4" w:rsidRPr="00EE6B1E">
        <w:rPr>
          <w:rFonts w:ascii="Times New Roman" w:hAnsi="Times New Roman" w:cs="Times New Roman"/>
          <w:sz w:val="24"/>
        </w:rPr>
        <w:t xml:space="preserve">finansavimas </w:t>
      </w:r>
      <w:r w:rsidR="007E29A2" w:rsidRPr="00EE6B1E">
        <w:rPr>
          <w:rFonts w:ascii="Times New Roman" w:hAnsi="Times New Roman" w:cs="Times New Roman"/>
          <w:sz w:val="24"/>
        </w:rPr>
        <w:t>nėra</w:t>
      </w:r>
      <w:r w:rsidR="005C1CF4" w:rsidRPr="00EE6B1E">
        <w:rPr>
          <w:rFonts w:ascii="Times New Roman" w:hAnsi="Times New Roman" w:cs="Times New Roman"/>
          <w:sz w:val="24"/>
        </w:rPr>
        <w:t xml:space="preserve"> mažinamas</w:t>
      </w:r>
      <w:r w:rsidR="00DA0937" w:rsidRPr="00EE6B1E">
        <w:rPr>
          <w:rFonts w:ascii="Times New Roman" w:hAnsi="Times New Roman" w:cs="Times New Roman"/>
          <w:sz w:val="24"/>
        </w:rPr>
        <w:t>.</w:t>
      </w:r>
    </w:p>
    <w:p w:rsidR="005F0214" w:rsidRPr="00006A89" w:rsidRDefault="005F0214" w:rsidP="005F0214">
      <w:pPr>
        <w:numPr>
          <w:ilvl w:val="0"/>
          <w:numId w:val="1"/>
        </w:numPr>
        <w:spacing w:line="360" w:lineRule="atLeast"/>
        <w:ind w:left="0" w:firstLine="720"/>
        <w:jc w:val="both"/>
        <w:rPr>
          <w:rFonts w:ascii="Times New Roman" w:hAnsi="Times New Roman" w:cs="Times New Roman"/>
          <w:sz w:val="24"/>
          <w:lang w:val="en-US"/>
        </w:rPr>
      </w:pPr>
      <w:bookmarkStart w:id="1" w:name="part_8d73d6808d874f299084c31d7b9cda4d"/>
      <w:bookmarkStart w:id="2" w:name="part_bb30b2a087cd44559349c1f4e9992bd5"/>
      <w:bookmarkEnd w:id="1"/>
      <w:bookmarkEnd w:id="2"/>
      <w:r w:rsidRPr="00006A89">
        <w:rPr>
          <w:rFonts w:ascii="Times New Roman" w:hAnsi="Times New Roman" w:cs="Times New Roman"/>
          <w:sz w:val="24"/>
        </w:rPr>
        <w:t>Jei</w:t>
      </w:r>
      <w:r w:rsidR="00282035">
        <w:rPr>
          <w:rFonts w:ascii="Times New Roman" w:hAnsi="Times New Roman" w:cs="Times New Roman"/>
          <w:sz w:val="24"/>
        </w:rPr>
        <w:t>gu</w:t>
      </w:r>
      <w:r w:rsidRPr="00006A89">
        <w:rPr>
          <w:rFonts w:ascii="Times New Roman" w:hAnsi="Times New Roman" w:cs="Times New Roman"/>
          <w:sz w:val="24"/>
        </w:rPr>
        <w:t xml:space="preserve"> </w:t>
      </w:r>
      <w:r w:rsidR="00282035">
        <w:rPr>
          <w:rFonts w:ascii="Times New Roman" w:hAnsi="Times New Roman" w:cs="Times New Roman"/>
          <w:sz w:val="24"/>
        </w:rPr>
        <w:t>šio</w:t>
      </w:r>
      <w:r w:rsidRPr="00006A89">
        <w:rPr>
          <w:rFonts w:ascii="Times New Roman" w:hAnsi="Times New Roman" w:cs="Times New Roman"/>
          <w:sz w:val="24"/>
        </w:rPr>
        <w:t xml:space="preserve"> aprašo 1 ir 2 punkt</w:t>
      </w:r>
      <w:r w:rsidR="00940D14">
        <w:rPr>
          <w:rFonts w:ascii="Times New Roman" w:hAnsi="Times New Roman" w:cs="Times New Roman"/>
          <w:sz w:val="24"/>
        </w:rPr>
        <w:t>uos</w:t>
      </w:r>
      <w:r w:rsidRPr="00006A89">
        <w:rPr>
          <w:rFonts w:ascii="Times New Roman" w:hAnsi="Times New Roman" w:cs="Times New Roman"/>
          <w:sz w:val="24"/>
        </w:rPr>
        <w:t>e nu</w:t>
      </w:r>
      <w:r w:rsidR="00282035">
        <w:rPr>
          <w:rFonts w:ascii="Times New Roman" w:hAnsi="Times New Roman" w:cs="Times New Roman"/>
          <w:sz w:val="24"/>
        </w:rPr>
        <w:t>st</w:t>
      </w:r>
      <w:r w:rsidRPr="00006A89">
        <w:rPr>
          <w:rFonts w:ascii="Times New Roman" w:hAnsi="Times New Roman" w:cs="Times New Roman"/>
          <w:sz w:val="24"/>
        </w:rPr>
        <w:t>atytais atvej</w:t>
      </w:r>
      <w:r w:rsidR="00282035">
        <w:rPr>
          <w:rFonts w:ascii="Times New Roman" w:hAnsi="Times New Roman" w:cs="Times New Roman"/>
          <w:sz w:val="24"/>
        </w:rPr>
        <w:t>ais</w:t>
      </w:r>
      <w:r w:rsidRPr="00006A89">
        <w:rPr>
          <w:rFonts w:ascii="Times New Roman" w:hAnsi="Times New Roman" w:cs="Times New Roman"/>
          <w:sz w:val="24"/>
        </w:rPr>
        <w:t xml:space="preserve"> </w:t>
      </w:r>
      <w:r w:rsidR="00282035" w:rsidRPr="00006A89">
        <w:rPr>
          <w:rFonts w:ascii="Times New Roman" w:hAnsi="Times New Roman" w:cs="Times New Roman"/>
          <w:sz w:val="24"/>
        </w:rPr>
        <w:t>nepasiek</w:t>
      </w:r>
      <w:r w:rsidR="00940D14">
        <w:rPr>
          <w:rFonts w:ascii="Times New Roman" w:hAnsi="Times New Roman" w:cs="Times New Roman"/>
          <w:sz w:val="24"/>
        </w:rPr>
        <w:t>iam</w:t>
      </w:r>
      <w:r w:rsidR="00282035" w:rsidRPr="00006A89">
        <w:rPr>
          <w:rFonts w:ascii="Times New Roman" w:hAnsi="Times New Roman" w:cs="Times New Roman"/>
          <w:sz w:val="24"/>
        </w:rPr>
        <w:t>a</w:t>
      </w:r>
      <w:r w:rsidR="00282035">
        <w:rPr>
          <w:rFonts w:ascii="Times New Roman" w:hAnsi="Times New Roman" w:cs="Times New Roman"/>
          <w:sz w:val="24"/>
        </w:rPr>
        <w:t xml:space="preserve"> </w:t>
      </w:r>
      <w:r w:rsidRPr="00006A89">
        <w:rPr>
          <w:rFonts w:ascii="Times New Roman" w:hAnsi="Times New Roman" w:cs="Times New Roman"/>
          <w:sz w:val="24"/>
        </w:rPr>
        <w:t xml:space="preserve">daugiau </w:t>
      </w:r>
      <w:r w:rsidR="00282035">
        <w:rPr>
          <w:rFonts w:ascii="Times New Roman" w:hAnsi="Times New Roman" w:cs="Times New Roman"/>
          <w:sz w:val="24"/>
        </w:rPr>
        <w:t>kaip</w:t>
      </w:r>
      <w:r w:rsidR="00282035" w:rsidRPr="00006A89">
        <w:rPr>
          <w:rFonts w:ascii="Times New Roman" w:hAnsi="Times New Roman" w:cs="Times New Roman"/>
          <w:sz w:val="24"/>
        </w:rPr>
        <w:t xml:space="preserve"> </w:t>
      </w:r>
      <w:r w:rsidRPr="00006A89">
        <w:rPr>
          <w:rFonts w:ascii="Times New Roman" w:hAnsi="Times New Roman" w:cs="Times New Roman"/>
          <w:sz w:val="24"/>
        </w:rPr>
        <w:t>vien</w:t>
      </w:r>
      <w:r w:rsidR="00282035">
        <w:rPr>
          <w:rFonts w:ascii="Times New Roman" w:hAnsi="Times New Roman" w:cs="Times New Roman"/>
          <w:sz w:val="24"/>
        </w:rPr>
        <w:t>o</w:t>
      </w:r>
      <w:r w:rsidRPr="00006A89">
        <w:rPr>
          <w:rFonts w:ascii="Times New Roman" w:hAnsi="Times New Roman" w:cs="Times New Roman"/>
          <w:sz w:val="24"/>
        </w:rPr>
        <w:t xml:space="preserve"> </w:t>
      </w:r>
      <w:r w:rsidR="00334CF9">
        <w:rPr>
          <w:rFonts w:ascii="Times New Roman" w:hAnsi="Times New Roman" w:cs="Times New Roman"/>
          <w:sz w:val="24"/>
        </w:rPr>
        <w:t xml:space="preserve">stebėsenos </w:t>
      </w:r>
      <w:r w:rsidRPr="00006A89">
        <w:rPr>
          <w:rFonts w:ascii="Times New Roman" w:hAnsi="Times New Roman" w:cs="Times New Roman"/>
          <w:sz w:val="24"/>
        </w:rPr>
        <w:t>rodikli</w:t>
      </w:r>
      <w:r w:rsidR="00282035">
        <w:rPr>
          <w:rFonts w:ascii="Times New Roman" w:hAnsi="Times New Roman" w:cs="Times New Roman"/>
          <w:sz w:val="24"/>
        </w:rPr>
        <w:t>o reikšmė</w:t>
      </w:r>
      <w:r w:rsidRPr="00006A89">
        <w:rPr>
          <w:rFonts w:ascii="Times New Roman" w:hAnsi="Times New Roman" w:cs="Times New Roman"/>
          <w:sz w:val="24"/>
        </w:rPr>
        <w:t xml:space="preserve">, </w:t>
      </w:r>
      <w:r w:rsidRPr="00623D52">
        <w:rPr>
          <w:rFonts w:ascii="Times New Roman" w:hAnsi="Times New Roman" w:cs="Times New Roman"/>
          <w:sz w:val="24"/>
        </w:rPr>
        <w:t>veiksmui</w:t>
      </w:r>
      <w:r w:rsidRPr="00006A89">
        <w:rPr>
          <w:rFonts w:ascii="Times New Roman" w:hAnsi="Times New Roman" w:cs="Times New Roman"/>
          <w:sz w:val="24"/>
        </w:rPr>
        <w:t xml:space="preserve"> skirtas finansavimas mažinamas tik viena (didžiausia) apskaičiuota suma.</w:t>
      </w:r>
    </w:p>
    <w:p w:rsidR="00A646C8" w:rsidRDefault="00A646C8" w:rsidP="005F0214">
      <w:pPr>
        <w:jc w:val="center"/>
      </w:pPr>
      <w:bookmarkStart w:id="3" w:name="_GoBack"/>
      <w:bookmarkEnd w:id="3"/>
    </w:p>
    <w:p w:rsidR="005F0214" w:rsidRPr="00447814" w:rsidRDefault="00A646C8" w:rsidP="00447814">
      <w:pPr>
        <w:ind w:firstLine="0"/>
        <w:jc w:val="center"/>
        <w:rPr>
          <w:rFonts w:ascii="Times New Roman" w:hAnsi="Times New Roman" w:cs="Times New Roman"/>
          <w:sz w:val="24"/>
        </w:rPr>
      </w:pPr>
      <w:r w:rsidRPr="00447814">
        <w:rPr>
          <w:rFonts w:ascii="Times New Roman" w:hAnsi="Times New Roman" w:cs="Times New Roman"/>
          <w:sz w:val="24"/>
        </w:rPr>
        <w:t>_______</w:t>
      </w:r>
      <w:r w:rsidR="005F0214" w:rsidRPr="00447814">
        <w:rPr>
          <w:rFonts w:ascii="Times New Roman" w:hAnsi="Times New Roman" w:cs="Times New Roman"/>
          <w:sz w:val="24"/>
        </w:rPr>
        <w:t>_______________</w:t>
      </w:r>
    </w:p>
    <w:p w:rsidR="000648F4" w:rsidRDefault="000648F4" w:rsidP="005F0214">
      <w:pPr>
        <w:widowControl/>
        <w:autoSpaceDE/>
        <w:autoSpaceDN/>
        <w:adjustRightInd/>
        <w:spacing w:after="200" w:line="276" w:lineRule="auto"/>
        <w:ind w:firstLine="0"/>
      </w:pPr>
    </w:p>
    <w:sectPr w:rsidR="000648F4" w:rsidSect="004478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79DB"/>
    <w:multiLevelType w:val="multilevel"/>
    <w:tmpl w:val="E7762EB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14"/>
    <w:rsid w:val="00006A89"/>
    <w:rsid w:val="00040237"/>
    <w:rsid w:val="000648F4"/>
    <w:rsid w:val="000A7034"/>
    <w:rsid w:val="000C1B56"/>
    <w:rsid w:val="000D2018"/>
    <w:rsid w:val="000E0FEA"/>
    <w:rsid w:val="00120189"/>
    <w:rsid w:val="00120A17"/>
    <w:rsid w:val="001D1B4D"/>
    <w:rsid w:val="00226402"/>
    <w:rsid w:val="00282035"/>
    <w:rsid w:val="002F0598"/>
    <w:rsid w:val="002F47E5"/>
    <w:rsid w:val="0033358E"/>
    <w:rsid w:val="00334CF9"/>
    <w:rsid w:val="00396DF2"/>
    <w:rsid w:val="00447814"/>
    <w:rsid w:val="005C1CF4"/>
    <w:rsid w:val="005F0214"/>
    <w:rsid w:val="00623D52"/>
    <w:rsid w:val="00650277"/>
    <w:rsid w:val="006A572E"/>
    <w:rsid w:val="006F22B8"/>
    <w:rsid w:val="006F323D"/>
    <w:rsid w:val="007115DA"/>
    <w:rsid w:val="00743C38"/>
    <w:rsid w:val="007901AD"/>
    <w:rsid w:val="007E29A2"/>
    <w:rsid w:val="007F025A"/>
    <w:rsid w:val="0081412A"/>
    <w:rsid w:val="00940D14"/>
    <w:rsid w:val="00991D65"/>
    <w:rsid w:val="009B66C8"/>
    <w:rsid w:val="00A646C8"/>
    <w:rsid w:val="00BB5675"/>
    <w:rsid w:val="00BC0321"/>
    <w:rsid w:val="00BF362F"/>
    <w:rsid w:val="00CB6FD0"/>
    <w:rsid w:val="00D8633D"/>
    <w:rsid w:val="00DA0937"/>
    <w:rsid w:val="00DA6C34"/>
    <w:rsid w:val="00E31E99"/>
    <w:rsid w:val="00E64D22"/>
    <w:rsid w:val="00EC7AC4"/>
    <w:rsid w:val="00EE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F0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5F02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F0214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0214"/>
    <w:rPr>
      <w:rFonts w:ascii="Arial" w:eastAsia="Times New Roman" w:hAnsi="Arial" w:cs="Arial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02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0214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6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6C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A646C8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64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F0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5F02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F0214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F0214"/>
    <w:rPr>
      <w:rFonts w:ascii="Arial" w:eastAsia="Times New Roman" w:hAnsi="Arial" w:cs="Arial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02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0214"/>
    <w:rPr>
      <w:rFonts w:ascii="Tahoma" w:eastAsia="Times New Roman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6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6C8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A646C8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64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2020-07-02T07:02:00Z</dcterms:created>
  <dc:creator>Laura Sabulienė</dc:creator>
  <cp:lastModifiedBy>Laura Sabulienė</cp:lastModifiedBy>
  <dcterms:modified xsi:type="dcterms:W3CDTF">2020-07-02T09:05:00Z</dcterms:modified>
  <cp:revision>4</cp:revision>
</cp:coreProperties>
</file>