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DBD6C1B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932021">
        <w:t>sėjo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0F9D4F95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rugsėjo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287DAD7E" w14:textId="792B37C0" w:rsidR="00DA109E" w:rsidRDefault="00F24029" w:rsidP="00DA109E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6B5F73" w:rsidRPr="00DA109E">
        <w:rPr>
          <w:b w:val="0"/>
          <w:bCs w:val="0"/>
        </w:rPr>
        <w:t>Jungtinių Amerikos Valstijų pilietei  ....................................................</w:t>
      </w:r>
      <w:r w:rsidR="006B5F73">
        <w:rPr>
          <w:b w:val="0"/>
          <w:bCs w:val="0"/>
        </w:rPr>
        <w:t xml:space="preserve"> </w:t>
      </w:r>
      <w:r w:rsidR="00DA109E">
        <w:rPr>
          <w:b w:val="0"/>
        </w:rPr>
        <w:t>dėl mamos</w:t>
      </w:r>
      <w:r w:rsidR="00DA109E" w:rsidRPr="00551189">
        <w:rPr>
          <w:b w:val="0"/>
        </w:rPr>
        <w:t xml:space="preserve"> </w:t>
      </w:r>
      <w:r w:rsidR="00DA109E">
        <w:rPr>
          <w:b w:val="0"/>
        </w:rPr>
        <w:t>sunkios sveikatos būklės ir būtinybės sutvarkyti jos priežiūrai reikalingus teisinius dokumentus</w:t>
      </w:r>
      <w:r w:rsidR="009F0007">
        <w:rPr>
          <w:b w:val="0"/>
        </w:rPr>
        <w:t>.</w:t>
      </w:r>
      <w:r w:rsidR="00DA109E">
        <w:rPr>
          <w:b w:val="0"/>
        </w:rPr>
        <w:t xml:space="preserve">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DD965" w14:textId="77777777" w:rsidR="007E03AF" w:rsidRDefault="007E03AF">
      <w:r>
        <w:separator/>
      </w:r>
    </w:p>
  </w:endnote>
  <w:endnote w:type="continuationSeparator" w:id="0">
    <w:p w14:paraId="41E038E9" w14:textId="77777777" w:rsidR="007E03AF" w:rsidRDefault="007E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7D0CE" w14:textId="77777777" w:rsidR="007E03AF" w:rsidRDefault="007E03AF">
      <w:r>
        <w:separator/>
      </w:r>
    </w:p>
  </w:footnote>
  <w:footnote w:type="continuationSeparator" w:id="0">
    <w:p w14:paraId="0A9AC751" w14:textId="77777777" w:rsidR="007E03AF" w:rsidRDefault="007E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34FC"/>
    <w:rsid w:val="002677B3"/>
    <w:rsid w:val="0027078B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0D1B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256B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05361"/>
    <w:rsid w:val="00630744"/>
    <w:rsid w:val="00635FC1"/>
    <w:rsid w:val="00642E66"/>
    <w:rsid w:val="006853A6"/>
    <w:rsid w:val="00691479"/>
    <w:rsid w:val="006B5F73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8390B"/>
    <w:rsid w:val="0079615C"/>
    <w:rsid w:val="007A0B0B"/>
    <w:rsid w:val="007D6B38"/>
    <w:rsid w:val="007E03AF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9F0007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CB9"/>
    <w:rsid w:val="00A95E8C"/>
    <w:rsid w:val="00AB7D7E"/>
    <w:rsid w:val="00AD3031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D6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D4CC7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28EE1-C5DE-4336-BD8A-52FB019A2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4</cp:revision>
  <cp:lastPrinted>2020-07-02T11:01:00Z</cp:lastPrinted>
  <dcterms:created xsi:type="dcterms:W3CDTF">2020-09-21T05:56:00Z</dcterms:created>
  <dcterms:modified xsi:type="dcterms:W3CDTF">2020-09-21T06:24:00Z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