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BB327BA" w14:textId="77777777" w:rsidR="00EA119B" w:rsidRDefault="00EA119B" w:rsidP="00EA119B">
      <w:pPr>
        <w:pStyle w:val="Caption"/>
        <w:rPr>
          <w:sz w:val="24"/>
        </w:rPr>
      </w:pPr>
      <w:r w:rsidRPr="002D3541">
        <w:rPr>
          <w:color w:val="0000FF"/>
          <w:sz w:val="24"/>
        </w:rPr>
        <w:object w:dxaOrig="4620" w:dyaOrig="5445" w14:anchorId="4BB327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PBrush" ShapeID="_x0000_i1025" DrawAspect="Content" ObjectID="_1637650815" r:id="rId8"/>
        </w:object>
      </w:r>
    </w:p>
    <w:p w14:paraId="4BB327BB" w14:textId="77777777" w:rsidR="00EA119B" w:rsidRDefault="00EA119B" w:rsidP="00EA119B">
      <w:pPr>
        <w:pStyle w:val="Caption"/>
        <w:rPr>
          <w:sz w:val="24"/>
        </w:rPr>
      </w:pPr>
    </w:p>
    <w:p w14:paraId="4BB327BC" w14:textId="77777777" w:rsidR="00EA119B" w:rsidRDefault="00EA119B" w:rsidP="00EA119B">
      <w:pPr>
        <w:pStyle w:val="Caption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4BB327BD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4BB327C1" w14:textId="77777777" w:rsidTr="00F63DEF">
        <w:trPr>
          <w:trHeight w:val="669"/>
          <w:jc w:val="center"/>
        </w:trPr>
        <w:tc>
          <w:tcPr>
            <w:tcW w:w="9492" w:type="dxa"/>
          </w:tcPr>
          <w:p w14:paraId="4BB327BE" w14:textId="77777777" w:rsidR="00EA119B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4BB327BF" w14:textId="77777777" w:rsidR="00EA119B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FC6229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4BB327C0" w14:textId="77777777" w:rsidR="00EA119B" w:rsidRDefault="00EA119B" w:rsidP="00F63D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4BB327C2" w14:textId="77777777" w:rsidR="00EA119B" w:rsidRDefault="00EA119B" w:rsidP="00EA119B">
      <w:pPr>
        <w:rPr>
          <w:lang w:val="lt-LT"/>
        </w:rPr>
      </w:pPr>
    </w:p>
    <w:p w14:paraId="4BB327C3" w14:textId="77777777" w:rsidR="00EA119B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340"/>
        <w:gridCol w:w="2324"/>
      </w:tblGrid>
      <w:tr w:rsidR="005C6497" w:rsidRPr="003E69E4" w14:paraId="4BB327CB" w14:textId="77777777" w:rsidTr="00095EE8">
        <w:tc>
          <w:tcPr>
            <w:tcW w:w="4644" w:type="dxa"/>
          </w:tcPr>
          <w:p w14:paraId="4BB327C4" w14:textId="2F8659C7" w:rsidR="005C6497" w:rsidRDefault="00D65AA2" w:rsidP="001C78A0">
            <w:pPr>
              <w:pStyle w:val="Header"/>
              <w:tabs>
                <w:tab w:val="clear" w:pos="4153"/>
                <w:tab w:val="clear" w:pos="8306"/>
              </w:tabs>
              <w:ind w:left="-108"/>
            </w:pPr>
            <w:r>
              <w:rPr>
                <w:szCs w:val="24"/>
              </w:rPr>
              <w:t>Švietimo, mokslo ir sporto ministerijai</w:t>
            </w:r>
          </w:p>
        </w:tc>
        <w:tc>
          <w:tcPr>
            <w:tcW w:w="504" w:type="dxa"/>
          </w:tcPr>
          <w:p w14:paraId="4BB327C5" w14:textId="77777777" w:rsidR="005C6497" w:rsidRDefault="005C6497" w:rsidP="00F63DEF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4BB327C6" w14:textId="77777777" w:rsidR="005C6497" w:rsidRDefault="005C6497" w:rsidP="00F63DEF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  <w:p w14:paraId="4BB327C7" w14:textId="77777777" w:rsidR="005C6497" w:rsidRDefault="00976636" w:rsidP="00F63DEF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  <w:r>
              <w:t>Į</w:t>
            </w:r>
          </w:p>
        </w:tc>
        <w:tc>
          <w:tcPr>
            <w:tcW w:w="1340" w:type="dxa"/>
          </w:tcPr>
          <w:p w14:paraId="7425906F" w14:textId="77777777" w:rsidR="005C6497" w:rsidRDefault="005C6497" w:rsidP="005A1DD7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4BB327C8" w14:textId="4B723B3D" w:rsidR="00087FB4" w:rsidRDefault="00D65AA2" w:rsidP="00D65AA2">
            <w:pPr>
              <w:pStyle w:val="Header"/>
              <w:tabs>
                <w:tab w:val="clear" w:pos="4153"/>
                <w:tab w:val="clear" w:pos="8306"/>
              </w:tabs>
            </w:pPr>
            <w:r w:rsidRPr="00D65AA2">
              <w:t>2019-12-0</w:t>
            </w:r>
            <w:r>
              <w:t>5</w:t>
            </w:r>
          </w:p>
        </w:tc>
        <w:tc>
          <w:tcPr>
            <w:tcW w:w="2324" w:type="dxa"/>
          </w:tcPr>
          <w:p w14:paraId="4BB327C9" w14:textId="468BFDFB" w:rsidR="005C6497" w:rsidRDefault="005C6497" w:rsidP="005A1DD7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4BB327CA" w14:textId="727F4FFA" w:rsidR="005C6497" w:rsidRDefault="00976636" w:rsidP="005A1DD7">
            <w:pPr>
              <w:pStyle w:val="Header"/>
              <w:tabs>
                <w:tab w:val="clear" w:pos="4153"/>
                <w:tab w:val="clear" w:pos="8306"/>
              </w:tabs>
            </w:pPr>
            <w:r>
              <w:t>Nr.</w:t>
            </w:r>
            <w:r w:rsidR="00087FB4">
              <w:t xml:space="preserve"> </w:t>
            </w:r>
            <w:r w:rsidR="00D65AA2" w:rsidRPr="00D65AA2">
              <w:t>SR-5172</w:t>
            </w:r>
          </w:p>
        </w:tc>
      </w:tr>
    </w:tbl>
    <w:p w14:paraId="4BB327CC" w14:textId="77777777" w:rsidR="00EA119B" w:rsidRDefault="00EA119B" w:rsidP="00EA119B">
      <w:pPr>
        <w:pStyle w:val="Header"/>
        <w:tabs>
          <w:tab w:val="clear" w:pos="4153"/>
          <w:tab w:val="clear" w:pos="8306"/>
        </w:tabs>
      </w:pPr>
    </w:p>
    <w:p w14:paraId="4BB327CE" w14:textId="77777777" w:rsidR="00EA119B" w:rsidRDefault="00EA119B" w:rsidP="00EA119B">
      <w:pPr>
        <w:pStyle w:val="Header"/>
        <w:tabs>
          <w:tab w:val="clear" w:pos="4153"/>
          <w:tab w:val="clear" w:pos="8306"/>
        </w:tabs>
      </w:pPr>
    </w:p>
    <w:p w14:paraId="34902C7B" w14:textId="77777777" w:rsidR="0079640D" w:rsidRDefault="0079640D" w:rsidP="00EA119B">
      <w:pPr>
        <w:pStyle w:val="Header"/>
        <w:tabs>
          <w:tab w:val="clear" w:pos="4153"/>
          <w:tab w:val="clear" w:pos="8306"/>
        </w:tabs>
      </w:pPr>
    </w:p>
    <w:p w14:paraId="494E574E" w14:textId="03D9C160" w:rsidR="00C26979" w:rsidRDefault="00D65AA2" w:rsidP="00D65AA2">
      <w:pPr>
        <w:pStyle w:val="Header"/>
        <w:tabs>
          <w:tab w:val="clear" w:pos="4153"/>
          <w:tab w:val="clear" w:pos="8306"/>
        </w:tabs>
        <w:jc w:val="both"/>
        <w:rPr>
          <w:b/>
          <w:szCs w:val="24"/>
        </w:rPr>
      </w:pPr>
      <w:r>
        <w:rPr>
          <w:b/>
          <w:bCs/>
          <w:caps/>
          <w:szCs w:val="24"/>
        </w:rPr>
        <w:t>DĖl LIETUVOS RESPUBLIKOS VYRIAUSYBĖS NUTARIMO „DĖL BIUDŽETINių ĮSTAIGų Lietuvos sporto centro, Lietuvos sporto muziejaus ir Lietuvos sporto medicinos centro SAVININKO TEISIŲ IR PAREIGŲ įgyvendinimo</w:t>
      </w:r>
      <w:r>
        <w:rPr>
          <w:b/>
          <w:szCs w:val="24"/>
        </w:rPr>
        <w:t>“ PROJEKTO</w:t>
      </w:r>
    </w:p>
    <w:p w14:paraId="53DC31ED" w14:textId="77777777" w:rsidR="00D65AA2" w:rsidRDefault="00D65AA2" w:rsidP="00EA119B">
      <w:pPr>
        <w:pStyle w:val="Header"/>
        <w:tabs>
          <w:tab w:val="clear" w:pos="4153"/>
          <w:tab w:val="clear" w:pos="8306"/>
        </w:tabs>
      </w:pPr>
    </w:p>
    <w:p w14:paraId="1F0D31DA" w14:textId="39D9DC91" w:rsidR="0079640D" w:rsidRDefault="001452DD" w:rsidP="001F65F8">
      <w:pPr>
        <w:pStyle w:val="Header"/>
        <w:spacing w:line="300" w:lineRule="auto"/>
        <w:ind w:firstLine="720"/>
        <w:jc w:val="both"/>
      </w:pPr>
      <w:r>
        <w:t>Vidaus reikalų ministerija</w:t>
      </w:r>
      <w:r w:rsidR="00E20779">
        <w:t xml:space="preserve"> įvertino </w:t>
      </w:r>
      <w:r w:rsidR="00513C69">
        <w:t xml:space="preserve">Teisės aktų projektų informacinėje sistemoje paskelbtą </w:t>
      </w:r>
      <w:r w:rsidR="00D65AA2">
        <w:rPr>
          <w:szCs w:val="24"/>
        </w:rPr>
        <w:t xml:space="preserve">Švietimo, mokslo ir sporto ministerijos </w:t>
      </w:r>
      <w:r w:rsidR="00513C69">
        <w:rPr>
          <w:szCs w:val="24"/>
        </w:rPr>
        <w:t>parengtą</w:t>
      </w:r>
      <w:r w:rsidR="0079640D" w:rsidRPr="0079640D">
        <w:t xml:space="preserve"> </w:t>
      </w:r>
      <w:r w:rsidR="00D65AA2" w:rsidRPr="00D65AA2">
        <w:t>Lietuvos Respublikos Vyriausybės nutarimo „Dėl biudžetinių įstaigų Lietuvos sporto centro, Lietuvos sporto muziejaus ir Lietuvos sporto medicinos centro savininko teisių ir</w:t>
      </w:r>
      <w:r w:rsidR="00D65AA2">
        <w:t xml:space="preserve"> pareigų įgyvendinimo“ projektą</w:t>
      </w:r>
      <w:r w:rsidR="00513C69">
        <w:t xml:space="preserve"> (Nr</w:t>
      </w:r>
      <w:r w:rsidR="00513C69" w:rsidRPr="00513C69">
        <w:t>.</w:t>
      </w:r>
      <w:r w:rsidR="00513C69">
        <w:t xml:space="preserve"> </w:t>
      </w:r>
      <w:r w:rsidR="00513C69" w:rsidRPr="00513C69">
        <w:t>19-10915(3)</w:t>
      </w:r>
      <w:r w:rsidR="00513C69">
        <w:t>)</w:t>
      </w:r>
      <w:r w:rsidR="00D65AA2">
        <w:t>.</w:t>
      </w:r>
    </w:p>
    <w:p w14:paraId="1AC35D68" w14:textId="58FDB630" w:rsidR="00D65AA2" w:rsidRDefault="00D65AA2" w:rsidP="001F65F8">
      <w:pPr>
        <w:pStyle w:val="Header"/>
        <w:spacing w:line="300" w:lineRule="auto"/>
        <w:ind w:firstLine="720"/>
        <w:jc w:val="both"/>
      </w:pPr>
      <w:r>
        <w:t xml:space="preserve">Informuojame, kad pagal savo kompetenciją pastabų ar pasiūlymų dėl </w:t>
      </w:r>
      <w:r w:rsidR="00C14905">
        <w:t xml:space="preserve">šio </w:t>
      </w:r>
      <w:r>
        <w:t xml:space="preserve">projekto neturime. </w:t>
      </w:r>
    </w:p>
    <w:p w14:paraId="6240719D" w14:textId="11012F3E" w:rsidR="001452DD" w:rsidRDefault="001452DD" w:rsidP="00FE3D8C">
      <w:pPr>
        <w:pStyle w:val="Header"/>
        <w:tabs>
          <w:tab w:val="clear" w:pos="4153"/>
          <w:tab w:val="clear" w:pos="8306"/>
        </w:tabs>
        <w:spacing w:line="300" w:lineRule="auto"/>
        <w:ind w:firstLine="720"/>
        <w:jc w:val="both"/>
      </w:pPr>
    </w:p>
    <w:p w14:paraId="1D94E02B" w14:textId="77777777" w:rsidR="0079640D" w:rsidRDefault="0079640D" w:rsidP="00FE3D8C">
      <w:pPr>
        <w:pStyle w:val="Header"/>
        <w:tabs>
          <w:tab w:val="clear" w:pos="4153"/>
          <w:tab w:val="clear" w:pos="8306"/>
        </w:tabs>
        <w:spacing w:line="300" w:lineRule="auto"/>
        <w:ind w:firstLine="720"/>
        <w:jc w:val="both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05618E" w:rsidRPr="003E69E4" w14:paraId="4BB327DE" w14:textId="77777777" w:rsidTr="001C78A0">
        <w:trPr>
          <w:trHeight w:val="202"/>
        </w:trPr>
        <w:tc>
          <w:tcPr>
            <w:tcW w:w="4678" w:type="dxa"/>
          </w:tcPr>
          <w:p w14:paraId="4BB327DC" w14:textId="69443497" w:rsidR="0005618E" w:rsidRDefault="00FE3D8C" w:rsidP="001C78A0">
            <w:pPr>
              <w:pStyle w:val="Header"/>
              <w:tabs>
                <w:tab w:val="clear" w:pos="4153"/>
                <w:tab w:val="clear" w:pos="8306"/>
              </w:tabs>
              <w:ind w:left="-79"/>
            </w:pPr>
            <w:r>
              <w:t xml:space="preserve"> </w:t>
            </w:r>
            <w:r w:rsidR="00D65AA2">
              <w:t>Vidaus reikalų viceministrė</w:t>
            </w:r>
          </w:p>
        </w:tc>
        <w:tc>
          <w:tcPr>
            <w:tcW w:w="4961" w:type="dxa"/>
          </w:tcPr>
          <w:p w14:paraId="4BB327DD" w14:textId="1D3E654C" w:rsidR="0005618E" w:rsidRDefault="00D65AA2" w:rsidP="00D65AA2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right"/>
            </w:pPr>
            <w:r>
              <w:t>Beata Maliušicka</w:t>
            </w:r>
          </w:p>
        </w:tc>
      </w:tr>
    </w:tbl>
    <w:p w14:paraId="4BB327DF" w14:textId="77777777" w:rsidR="00EA119B" w:rsidRDefault="00EA119B" w:rsidP="00EA119B"/>
    <w:p w14:paraId="4BB327E2" w14:textId="77777777" w:rsidR="007976F5" w:rsidRPr="007976F5" w:rsidRDefault="007976F5" w:rsidP="007976F5"/>
    <w:p w14:paraId="4BB327E3" w14:textId="77777777" w:rsidR="007976F5" w:rsidRDefault="007976F5" w:rsidP="007976F5"/>
    <w:p w14:paraId="65176271" w14:textId="77777777" w:rsidR="00C26979" w:rsidRPr="007976F5" w:rsidRDefault="00C26979" w:rsidP="007976F5"/>
    <w:p w14:paraId="4BB327E5" w14:textId="77777777" w:rsidR="007976F5" w:rsidRPr="007976F5" w:rsidRDefault="007976F5" w:rsidP="007976F5"/>
    <w:p w14:paraId="4BB327E6" w14:textId="77777777" w:rsidR="007976F5" w:rsidRDefault="007976F5" w:rsidP="007976F5"/>
    <w:p w14:paraId="57E5A7D7" w14:textId="77777777" w:rsidR="00C26979" w:rsidRDefault="00C26979" w:rsidP="007976F5"/>
    <w:p w14:paraId="4BB327E7" w14:textId="77777777" w:rsidR="007976F5" w:rsidRDefault="007976F5" w:rsidP="007976F5"/>
    <w:p w14:paraId="4BB327E8" w14:textId="77777777" w:rsidR="005A0D67" w:rsidRPr="007976F5" w:rsidRDefault="005A0D67" w:rsidP="007976F5"/>
    <w:p w14:paraId="4BB327E9" w14:textId="77777777" w:rsidR="007976F5" w:rsidRDefault="007976F5" w:rsidP="007976F5"/>
    <w:p w14:paraId="4D286968" w14:textId="77777777" w:rsidR="00C26979" w:rsidRDefault="00C26979" w:rsidP="007976F5"/>
    <w:p w14:paraId="3B5E58ED" w14:textId="77777777" w:rsidR="001C78A0" w:rsidRDefault="001C78A0" w:rsidP="007976F5"/>
    <w:p w14:paraId="757E04EF" w14:textId="77777777" w:rsidR="00D65AA2" w:rsidRDefault="00D65AA2" w:rsidP="007976F5"/>
    <w:p w14:paraId="7E90337D" w14:textId="77777777" w:rsidR="00D65AA2" w:rsidRDefault="00D65AA2" w:rsidP="007976F5"/>
    <w:p w14:paraId="7D144D8C" w14:textId="77777777" w:rsidR="00D65AA2" w:rsidRDefault="00D65AA2" w:rsidP="007976F5"/>
    <w:p w14:paraId="0EEFFFE7" w14:textId="77777777" w:rsidR="00D65AA2" w:rsidRDefault="00D65AA2" w:rsidP="007976F5"/>
    <w:p w14:paraId="28390721" w14:textId="77777777" w:rsidR="00D65AA2" w:rsidRPr="007976F5" w:rsidRDefault="00D65AA2" w:rsidP="007976F5"/>
    <w:p w14:paraId="4BB327EB" w14:textId="77777777" w:rsidR="007976F5" w:rsidRDefault="007976F5" w:rsidP="007976F5"/>
    <w:p w14:paraId="4BB327EC" w14:textId="77777777" w:rsidR="007976F5" w:rsidRPr="007976F5" w:rsidRDefault="007976F5" w:rsidP="007976F5"/>
    <w:p w14:paraId="4BB327ED" w14:textId="77777777" w:rsidR="007976F5" w:rsidRPr="007976F5" w:rsidRDefault="007976F5" w:rsidP="007976F5"/>
    <w:p w14:paraId="2459A880" w14:textId="77777777" w:rsidR="00C26979" w:rsidRDefault="00C26979" w:rsidP="00C26979">
      <w:pPr>
        <w:jc w:val="both"/>
        <w:rPr>
          <w:rStyle w:val="Hyperlink"/>
          <w:noProof/>
          <w:color w:val="auto"/>
          <w:u w:val="none"/>
          <w:lang w:val="lt-LT"/>
        </w:rPr>
      </w:pPr>
      <w:r w:rsidRPr="008D4F01">
        <w:rPr>
          <w:noProof/>
          <w:lang w:val="lt-LT"/>
        </w:rPr>
        <w:t xml:space="preserve">S. Šarkutė, tel. 271 8919, el. p. </w:t>
      </w:r>
      <w:hyperlink r:id="rId10" w:history="1">
        <w:r w:rsidRPr="008D4F01">
          <w:rPr>
            <w:rStyle w:val="Hyperlink"/>
            <w:noProof/>
            <w:color w:val="auto"/>
            <w:u w:val="none"/>
            <w:lang w:val="lt-LT"/>
          </w:rPr>
          <w:t>sandra.sarkute@vrm.lt</w:t>
        </w:r>
      </w:hyperlink>
    </w:p>
    <w:sectPr w:rsidR="00C26979" w:rsidSect="00F625E1">
      <w:headerReference w:type="even" r:id="rId11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BA853" w14:textId="77777777" w:rsidR="0018633D" w:rsidRDefault="0018633D" w:rsidP="00DB30A6">
      <w:r>
        <w:separator/>
      </w:r>
    </w:p>
  </w:endnote>
  <w:endnote w:type="continuationSeparator" w:id="0">
    <w:p w14:paraId="2E529444" w14:textId="77777777" w:rsidR="0018633D" w:rsidRDefault="0018633D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15C2B" w14:textId="77777777" w:rsidR="0018633D" w:rsidRDefault="0018633D" w:rsidP="00DB30A6">
      <w:r>
        <w:separator/>
      </w:r>
    </w:p>
  </w:footnote>
  <w:footnote w:type="continuationSeparator" w:id="0">
    <w:p w14:paraId="7617050E" w14:textId="77777777" w:rsidR="0018633D" w:rsidRDefault="0018633D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327F9" w14:textId="77777777"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B327FA" w14:textId="77777777" w:rsidR="00BA5CFC" w:rsidRDefault="00F55ED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862B4"/>
    <w:multiLevelType w:val="hybridMultilevel"/>
    <w:tmpl w:val="A2A0841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1278A"/>
    <w:rsid w:val="0004399A"/>
    <w:rsid w:val="0005618E"/>
    <w:rsid w:val="000742EB"/>
    <w:rsid w:val="00084BC0"/>
    <w:rsid w:val="00085A86"/>
    <w:rsid w:val="00087FB4"/>
    <w:rsid w:val="00095EE8"/>
    <w:rsid w:val="000B6FAB"/>
    <w:rsid w:val="001168BF"/>
    <w:rsid w:val="00116FE4"/>
    <w:rsid w:val="001448EF"/>
    <w:rsid w:val="001452DD"/>
    <w:rsid w:val="0018633D"/>
    <w:rsid w:val="0019136B"/>
    <w:rsid w:val="001C78A0"/>
    <w:rsid w:val="001D632C"/>
    <w:rsid w:val="001F5416"/>
    <w:rsid w:val="001F65F8"/>
    <w:rsid w:val="00213FC7"/>
    <w:rsid w:val="002174A5"/>
    <w:rsid w:val="0025508D"/>
    <w:rsid w:val="0025599E"/>
    <w:rsid w:val="00257E52"/>
    <w:rsid w:val="00263408"/>
    <w:rsid w:val="00265030"/>
    <w:rsid w:val="00267524"/>
    <w:rsid w:val="00280F08"/>
    <w:rsid w:val="002A2934"/>
    <w:rsid w:val="003079BC"/>
    <w:rsid w:val="003214F0"/>
    <w:rsid w:val="0035775C"/>
    <w:rsid w:val="00371333"/>
    <w:rsid w:val="00402D81"/>
    <w:rsid w:val="00405628"/>
    <w:rsid w:val="0047140D"/>
    <w:rsid w:val="00472CA7"/>
    <w:rsid w:val="0047498C"/>
    <w:rsid w:val="00497BF0"/>
    <w:rsid w:val="004C2429"/>
    <w:rsid w:val="004E4D56"/>
    <w:rsid w:val="00513C69"/>
    <w:rsid w:val="0052414F"/>
    <w:rsid w:val="005257ED"/>
    <w:rsid w:val="005A0D67"/>
    <w:rsid w:val="005A1DD7"/>
    <w:rsid w:val="005A4144"/>
    <w:rsid w:val="005C6497"/>
    <w:rsid w:val="005F21C8"/>
    <w:rsid w:val="005F5EA9"/>
    <w:rsid w:val="00621B8F"/>
    <w:rsid w:val="0063301F"/>
    <w:rsid w:val="006453B7"/>
    <w:rsid w:val="00715384"/>
    <w:rsid w:val="0079640D"/>
    <w:rsid w:val="007976F5"/>
    <w:rsid w:val="007D070D"/>
    <w:rsid w:val="0080073C"/>
    <w:rsid w:val="00821F92"/>
    <w:rsid w:val="008313C8"/>
    <w:rsid w:val="0087651F"/>
    <w:rsid w:val="00882930"/>
    <w:rsid w:val="008C2329"/>
    <w:rsid w:val="008C75BB"/>
    <w:rsid w:val="00911428"/>
    <w:rsid w:val="009148A5"/>
    <w:rsid w:val="0093458B"/>
    <w:rsid w:val="00935F50"/>
    <w:rsid w:val="00953FD1"/>
    <w:rsid w:val="00976636"/>
    <w:rsid w:val="009862F8"/>
    <w:rsid w:val="009D478C"/>
    <w:rsid w:val="00A24E05"/>
    <w:rsid w:val="00A67106"/>
    <w:rsid w:val="00A90883"/>
    <w:rsid w:val="00AC3E0A"/>
    <w:rsid w:val="00AE10B4"/>
    <w:rsid w:val="00AF262B"/>
    <w:rsid w:val="00B047C7"/>
    <w:rsid w:val="00B15ACD"/>
    <w:rsid w:val="00B8485F"/>
    <w:rsid w:val="00BC65CD"/>
    <w:rsid w:val="00BE163F"/>
    <w:rsid w:val="00BE3A9C"/>
    <w:rsid w:val="00BF3D5C"/>
    <w:rsid w:val="00C14905"/>
    <w:rsid w:val="00C213DB"/>
    <w:rsid w:val="00C26979"/>
    <w:rsid w:val="00C41A30"/>
    <w:rsid w:val="00C85BE0"/>
    <w:rsid w:val="00CA04E9"/>
    <w:rsid w:val="00CB76DC"/>
    <w:rsid w:val="00CC0C11"/>
    <w:rsid w:val="00D12B61"/>
    <w:rsid w:val="00D65AA2"/>
    <w:rsid w:val="00D66C81"/>
    <w:rsid w:val="00D97282"/>
    <w:rsid w:val="00DB30A6"/>
    <w:rsid w:val="00DD1997"/>
    <w:rsid w:val="00DE4C88"/>
    <w:rsid w:val="00E20779"/>
    <w:rsid w:val="00EA119B"/>
    <w:rsid w:val="00EC0CD9"/>
    <w:rsid w:val="00F55692"/>
    <w:rsid w:val="00F55ED3"/>
    <w:rsid w:val="00F61E2F"/>
    <w:rsid w:val="00F62B78"/>
    <w:rsid w:val="00F95291"/>
    <w:rsid w:val="00FB4AAA"/>
    <w:rsid w:val="00FC018A"/>
    <w:rsid w:val="00FC5E44"/>
    <w:rsid w:val="00FE3D8C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B327BA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basedOn w:val="DefaultParagraphFont"/>
    <w:link w:val="Header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ndra.sarkute@vr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drasisd@v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786</Words>
  <Characters>449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Edita Karaliūtė</cp:lastModifiedBy>
  <cp:revision>2</cp:revision>
  <cp:lastPrinted>2017-02-21T13:41:00Z</cp:lastPrinted>
  <dcterms:created xsi:type="dcterms:W3CDTF">2019-12-12T08:14:00Z</dcterms:created>
  <dcterms:modified xsi:type="dcterms:W3CDTF">2019-12-12T08:14:00Z</dcterms:modified>
</cp:coreProperties>
</file>