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5E" w:rsidRDefault="002F495E" w:rsidP="002F495E">
      <w:pPr>
        <w:spacing w:after="0" w:line="240" w:lineRule="auto"/>
        <w:ind w:left="5184" w:hanging="518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="001D7775" w:rsidRPr="00BC04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</w:t>
      </w:r>
      <w:r w:rsidR="00010A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1D7775" w:rsidRPr="00BC045E" w:rsidRDefault="002F495E" w:rsidP="002F495E">
      <w:pPr>
        <w:spacing w:after="0" w:line="240" w:lineRule="auto"/>
        <w:ind w:left="5184" w:hanging="518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="00B97D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lyginamasis </w:t>
      </w:r>
      <w:r w:rsidR="00010A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variantas</w:t>
      </w:r>
      <w:r w:rsidR="001D7775" w:rsidRPr="00BC04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1D7775" w:rsidRDefault="001D7775" w:rsidP="001D7775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</w:p>
    <w:p w:rsidR="001D7775" w:rsidRPr="00C444B3" w:rsidRDefault="001D7775" w:rsidP="001D7775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131DBC" w:rsidRDefault="001D777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:rsidR="00131DBC" w:rsidRPr="00131DBC" w:rsidRDefault="005C7D4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131DBC">
        <w:rPr>
          <w:rFonts w:ascii="Times New Roman" w:hAnsi="Times New Roman" w:cs="Times New Roman"/>
          <w:b/>
          <w:bCs/>
          <w:sz w:val="24"/>
          <w:szCs w:val="24"/>
        </w:rPr>
        <w:t xml:space="preserve">GYVENTOJŲ PAJAMŲ </w:t>
      </w:r>
      <w:r w:rsidR="001D7775"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MOKESČIO ĮSTATYMO NR. </w:t>
      </w:r>
      <w:r w:rsidRPr="00131DBC">
        <w:rPr>
          <w:rFonts w:ascii="Times New Roman" w:hAnsi="Times New Roman" w:cs="Times New Roman"/>
          <w:b/>
          <w:sz w:val="24"/>
          <w:szCs w:val="24"/>
        </w:rPr>
        <w:t xml:space="preserve">IX-1007 </w:t>
      </w:r>
      <w:r w:rsidR="001D7775"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</w:t>
      </w:r>
      <w:r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1 S</w:t>
      </w:r>
      <w:r w:rsidR="001D7775"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TRAIPSNI</w:t>
      </w:r>
      <w:r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O</w:t>
      </w:r>
      <w:r w:rsidR="001D7775"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PAKEITIMO </w:t>
      </w:r>
    </w:p>
    <w:p w:rsidR="001D7775" w:rsidRPr="00131DBC" w:rsidRDefault="001D777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:rsidR="001D7775" w:rsidRDefault="001D777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25C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 </w:t>
      </w:r>
    </w:p>
    <w:p w:rsidR="001D7775" w:rsidRPr="00A25C63" w:rsidRDefault="009B27A7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</w:t>
      </w:r>
      <w:r w:rsidR="001D7775" w:rsidRPr="00A25C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1D7775" w:rsidRPr="00BC04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="001D7775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1D7775" w:rsidRPr="00A25C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</w:p>
    <w:p w:rsidR="001D7775" w:rsidRPr="00A25C63" w:rsidRDefault="001D777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5C6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1D7775" w:rsidRPr="003A5924" w:rsidRDefault="001D7775" w:rsidP="00354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3A5924" w:rsidRDefault="001D7775" w:rsidP="00DF0CB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straipsnis. 2</w:t>
      </w:r>
      <w:r w:rsidR="002D5DA0"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straipsnio</w:t>
      </w:r>
      <w:r w:rsidR="003040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pakeitimas</w:t>
      </w:r>
    </w:p>
    <w:p w:rsidR="00255C46" w:rsidRDefault="00255C46" w:rsidP="00DF0CB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924">
        <w:rPr>
          <w:rFonts w:ascii="Times New Roman" w:hAnsi="Times New Roman" w:cs="Times New Roman"/>
          <w:sz w:val="24"/>
          <w:szCs w:val="24"/>
        </w:rPr>
        <w:t>Pakeisti 21 straipsnio 1 dalies 3 punktą ir jį išdėstyti taip:</w:t>
      </w:r>
    </w:p>
    <w:p w:rsidR="00AB58B4" w:rsidRDefault="00697871" w:rsidP="008437E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8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„3) </w:t>
      </w:r>
      <w:r w:rsidRPr="0069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už</w:t>
      </w:r>
      <w:r w:rsidRPr="00697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69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profesinį mokymą</w:t>
      </w:r>
      <w:r w:rsidR="003E7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3E725C" w:rsidRPr="00654E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pagal </w:t>
      </w:r>
      <w:r w:rsidRPr="00654E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formaliojo profesinio mokymo programą, kurią baigus įgyjama atitinkama kvalifikacija</w:t>
      </w:r>
      <w:r w:rsidR="009D16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Pr="00654E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formaliojo profesinio</w:t>
      </w:r>
      <w:r w:rsidR="003E725C" w:rsidRPr="00654E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mokymo programos modulį, kurį </w:t>
      </w:r>
      <w:r w:rsidRPr="00654E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baigus </w:t>
      </w:r>
      <w:r w:rsidR="00CF2D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įgyjama atitinkama kompetencija </w:t>
      </w:r>
      <w:r w:rsidRPr="00654E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(kompetencijos)</w:t>
      </w:r>
      <w:r w:rsidR="006B1722" w:rsidRPr="00D33C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8D7A71" w:rsidRPr="00654E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F6BBA" w:rsidRPr="008D7A71">
        <w:rPr>
          <w:rFonts w:ascii="Times New Roman" w:hAnsi="Times New Roman" w:cs="Times New Roman"/>
          <w:sz w:val="24"/>
          <w:szCs w:val="24"/>
        </w:rPr>
        <w:t>ir (ar)</w:t>
      </w:r>
      <w:r w:rsidR="008D7A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78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studijas, </w:t>
      </w:r>
      <w:r w:rsidRPr="00D33CC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kuri</w:t>
      </w:r>
      <w:r w:rsidR="00D33CCD" w:rsidRPr="00D33CC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uo</w:t>
      </w:r>
      <w:r w:rsidR="006B1722" w:rsidRPr="00D33CC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s</w:t>
      </w:r>
      <w:r w:rsidRPr="009D783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D33CCD" w:rsidRPr="00D33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kurias</w:t>
      </w:r>
      <w:r w:rsidR="00D33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78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baigus </w:t>
      </w:r>
      <w:r w:rsidRPr="001E5276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įgyjama</w:t>
      </w:r>
      <w:r w:rsidR="00CF2D6E" w:rsidRPr="001E5276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s</w:t>
      </w:r>
      <w:r w:rsidR="009A43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E5276" w:rsidRPr="001E5276">
        <w:rPr>
          <w:rFonts w:ascii="Times New Roman" w:hAnsi="Times New Roman" w:cs="Times New Roman"/>
          <w:b/>
          <w:sz w:val="24"/>
          <w:szCs w:val="24"/>
        </w:rPr>
        <w:t>įgyjama</w:t>
      </w:r>
      <w:r w:rsidR="001E5276" w:rsidRPr="001E5276">
        <w:rPr>
          <w:rFonts w:ascii="Times New Roman" w:hAnsi="Times New Roman" w:cs="Times New Roman"/>
          <w:sz w:val="24"/>
          <w:szCs w:val="24"/>
        </w:rPr>
        <w:t xml:space="preserve"> </w:t>
      </w:r>
      <w:r w:rsidR="009A4354" w:rsidRPr="00CF2D6E">
        <w:rPr>
          <w:rFonts w:ascii="Times New Roman" w:hAnsi="Times New Roman" w:cs="Times New Roman"/>
          <w:strike/>
          <w:sz w:val="24"/>
          <w:szCs w:val="24"/>
        </w:rPr>
        <w:t>pirmas</w:t>
      </w:r>
      <w:r w:rsidRPr="00CF2D6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 xml:space="preserve"> aukšt</w:t>
      </w:r>
      <w:r w:rsidR="00D33CCD" w:rsidRPr="00CF2D6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asis</w:t>
      </w:r>
      <w:r w:rsidR="006B1722" w:rsidRPr="006B17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33CCD" w:rsidRPr="00D33CC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aukštojo </w:t>
      </w:r>
      <w:r w:rsidR="009D783D" w:rsidRPr="00D33CC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mokslo</w:t>
      </w:r>
      <w:r w:rsidRPr="006B17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783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 xml:space="preserve">išsilavinimas </w:t>
      </w:r>
      <w:r w:rsidRPr="009D783D">
        <w:rPr>
          <w:rFonts w:ascii="Times New Roman" w:hAnsi="Times New Roman" w:cs="Times New Roman"/>
          <w:strike/>
          <w:sz w:val="24"/>
          <w:szCs w:val="24"/>
        </w:rPr>
        <w:t>ir (ar)</w:t>
      </w:r>
      <w:r w:rsidRPr="009D783D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9D783D">
        <w:rPr>
          <w:rFonts w:ascii="Times New Roman" w:hAnsi="Times New Roman" w:cs="Times New Roman"/>
          <w:strike/>
          <w:sz w:val="24"/>
          <w:szCs w:val="24"/>
        </w:rPr>
        <w:t>suteikiama pirma atitinkama</w:t>
      </w:r>
      <w:r w:rsidRPr="00D600C0">
        <w:rPr>
          <w:rFonts w:ascii="Times New Roman" w:hAnsi="Times New Roman" w:cs="Times New Roman"/>
          <w:sz w:val="24"/>
          <w:szCs w:val="24"/>
        </w:rPr>
        <w:t xml:space="preserve"> kvalifikacija,</w:t>
      </w:r>
      <w:r w:rsidR="009A4354">
        <w:rPr>
          <w:rFonts w:ascii="Times New Roman" w:hAnsi="Times New Roman" w:cs="Times New Roman"/>
          <w:sz w:val="24"/>
          <w:szCs w:val="24"/>
        </w:rPr>
        <w:t xml:space="preserve"> </w:t>
      </w:r>
      <w:r w:rsidRPr="00D600C0">
        <w:rPr>
          <w:rFonts w:ascii="Times New Roman" w:hAnsi="Times New Roman" w:cs="Times New Roman"/>
          <w:strike/>
          <w:sz w:val="24"/>
          <w:szCs w:val="24"/>
        </w:rPr>
        <w:t>taip pat už pirmas doktorantūros bei meno aspirantūros studijas</w:t>
      </w:r>
      <w:r w:rsidRPr="00D600C0">
        <w:rPr>
          <w:rFonts w:ascii="Times New Roman" w:hAnsi="Times New Roman" w:cs="Times New Roman"/>
          <w:sz w:val="24"/>
          <w:szCs w:val="24"/>
        </w:rPr>
        <w:t xml:space="preserve"> </w:t>
      </w:r>
      <w:r w:rsidR="00960E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nuolatinių </w:t>
      </w:r>
      <w:r w:rsidRPr="006978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gyventojų, kurie mokosi ar studijuoja, sumokėtos sumos. Jei u</w:t>
      </w:r>
      <w:r w:rsidRPr="0069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ž</w:t>
      </w:r>
      <w:r w:rsidRPr="00697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69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profesinį</w:t>
      </w:r>
      <w:r w:rsidRPr="00697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697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mokymą</w:t>
      </w:r>
      <w:r w:rsidRPr="00697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pagal formaliojo profesinio mokymo programą</w:t>
      </w:r>
      <w:r w:rsidR="00180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Pr="00697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formaliojo pro</w:t>
      </w:r>
      <w:r w:rsidR="00180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fesinio mokymo programos modulį ir (</w:t>
      </w:r>
      <w:r w:rsidRPr="006978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</w:t>
      </w:r>
      <w:r w:rsidR="001809A7" w:rsidRPr="00180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)</w:t>
      </w:r>
      <w:r w:rsidRPr="006978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studijas sumokėta skolintomis lėšomis (tam tikslui paimta iš kredito įstaigos paskola), tai iš pajamų gali būti atimta per mokestinį laikotarpį grąžinta šios paskolos dalis</w:t>
      </w:r>
      <w:r w:rsidR="00725B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  <w:r w:rsidRPr="006978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4629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A62016" w:rsidRDefault="00A62016" w:rsidP="008437E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1276C5" w:rsidRDefault="00F04CDA" w:rsidP="00DF0CB6">
      <w:pPr>
        <w:spacing w:after="0" w:line="360" w:lineRule="atLeast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</w:t>
      </w:r>
      <w:r w:rsidR="00B37E9D" w:rsidRPr="00F04CDA">
        <w:rPr>
          <w:rFonts w:ascii="Times New Roman" w:hAnsi="Times New Roman" w:cs="Times New Roman"/>
          <w:b/>
          <w:sz w:val="24"/>
          <w:szCs w:val="24"/>
          <w:lang w:eastAsia="lt-LT"/>
        </w:rPr>
        <w:t>. Įstatymo</w:t>
      </w:r>
      <w:r w:rsidR="00A42AEB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22F68" w:rsidRPr="00F04CDA">
        <w:rPr>
          <w:rFonts w:ascii="Times New Roman" w:hAnsi="Times New Roman" w:cs="Times New Roman"/>
          <w:b/>
          <w:sz w:val="24"/>
          <w:szCs w:val="24"/>
          <w:lang w:eastAsia="lt-LT"/>
        </w:rPr>
        <w:t>įgyvendinimas</w:t>
      </w:r>
      <w:r w:rsidR="00B37E9D" w:rsidRPr="00F04CD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96B65" w:rsidRPr="00F04CDA">
        <w:rPr>
          <w:rFonts w:ascii="Times New Roman" w:hAnsi="Times New Roman" w:cs="Times New Roman"/>
          <w:b/>
          <w:sz w:val="24"/>
          <w:szCs w:val="24"/>
          <w:lang w:eastAsia="lt-LT"/>
        </w:rPr>
        <w:t>ir taikymas</w:t>
      </w:r>
    </w:p>
    <w:p w:rsidR="001276C5" w:rsidRDefault="00D52529" w:rsidP="00DF0CB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76C5">
        <w:rPr>
          <w:rFonts w:ascii="Times New Roman" w:hAnsi="Times New Roman" w:cs="Times New Roman"/>
          <w:sz w:val="24"/>
          <w:szCs w:val="24"/>
        </w:rPr>
        <w:t xml:space="preserve">. </w:t>
      </w:r>
      <w:r w:rsidR="00B45F78" w:rsidRPr="001276C5">
        <w:rPr>
          <w:rFonts w:ascii="Times New Roman" w:hAnsi="Times New Roman" w:cs="Times New Roman"/>
          <w:sz w:val="24"/>
          <w:szCs w:val="24"/>
        </w:rPr>
        <w:t>Valstybinė mokesčių inspekcija prie Lietuvos Respublikos finansų ministerijos iki 2020 m. gruodžio 31 d. priima šio įstatymo įgyvendinamuosius teisės aktus.</w:t>
      </w:r>
    </w:p>
    <w:p w:rsidR="00B34BD3" w:rsidRPr="001276C5" w:rsidRDefault="00D52529" w:rsidP="00DF0CB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276C5">
        <w:rPr>
          <w:rFonts w:ascii="Times New Roman" w:hAnsi="Times New Roman" w:cs="Times New Roman"/>
          <w:sz w:val="24"/>
          <w:szCs w:val="24"/>
        </w:rPr>
        <w:t>.</w:t>
      </w:r>
      <w:r w:rsidR="001276C5">
        <w:rPr>
          <w:rFonts w:ascii="Times New Roman" w:hAnsi="Times New Roman" w:cs="Times New Roman"/>
          <w:sz w:val="24"/>
          <w:szCs w:val="24"/>
        </w:rPr>
        <w:t xml:space="preserve"> </w:t>
      </w:r>
      <w:r w:rsidR="00CC6AB5" w:rsidRPr="001276C5">
        <w:rPr>
          <w:rFonts w:ascii="Times New Roman" w:hAnsi="Times New Roman" w:cs="Times New Roman"/>
          <w:sz w:val="24"/>
          <w:szCs w:val="24"/>
          <w:lang w:eastAsia="lt-LT"/>
        </w:rPr>
        <w:t>Š</w:t>
      </w:r>
      <w:r w:rsidR="00D74BC1" w:rsidRPr="001276C5">
        <w:rPr>
          <w:rFonts w:ascii="Times New Roman" w:hAnsi="Times New Roman" w:cs="Times New Roman"/>
          <w:sz w:val="24"/>
          <w:szCs w:val="24"/>
        </w:rPr>
        <w:t>io</w:t>
      </w:r>
      <w:r w:rsidR="00B34BD3" w:rsidRPr="001276C5">
        <w:rPr>
          <w:rFonts w:ascii="Times New Roman" w:hAnsi="Times New Roman" w:cs="Times New Roman"/>
          <w:sz w:val="24"/>
          <w:szCs w:val="24"/>
        </w:rPr>
        <w:t xml:space="preserve"> </w:t>
      </w:r>
      <w:r w:rsidR="00D74BC1" w:rsidRPr="001276C5">
        <w:rPr>
          <w:rFonts w:ascii="Times New Roman" w:hAnsi="Times New Roman" w:cs="Times New Roman"/>
          <w:sz w:val="24"/>
          <w:szCs w:val="24"/>
        </w:rPr>
        <w:t>į</w:t>
      </w:r>
      <w:r w:rsidR="00CC6AB5" w:rsidRPr="001276C5">
        <w:rPr>
          <w:rFonts w:ascii="Times New Roman" w:hAnsi="Times New Roman" w:cs="Times New Roman"/>
          <w:sz w:val="24"/>
          <w:szCs w:val="24"/>
        </w:rPr>
        <w:t>statymo</w:t>
      </w:r>
      <w:r w:rsidR="00B34BD3" w:rsidRPr="001276C5">
        <w:rPr>
          <w:rFonts w:ascii="Times New Roman" w:hAnsi="Times New Roman" w:cs="Times New Roman"/>
          <w:sz w:val="24"/>
          <w:szCs w:val="24"/>
        </w:rPr>
        <w:t xml:space="preserve"> nuostatos taikomos apskai</w:t>
      </w:r>
      <w:r w:rsidR="00111DCB" w:rsidRPr="001276C5">
        <w:rPr>
          <w:rFonts w:ascii="Times New Roman" w:hAnsi="Times New Roman" w:cs="Times New Roman"/>
          <w:sz w:val="24"/>
          <w:szCs w:val="24"/>
        </w:rPr>
        <w:t>čiuojant</w:t>
      </w:r>
      <w:r w:rsidR="009054D3" w:rsidRPr="001276C5">
        <w:rPr>
          <w:rFonts w:ascii="Times New Roman" w:hAnsi="Times New Roman" w:cs="Times New Roman"/>
          <w:sz w:val="24"/>
          <w:szCs w:val="24"/>
        </w:rPr>
        <w:t xml:space="preserve"> ir deklaruojant</w:t>
      </w:r>
      <w:r w:rsidR="00111DCB" w:rsidRPr="001276C5">
        <w:rPr>
          <w:rFonts w:ascii="Times New Roman" w:hAnsi="Times New Roman" w:cs="Times New Roman"/>
          <w:sz w:val="24"/>
          <w:szCs w:val="24"/>
        </w:rPr>
        <w:t xml:space="preserve"> </w:t>
      </w:r>
      <w:r w:rsidR="00D74BC1" w:rsidRPr="001276C5">
        <w:rPr>
          <w:rFonts w:ascii="Times New Roman" w:hAnsi="Times New Roman" w:cs="Times New Roman"/>
          <w:sz w:val="24"/>
          <w:szCs w:val="24"/>
        </w:rPr>
        <w:t>202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0</w:t>
      </w:r>
      <w:bookmarkEnd w:id="0"/>
      <w:r w:rsidR="00B34BD3" w:rsidRPr="001276C5">
        <w:rPr>
          <w:rFonts w:ascii="Times New Roman" w:hAnsi="Times New Roman" w:cs="Times New Roman"/>
          <w:sz w:val="24"/>
          <w:szCs w:val="24"/>
        </w:rPr>
        <w:t xml:space="preserve"> metų ir vėlesnių mokestinių laikotarpių</w:t>
      </w:r>
      <w:r w:rsidR="00DA0315" w:rsidRPr="001276C5">
        <w:rPr>
          <w:rFonts w:ascii="Times New Roman" w:hAnsi="Times New Roman" w:cs="Times New Roman"/>
          <w:sz w:val="24"/>
          <w:szCs w:val="24"/>
        </w:rPr>
        <w:t xml:space="preserve"> </w:t>
      </w:r>
      <w:r w:rsidR="009054D3" w:rsidRPr="001276C5">
        <w:rPr>
          <w:rFonts w:ascii="Times New Roman" w:hAnsi="Times New Roman" w:cs="Times New Roman"/>
          <w:sz w:val="24"/>
          <w:szCs w:val="24"/>
        </w:rPr>
        <w:t>pajamas</w:t>
      </w:r>
      <w:r w:rsidR="00AF6432" w:rsidRPr="001276C5">
        <w:rPr>
          <w:rFonts w:ascii="Times New Roman" w:hAnsi="Times New Roman" w:cs="Times New Roman"/>
          <w:sz w:val="24"/>
          <w:szCs w:val="24"/>
        </w:rPr>
        <w:t>.</w:t>
      </w:r>
    </w:p>
    <w:p w:rsidR="00C15FB7" w:rsidRDefault="00C15FB7" w:rsidP="001D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4127" w:rsidRPr="003A5924" w:rsidRDefault="00744127" w:rsidP="001D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3A5924" w:rsidRDefault="001D7775" w:rsidP="00430E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80c40cf4d0ca4626ba0338597469144b"/>
      <w:bookmarkEnd w:id="1"/>
      <w:r w:rsidRPr="003A5924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:rsidR="005B4B6E" w:rsidRDefault="005B4B6E" w:rsidP="001D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3A5924" w:rsidRDefault="001D7775" w:rsidP="00E5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3A5924" w:rsidRDefault="001D7775" w:rsidP="001D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A5924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p w:rsidR="001D7775" w:rsidRPr="003A5924" w:rsidRDefault="001D7775" w:rsidP="001D7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30F" w:rsidRDefault="00FE530F"/>
    <w:sectPr w:rsidR="00FE530F" w:rsidSect="00BF2008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64" w:rsidRDefault="004F3F64">
      <w:pPr>
        <w:spacing w:after="0" w:line="240" w:lineRule="auto"/>
      </w:pPr>
      <w:r>
        <w:separator/>
      </w:r>
    </w:p>
  </w:endnote>
  <w:endnote w:type="continuationSeparator" w:id="0">
    <w:p w:rsidR="004F3F64" w:rsidRDefault="004F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64" w:rsidRDefault="004F3F64">
      <w:pPr>
        <w:spacing w:after="0" w:line="240" w:lineRule="auto"/>
      </w:pPr>
      <w:r>
        <w:separator/>
      </w:r>
    </w:p>
  </w:footnote>
  <w:footnote w:type="continuationSeparator" w:id="0">
    <w:p w:rsidR="004F3F64" w:rsidRDefault="004F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347534"/>
      <w:docPartObj>
        <w:docPartGallery w:val="Page Numbers (Top of Page)"/>
        <w:docPartUnique/>
      </w:docPartObj>
    </w:sdtPr>
    <w:sdtEndPr/>
    <w:sdtContent>
      <w:p w:rsidR="005A4DC4" w:rsidRDefault="001D77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127">
          <w:rPr>
            <w:noProof/>
          </w:rPr>
          <w:t>2</w:t>
        </w:r>
        <w:r>
          <w:fldChar w:fldCharType="end"/>
        </w:r>
      </w:p>
    </w:sdtContent>
  </w:sdt>
  <w:p w:rsidR="005A4DC4" w:rsidRDefault="00A42AE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A37"/>
    <w:multiLevelType w:val="hybridMultilevel"/>
    <w:tmpl w:val="0380855A"/>
    <w:lvl w:ilvl="0" w:tplc="1E7E420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325218"/>
    <w:multiLevelType w:val="hybridMultilevel"/>
    <w:tmpl w:val="1DAA4768"/>
    <w:lvl w:ilvl="0" w:tplc="2AEAA010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17E701E"/>
    <w:multiLevelType w:val="hybridMultilevel"/>
    <w:tmpl w:val="D9DA25B2"/>
    <w:lvl w:ilvl="0" w:tplc="35EE5832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3535622F"/>
    <w:multiLevelType w:val="hybridMultilevel"/>
    <w:tmpl w:val="1F602900"/>
    <w:lvl w:ilvl="0" w:tplc="47D886AC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D791A98"/>
    <w:multiLevelType w:val="hybridMultilevel"/>
    <w:tmpl w:val="B9686E94"/>
    <w:lvl w:ilvl="0" w:tplc="A2B20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B67598"/>
    <w:multiLevelType w:val="multilevel"/>
    <w:tmpl w:val="69EE6E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F4791"/>
    <w:multiLevelType w:val="hybridMultilevel"/>
    <w:tmpl w:val="E5964150"/>
    <w:lvl w:ilvl="0" w:tplc="1B2003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F4590"/>
    <w:multiLevelType w:val="hybridMultilevel"/>
    <w:tmpl w:val="70FAA0F8"/>
    <w:lvl w:ilvl="0" w:tplc="320EC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75"/>
    <w:rsid w:val="00010A06"/>
    <w:rsid w:val="00012576"/>
    <w:rsid w:val="00017FCA"/>
    <w:rsid w:val="00044266"/>
    <w:rsid w:val="000471FA"/>
    <w:rsid w:val="00073F72"/>
    <w:rsid w:val="000D5FAF"/>
    <w:rsid w:val="001060B8"/>
    <w:rsid w:val="00111DCB"/>
    <w:rsid w:val="001276C5"/>
    <w:rsid w:val="00131DBC"/>
    <w:rsid w:val="001402C7"/>
    <w:rsid w:val="001809A7"/>
    <w:rsid w:val="00196B65"/>
    <w:rsid w:val="001D2B55"/>
    <w:rsid w:val="001D4A79"/>
    <w:rsid w:val="001D7775"/>
    <w:rsid w:val="001E5276"/>
    <w:rsid w:val="001F2BB2"/>
    <w:rsid w:val="002549A2"/>
    <w:rsid w:val="00255C46"/>
    <w:rsid w:val="00257D15"/>
    <w:rsid w:val="002C132F"/>
    <w:rsid w:val="002D5DA0"/>
    <w:rsid w:val="002F495E"/>
    <w:rsid w:val="003040E7"/>
    <w:rsid w:val="00354235"/>
    <w:rsid w:val="003807F2"/>
    <w:rsid w:val="003A5924"/>
    <w:rsid w:val="003C0682"/>
    <w:rsid w:val="003E725C"/>
    <w:rsid w:val="003F629F"/>
    <w:rsid w:val="00430E05"/>
    <w:rsid w:val="0046299E"/>
    <w:rsid w:val="00471788"/>
    <w:rsid w:val="00491C74"/>
    <w:rsid w:val="004D0CA9"/>
    <w:rsid w:val="004F3F64"/>
    <w:rsid w:val="00555732"/>
    <w:rsid w:val="005639AE"/>
    <w:rsid w:val="0057352F"/>
    <w:rsid w:val="005B4B6E"/>
    <w:rsid w:val="005C7D45"/>
    <w:rsid w:val="00612B43"/>
    <w:rsid w:val="00631790"/>
    <w:rsid w:val="00654EC1"/>
    <w:rsid w:val="006968DA"/>
    <w:rsid w:val="00697871"/>
    <w:rsid w:val="006B1722"/>
    <w:rsid w:val="006C1E12"/>
    <w:rsid w:val="006C54E9"/>
    <w:rsid w:val="00725B47"/>
    <w:rsid w:val="00732D75"/>
    <w:rsid w:val="00744127"/>
    <w:rsid w:val="00770946"/>
    <w:rsid w:val="007710CB"/>
    <w:rsid w:val="007771C3"/>
    <w:rsid w:val="007B15C8"/>
    <w:rsid w:val="007D5B12"/>
    <w:rsid w:val="008437E3"/>
    <w:rsid w:val="00864E11"/>
    <w:rsid w:val="008810B6"/>
    <w:rsid w:val="008A332A"/>
    <w:rsid w:val="008D7A71"/>
    <w:rsid w:val="008F6CEF"/>
    <w:rsid w:val="00903B0B"/>
    <w:rsid w:val="009054D3"/>
    <w:rsid w:val="00916753"/>
    <w:rsid w:val="00960E3F"/>
    <w:rsid w:val="009A4354"/>
    <w:rsid w:val="009B27A7"/>
    <w:rsid w:val="009D1639"/>
    <w:rsid w:val="009D783D"/>
    <w:rsid w:val="009E6514"/>
    <w:rsid w:val="009F1EBF"/>
    <w:rsid w:val="009F7252"/>
    <w:rsid w:val="00A42AEB"/>
    <w:rsid w:val="00A62016"/>
    <w:rsid w:val="00A813C8"/>
    <w:rsid w:val="00AB58B4"/>
    <w:rsid w:val="00AD7ACC"/>
    <w:rsid w:val="00AF6432"/>
    <w:rsid w:val="00B136FB"/>
    <w:rsid w:val="00B2756C"/>
    <w:rsid w:val="00B3149D"/>
    <w:rsid w:val="00B34BD3"/>
    <w:rsid w:val="00B37E9D"/>
    <w:rsid w:val="00B45F78"/>
    <w:rsid w:val="00B97DB3"/>
    <w:rsid w:val="00BA42D4"/>
    <w:rsid w:val="00BB28A4"/>
    <w:rsid w:val="00BF2008"/>
    <w:rsid w:val="00BF6BBA"/>
    <w:rsid w:val="00C15FB7"/>
    <w:rsid w:val="00C22F68"/>
    <w:rsid w:val="00CA3979"/>
    <w:rsid w:val="00CC6AB5"/>
    <w:rsid w:val="00CE176A"/>
    <w:rsid w:val="00CF2D6E"/>
    <w:rsid w:val="00D029B9"/>
    <w:rsid w:val="00D33CCD"/>
    <w:rsid w:val="00D4522E"/>
    <w:rsid w:val="00D52529"/>
    <w:rsid w:val="00D600C0"/>
    <w:rsid w:val="00D74BC1"/>
    <w:rsid w:val="00DA0315"/>
    <w:rsid w:val="00DA3550"/>
    <w:rsid w:val="00DD5A6A"/>
    <w:rsid w:val="00DD798F"/>
    <w:rsid w:val="00DF0CB6"/>
    <w:rsid w:val="00E23E40"/>
    <w:rsid w:val="00E4325B"/>
    <w:rsid w:val="00E5214B"/>
    <w:rsid w:val="00E53953"/>
    <w:rsid w:val="00E573E3"/>
    <w:rsid w:val="00ED3D05"/>
    <w:rsid w:val="00F04CDA"/>
    <w:rsid w:val="00F15E3B"/>
    <w:rsid w:val="00F431B8"/>
    <w:rsid w:val="00F76327"/>
    <w:rsid w:val="00FC7E19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16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7775"/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77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D7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775"/>
    <w:rPr>
      <w:rFonts w:asciiTheme="minorHAnsi" w:hAnsiTheme="minorHAnsi" w:cstheme="minorBid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F6432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F6432"/>
    <w:rPr>
      <w:rFonts w:ascii="Consolas" w:eastAsia="Times New Roman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299E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16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7775"/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77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D7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775"/>
    <w:rPr>
      <w:rFonts w:asciiTheme="minorHAnsi" w:hAnsiTheme="minorHAnsi" w:cstheme="minorBid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F6432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F6432"/>
    <w:rPr>
      <w:rFonts w:ascii="Consolas" w:eastAsia="Times New Roman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299E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Papšytė</dc:creator>
  <cp:lastModifiedBy>Vilma Papšytė</cp:lastModifiedBy>
  <cp:revision>122</cp:revision>
  <dcterms:created xsi:type="dcterms:W3CDTF">2019-06-06T12:05:00Z</dcterms:created>
  <dcterms:modified xsi:type="dcterms:W3CDTF">2020-05-25T10:38:00Z</dcterms:modified>
</cp:coreProperties>
</file>