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C727" w14:textId="77777777" w:rsidR="00AD15C9" w:rsidRDefault="00AD15C9" w:rsidP="00673016">
      <w:pPr>
        <w:tabs>
          <w:tab w:val="left" w:pos="8640"/>
        </w:tabs>
        <w:ind w:left="7371"/>
        <w:jc w:val="both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Projekto </w:t>
      </w:r>
    </w:p>
    <w:p w14:paraId="3121FB09" w14:textId="00751104" w:rsidR="00D1585F" w:rsidRDefault="00AD15C9" w:rsidP="00673016">
      <w:pPr>
        <w:tabs>
          <w:tab w:val="left" w:pos="8640"/>
        </w:tabs>
        <w:ind w:left="737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A466EB">
        <w:rPr>
          <w:b/>
          <w:szCs w:val="24"/>
          <w:lang w:eastAsia="lt-LT"/>
        </w:rPr>
        <w:t>yginamasis</w:t>
      </w:r>
      <w:r>
        <w:rPr>
          <w:b/>
          <w:szCs w:val="24"/>
          <w:lang w:eastAsia="lt-LT"/>
        </w:rPr>
        <w:t xml:space="preserve"> </w:t>
      </w:r>
      <w:r w:rsidR="00A466EB">
        <w:rPr>
          <w:b/>
          <w:szCs w:val="24"/>
          <w:lang w:eastAsia="lt-LT"/>
        </w:rPr>
        <w:t>variantas</w:t>
      </w:r>
    </w:p>
    <w:p w14:paraId="7FA8610E" w14:textId="77777777" w:rsidR="00D1585F" w:rsidRPr="00A466EB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/>
          <w:b/>
          <w:szCs w:val="24"/>
          <w:lang w:val="es-ES" w:eastAsia="lt-LT"/>
        </w:rPr>
      </w:pPr>
    </w:p>
    <w:p w14:paraId="79A05FA7" w14:textId="77777777" w:rsidR="00D1585F" w:rsidRPr="00A466EB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A466EB">
        <w:rPr>
          <w:b/>
          <w:szCs w:val="24"/>
          <w:lang w:eastAsia="lt-LT"/>
        </w:rPr>
        <w:t>LIETUVOS RESPUBLIKOS</w:t>
      </w:r>
    </w:p>
    <w:p w14:paraId="7A4CD076" w14:textId="77777777" w:rsidR="00A466EB" w:rsidRPr="00A466EB" w:rsidRDefault="00A466EB" w:rsidP="00A466EB">
      <w:pPr>
        <w:jc w:val="center"/>
        <w:rPr>
          <w:b/>
          <w:caps/>
          <w:szCs w:val="24"/>
        </w:rPr>
      </w:pPr>
      <w:r w:rsidRPr="00A466EB">
        <w:rPr>
          <w:b/>
          <w:caps/>
          <w:szCs w:val="24"/>
        </w:rPr>
        <w:t>CIVILINĖS BŪKLĖS AKTŲ REGISTRAVIMO</w:t>
      </w:r>
    </w:p>
    <w:p w14:paraId="18827664" w14:textId="39019AA0" w:rsidR="00D1585F" w:rsidRPr="00A466EB" w:rsidRDefault="00A466EB" w:rsidP="00A46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A466EB">
        <w:rPr>
          <w:b/>
          <w:caps/>
          <w:szCs w:val="24"/>
        </w:rPr>
        <w:t xml:space="preserve">ĮSTATYMo </w:t>
      </w:r>
      <w:r w:rsidR="005807FC" w:rsidRPr="00A466EB">
        <w:rPr>
          <w:b/>
          <w:bCs/>
          <w:szCs w:val="24"/>
          <w:lang w:eastAsia="lt-LT"/>
        </w:rPr>
        <w:t xml:space="preserve">NR. </w:t>
      </w:r>
      <w:r w:rsidRPr="00A466EB">
        <w:rPr>
          <w:b/>
          <w:szCs w:val="24"/>
        </w:rPr>
        <w:t>XII-2111</w:t>
      </w:r>
      <w:r w:rsidR="00444763">
        <w:rPr>
          <w:b/>
          <w:szCs w:val="24"/>
        </w:rPr>
        <w:t xml:space="preserve"> 3,</w:t>
      </w:r>
      <w:r w:rsidR="006A5BF2">
        <w:rPr>
          <w:b/>
          <w:szCs w:val="24"/>
        </w:rPr>
        <w:t xml:space="preserve"> </w:t>
      </w:r>
      <w:r w:rsidR="00264F69">
        <w:rPr>
          <w:b/>
          <w:szCs w:val="24"/>
        </w:rPr>
        <w:t>16</w:t>
      </w:r>
      <w:r w:rsidR="00444763">
        <w:rPr>
          <w:b/>
          <w:szCs w:val="24"/>
        </w:rPr>
        <w:t xml:space="preserve"> IR 24</w:t>
      </w:r>
      <w:r w:rsidRPr="00A466EB">
        <w:rPr>
          <w:szCs w:val="24"/>
        </w:rPr>
        <w:t xml:space="preserve"> </w:t>
      </w:r>
      <w:r w:rsidR="001827F9" w:rsidRPr="00A466EB">
        <w:rPr>
          <w:b/>
          <w:szCs w:val="24"/>
          <w:lang w:eastAsia="lt-LT"/>
        </w:rPr>
        <w:t xml:space="preserve">STRAIPSNIŲ PAKEITIMO </w:t>
      </w:r>
    </w:p>
    <w:p w14:paraId="6004A362" w14:textId="77777777" w:rsidR="00D1585F" w:rsidRPr="00A466EB" w:rsidRDefault="001827F9">
      <w:pPr>
        <w:tabs>
          <w:tab w:val="center" w:pos="4819"/>
        </w:tabs>
        <w:rPr>
          <w:b/>
          <w:szCs w:val="24"/>
          <w:lang w:eastAsia="lt-LT"/>
        </w:rPr>
      </w:pPr>
      <w:r w:rsidRPr="00A466EB">
        <w:rPr>
          <w:b/>
          <w:szCs w:val="24"/>
          <w:lang w:eastAsia="lt-LT"/>
        </w:rPr>
        <w:tab/>
        <w:t>ĮSTATYMAS</w:t>
      </w:r>
    </w:p>
    <w:p w14:paraId="2CFCC443" w14:textId="77777777" w:rsidR="00D1585F" w:rsidRDefault="00D1585F">
      <w:pPr>
        <w:rPr>
          <w:b/>
          <w:szCs w:val="24"/>
          <w:lang w:eastAsia="lt-LT"/>
        </w:rPr>
      </w:pPr>
    </w:p>
    <w:p w14:paraId="78021A20" w14:textId="3F6B707F" w:rsidR="00D1585F" w:rsidRDefault="001827F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444763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          d. Nr.</w:t>
      </w:r>
    </w:p>
    <w:p w14:paraId="03B12B06" w14:textId="77777777" w:rsidR="00D1585F" w:rsidRDefault="001827F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CC4026" w14:textId="77777777" w:rsidR="00D1585F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3CC5C9C5" w14:textId="0E9D2813" w:rsidR="00D1585F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A85785">
        <w:rPr>
          <w:b/>
          <w:szCs w:val="24"/>
          <w:lang w:eastAsia="lt-LT"/>
        </w:rPr>
        <w:t>3</w:t>
      </w:r>
      <w:r>
        <w:rPr>
          <w:b/>
          <w:szCs w:val="24"/>
          <w:lang w:eastAsia="lt-LT"/>
        </w:rPr>
        <w:t xml:space="preserve"> straipsnio pakeitimas</w:t>
      </w:r>
    </w:p>
    <w:p w14:paraId="0ADA6DDA" w14:textId="76858AB3" w:rsidR="00D1585F" w:rsidRDefault="00A85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Papildyti</w:t>
      </w:r>
      <w:r w:rsidR="001827F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3</w:t>
      </w:r>
      <w:r w:rsidR="001827F9">
        <w:rPr>
          <w:szCs w:val="24"/>
          <w:lang w:eastAsia="lt-LT"/>
        </w:rPr>
        <w:t xml:space="preserve"> straipsn</w:t>
      </w:r>
      <w:r w:rsidR="00DE68FF">
        <w:rPr>
          <w:szCs w:val="24"/>
          <w:lang w:eastAsia="lt-LT"/>
        </w:rPr>
        <w:t>į</w:t>
      </w:r>
      <w:r w:rsidR="001827F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5 dalimi</w:t>
      </w:r>
      <w:r w:rsidR="001827F9">
        <w:rPr>
          <w:szCs w:val="24"/>
          <w:lang w:eastAsia="lt-LT"/>
        </w:rPr>
        <w:t>:</w:t>
      </w:r>
    </w:p>
    <w:p w14:paraId="723F32DA" w14:textId="69705F90" w:rsidR="00A85785" w:rsidRPr="00B95152" w:rsidRDefault="001827F9" w:rsidP="00A16A1A">
      <w:pPr>
        <w:widowControl w:val="0"/>
        <w:suppressAutoHyphens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„</w:t>
      </w:r>
      <w:r w:rsidR="00A85785" w:rsidRPr="00264F69">
        <w:rPr>
          <w:b/>
          <w:color w:val="000000"/>
          <w:szCs w:val="24"/>
          <w:lang w:eastAsia="lt-LT"/>
        </w:rPr>
        <w:t>5. Civilinės metrikacijos įstaigos ir konsulinės įstaigos</w:t>
      </w:r>
      <w:r w:rsidR="00A85785" w:rsidRPr="00264F69">
        <w:rPr>
          <w:b/>
          <w:szCs w:val="24"/>
          <w:lang w:eastAsia="lt-LT"/>
        </w:rPr>
        <w:t>, atlikdamos šiame straipsnyje</w:t>
      </w:r>
      <w:r w:rsidR="00264F69" w:rsidRPr="00264F69">
        <w:rPr>
          <w:b/>
          <w:szCs w:val="24"/>
          <w:lang w:eastAsia="lt-LT"/>
        </w:rPr>
        <w:t xml:space="preserve"> ir</w:t>
      </w:r>
      <w:r w:rsidR="00A85785" w:rsidRPr="00264F69">
        <w:rPr>
          <w:b/>
          <w:szCs w:val="24"/>
          <w:lang w:eastAsia="lt-LT"/>
        </w:rPr>
        <w:t xml:space="preserve"> </w:t>
      </w:r>
      <w:r w:rsidR="00AD15C9">
        <w:rPr>
          <w:b/>
          <w:szCs w:val="24"/>
          <w:lang w:eastAsia="lt-LT"/>
        </w:rPr>
        <w:t xml:space="preserve">šio </w:t>
      </w:r>
      <w:r w:rsidR="00AD15C9" w:rsidRPr="00D6604E">
        <w:rPr>
          <w:b/>
          <w:szCs w:val="24"/>
          <w:lang w:eastAsia="lt-LT"/>
        </w:rPr>
        <w:t xml:space="preserve">įstatymo </w:t>
      </w:r>
      <w:r w:rsidR="00A85785" w:rsidRPr="00D6604E">
        <w:rPr>
          <w:b/>
          <w:szCs w:val="24"/>
          <w:lang w:eastAsia="lt-LT"/>
        </w:rPr>
        <w:t>4,</w:t>
      </w:r>
      <w:r w:rsidR="00D067C2" w:rsidRPr="00D6604E">
        <w:rPr>
          <w:b/>
          <w:szCs w:val="24"/>
          <w:lang w:eastAsia="lt-LT"/>
        </w:rPr>
        <w:t xml:space="preserve"> 7</w:t>
      </w:r>
      <w:r w:rsidR="00AD15C9" w:rsidRPr="00D6604E">
        <w:rPr>
          <w:b/>
          <w:szCs w:val="24"/>
          <w:lang w:eastAsia="lt-LT"/>
        </w:rPr>
        <w:t xml:space="preserve"> ir</w:t>
      </w:r>
      <w:r w:rsidR="00AD15C9">
        <w:rPr>
          <w:b/>
          <w:szCs w:val="24"/>
          <w:lang w:eastAsia="lt-LT"/>
        </w:rPr>
        <w:t xml:space="preserve"> </w:t>
      </w:r>
      <w:r w:rsidR="00A85785" w:rsidRPr="00264F69">
        <w:rPr>
          <w:b/>
          <w:szCs w:val="24"/>
          <w:lang w:eastAsia="lt-LT"/>
        </w:rPr>
        <w:t>25 straipsniuose nustatytas funkcijas, turi teisę gauti iš valstybės ir savivaldybių institucijų, registrų, valstybės informacinių sistemų, fizinių ar juridinių asmenų</w:t>
      </w:r>
      <w:r w:rsidR="00D067C2" w:rsidRPr="00264F69">
        <w:rPr>
          <w:b/>
          <w:szCs w:val="24"/>
          <w:lang w:eastAsia="lt-LT"/>
        </w:rPr>
        <w:t>,</w:t>
      </w:r>
      <w:r w:rsidR="00D067C2" w:rsidRPr="00264F69">
        <w:rPr>
          <w:b/>
          <w:color w:val="000000"/>
        </w:rPr>
        <w:t xml:space="preserve"> </w:t>
      </w:r>
      <w:r w:rsidR="00D067C2" w:rsidRPr="00D6604E">
        <w:rPr>
          <w:b/>
          <w:color w:val="000000"/>
        </w:rPr>
        <w:t>kitų organizacijų ar jų padalinių</w:t>
      </w:r>
      <w:r w:rsidR="00A85785" w:rsidRPr="00D6604E">
        <w:rPr>
          <w:b/>
          <w:szCs w:val="24"/>
          <w:lang w:eastAsia="lt-LT"/>
        </w:rPr>
        <w:t xml:space="preserve"> šioms funkcijoms atlikti reikalingą informaciją ir duomenis</w:t>
      </w:r>
      <w:r w:rsidR="006A5BF2" w:rsidRPr="00D6604E">
        <w:rPr>
          <w:b/>
          <w:szCs w:val="24"/>
          <w:lang w:eastAsia="lt-LT"/>
        </w:rPr>
        <w:t>,</w:t>
      </w:r>
      <w:r w:rsidR="00A85785" w:rsidRPr="00D6604E">
        <w:rPr>
          <w:b/>
          <w:szCs w:val="24"/>
          <w:lang w:eastAsia="lt-LT"/>
        </w:rPr>
        <w:t xml:space="preserve"> įskaitant </w:t>
      </w:r>
      <w:r w:rsidR="00A85785" w:rsidRPr="005F0532">
        <w:rPr>
          <w:b/>
          <w:szCs w:val="24"/>
          <w:lang w:eastAsia="lt-LT"/>
        </w:rPr>
        <w:t>asmens duomenis.</w:t>
      </w:r>
      <w:r w:rsidR="00D067C2" w:rsidRPr="005F0532">
        <w:rPr>
          <w:szCs w:val="24"/>
          <w:lang w:eastAsia="lt-LT"/>
        </w:rPr>
        <w:t>“</w:t>
      </w:r>
    </w:p>
    <w:p w14:paraId="6C29EB41" w14:textId="77777777" w:rsidR="00D1585F" w:rsidRDefault="00D15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</w:p>
    <w:p w14:paraId="1F32FFF8" w14:textId="3FD83F15" w:rsidR="00D1585F" w:rsidRDefault="001827F9" w:rsidP="00F5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</w:t>
      </w:r>
      <w:r w:rsidR="00D067C2">
        <w:rPr>
          <w:b/>
          <w:szCs w:val="24"/>
          <w:lang w:eastAsia="lt-LT"/>
        </w:rPr>
        <w:t>16</w:t>
      </w:r>
      <w:r>
        <w:rPr>
          <w:b/>
          <w:szCs w:val="24"/>
          <w:lang w:eastAsia="lt-LT"/>
        </w:rPr>
        <w:t xml:space="preserve"> straipsni</w:t>
      </w:r>
      <w:r w:rsidR="00547F4D">
        <w:rPr>
          <w:b/>
          <w:szCs w:val="24"/>
          <w:lang w:eastAsia="lt-LT"/>
        </w:rPr>
        <w:t>o pakeitimas</w:t>
      </w:r>
    </w:p>
    <w:p w14:paraId="0292A18B" w14:textId="3A7C4816" w:rsidR="00D1585F" w:rsidRDefault="001827F9" w:rsidP="00F5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AA7ED3">
        <w:rPr>
          <w:szCs w:val="24"/>
          <w:lang w:eastAsia="lt-LT"/>
        </w:rPr>
        <w:t>16</w:t>
      </w:r>
      <w:r>
        <w:rPr>
          <w:szCs w:val="24"/>
          <w:lang w:eastAsia="lt-LT"/>
        </w:rPr>
        <w:t xml:space="preserve"> straipsn</w:t>
      </w:r>
      <w:r w:rsidR="00FF549D">
        <w:rPr>
          <w:szCs w:val="24"/>
          <w:lang w:eastAsia="lt-LT"/>
        </w:rPr>
        <w:t xml:space="preserve">io </w:t>
      </w:r>
      <w:r w:rsidR="00F57DB2">
        <w:rPr>
          <w:szCs w:val="24"/>
          <w:lang w:eastAsia="lt-LT"/>
        </w:rPr>
        <w:t>1</w:t>
      </w:r>
      <w:r w:rsidR="00FF549D">
        <w:rPr>
          <w:szCs w:val="24"/>
          <w:lang w:eastAsia="lt-LT"/>
        </w:rPr>
        <w:t xml:space="preserve"> dalį </w:t>
      </w:r>
      <w:r>
        <w:rPr>
          <w:szCs w:val="24"/>
          <w:lang w:eastAsia="lt-LT"/>
        </w:rPr>
        <w:t>ir j</w:t>
      </w:r>
      <w:r w:rsidR="00FF549D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išdėstyti taip:</w:t>
      </w:r>
    </w:p>
    <w:p w14:paraId="3EEBA54A" w14:textId="043644DC" w:rsidR="00AA7ED3" w:rsidRDefault="001827F9" w:rsidP="00A16A1A">
      <w:pPr>
        <w:ind w:firstLine="851"/>
        <w:jc w:val="both"/>
        <w:rPr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„</w:t>
      </w:r>
      <w:r w:rsidR="00AA7ED3">
        <w:rPr>
          <w:szCs w:val="24"/>
          <w:lang w:eastAsia="lt-LT"/>
        </w:rPr>
        <w:t xml:space="preserve">1. </w:t>
      </w:r>
      <w:r w:rsidR="00F57DB2" w:rsidRPr="00264F69">
        <w:rPr>
          <w:b/>
          <w:szCs w:val="24"/>
          <w:lang w:eastAsia="lt-LT"/>
        </w:rPr>
        <w:t>Siek</w:t>
      </w:r>
      <w:r w:rsidR="00CE50F5">
        <w:rPr>
          <w:b/>
          <w:szCs w:val="24"/>
          <w:lang w:eastAsia="lt-LT"/>
        </w:rPr>
        <w:t xml:space="preserve">dama </w:t>
      </w:r>
      <w:r w:rsidR="00F57DB2" w:rsidRPr="00264F69">
        <w:rPr>
          <w:b/>
          <w:szCs w:val="24"/>
          <w:lang w:eastAsia="lt-LT"/>
        </w:rPr>
        <w:t xml:space="preserve">sudaryti galimybę suinteresuotiems asmenims </w:t>
      </w:r>
      <w:r w:rsidR="005613CE">
        <w:rPr>
          <w:b/>
          <w:szCs w:val="24"/>
          <w:lang w:eastAsia="lt-LT"/>
        </w:rPr>
        <w:t xml:space="preserve">pareikšti </w:t>
      </w:r>
      <w:r w:rsidR="009A3834" w:rsidRPr="00264F69">
        <w:rPr>
          <w:b/>
          <w:szCs w:val="24"/>
          <w:lang w:eastAsia="lt-LT"/>
        </w:rPr>
        <w:t xml:space="preserve">apie </w:t>
      </w:r>
      <w:r w:rsidR="00CE50F5">
        <w:rPr>
          <w:b/>
          <w:szCs w:val="24"/>
          <w:lang w:eastAsia="lt-LT"/>
        </w:rPr>
        <w:t xml:space="preserve">kliūtis </w:t>
      </w:r>
      <w:r w:rsidR="00F57DB2" w:rsidRPr="00264F69">
        <w:rPr>
          <w:b/>
          <w:szCs w:val="24"/>
          <w:lang w:eastAsia="lt-LT"/>
        </w:rPr>
        <w:t>sudaryti santuoką,</w:t>
      </w:r>
      <w:r w:rsidR="00F57DB2">
        <w:rPr>
          <w:szCs w:val="24"/>
          <w:lang w:eastAsia="lt-LT"/>
        </w:rPr>
        <w:t xml:space="preserve"> </w:t>
      </w:r>
      <w:r w:rsidR="00264F69">
        <w:rPr>
          <w:strike/>
          <w:szCs w:val="24"/>
          <w:lang w:eastAsia="lt-LT"/>
        </w:rPr>
        <w:t>A</w:t>
      </w:r>
      <w:r w:rsidR="00AA7ED3" w:rsidRPr="00264F69">
        <w:rPr>
          <w:strike/>
          <w:szCs w:val="24"/>
          <w:lang w:eastAsia="lt-LT"/>
        </w:rPr>
        <w:t>pie</w:t>
      </w:r>
      <w:r w:rsidR="00AA7ED3">
        <w:rPr>
          <w:szCs w:val="24"/>
          <w:lang w:eastAsia="lt-LT"/>
        </w:rPr>
        <w:t xml:space="preserve"> </w:t>
      </w:r>
      <w:r w:rsidR="00AA7ED3" w:rsidRPr="00A765AD">
        <w:rPr>
          <w:strike/>
          <w:szCs w:val="24"/>
          <w:lang w:eastAsia="lt-LT"/>
        </w:rPr>
        <w:t>prašymą įregistruoti santuoką</w:t>
      </w:r>
      <w:r w:rsidR="00AA7ED3">
        <w:rPr>
          <w:szCs w:val="24"/>
          <w:lang w:eastAsia="lt-LT"/>
        </w:rPr>
        <w:t xml:space="preserve"> civilinės metrikacijos įstaiga </w:t>
      </w:r>
      <w:r w:rsidR="00B1612E" w:rsidRPr="00A765AD">
        <w:rPr>
          <w:b/>
          <w:szCs w:val="24"/>
          <w:lang w:eastAsia="lt-LT"/>
        </w:rPr>
        <w:t>apie prašymą įregistruoti santuoką</w:t>
      </w:r>
      <w:r w:rsidR="00B1612E">
        <w:rPr>
          <w:szCs w:val="24"/>
          <w:lang w:eastAsia="lt-LT"/>
        </w:rPr>
        <w:t xml:space="preserve"> </w:t>
      </w:r>
      <w:r w:rsidR="00AA7ED3">
        <w:rPr>
          <w:szCs w:val="24"/>
          <w:lang w:eastAsia="lt-LT"/>
        </w:rPr>
        <w:t>skelbia viešai teisingumo ministro nustatyta tvarka ne vėliau kaip likus dviem savaitėms iki santuokos registravimo dienos.</w:t>
      </w:r>
      <w:r w:rsidR="00F57DB2">
        <w:rPr>
          <w:szCs w:val="24"/>
          <w:lang w:eastAsia="lt-LT"/>
        </w:rPr>
        <w:t>“</w:t>
      </w:r>
    </w:p>
    <w:p w14:paraId="2C278D96" w14:textId="77777777" w:rsidR="00444763" w:rsidRDefault="00444763" w:rsidP="00A16A1A">
      <w:pPr>
        <w:ind w:firstLine="851"/>
        <w:jc w:val="both"/>
        <w:rPr>
          <w:szCs w:val="24"/>
          <w:lang w:eastAsia="lt-LT"/>
        </w:rPr>
      </w:pPr>
    </w:p>
    <w:p w14:paraId="435D6C48" w14:textId="77777777" w:rsidR="00444763" w:rsidRPr="003A6FB1" w:rsidRDefault="00444763" w:rsidP="00444763">
      <w:pPr>
        <w:ind w:firstLine="851"/>
        <w:jc w:val="both"/>
        <w:rPr>
          <w:b/>
          <w:szCs w:val="24"/>
          <w:lang w:eastAsia="lt-LT"/>
        </w:rPr>
      </w:pPr>
      <w:r w:rsidRPr="003A6FB1">
        <w:rPr>
          <w:b/>
          <w:szCs w:val="24"/>
          <w:lang w:eastAsia="lt-LT"/>
        </w:rPr>
        <w:t>3 straipsnis. 24 straipsnio pakeitimas</w:t>
      </w:r>
    </w:p>
    <w:p w14:paraId="720FCCA9" w14:textId="77777777" w:rsidR="00444763" w:rsidRDefault="00444763" w:rsidP="00444763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24 straipsnio 2 dalį ir ją išdėstyti taip:</w:t>
      </w:r>
    </w:p>
    <w:p w14:paraId="632B6CAC" w14:textId="4C10F82A" w:rsidR="00444763" w:rsidRDefault="00444763" w:rsidP="00444763">
      <w:pPr>
        <w:ind w:firstLine="851"/>
        <w:jc w:val="both"/>
        <w:rPr>
          <w:bCs/>
          <w:color w:val="000000"/>
          <w:szCs w:val="24"/>
        </w:rPr>
      </w:pPr>
      <w:r>
        <w:rPr>
          <w:bCs/>
          <w:szCs w:val="24"/>
        </w:rPr>
        <w:t>„</w:t>
      </w:r>
      <w:r w:rsidRPr="00AA17FF">
        <w:rPr>
          <w:bCs/>
          <w:szCs w:val="24"/>
        </w:rPr>
        <w:t>2. Sprendimą pakeisti vardą ir pavardę civilinės būklės aktų įraše priima civilinės metrikacijos įstaiga, išskyrus šio straipsnio 5 dalyje nustatytą atvejį</w:t>
      </w:r>
      <w:r w:rsidRPr="00AA17FF">
        <w:rPr>
          <w:bCs/>
          <w:color w:val="1F497D"/>
          <w:szCs w:val="24"/>
        </w:rPr>
        <w:t>.</w:t>
      </w:r>
      <w:r>
        <w:rPr>
          <w:bCs/>
          <w:color w:val="1F497D"/>
          <w:szCs w:val="24"/>
        </w:rPr>
        <w:t xml:space="preserve"> </w:t>
      </w:r>
      <w:r w:rsidRPr="00444763">
        <w:rPr>
          <w:bCs/>
          <w:strike/>
          <w:color w:val="000000"/>
          <w:szCs w:val="24"/>
        </w:rPr>
        <w:t>Teisingumo ministro nustatytais pagrindais ir tvarka turi būti gautas Lietuvos Respublikos teisingumo ministerijos (toliau – Teisingumo ministerija) leidimas pakeisti vardą ar pavardę</w:t>
      </w:r>
      <w:r w:rsidRPr="00AA17FF">
        <w:rPr>
          <w:bCs/>
          <w:color w:val="000000"/>
          <w:szCs w:val="24"/>
        </w:rPr>
        <w:t>.</w:t>
      </w:r>
      <w:r>
        <w:rPr>
          <w:bCs/>
          <w:color w:val="000000"/>
          <w:szCs w:val="24"/>
        </w:rPr>
        <w:t>“</w:t>
      </w:r>
    </w:p>
    <w:p w14:paraId="13F4F74D" w14:textId="77777777" w:rsidR="00444763" w:rsidRDefault="00444763" w:rsidP="00444763">
      <w:pPr>
        <w:ind w:firstLine="851"/>
        <w:jc w:val="both"/>
        <w:rPr>
          <w:szCs w:val="24"/>
          <w:lang w:eastAsia="lt-LT"/>
        </w:rPr>
      </w:pPr>
      <w:r>
        <w:rPr>
          <w:bCs/>
          <w:color w:val="000000"/>
          <w:szCs w:val="24"/>
        </w:rPr>
        <w:t xml:space="preserve">2. </w:t>
      </w:r>
      <w:r>
        <w:rPr>
          <w:szCs w:val="24"/>
          <w:lang w:eastAsia="lt-LT"/>
        </w:rPr>
        <w:t>Pakeisti 24 straipsnio 3 dalį ir ją išdėstyti taip:</w:t>
      </w:r>
    </w:p>
    <w:p w14:paraId="37BFFF45" w14:textId="6D67BC59" w:rsidR="00444763" w:rsidRPr="00AA17FF" w:rsidRDefault="00444763" w:rsidP="00444763">
      <w:pPr>
        <w:ind w:firstLine="851"/>
        <w:jc w:val="both"/>
        <w:rPr>
          <w:b/>
          <w:bCs/>
          <w:color w:val="000000"/>
          <w:szCs w:val="24"/>
        </w:rPr>
      </w:pPr>
      <w:r>
        <w:rPr>
          <w:bCs/>
          <w:szCs w:val="24"/>
        </w:rPr>
        <w:t>„</w:t>
      </w:r>
      <w:r w:rsidRPr="00AA17FF">
        <w:rPr>
          <w:bCs/>
          <w:szCs w:val="24"/>
        </w:rPr>
        <w:t>3</w:t>
      </w:r>
      <w:r w:rsidRPr="00AA17FF">
        <w:rPr>
          <w:szCs w:val="24"/>
        </w:rPr>
        <w:t>.</w:t>
      </w:r>
      <w:r w:rsidRPr="00AA17FF">
        <w:rPr>
          <w:color w:val="000000"/>
          <w:szCs w:val="24"/>
        </w:rPr>
        <w:t xml:space="preserve"> Vardo ir pavardės pakeitimą civilinės metrikacijos įstaiga registruoja </w:t>
      </w:r>
      <w:r w:rsidRPr="00AA17FF">
        <w:rPr>
          <w:szCs w:val="24"/>
        </w:rPr>
        <w:t>ne vėliau kaip kitą darbo dieną po sprendimo pakeisti vardą ir pavardę priėmimo dienos</w:t>
      </w:r>
      <w:r w:rsidRPr="00444763">
        <w:rPr>
          <w:strike/>
          <w:szCs w:val="24"/>
        </w:rPr>
        <w:t xml:space="preserve">, o tais atvejais, kai reikalingas </w:t>
      </w:r>
      <w:r w:rsidRPr="00444763">
        <w:rPr>
          <w:strike/>
          <w:color w:val="000000"/>
          <w:szCs w:val="24"/>
        </w:rPr>
        <w:t>Teisingumo ministerijos leidimas pakeisti vardą ar pavardę,</w:t>
      </w:r>
      <w:r w:rsidRPr="00444763">
        <w:rPr>
          <w:strike/>
          <w:szCs w:val="24"/>
        </w:rPr>
        <w:t xml:space="preserve"> – ne vėliau kaip kitą darbo dieną po šio leidimo gavimo civilinės metrikacijos įstaigoje dienos</w:t>
      </w:r>
      <w:r w:rsidRPr="00AA17FF">
        <w:rPr>
          <w:szCs w:val="24"/>
        </w:rPr>
        <w:t>.</w:t>
      </w:r>
      <w:r>
        <w:rPr>
          <w:szCs w:val="24"/>
        </w:rPr>
        <w:t>“</w:t>
      </w:r>
    </w:p>
    <w:p w14:paraId="046F780E" w14:textId="77777777" w:rsidR="00444763" w:rsidRDefault="00444763" w:rsidP="00A16A1A">
      <w:pPr>
        <w:ind w:firstLine="851"/>
        <w:jc w:val="both"/>
        <w:rPr>
          <w:szCs w:val="24"/>
          <w:lang w:eastAsia="lt-LT"/>
        </w:rPr>
      </w:pPr>
    </w:p>
    <w:p w14:paraId="3E9044C7" w14:textId="77777777" w:rsidR="008F383D" w:rsidRDefault="008F383D" w:rsidP="008F383D">
      <w:pPr>
        <w:ind w:firstLine="851"/>
        <w:jc w:val="both"/>
        <w:rPr>
          <w:b/>
          <w:szCs w:val="24"/>
          <w:lang w:eastAsia="lt-LT"/>
        </w:rPr>
      </w:pPr>
      <w:r w:rsidRPr="00C7030E">
        <w:rPr>
          <w:b/>
          <w:szCs w:val="24"/>
          <w:lang w:eastAsia="lt-LT"/>
        </w:rPr>
        <w:t>4 straipsnis. Įstatymo įsigaliojimas</w:t>
      </w:r>
      <w:r>
        <w:rPr>
          <w:b/>
          <w:szCs w:val="24"/>
          <w:lang w:eastAsia="lt-LT"/>
        </w:rPr>
        <w:t xml:space="preserve"> ir įgyvendinimas</w:t>
      </w:r>
    </w:p>
    <w:p w14:paraId="3FAB4B74" w14:textId="77777777" w:rsidR="008F383D" w:rsidRDefault="008F383D" w:rsidP="008F383D">
      <w:pPr>
        <w:ind w:firstLine="851"/>
        <w:jc w:val="both"/>
        <w:rPr>
          <w:szCs w:val="24"/>
          <w:lang w:eastAsia="lt-LT"/>
        </w:rPr>
      </w:pPr>
      <w:r w:rsidRPr="00324EE6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Šis įstatymas, išskyrus šio straipsnio 2 dalį, įsigalioja 2020 m. liepos 1 d. </w:t>
      </w:r>
    </w:p>
    <w:p w14:paraId="297A6DB8" w14:textId="0C4115D3" w:rsidR="008F383D" w:rsidRPr="00C7030E" w:rsidRDefault="008F383D" w:rsidP="008F383D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EA000A">
        <w:rPr>
          <w:szCs w:val="24"/>
          <w:lang w:eastAsia="lt-LT"/>
        </w:rPr>
        <w:t>Lietuvos Respublikos t</w:t>
      </w:r>
      <w:r>
        <w:rPr>
          <w:szCs w:val="24"/>
          <w:lang w:eastAsia="lt-LT"/>
        </w:rPr>
        <w:t xml:space="preserve">eisingumo ministras </w:t>
      </w:r>
      <w:r w:rsidRPr="00324EE6">
        <w:rPr>
          <w:szCs w:val="24"/>
          <w:lang w:eastAsia="lt-LT"/>
        </w:rPr>
        <w:t xml:space="preserve">iki </w:t>
      </w:r>
      <w:r>
        <w:rPr>
          <w:szCs w:val="24"/>
          <w:lang w:eastAsia="lt-LT"/>
        </w:rPr>
        <w:t xml:space="preserve">2020 m. birželio 30 d. priima </w:t>
      </w:r>
      <w:r w:rsidRPr="00324EE6">
        <w:rPr>
          <w:szCs w:val="24"/>
          <w:lang w:eastAsia="lt-LT"/>
        </w:rPr>
        <w:t>šio įstatymo įgyvendinamuosius teisės aktus.</w:t>
      </w:r>
    </w:p>
    <w:p w14:paraId="1ECEA68D" w14:textId="77777777" w:rsidR="007177F2" w:rsidRDefault="007177F2" w:rsidP="00F57DB2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2F8ACCFE" w14:textId="77777777" w:rsidR="00EA000A" w:rsidRDefault="00EA000A" w:rsidP="00F57DB2">
      <w:pPr>
        <w:ind w:firstLine="851"/>
        <w:jc w:val="both"/>
        <w:rPr>
          <w:bCs/>
          <w:color w:val="000000"/>
          <w:szCs w:val="24"/>
          <w:lang w:eastAsia="lt-LT"/>
        </w:rPr>
      </w:pPr>
    </w:p>
    <w:p w14:paraId="0FB0D8A1" w14:textId="77777777" w:rsidR="00D1585F" w:rsidRDefault="00182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14:paraId="0E7354A9" w14:textId="77777777" w:rsidR="00D1585F" w:rsidRDefault="00D1585F">
      <w:pPr>
        <w:jc w:val="both"/>
        <w:rPr>
          <w:szCs w:val="24"/>
          <w:lang w:eastAsia="lt-LT"/>
        </w:rPr>
      </w:pPr>
    </w:p>
    <w:p w14:paraId="79838566" w14:textId="77777777" w:rsidR="0031715C" w:rsidRDefault="0031715C">
      <w:pPr>
        <w:jc w:val="both"/>
        <w:rPr>
          <w:szCs w:val="24"/>
          <w:lang w:eastAsia="lt-LT"/>
        </w:rPr>
      </w:pPr>
    </w:p>
    <w:p w14:paraId="45A18820" w14:textId="77777777" w:rsidR="00D1585F" w:rsidRDefault="001827F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sectPr w:rsidR="00D1585F" w:rsidSect="00D00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90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CB41A" w14:textId="77777777" w:rsidR="00702982" w:rsidRDefault="0070298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27350AC" w14:textId="77777777" w:rsidR="00702982" w:rsidRDefault="0070298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C490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F6E8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7A28" w14:textId="77777777" w:rsidR="00D1585F" w:rsidRDefault="00D1585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6B06" w14:textId="77777777" w:rsidR="00702982" w:rsidRDefault="00702982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DEA99DC" w14:textId="77777777" w:rsidR="00702982" w:rsidRDefault="00702982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253D" w14:textId="77777777" w:rsidR="00D1585F" w:rsidRDefault="001827F9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461454ED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C1EC" w14:textId="77777777" w:rsidR="00D1585F" w:rsidRDefault="001827F9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AA7ED3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  <w:p w14:paraId="2C8E600A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F261" w14:textId="77777777" w:rsidR="00D1585F" w:rsidRDefault="00D1585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6"/>
    <w:rsid w:val="00005DBD"/>
    <w:rsid w:val="000338F0"/>
    <w:rsid w:val="00036CE3"/>
    <w:rsid w:val="00037A10"/>
    <w:rsid w:val="0004468C"/>
    <w:rsid w:val="000759C8"/>
    <w:rsid w:val="00077A15"/>
    <w:rsid w:val="00095259"/>
    <w:rsid w:val="00095AEC"/>
    <w:rsid w:val="00096BAD"/>
    <w:rsid w:val="000A1B65"/>
    <w:rsid w:val="000A2047"/>
    <w:rsid w:val="000A4913"/>
    <w:rsid w:val="000A4988"/>
    <w:rsid w:val="000A6297"/>
    <w:rsid w:val="000C342B"/>
    <w:rsid w:val="000C60AC"/>
    <w:rsid w:val="000C671B"/>
    <w:rsid w:val="000D5E5F"/>
    <w:rsid w:val="000E253A"/>
    <w:rsid w:val="000F2BAC"/>
    <w:rsid w:val="001320C5"/>
    <w:rsid w:val="001419F4"/>
    <w:rsid w:val="00157012"/>
    <w:rsid w:val="00161DE4"/>
    <w:rsid w:val="001827F9"/>
    <w:rsid w:val="00185772"/>
    <w:rsid w:val="0019431A"/>
    <w:rsid w:val="001964D5"/>
    <w:rsid w:val="00196AF3"/>
    <w:rsid w:val="001976AB"/>
    <w:rsid w:val="00197B0A"/>
    <w:rsid w:val="001A14DB"/>
    <w:rsid w:val="001A1510"/>
    <w:rsid w:val="001A47CE"/>
    <w:rsid w:val="001A5CE3"/>
    <w:rsid w:val="001B2C8F"/>
    <w:rsid w:val="001B2F07"/>
    <w:rsid w:val="001B6F4C"/>
    <w:rsid w:val="001B71D8"/>
    <w:rsid w:val="001C0289"/>
    <w:rsid w:val="001C1AF3"/>
    <w:rsid w:val="001E0680"/>
    <w:rsid w:val="001E1A11"/>
    <w:rsid w:val="001E1E59"/>
    <w:rsid w:val="001F3427"/>
    <w:rsid w:val="001F6D4B"/>
    <w:rsid w:val="00215E35"/>
    <w:rsid w:val="00217E73"/>
    <w:rsid w:val="00231168"/>
    <w:rsid w:val="00236282"/>
    <w:rsid w:val="00237D2D"/>
    <w:rsid w:val="00242F7F"/>
    <w:rsid w:val="0024554D"/>
    <w:rsid w:val="002502E5"/>
    <w:rsid w:val="002578B3"/>
    <w:rsid w:val="00264F69"/>
    <w:rsid w:val="0026546C"/>
    <w:rsid w:val="00271F8E"/>
    <w:rsid w:val="0027427B"/>
    <w:rsid w:val="002944E5"/>
    <w:rsid w:val="002A2980"/>
    <w:rsid w:val="002A54AC"/>
    <w:rsid w:val="002D4507"/>
    <w:rsid w:val="002E3F22"/>
    <w:rsid w:val="002E3F69"/>
    <w:rsid w:val="00301270"/>
    <w:rsid w:val="00312D72"/>
    <w:rsid w:val="003135DA"/>
    <w:rsid w:val="0031715C"/>
    <w:rsid w:val="00324381"/>
    <w:rsid w:val="00333CA6"/>
    <w:rsid w:val="003419BA"/>
    <w:rsid w:val="0037643D"/>
    <w:rsid w:val="00377678"/>
    <w:rsid w:val="003869B6"/>
    <w:rsid w:val="003963D3"/>
    <w:rsid w:val="003B1746"/>
    <w:rsid w:val="003D09A3"/>
    <w:rsid w:val="00405D57"/>
    <w:rsid w:val="004266E1"/>
    <w:rsid w:val="0042693B"/>
    <w:rsid w:val="004320F7"/>
    <w:rsid w:val="004326FD"/>
    <w:rsid w:val="00443E8D"/>
    <w:rsid w:val="00444763"/>
    <w:rsid w:val="004537A9"/>
    <w:rsid w:val="004545F0"/>
    <w:rsid w:val="00456A50"/>
    <w:rsid w:val="00461766"/>
    <w:rsid w:val="0048188C"/>
    <w:rsid w:val="004B0D40"/>
    <w:rsid w:val="004B4553"/>
    <w:rsid w:val="004C1529"/>
    <w:rsid w:val="004E4A66"/>
    <w:rsid w:val="004F4666"/>
    <w:rsid w:val="005050AB"/>
    <w:rsid w:val="00512168"/>
    <w:rsid w:val="00521CB3"/>
    <w:rsid w:val="00522A52"/>
    <w:rsid w:val="00525F57"/>
    <w:rsid w:val="00547F4D"/>
    <w:rsid w:val="005559A8"/>
    <w:rsid w:val="005613CE"/>
    <w:rsid w:val="005654FB"/>
    <w:rsid w:val="00571380"/>
    <w:rsid w:val="00573AA5"/>
    <w:rsid w:val="005807FC"/>
    <w:rsid w:val="00581F19"/>
    <w:rsid w:val="00585C41"/>
    <w:rsid w:val="00596823"/>
    <w:rsid w:val="005A1838"/>
    <w:rsid w:val="005C53FD"/>
    <w:rsid w:val="005C5D7D"/>
    <w:rsid w:val="005D2CFA"/>
    <w:rsid w:val="005E6211"/>
    <w:rsid w:val="005E7873"/>
    <w:rsid w:val="005F0532"/>
    <w:rsid w:val="005F4B35"/>
    <w:rsid w:val="00600639"/>
    <w:rsid w:val="0060067B"/>
    <w:rsid w:val="00621C42"/>
    <w:rsid w:val="00623E34"/>
    <w:rsid w:val="00642B0A"/>
    <w:rsid w:val="006467E3"/>
    <w:rsid w:val="00650831"/>
    <w:rsid w:val="00673016"/>
    <w:rsid w:val="00681310"/>
    <w:rsid w:val="006A0F42"/>
    <w:rsid w:val="006A4341"/>
    <w:rsid w:val="006A5BF2"/>
    <w:rsid w:val="006A6D8F"/>
    <w:rsid w:val="006B1720"/>
    <w:rsid w:val="006B3BFA"/>
    <w:rsid w:val="006C273F"/>
    <w:rsid w:val="006F09DF"/>
    <w:rsid w:val="006F1FD1"/>
    <w:rsid w:val="006F48FC"/>
    <w:rsid w:val="00702982"/>
    <w:rsid w:val="0071115C"/>
    <w:rsid w:val="00712A6A"/>
    <w:rsid w:val="00714EB1"/>
    <w:rsid w:val="00716820"/>
    <w:rsid w:val="007177F2"/>
    <w:rsid w:val="007330D7"/>
    <w:rsid w:val="0073784B"/>
    <w:rsid w:val="00754560"/>
    <w:rsid w:val="00754BB3"/>
    <w:rsid w:val="00767EB2"/>
    <w:rsid w:val="00772548"/>
    <w:rsid w:val="00776DD4"/>
    <w:rsid w:val="007854AD"/>
    <w:rsid w:val="007A066F"/>
    <w:rsid w:val="007A683A"/>
    <w:rsid w:val="007B2EF6"/>
    <w:rsid w:val="007B3A14"/>
    <w:rsid w:val="007C7EDE"/>
    <w:rsid w:val="007F654B"/>
    <w:rsid w:val="00815ABB"/>
    <w:rsid w:val="00823850"/>
    <w:rsid w:val="00831B23"/>
    <w:rsid w:val="00835E3D"/>
    <w:rsid w:val="008433E7"/>
    <w:rsid w:val="00863382"/>
    <w:rsid w:val="00873E6C"/>
    <w:rsid w:val="00886356"/>
    <w:rsid w:val="008A154D"/>
    <w:rsid w:val="008B39CA"/>
    <w:rsid w:val="008D18A6"/>
    <w:rsid w:val="008F0288"/>
    <w:rsid w:val="008F383D"/>
    <w:rsid w:val="00900BA8"/>
    <w:rsid w:val="009131E6"/>
    <w:rsid w:val="009150F0"/>
    <w:rsid w:val="00935A15"/>
    <w:rsid w:val="009366CB"/>
    <w:rsid w:val="009370F0"/>
    <w:rsid w:val="00945DC0"/>
    <w:rsid w:val="0095177C"/>
    <w:rsid w:val="00952C9A"/>
    <w:rsid w:val="009532C8"/>
    <w:rsid w:val="009540B9"/>
    <w:rsid w:val="00967D67"/>
    <w:rsid w:val="00977EEE"/>
    <w:rsid w:val="00980B49"/>
    <w:rsid w:val="00987489"/>
    <w:rsid w:val="0099008C"/>
    <w:rsid w:val="009A0DC4"/>
    <w:rsid w:val="009A3049"/>
    <w:rsid w:val="009A3834"/>
    <w:rsid w:val="009A6B28"/>
    <w:rsid w:val="009D793C"/>
    <w:rsid w:val="009D7AC6"/>
    <w:rsid w:val="009D7C05"/>
    <w:rsid w:val="009E0078"/>
    <w:rsid w:val="009E4597"/>
    <w:rsid w:val="009F1A08"/>
    <w:rsid w:val="009F309F"/>
    <w:rsid w:val="009F532E"/>
    <w:rsid w:val="009F5EA9"/>
    <w:rsid w:val="00A16A1A"/>
    <w:rsid w:val="00A20BE9"/>
    <w:rsid w:val="00A2476A"/>
    <w:rsid w:val="00A26BC2"/>
    <w:rsid w:val="00A4026D"/>
    <w:rsid w:val="00A43E73"/>
    <w:rsid w:val="00A45D43"/>
    <w:rsid w:val="00A466EB"/>
    <w:rsid w:val="00A50E3D"/>
    <w:rsid w:val="00A53FD6"/>
    <w:rsid w:val="00A604A4"/>
    <w:rsid w:val="00A64B95"/>
    <w:rsid w:val="00A65C24"/>
    <w:rsid w:val="00A72552"/>
    <w:rsid w:val="00A765AD"/>
    <w:rsid w:val="00A803F7"/>
    <w:rsid w:val="00A82167"/>
    <w:rsid w:val="00A84D0B"/>
    <w:rsid w:val="00A85785"/>
    <w:rsid w:val="00A937A9"/>
    <w:rsid w:val="00AA1BFB"/>
    <w:rsid w:val="00AA4CA7"/>
    <w:rsid w:val="00AA7ED3"/>
    <w:rsid w:val="00AB0BB3"/>
    <w:rsid w:val="00AC0D47"/>
    <w:rsid w:val="00AC1404"/>
    <w:rsid w:val="00AD15C9"/>
    <w:rsid w:val="00AD1EBE"/>
    <w:rsid w:val="00AE4D78"/>
    <w:rsid w:val="00AF32B7"/>
    <w:rsid w:val="00AF3D4C"/>
    <w:rsid w:val="00AF42AC"/>
    <w:rsid w:val="00B0735F"/>
    <w:rsid w:val="00B078C7"/>
    <w:rsid w:val="00B1063F"/>
    <w:rsid w:val="00B14EB0"/>
    <w:rsid w:val="00B1612E"/>
    <w:rsid w:val="00B32AD3"/>
    <w:rsid w:val="00B46022"/>
    <w:rsid w:val="00B93037"/>
    <w:rsid w:val="00B9616A"/>
    <w:rsid w:val="00BA761D"/>
    <w:rsid w:val="00BB11FE"/>
    <w:rsid w:val="00BB128D"/>
    <w:rsid w:val="00BB4581"/>
    <w:rsid w:val="00BE0AC6"/>
    <w:rsid w:val="00BE4E2E"/>
    <w:rsid w:val="00BE55DB"/>
    <w:rsid w:val="00BF3306"/>
    <w:rsid w:val="00C16033"/>
    <w:rsid w:val="00C16C39"/>
    <w:rsid w:val="00C222B7"/>
    <w:rsid w:val="00C24161"/>
    <w:rsid w:val="00C261F6"/>
    <w:rsid w:val="00C26900"/>
    <w:rsid w:val="00C30C6C"/>
    <w:rsid w:val="00C36546"/>
    <w:rsid w:val="00C41926"/>
    <w:rsid w:val="00C46484"/>
    <w:rsid w:val="00C510EA"/>
    <w:rsid w:val="00C52476"/>
    <w:rsid w:val="00C56531"/>
    <w:rsid w:val="00C61E69"/>
    <w:rsid w:val="00C75E51"/>
    <w:rsid w:val="00C7621D"/>
    <w:rsid w:val="00C85358"/>
    <w:rsid w:val="00C90D84"/>
    <w:rsid w:val="00C96E00"/>
    <w:rsid w:val="00CB3345"/>
    <w:rsid w:val="00CC17DE"/>
    <w:rsid w:val="00CC1FC4"/>
    <w:rsid w:val="00CC2285"/>
    <w:rsid w:val="00CC55B1"/>
    <w:rsid w:val="00CC6722"/>
    <w:rsid w:val="00CD6B0D"/>
    <w:rsid w:val="00CE0997"/>
    <w:rsid w:val="00CE50F5"/>
    <w:rsid w:val="00CF1BC3"/>
    <w:rsid w:val="00D0033A"/>
    <w:rsid w:val="00D067C2"/>
    <w:rsid w:val="00D1585F"/>
    <w:rsid w:val="00D217B3"/>
    <w:rsid w:val="00D25C3B"/>
    <w:rsid w:val="00D27812"/>
    <w:rsid w:val="00D35927"/>
    <w:rsid w:val="00D42B4C"/>
    <w:rsid w:val="00D43057"/>
    <w:rsid w:val="00D6604E"/>
    <w:rsid w:val="00D727B3"/>
    <w:rsid w:val="00D80BC5"/>
    <w:rsid w:val="00D85856"/>
    <w:rsid w:val="00D96CF1"/>
    <w:rsid w:val="00DA71EF"/>
    <w:rsid w:val="00DB0D5A"/>
    <w:rsid w:val="00DB40D2"/>
    <w:rsid w:val="00DC7FEA"/>
    <w:rsid w:val="00DD0BC0"/>
    <w:rsid w:val="00DE23DF"/>
    <w:rsid w:val="00DE61B0"/>
    <w:rsid w:val="00DE68FF"/>
    <w:rsid w:val="00DE7B1A"/>
    <w:rsid w:val="00E0509E"/>
    <w:rsid w:val="00E1159E"/>
    <w:rsid w:val="00E20062"/>
    <w:rsid w:val="00E23E5A"/>
    <w:rsid w:val="00E4660F"/>
    <w:rsid w:val="00E620BE"/>
    <w:rsid w:val="00E73BAA"/>
    <w:rsid w:val="00E77E25"/>
    <w:rsid w:val="00E9235C"/>
    <w:rsid w:val="00E9582C"/>
    <w:rsid w:val="00EA000A"/>
    <w:rsid w:val="00EA188E"/>
    <w:rsid w:val="00EA3ADB"/>
    <w:rsid w:val="00EA60C1"/>
    <w:rsid w:val="00EA781D"/>
    <w:rsid w:val="00EB0AC8"/>
    <w:rsid w:val="00EB2A91"/>
    <w:rsid w:val="00EE31D8"/>
    <w:rsid w:val="00EE583B"/>
    <w:rsid w:val="00EF1EE9"/>
    <w:rsid w:val="00EF62FA"/>
    <w:rsid w:val="00F217C6"/>
    <w:rsid w:val="00F249E8"/>
    <w:rsid w:val="00F27AD1"/>
    <w:rsid w:val="00F346E0"/>
    <w:rsid w:val="00F40BC3"/>
    <w:rsid w:val="00F4150D"/>
    <w:rsid w:val="00F51CCD"/>
    <w:rsid w:val="00F51F94"/>
    <w:rsid w:val="00F56633"/>
    <w:rsid w:val="00F572E7"/>
    <w:rsid w:val="00F57DB2"/>
    <w:rsid w:val="00F61265"/>
    <w:rsid w:val="00F72334"/>
    <w:rsid w:val="00F77576"/>
    <w:rsid w:val="00F876EF"/>
    <w:rsid w:val="00F946E8"/>
    <w:rsid w:val="00F95E52"/>
    <w:rsid w:val="00FB2B72"/>
    <w:rsid w:val="00FB43CD"/>
    <w:rsid w:val="00FC1EBF"/>
    <w:rsid w:val="00FC2D85"/>
    <w:rsid w:val="00FC49E4"/>
    <w:rsid w:val="00FC52BA"/>
    <w:rsid w:val="00FE0458"/>
    <w:rsid w:val="00FE1CD4"/>
    <w:rsid w:val="00FF1112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14AB"/>
  <w15:docId w15:val="{10CEC4F0-93B1-46B3-8847-5ABD2EC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64B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64B9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4537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537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537A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537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537A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998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312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5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96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99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1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71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0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95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14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56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72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942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93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74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F70BD-2BE5-4F21-83B8-D6BB8B98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2020-03-05T12:53:00Z</dcterms:created>
  <dc:creator>V.Rudenaite</dc:creator>
  <cp:lastModifiedBy>Artūras Kriukovas</cp:lastModifiedBy>
  <cp:lastPrinted>2020-02-06T12:50:00Z</cp:lastPrinted>
  <dcterms:modified xsi:type="dcterms:W3CDTF">2020-03-30T08:54:00Z</dcterms:modified>
  <cp:revision>3</cp:revision>
</cp:coreProperties>
</file>