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43F10" w14:textId="77777777" w:rsidR="00C61287" w:rsidRPr="004A0434" w:rsidRDefault="00C61287" w:rsidP="004A0434">
      <w:pPr>
        <w:autoSpaceDE w:val="0"/>
        <w:autoSpaceDN w:val="0"/>
        <w:adjustRightInd w:val="0"/>
        <w:spacing w:after="0" w:line="240" w:lineRule="auto"/>
        <w:ind w:left="7797"/>
        <w:jc w:val="left"/>
        <w:rPr>
          <w:rFonts w:cs="Times New Roman"/>
          <w:b/>
          <w:color w:val="000000"/>
          <w:szCs w:val="24"/>
        </w:rPr>
      </w:pPr>
      <w:bookmarkStart w:id="0" w:name="_GoBack"/>
      <w:bookmarkEnd w:id="0"/>
      <w:r w:rsidRPr="004A0434">
        <w:rPr>
          <w:rFonts w:cs="Times New Roman"/>
          <w:b/>
          <w:color w:val="000000"/>
          <w:szCs w:val="24"/>
        </w:rPr>
        <w:t>Projektas</w:t>
      </w:r>
    </w:p>
    <w:p w14:paraId="6D343D2C" w14:textId="77777777" w:rsidR="00C61287" w:rsidRPr="004A0434" w:rsidRDefault="00C61287" w:rsidP="004A0434">
      <w:pPr>
        <w:autoSpaceDE w:val="0"/>
        <w:autoSpaceDN w:val="0"/>
        <w:adjustRightInd w:val="0"/>
        <w:spacing w:after="0" w:line="240" w:lineRule="auto"/>
        <w:ind w:left="7797"/>
        <w:jc w:val="left"/>
        <w:rPr>
          <w:rFonts w:cs="Times New Roman"/>
          <w:color w:val="000000"/>
          <w:szCs w:val="24"/>
        </w:rPr>
      </w:pPr>
    </w:p>
    <w:p w14:paraId="081BC4A3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  <w:r w:rsidRPr="00C61287">
        <w:rPr>
          <w:rFonts w:ascii="Arial" w:hAnsi="Arial" w:cs="Arial"/>
          <w:color w:val="000000"/>
          <w:sz w:val="36"/>
          <w:szCs w:val="36"/>
        </w:rPr>
        <w:t>LIETUVOS RESPUBLIKOS VYRIAUSYBĖ</w:t>
      </w:r>
    </w:p>
    <w:p w14:paraId="2C535A3D" w14:textId="38870CDF" w:rsidR="00C61287" w:rsidRPr="00B17358" w:rsidRDefault="001F407B" w:rsidP="00C61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B17358">
        <w:rPr>
          <w:rFonts w:ascii="Arial" w:hAnsi="Arial" w:cs="Arial"/>
          <w:color w:val="000000"/>
          <w:sz w:val="32"/>
          <w:szCs w:val="32"/>
        </w:rPr>
        <w:t>POSĖDŽIO</w:t>
      </w:r>
    </w:p>
    <w:p w14:paraId="14B99268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C61287">
        <w:rPr>
          <w:rFonts w:ascii="Arial" w:hAnsi="Arial" w:cs="Arial"/>
          <w:color w:val="000000"/>
          <w:sz w:val="32"/>
          <w:szCs w:val="32"/>
        </w:rPr>
        <w:t>PROTOKOLAS</w:t>
      </w:r>
    </w:p>
    <w:p w14:paraId="2E3254C2" w14:textId="77777777" w:rsidR="00C61287" w:rsidRPr="00192C65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  <w:r w:rsidRPr="00192C65">
        <w:rPr>
          <w:rFonts w:cs="Times New Roman"/>
          <w:color w:val="000000"/>
          <w:sz w:val="23"/>
          <w:szCs w:val="23"/>
        </w:rPr>
        <w:t>201</w:t>
      </w:r>
      <w:r w:rsidR="0035527D" w:rsidRPr="00192C65">
        <w:rPr>
          <w:rFonts w:cs="Times New Roman"/>
          <w:color w:val="000000"/>
          <w:sz w:val="23"/>
          <w:szCs w:val="23"/>
        </w:rPr>
        <w:t>9</w:t>
      </w:r>
      <w:r w:rsidRPr="00192C65">
        <w:rPr>
          <w:rFonts w:cs="Times New Roman"/>
          <w:color w:val="000000"/>
          <w:sz w:val="23"/>
          <w:szCs w:val="23"/>
        </w:rPr>
        <w:t xml:space="preserve"> m.          d. Nr. </w:t>
      </w:r>
    </w:p>
    <w:p w14:paraId="5BEA5A0F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</w:p>
    <w:p w14:paraId="3FF8B455" w14:textId="1BA47E83" w:rsidR="00543D11" w:rsidRPr="00576B96" w:rsidRDefault="00C61287" w:rsidP="00543D11">
      <w:pPr>
        <w:tabs>
          <w:tab w:val="left" w:pos="993"/>
        </w:tabs>
        <w:ind w:firstLine="709"/>
        <w:rPr>
          <w:bCs/>
        </w:rPr>
      </w:pPr>
      <w:r w:rsidRPr="00576B96">
        <w:rPr>
          <w:rFonts w:cs="Times New Roman"/>
          <w:color w:val="000000"/>
          <w:sz w:val="23"/>
          <w:szCs w:val="23"/>
        </w:rPr>
        <w:t xml:space="preserve">1. </w:t>
      </w:r>
      <w:r w:rsidR="00543D11" w:rsidRPr="00576B96">
        <w:t xml:space="preserve">Dėl </w:t>
      </w:r>
      <w:r w:rsidR="00576B96">
        <w:t xml:space="preserve">Lietuvos Respublikos </w:t>
      </w:r>
      <w:r w:rsidR="00543D11" w:rsidRPr="00576B96">
        <w:t>Vyriausybės 2004 m. birželio 29 d. nutarimo Nr. 822 „Dėl Formaliojo profesinio mokymo licencijavimo taisyklių patvirtinimo“ pakeitimo (TAP-19-416) (18-14002(3)</w:t>
      </w:r>
    </w:p>
    <w:p w14:paraId="0790AFF3" w14:textId="3656EE1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  <w:u w:val="single"/>
        </w:rPr>
      </w:pPr>
      <w:r w:rsidRPr="00C61287">
        <w:rPr>
          <w:rFonts w:cs="Times New Roman"/>
          <w:color w:val="000000"/>
          <w:sz w:val="23"/>
          <w:szCs w:val="23"/>
          <w:u w:val="single"/>
        </w:rPr>
        <w:tab/>
      </w:r>
      <w:r w:rsidRPr="00C61287">
        <w:rPr>
          <w:rFonts w:cs="Times New Roman"/>
          <w:color w:val="000000"/>
          <w:sz w:val="23"/>
          <w:szCs w:val="23"/>
          <w:u w:val="single"/>
        </w:rPr>
        <w:tab/>
      </w:r>
      <w:r w:rsidRPr="00C61287">
        <w:rPr>
          <w:rFonts w:cs="Times New Roman"/>
          <w:color w:val="000000"/>
          <w:sz w:val="23"/>
          <w:szCs w:val="23"/>
          <w:u w:val="single"/>
        </w:rPr>
        <w:tab/>
      </w:r>
      <w:r w:rsidRPr="00C61287">
        <w:rPr>
          <w:rFonts w:cs="Times New Roman"/>
          <w:color w:val="000000"/>
          <w:sz w:val="23"/>
          <w:szCs w:val="23"/>
          <w:u w:val="single"/>
        </w:rPr>
        <w:tab/>
      </w:r>
      <w:r w:rsidRPr="00C61287">
        <w:rPr>
          <w:rFonts w:cs="Times New Roman"/>
          <w:color w:val="000000"/>
          <w:sz w:val="23"/>
          <w:szCs w:val="23"/>
          <w:u w:val="single"/>
        </w:rPr>
        <w:tab/>
      </w:r>
    </w:p>
    <w:p w14:paraId="54BAA8F6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  <w:r w:rsidRPr="00192C65">
        <w:rPr>
          <w:rFonts w:cs="Times New Roman"/>
          <w:color w:val="000000"/>
          <w:sz w:val="23"/>
          <w:szCs w:val="23"/>
        </w:rPr>
        <w:t>Pranešėjai –</w:t>
      </w:r>
      <w:r w:rsidRPr="00C61287">
        <w:rPr>
          <w:rFonts w:cs="Times New Roman"/>
          <w:color w:val="000000"/>
          <w:sz w:val="23"/>
          <w:szCs w:val="23"/>
        </w:rPr>
        <w:t xml:space="preserve">   .</w:t>
      </w:r>
    </w:p>
    <w:p w14:paraId="17F0BB3D" w14:textId="77777777" w:rsidR="00C61287" w:rsidRPr="004A0434" w:rsidRDefault="00C6128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color w:val="000000"/>
          <w:szCs w:val="24"/>
        </w:rPr>
      </w:pPr>
      <w:r w:rsidRPr="004A0434">
        <w:rPr>
          <w:rFonts w:cs="Times New Roman"/>
          <w:color w:val="000000"/>
          <w:szCs w:val="24"/>
        </w:rPr>
        <w:t>Kalbėjo   .</w:t>
      </w:r>
    </w:p>
    <w:p w14:paraId="094BCCC9" w14:textId="77777777" w:rsidR="002E01EA" w:rsidRPr="004A0434" w:rsidRDefault="002E01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4"/>
        </w:rPr>
      </w:pPr>
    </w:p>
    <w:p w14:paraId="12996F91" w14:textId="335FC93F" w:rsidR="00576B96" w:rsidRDefault="00576B96" w:rsidP="008421AC">
      <w:pPr>
        <w:tabs>
          <w:tab w:val="left" w:pos="993"/>
        </w:tabs>
        <w:ind w:firstLine="709"/>
        <w:rPr>
          <w:bCs/>
        </w:rPr>
      </w:pPr>
      <w:r>
        <w:tab/>
        <w:t xml:space="preserve">1. </w:t>
      </w:r>
      <w:r w:rsidR="00DC700C">
        <w:t>P</w:t>
      </w:r>
      <w:r w:rsidR="00DC700C" w:rsidRPr="00161696">
        <w:t>ri</w:t>
      </w:r>
      <w:r>
        <w:t xml:space="preserve">imti Lietuvos Respublikos </w:t>
      </w:r>
      <w:r w:rsidRPr="00576B96">
        <w:t xml:space="preserve">Vyriausybės </w:t>
      </w:r>
      <w:r w:rsidR="00384E84">
        <w:t xml:space="preserve">nutarimą „Dėl Lietuvos Respublikos </w:t>
      </w:r>
      <w:r w:rsidR="00384E84" w:rsidRPr="00576B96">
        <w:t xml:space="preserve">Vyriausybės </w:t>
      </w:r>
      <w:r w:rsidRPr="00576B96">
        <w:t>2004 m. birželio 29 d. nutarimo Nr. 822 „Dėl Formaliojo profesinio mokymo licencijavimo t</w:t>
      </w:r>
      <w:r>
        <w:t>aisyklių patvirtinimo“ pakeitim</w:t>
      </w:r>
      <w:r w:rsidR="00384E84">
        <w:t>o“</w:t>
      </w:r>
      <w:r w:rsidR="008421AC">
        <w:t>.</w:t>
      </w:r>
    </w:p>
    <w:p w14:paraId="5398FF6D" w14:textId="0AE942CA" w:rsidR="00543D11" w:rsidRPr="00576B96" w:rsidRDefault="00576B96" w:rsidP="00576B96">
      <w:pPr>
        <w:tabs>
          <w:tab w:val="left" w:pos="993"/>
        </w:tabs>
        <w:rPr>
          <w:bCs/>
        </w:rPr>
      </w:pPr>
      <w:r>
        <w:rPr>
          <w:rStyle w:val="normaltextrun1"/>
          <w:rFonts w:cs="Times New Roman"/>
          <w:szCs w:val="24"/>
        </w:rPr>
        <w:tab/>
        <w:t xml:space="preserve">2. </w:t>
      </w:r>
      <w:r w:rsidR="00DC700C" w:rsidRPr="00576B96">
        <w:rPr>
          <w:rStyle w:val="normaltextrun1"/>
          <w:rFonts w:cs="Times New Roman"/>
          <w:szCs w:val="24"/>
        </w:rPr>
        <w:t xml:space="preserve">Atsižvelgiant į </w:t>
      </w:r>
      <w:r w:rsidR="00E24432" w:rsidRPr="00576B96">
        <w:t xml:space="preserve">Formaliojo profesinio mokymo licencijavimo taisyklių </w:t>
      </w:r>
      <w:r w:rsidR="002D6B6B">
        <w:t>aprašo</w:t>
      </w:r>
      <w:r w:rsidR="00384E84">
        <w:t xml:space="preserve"> </w:t>
      </w:r>
      <w:r w:rsidR="002D6B6B">
        <w:t>16 punktą, nustatantį</w:t>
      </w:r>
      <w:r w:rsidR="00E24432">
        <w:t xml:space="preserve"> </w:t>
      </w:r>
      <w:r w:rsidR="00F06C5F">
        <w:t xml:space="preserve">galimybę </w:t>
      </w:r>
      <w:r w:rsidR="00E24432">
        <w:t>papildyti licenciją vadovaujantis Formaliojo profesinio mokymo</w:t>
      </w:r>
      <w:r w:rsidR="00384E84">
        <w:t xml:space="preserve"> programų</w:t>
      </w:r>
      <w:r w:rsidR="00E24432">
        <w:t xml:space="preserve"> atitikties sąrašu, </w:t>
      </w:r>
      <w:r w:rsidR="00DC700C">
        <w:t>p</w:t>
      </w:r>
      <w:r w:rsidR="00DC700C" w:rsidRPr="006C1593">
        <w:t xml:space="preserve">avesti </w:t>
      </w:r>
      <w:r w:rsidR="00543D11">
        <w:t xml:space="preserve">Švietimo, mokslo ir sporto ministerijai </w:t>
      </w:r>
      <w:r w:rsidR="00DC700C" w:rsidRPr="006C1593">
        <w:t>iki 2019</w:t>
      </w:r>
      <w:r w:rsidR="00302174">
        <w:t xml:space="preserve"> m. rugsėjo</w:t>
      </w:r>
      <w:r w:rsidR="00543D11">
        <w:t xml:space="preserve"> 1</w:t>
      </w:r>
      <w:r w:rsidR="00302174">
        <w:t xml:space="preserve"> </w:t>
      </w:r>
      <w:r w:rsidR="00DC700C" w:rsidRPr="006C1593">
        <w:t xml:space="preserve">d. </w:t>
      </w:r>
      <w:r w:rsidR="00543D11">
        <w:t xml:space="preserve">pakeisti </w:t>
      </w:r>
      <w:r>
        <w:t>Formaliojo profesinio mokymo programų atitikties sąrašą</w:t>
      </w:r>
      <w:r w:rsidR="00E24432">
        <w:t>, patvirtintą Lietuvos Respublikos švietimo ir mokslo ministro 2012 m. liepos 13 d. įsakymu Nr. V-1134.</w:t>
      </w:r>
    </w:p>
    <w:p w14:paraId="4FDCAC42" w14:textId="4A82973C" w:rsidR="00DC700C" w:rsidRPr="002E01EA" w:rsidRDefault="00DC700C" w:rsidP="00576B96">
      <w:pPr>
        <w:tabs>
          <w:tab w:val="left" w:pos="1276"/>
        </w:tabs>
      </w:pPr>
    </w:p>
    <w:p w14:paraId="6F369DB1" w14:textId="77777777" w:rsidR="007E3C9C" w:rsidRPr="00576B96" w:rsidRDefault="007E3C9C" w:rsidP="00576B96">
      <w:pPr>
        <w:spacing w:before="40" w:after="40" w:line="288" w:lineRule="auto"/>
        <w:rPr>
          <w:szCs w:val="24"/>
        </w:rPr>
      </w:pPr>
    </w:p>
    <w:p w14:paraId="1D4C92F4" w14:textId="77777777" w:rsidR="00E0578B" w:rsidRPr="002E01EA" w:rsidRDefault="00E0578B" w:rsidP="001F21BE"/>
    <w:sectPr w:rsidR="00E0578B" w:rsidRPr="002E01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5CA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52DD8"/>
    <w:multiLevelType w:val="hybridMultilevel"/>
    <w:tmpl w:val="C36A6B3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1252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0574F8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31CA53F2"/>
    <w:multiLevelType w:val="hybridMultilevel"/>
    <w:tmpl w:val="8006CF2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9B662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0854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D370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F204B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AD5F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1146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97520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5C5EED"/>
    <w:multiLevelType w:val="multilevel"/>
    <w:tmpl w:val="8916A74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3" w15:restartNumberingAfterBreak="0">
    <w:nsid w:val="6FB54F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11"/>
  </w:num>
  <w:num w:numId="6">
    <w:abstractNumId w:val="4"/>
  </w:num>
  <w:num w:numId="7">
    <w:abstractNumId w:val="8"/>
  </w:num>
  <w:num w:numId="8">
    <w:abstractNumId w:val="2"/>
  </w:num>
  <w:num w:numId="9">
    <w:abstractNumId w:val="10"/>
  </w:num>
  <w:num w:numId="10">
    <w:abstractNumId w:val="5"/>
  </w:num>
  <w:num w:numId="11">
    <w:abstractNumId w:val="12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8B"/>
    <w:rsid w:val="000747F3"/>
    <w:rsid w:val="000D4817"/>
    <w:rsid w:val="000F6C00"/>
    <w:rsid w:val="00156FB6"/>
    <w:rsid w:val="00172956"/>
    <w:rsid w:val="00192C65"/>
    <w:rsid w:val="001F21BE"/>
    <w:rsid w:val="001F407B"/>
    <w:rsid w:val="00220DC8"/>
    <w:rsid w:val="00292CCF"/>
    <w:rsid w:val="002C5A61"/>
    <w:rsid w:val="002D6B6B"/>
    <w:rsid w:val="002E01EA"/>
    <w:rsid w:val="002F22DC"/>
    <w:rsid w:val="00302174"/>
    <w:rsid w:val="003122F7"/>
    <w:rsid w:val="00315508"/>
    <w:rsid w:val="0035527D"/>
    <w:rsid w:val="00384E84"/>
    <w:rsid w:val="003A1828"/>
    <w:rsid w:val="00457706"/>
    <w:rsid w:val="004613E2"/>
    <w:rsid w:val="00470A94"/>
    <w:rsid w:val="00490765"/>
    <w:rsid w:val="0049647E"/>
    <w:rsid w:val="004A0434"/>
    <w:rsid w:val="00507434"/>
    <w:rsid w:val="005157ED"/>
    <w:rsid w:val="00543D11"/>
    <w:rsid w:val="00547B2F"/>
    <w:rsid w:val="00552EFE"/>
    <w:rsid w:val="005578F0"/>
    <w:rsid w:val="00572B15"/>
    <w:rsid w:val="00576B96"/>
    <w:rsid w:val="00601459"/>
    <w:rsid w:val="00616A6D"/>
    <w:rsid w:val="006C1593"/>
    <w:rsid w:val="006E4731"/>
    <w:rsid w:val="00752AA7"/>
    <w:rsid w:val="0079117F"/>
    <w:rsid w:val="007E3C9C"/>
    <w:rsid w:val="007E7CF7"/>
    <w:rsid w:val="008421AC"/>
    <w:rsid w:val="00877145"/>
    <w:rsid w:val="008B7A9D"/>
    <w:rsid w:val="008B7FDB"/>
    <w:rsid w:val="00916B5D"/>
    <w:rsid w:val="009D59D7"/>
    <w:rsid w:val="00A15233"/>
    <w:rsid w:val="00AB5D05"/>
    <w:rsid w:val="00AD595E"/>
    <w:rsid w:val="00AF2368"/>
    <w:rsid w:val="00B17358"/>
    <w:rsid w:val="00B56A6F"/>
    <w:rsid w:val="00C10F40"/>
    <w:rsid w:val="00C61287"/>
    <w:rsid w:val="00C70AC0"/>
    <w:rsid w:val="00D02CF6"/>
    <w:rsid w:val="00D348EB"/>
    <w:rsid w:val="00D65E29"/>
    <w:rsid w:val="00D96438"/>
    <w:rsid w:val="00DC700C"/>
    <w:rsid w:val="00E0578B"/>
    <w:rsid w:val="00E24432"/>
    <w:rsid w:val="00E44D3D"/>
    <w:rsid w:val="00F06C5F"/>
    <w:rsid w:val="00F370D3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6880"/>
  <w15:chartTrackingRefBased/>
  <w15:docId w15:val="{3CC33EA3-B129-442C-9D4A-2A32EC56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647E"/>
    <w:pPr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0F4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2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2368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6F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56FB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56FB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6F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6FB6"/>
    <w:rPr>
      <w:b/>
      <w:bCs/>
      <w:sz w:val="20"/>
      <w:szCs w:val="20"/>
    </w:rPr>
  </w:style>
  <w:style w:type="character" w:customStyle="1" w:styleId="normaltextrun1">
    <w:name w:val="normaltextrun1"/>
    <w:basedOn w:val="Numatytasispastraiposriftas"/>
    <w:rsid w:val="00DC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   <Relationship Id="rId8" Target="../customXml/item2.xml"
                 Type="http://schemas.openxmlformats.org/officeDocument/2006/relationships/customXml"/>
   <Relationship Id="rId9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EFBEC4-7D88-4521-AC6E-F2AC79B0C494}"/>
</file>

<file path=customXml/itemProps2.xml><?xml version="1.0" encoding="utf-8"?>
<ds:datastoreItem xmlns:ds="http://schemas.openxmlformats.org/officeDocument/2006/customXml" ds:itemID="{B467CB93-A32B-4231-9E8F-9F8A9D4A987D}"/>
</file>

<file path=customXml/itemProps3.xml><?xml version="1.0" encoding="utf-8"?>
<ds:datastoreItem xmlns:ds="http://schemas.openxmlformats.org/officeDocument/2006/customXml" ds:itemID="{7497DF08-F2F0-40E8-8F61-D86FD31F8C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2019-05-27T08:16:00Z</dcterms:created>
  <dc:creator>Adomas Puidokas</dc:creator>
  <cp:lastModifiedBy>Kavaliauskienė Romualda</cp:lastModifiedBy>
  <cp:lastPrinted>2019-02-05T13:51:00Z</cp:lastPrinted>
  <dcterms:modified xsi:type="dcterms:W3CDTF">2019-05-27T08:16:00Z</dcterms:modified>
  <cp:revision>2</cp:revision>
  <dc:title>c2ebe4a8-f9ad-4b93-aae2-c72dfbbd99b0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