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13C6820C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E56696">
        <w:t xml:space="preserve"> 44 </w:t>
      </w:r>
      <w:r w:rsidR="0052474F">
        <w:t>asmenims</w:t>
      </w:r>
      <w:r w:rsidR="00E56696">
        <w:t xml:space="preserve"> atlikti būtinuosius darbus Vilniaus kogener</w:t>
      </w:r>
      <w:r w:rsidR="00A5372C">
        <w:t>acinėje jėgainėje ir 1</w:t>
      </w:r>
      <w:r w:rsidR="0066266D">
        <w:t>2</w:t>
      </w:r>
      <w:r w:rsidR="00A5372C">
        <w:t xml:space="preserve"> asme</w:t>
      </w:r>
      <w:r w:rsidR="0052474F">
        <w:t>nų</w:t>
      </w:r>
      <w:r w:rsidR="00693C7C">
        <w:t xml:space="preserve"> </w:t>
      </w:r>
      <w:bookmarkStart w:id="0" w:name="_GoBack"/>
      <w:r w:rsidR="00D94BDE">
        <w:t>–</w:t>
      </w:r>
      <w:bookmarkEnd w:id="0"/>
      <w:r w:rsidR="00693C7C">
        <w:t>Kauno kogeneracinėje jėgainėje</w:t>
      </w:r>
      <w:r w:rsidR="00B1085D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DADE7" w14:textId="77777777" w:rsidR="00206F02" w:rsidRDefault="00206F02">
      <w:r>
        <w:separator/>
      </w:r>
    </w:p>
  </w:endnote>
  <w:endnote w:type="continuationSeparator" w:id="0">
    <w:p w14:paraId="50E5338F" w14:textId="77777777" w:rsidR="00206F02" w:rsidRDefault="0020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2FA88" w14:textId="77777777" w:rsidR="00206F02" w:rsidRDefault="00206F02">
      <w:r>
        <w:separator/>
      </w:r>
    </w:p>
  </w:footnote>
  <w:footnote w:type="continuationSeparator" w:id="0">
    <w:p w14:paraId="7812836E" w14:textId="77777777" w:rsidR="00206F02" w:rsidRDefault="0020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E9F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4DFB"/>
    <w:rsid w:val="00693C7C"/>
    <w:rsid w:val="00696A64"/>
    <w:rsid w:val="00697588"/>
    <w:rsid w:val="006A30AD"/>
    <w:rsid w:val="006C1A6D"/>
    <w:rsid w:val="006D38C0"/>
    <w:rsid w:val="006E32A0"/>
    <w:rsid w:val="006F2E4E"/>
    <w:rsid w:val="006F6788"/>
    <w:rsid w:val="006F77DB"/>
    <w:rsid w:val="00704E44"/>
    <w:rsid w:val="007078A7"/>
    <w:rsid w:val="0070793A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90C9E"/>
    <w:rsid w:val="00AA4C0B"/>
    <w:rsid w:val="00AA6B36"/>
    <w:rsid w:val="00AC4FC9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371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2</cp:revision>
  <cp:lastPrinted>2008-04-04T07:03:00Z</cp:lastPrinted>
  <dcterms:created xsi:type="dcterms:W3CDTF">2020-04-27T10:03:00Z</dcterms:created>
  <dcterms:modified xsi:type="dcterms:W3CDTF">2020-04-27T10:03:00Z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