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05CF7B14" w14:textId="7812BB52" w:rsidR="00CC76BB" w:rsidRPr="00CC76BB" w:rsidRDefault="00CC76BB" w:rsidP="00CC76BB">
      <w:pPr>
        <w:jc w:val="right"/>
        <w:rPr>
          <w:b/>
          <w:bCs/>
        </w:rPr>
      </w:pPr>
      <w:r w:rsidRPr="00CC76BB">
        <w:rPr>
          <w:b/>
          <w:bCs/>
        </w:rPr>
        <w:t>Projektas</w:t>
      </w:r>
    </w:p>
    <w:p w14:paraId="48051BED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4352DED2" w:rsidR="009A727E" w:rsidRPr="002F7FDE" w:rsidRDefault="009A727E" w:rsidP="00D5042C">
      <w:pPr>
        <w:ind w:left="-142"/>
        <w:jc w:val="center"/>
      </w:pPr>
      <w:r w:rsidRPr="002F7FDE">
        <w:t xml:space="preserve">Dėl </w:t>
      </w:r>
      <w:r w:rsidR="00E909B6">
        <w:t>Vėjo elektrinių plėtros Lietuvos jūrinėje teritorijoje koncepcij</w:t>
      </w:r>
      <w:r w:rsidR="00D17673">
        <w:t>os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1F81AB91" w14:textId="3D8FFCD9" w:rsidR="00B52B0A" w:rsidRDefault="00150B28" w:rsidP="00CD639E">
      <w:pPr>
        <w:tabs>
          <w:tab w:val="left" w:pos="1134"/>
        </w:tabs>
        <w:spacing w:line="360" w:lineRule="auto"/>
        <w:jc w:val="both"/>
      </w:pPr>
      <w:r>
        <w:tab/>
      </w:r>
      <w:r w:rsidR="00CB7F92" w:rsidRPr="00CB7F92">
        <w:t>P</w:t>
      </w:r>
      <w:r w:rsidR="00CB7F92">
        <w:t xml:space="preserve">ritarti </w:t>
      </w:r>
      <w:r w:rsidR="006D6437">
        <w:t xml:space="preserve">Vėjo elektrinių plėtros Lietuvos jūrinėje teritorijoje </w:t>
      </w:r>
      <w:r w:rsidR="001C53F5">
        <w:t>koncepcijai</w:t>
      </w:r>
      <w:r w:rsidR="00A450F6">
        <w:t xml:space="preserve"> ir pavesti Energetikos ministerijai</w:t>
      </w:r>
      <w:r w:rsidR="001F24AF">
        <w:t xml:space="preserve"> </w:t>
      </w:r>
      <w:r w:rsidR="00E87D24">
        <w:t xml:space="preserve">iki 2020 m. </w:t>
      </w:r>
      <w:r w:rsidR="006D6437">
        <w:t xml:space="preserve">birželio </w:t>
      </w:r>
      <w:r w:rsidR="00816D32">
        <w:rPr>
          <w:lang w:val="en-GB"/>
        </w:rPr>
        <w:t>26</w:t>
      </w:r>
      <w:r w:rsidR="00E87D24">
        <w:t xml:space="preserve"> d. </w:t>
      </w:r>
      <w:r w:rsidR="001F24AF">
        <w:t>pateikti</w:t>
      </w:r>
      <w:r w:rsidR="006D6437">
        <w:t xml:space="preserve"> reikalingus</w:t>
      </w:r>
      <w:r w:rsidR="00D2477A">
        <w:t xml:space="preserve"> į</w:t>
      </w:r>
      <w:r w:rsidR="001F24AF">
        <w:t>statym</w:t>
      </w:r>
      <w:r w:rsidR="00D2477A">
        <w:t>ų pakeitimų</w:t>
      </w:r>
      <w:r w:rsidR="001F24AF">
        <w:t xml:space="preserve"> projekt</w:t>
      </w:r>
      <w:r w:rsidR="00D2477A">
        <w:t>us</w:t>
      </w:r>
      <w:r w:rsidR="001F24AF">
        <w:t xml:space="preserve"> </w:t>
      </w:r>
      <w:r w:rsidR="003A06E8">
        <w:t>derinti su suinteresuotomis institucijomis</w:t>
      </w:r>
      <w:r w:rsidR="00AE2CF6">
        <w:t>.</w:t>
      </w:r>
      <w:r w:rsidR="00805F2C">
        <w:t xml:space="preserve"> </w:t>
      </w:r>
    </w:p>
    <w:p w14:paraId="5058E3EC" w14:textId="61E9E334" w:rsidR="00CC76BB" w:rsidRDefault="000C2F59" w:rsidP="00CD639E">
      <w:pPr>
        <w:tabs>
          <w:tab w:val="left" w:pos="1134"/>
        </w:tabs>
        <w:spacing w:line="360" w:lineRule="auto"/>
        <w:jc w:val="both"/>
      </w:pPr>
      <w:r>
        <w:tab/>
      </w:r>
      <w:bookmarkStart w:id="0" w:name="_GoBack"/>
      <w:bookmarkEnd w:id="0"/>
    </w:p>
    <w:p w14:paraId="38FD0AF5" w14:textId="146279C7" w:rsidR="004601F0" w:rsidRPr="00755D52" w:rsidRDefault="00150B28" w:rsidP="004601F0">
      <w:pPr>
        <w:jc w:val="center"/>
        <w:rPr>
          <w:color w:val="000000"/>
        </w:rPr>
      </w:pPr>
      <w:r>
        <w:rPr>
          <w:color w:val="000000"/>
        </w:rPr>
        <w:tab/>
      </w:r>
      <w:bookmarkStart w:id="1" w:name="_Hlk27581027"/>
    </w:p>
    <w:p w14:paraId="7C6C86B9" w14:textId="0995F3DD" w:rsidR="003D3A54" w:rsidRDefault="003D3A54" w:rsidP="00CC76BB">
      <w:pPr>
        <w:tabs>
          <w:tab w:val="left" w:pos="1134"/>
        </w:tabs>
        <w:spacing w:line="360" w:lineRule="auto"/>
        <w:jc w:val="both"/>
      </w:pPr>
    </w:p>
    <w:p w14:paraId="3334BE85" w14:textId="77777777" w:rsidR="00BE10DC" w:rsidRDefault="00BE10DC" w:rsidP="00DF613B">
      <w:pPr>
        <w:pStyle w:val="ListParagraph"/>
        <w:spacing w:line="360" w:lineRule="auto"/>
        <w:ind w:left="0" w:firstLine="1134"/>
        <w:jc w:val="both"/>
      </w:pPr>
    </w:p>
    <w:bookmarkEnd w:id="1"/>
    <w:p w14:paraId="75A7063E" w14:textId="36C3EFBC" w:rsidR="00A4585E" w:rsidRDefault="00A4585E">
      <w:pPr>
        <w:tabs>
          <w:tab w:val="left" w:pos="1134"/>
        </w:tabs>
        <w:spacing w:line="360" w:lineRule="auto"/>
        <w:jc w:val="both"/>
      </w:pPr>
    </w:p>
    <w:p w14:paraId="537391BA" w14:textId="541155F8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1E008" w16cex:dateUtc="2020-06-15T08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5BE3E" w14:textId="77777777" w:rsidR="003B1C53" w:rsidRDefault="003B1C53" w:rsidP="00911FB0">
      <w:r>
        <w:separator/>
      </w:r>
    </w:p>
  </w:endnote>
  <w:endnote w:type="continuationSeparator" w:id="0">
    <w:p w14:paraId="6C4643C5" w14:textId="77777777" w:rsidR="003B1C53" w:rsidRDefault="003B1C53" w:rsidP="00911FB0">
      <w:r>
        <w:continuationSeparator/>
      </w:r>
    </w:p>
  </w:endnote>
  <w:endnote w:type="continuationNotice" w:id="1">
    <w:p w14:paraId="2716793F" w14:textId="77777777" w:rsidR="003B1C53" w:rsidRDefault="003B1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2A858" w14:textId="77777777" w:rsidR="003B1C53" w:rsidRDefault="003B1C53" w:rsidP="00911FB0">
      <w:r>
        <w:separator/>
      </w:r>
    </w:p>
  </w:footnote>
  <w:footnote w:type="continuationSeparator" w:id="0">
    <w:p w14:paraId="52FC1DCB" w14:textId="77777777" w:rsidR="003B1C53" w:rsidRDefault="003B1C53" w:rsidP="00911FB0">
      <w:r>
        <w:continuationSeparator/>
      </w:r>
    </w:p>
  </w:footnote>
  <w:footnote w:type="continuationNotice" w:id="1">
    <w:p w14:paraId="521C062C" w14:textId="77777777" w:rsidR="003B1C53" w:rsidRDefault="003B1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Header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7378463C" w:rsidR="00FF64B8" w:rsidRPr="00FF64B8" w:rsidRDefault="00FF64B8" w:rsidP="00FF64B8">
    <w:pPr>
      <w:pStyle w:val="Header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1960"/>
    <w:rsid w:val="003727B0"/>
    <w:rsid w:val="00373490"/>
    <w:rsid w:val="00374B02"/>
    <w:rsid w:val="00375173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47E2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1057B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4A661-51B2-4F95-A251-BF232F1F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VYRIAUSYBĖS</vt:lpstr>
    </vt:vector>
  </TitlesOfParts>
  <Company>VRIS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Jevgenija Jankevič</cp:lastModifiedBy>
  <cp:revision>5</cp:revision>
  <cp:lastPrinted>2019-12-11T10:22:00Z</cp:lastPrinted>
  <dcterms:created xsi:type="dcterms:W3CDTF">2020-06-15T08:55:00Z</dcterms:created>
  <dcterms:modified xsi:type="dcterms:W3CDTF">2020-06-15T10:09:00Z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