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38A28" w14:textId="1794557A" w:rsidR="00A55AE9" w:rsidRDefault="00026E0A" w:rsidP="008E0D0A">
      <w:pPr>
        <w:ind w:left="7371" w:firstLine="0"/>
        <w:rPr>
          <w:rFonts w:ascii="Times New Roman" w:hAnsi="Times New Roman" w:cs="Times New Roman"/>
          <w:b/>
          <w:sz w:val="24"/>
          <w:szCs w:val="24"/>
        </w:rPr>
      </w:pPr>
      <w:bookmarkStart w:id="0" w:name="_GoBack"/>
      <w:bookmarkEnd w:id="0"/>
      <w:r w:rsidRPr="009206EF">
        <w:rPr>
          <w:rFonts w:ascii="Times New Roman" w:hAnsi="Times New Roman" w:cs="Times New Roman"/>
          <w:b/>
          <w:sz w:val="24"/>
          <w:szCs w:val="24"/>
        </w:rPr>
        <w:t>Projekt</w:t>
      </w:r>
      <w:r w:rsidR="009C338E" w:rsidRPr="009206EF">
        <w:rPr>
          <w:rFonts w:ascii="Times New Roman" w:hAnsi="Times New Roman" w:cs="Times New Roman"/>
          <w:b/>
          <w:sz w:val="24"/>
          <w:szCs w:val="24"/>
        </w:rPr>
        <w:t xml:space="preserve">o </w:t>
      </w:r>
    </w:p>
    <w:p w14:paraId="0659D91E" w14:textId="309FEEDB" w:rsidR="005466B3" w:rsidRPr="009206EF" w:rsidRDefault="009C338E" w:rsidP="008E0D0A">
      <w:pPr>
        <w:ind w:left="7371" w:firstLine="0"/>
        <w:rPr>
          <w:rFonts w:ascii="Times New Roman" w:hAnsi="Times New Roman" w:cs="Times New Roman"/>
          <w:b/>
          <w:sz w:val="24"/>
          <w:szCs w:val="24"/>
        </w:rPr>
      </w:pPr>
      <w:r w:rsidRPr="009206EF">
        <w:rPr>
          <w:rFonts w:ascii="Times New Roman" w:hAnsi="Times New Roman" w:cs="Times New Roman"/>
          <w:b/>
          <w:sz w:val="24"/>
          <w:szCs w:val="24"/>
        </w:rPr>
        <w:t>l</w:t>
      </w:r>
      <w:r w:rsidR="005466B3" w:rsidRPr="009206EF">
        <w:rPr>
          <w:rFonts w:ascii="Times New Roman" w:hAnsi="Times New Roman" w:cs="Times New Roman"/>
          <w:b/>
          <w:sz w:val="24"/>
          <w:szCs w:val="24"/>
        </w:rPr>
        <w:t>yginamasis variantas</w:t>
      </w:r>
    </w:p>
    <w:p w14:paraId="3FEB0C78" w14:textId="77777777" w:rsidR="00026E0A" w:rsidRPr="009206EF" w:rsidRDefault="00026E0A" w:rsidP="00026E0A">
      <w:pPr>
        <w:ind w:firstLine="0"/>
        <w:jc w:val="right"/>
        <w:rPr>
          <w:rFonts w:ascii="Times New Roman" w:hAnsi="Times New Roman" w:cs="Times New Roman"/>
          <w:b/>
          <w:bCs/>
          <w:caps/>
          <w:sz w:val="24"/>
          <w:szCs w:val="24"/>
        </w:rPr>
      </w:pPr>
    </w:p>
    <w:p w14:paraId="374A36C1" w14:textId="77777777" w:rsidR="00DB5CD5"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LIETUVOS RESPUBLIKOS</w:t>
      </w:r>
    </w:p>
    <w:p w14:paraId="352357D1" w14:textId="029B109E" w:rsidR="00026E0A"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ADMINISTRACINIŲ BYLŲ TEISENOS ĮSTATYMO NR.</w:t>
      </w:r>
      <w:r w:rsidR="00E02D6D">
        <w:rPr>
          <w:rFonts w:ascii="Times New Roman" w:hAnsi="Times New Roman" w:cs="Times New Roman"/>
          <w:b/>
          <w:sz w:val="24"/>
          <w:szCs w:val="24"/>
        </w:rPr>
        <w:t> </w:t>
      </w:r>
      <w:r w:rsidRPr="009206EF">
        <w:rPr>
          <w:rFonts w:ascii="Times New Roman" w:hAnsi="Times New Roman" w:cs="Times New Roman"/>
          <w:b/>
          <w:sz w:val="24"/>
          <w:szCs w:val="24"/>
        </w:rPr>
        <w:t>VIII-1029</w:t>
      </w:r>
    </w:p>
    <w:p w14:paraId="27ECAE44" w14:textId="3B698348" w:rsidR="003F62C7" w:rsidRPr="009206EF" w:rsidRDefault="005F76B8" w:rsidP="00C520B0">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 xml:space="preserve">20, 23, </w:t>
      </w:r>
      <w:r w:rsidR="00FE367B">
        <w:rPr>
          <w:rFonts w:ascii="Times New Roman" w:hAnsi="Times New Roman" w:cs="Times New Roman"/>
          <w:b/>
          <w:sz w:val="24"/>
          <w:szCs w:val="24"/>
        </w:rPr>
        <w:t xml:space="preserve">27, </w:t>
      </w:r>
      <w:r w:rsidRPr="009206EF">
        <w:rPr>
          <w:rFonts w:ascii="Times New Roman" w:hAnsi="Times New Roman" w:cs="Times New Roman"/>
          <w:b/>
          <w:sz w:val="24"/>
          <w:szCs w:val="24"/>
        </w:rPr>
        <w:t>28, 31, 33, 43, 56, 78, 117, 134</w:t>
      </w:r>
      <w:r w:rsidR="0079077E">
        <w:rPr>
          <w:rFonts w:ascii="Times New Roman" w:hAnsi="Times New Roman" w:cs="Times New Roman"/>
          <w:b/>
          <w:sz w:val="24"/>
          <w:szCs w:val="24"/>
        </w:rPr>
        <w:t>, 138</w:t>
      </w:r>
      <w:r w:rsidR="00E02D6D">
        <w:rPr>
          <w:rFonts w:ascii="Times New Roman" w:hAnsi="Times New Roman" w:cs="Times New Roman"/>
          <w:b/>
          <w:sz w:val="24"/>
          <w:szCs w:val="24"/>
        </w:rPr>
        <w:t> </w:t>
      </w:r>
      <w:r w:rsidR="003F62C7" w:rsidRPr="009206EF">
        <w:rPr>
          <w:rFonts w:ascii="Times New Roman" w:hAnsi="Times New Roman" w:cs="Times New Roman"/>
          <w:b/>
          <w:sz w:val="24"/>
          <w:szCs w:val="24"/>
        </w:rPr>
        <w:t xml:space="preserve">STRAIPSNIŲ PAKEITIMO </w:t>
      </w:r>
      <w:r w:rsidR="00872C8F">
        <w:rPr>
          <w:rFonts w:ascii="Times New Roman" w:hAnsi="Times New Roman" w:cs="Times New Roman"/>
          <w:b/>
          <w:sz w:val="24"/>
          <w:szCs w:val="24"/>
        </w:rPr>
        <w:t xml:space="preserve">IR </w:t>
      </w:r>
      <w:r w:rsidR="00E02D6D">
        <w:rPr>
          <w:rFonts w:ascii="Times New Roman" w:hAnsi="Times New Roman" w:cs="Times New Roman"/>
          <w:b/>
          <w:sz w:val="24"/>
          <w:szCs w:val="24"/>
        </w:rPr>
        <w:t>ĮSTATYMO</w:t>
      </w:r>
      <w:r w:rsidR="00B55BE2">
        <w:rPr>
          <w:rFonts w:ascii="Times New Roman" w:hAnsi="Times New Roman" w:cs="Times New Roman"/>
          <w:b/>
          <w:sz w:val="24"/>
          <w:szCs w:val="24"/>
        </w:rPr>
        <w:t xml:space="preserve"> </w:t>
      </w:r>
      <w:r w:rsidR="003F62C7" w:rsidRPr="009206EF">
        <w:rPr>
          <w:rFonts w:ascii="Times New Roman" w:hAnsi="Times New Roman" w:cs="Times New Roman"/>
          <w:b/>
          <w:sz w:val="24"/>
          <w:szCs w:val="24"/>
        </w:rPr>
        <w:t>PAPILDYMO 115</w:t>
      </w:r>
      <w:r w:rsidR="003F62C7" w:rsidRPr="009206EF">
        <w:rPr>
          <w:rFonts w:ascii="Times New Roman" w:hAnsi="Times New Roman" w:cs="Times New Roman"/>
          <w:b/>
          <w:sz w:val="24"/>
          <w:szCs w:val="24"/>
          <w:vertAlign w:val="superscript"/>
        </w:rPr>
        <w:t>1</w:t>
      </w:r>
      <w:r w:rsidR="003F62C7" w:rsidRPr="009206EF">
        <w:rPr>
          <w:rFonts w:ascii="Times New Roman" w:hAnsi="Times New Roman" w:cs="Times New Roman"/>
          <w:b/>
          <w:sz w:val="24"/>
          <w:szCs w:val="24"/>
        </w:rPr>
        <w:t xml:space="preserve"> IR 138</w:t>
      </w:r>
      <w:r w:rsidR="003F62C7" w:rsidRPr="009206EF">
        <w:rPr>
          <w:rFonts w:ascii="Times New Roman" w:hAnsi="Times New Roman" w:cs="Times New Roman"/>
          <w:b/>
          <w:sz w:val="24"/>
          <w:szCs w:val="24"/>
          <w:vertAlign w:val="superscript"/>
        </w:rPr>
        <w:t>1</w:t>
      </w:r>
      <w:r w:rsidR="00E02D6D">
        <w:rPr>
          <w:rFonts w:ascii="Times New Roman" w:hAnsi="Times New Roman" w:cs="Times New Roman"/>
          <w:b/>
          <w:sz w:val="24"/>
          <w:szCs w:val="24"/>
        </w:rPr>
        <w:t> </w:t>
      </w:r>
      <w:r w:rsidR="003F62C7" w:rsidRPr="009206EF">
        <w:rPr>
          <w:rFonts w:ascii="Times New Roman" w:hAnsi="Times New Roman" w:cs="Times New Roman"/>
          <w:b/>
          <w:sz w:val="24"/>
          <w:szCs w:val="24"/>
        </w:rPr>
        <w:t>STRAIPSNIAIS</w:t>
      </w:r>
    </w:p>
    <w:p w14:paraId="3DE6292A" w14:textId="77777777" w:rsidR="00DB5CD5" w:rsidRPr="00997022" w:rsidRDefault="00DB5CD5" w:rsidP="001A55A7">
      <w:pPr>
        <w:ind w:firstLine="0"/>
        <w:jc w:val="center"/>
        <w:rPr>
          <w:rFonts w:ascii="Times New Roman" w:hAnsi="Times New Roman" w:cs="Times New Roman"/>
          <w:b/>
          <w:sz w:val="24"/>
          <w:szCs w:val="24"/>
        </w:rPr>
      </w:pPr>
      <w:r w:rsidRPr="00997022">
        <w:rPr>
          <w:rFonts w:ascii="Times New Roman" w:hAnsi="Times New Roman" w:cs="Times New Roman"/>
          <w:b/>
          <w:sz w:val="24"/>
          <w:szCs w:val="24"/>
        </w:rPr>
        <w:t>ĮSTATYMAS</w:t>
      </w:r>
    </w:p>
    <w:p w14:paraId="41C60E85" w14:textId="77777777" w:rsidR="00DB5CD5" w:rsidRPr="009206EF" w:rsidRDefault="00DB5CD5" w:rsidP="001A55A7">
      <w:pPr>
        <w:ind w:firstLine="0"/>
        <w:jc w:val="center"/>
        <w:rPr>
          <w:rFonts w:ascii="Times New Roman" w:hAnsi="Times New Roman" w:cs="Times New Roman"/>
          <w:sz w:val="24"/>
          <w:szCs w:val="24"/>
        </w:rPr>
      </w:pPr>
    </w:p>
    <w:p w14:paraId="6627CB1F" w14:textId="3A933C74" w:rsidR="00DB5CD5" w:rsidRPr="009206EF" w:rsidRDefault="00DB5CD5" w:rsidP="001A55A7">
      <w:pPr>
        <w:ind w:firstLine="0"/>
        <w:jc w:val="center"/>
        <w:rPr>
          <w:rFonts w:ascii="Times New Roman" w:hAnsi="Times New Roman" w:cs="Times New Roman"/>
          <w:sz w:val="24"/>
          <w:szCs w:val="24"/>
        </w:rPr>
      </w:pPr>
      <w:r w:rsidRPr="009206EF">
        <w:rPr>
          <w:rFonts w:ascii="Times New Roman" w:hAnsi="Times New Roman" w:cs="Times New Roman"/>
          <w:sz w:val="24"/>
          <w:szCs w:val="24"/>
        </w:rPr>
        <w:t>20</w:t>
      </w:r>
      <w:r w:rsidR="00407054">
        <w:rPr>
          <w:rFonts w:ascii="Times New Roman" w:hAnsi="Times New Roman" w:cs="Times New Roman"/>
          <w:sz w:val="24"/>
          <w:szCs w:val="24"/>
        </w:rPr>
        <w:t>20</w:t>
      </w:r>
      <w:r w:rsidRPr="009206EF">
        <w:rPr>
          <w:rFonts w:ascii="Times New Roman" w:hAnsi="Times New Roman" w:cs="Times New Roman"/>
          <w:sz w:val="24"/>
          <w:szCs w:val="24"/>
        </w:rPr>
        <w:t xml:space="preserve"> m</w:t>
      </w:r>
      <w:r w:rsidR="00332F0C" w:rsidRPr="009206EF">
        <w:rPr>
          <w:rFonts w:ascii="Times New Roman" w:hAnsi="Times New Roman" w:cs="Times New Roman"/>
          <w:sz w:val="24"/>
          <w:szCs w:val="24"/>
        </w:rPr>
        <w:t>.</w:t>
      </w:r>
      <w:r w:rsidR="00332F0C">
        <w:rPr>
          <w:rFonts w:ascii="Times New Roman" w:hAnsi="Times New Roman" w:cs="Times New Roman"/>
          <w:sz w:val="24"/>
          <w:szCs w:val="24"/>
        </w:rPr>
        <w:tab/>
      </w:r>
      <w:r w:rsidR="00332F0C">
        <w:rPr>
          <w:rFonts w:ascii="Times New Roman" w:hAnsi="Times New Roman" w:cs="Times New Roman"/>
          <w:sz w:val="24"/>
          <w:szCs w:val="24"/>
        </w:rPr>
        <w:tab/>
      </w:r>
      <w:r w:rsidR="00332F0C">
        <w:rPr>
          <w:rFonts w:ascii="Times New Roman" w:hAnsi="Times New Roman" w:cs="Times New Roman"/>
          <w:sz w:val="24"/>
          <w:szCs w:val="24"/>
        </w:rPr>
        <w:tab/>
      </w:r>
      <w:r w:rsidRPr="009206EF">
        <w:rPr>
          <w:rFonts w:ascii="Times New Roman" w:hAnsi="Times New Roman" w:cs="Times New Roman"/>
          <w:sz w:val="24"/>
          <w:szCs w:val="24"/>
        </w:rPr>
        <w:t>d. Nr.</w:t>
      </w:r>
      <w:r w:rsidR="005C442A" w:rsidRPr="009206EF">
        <w:rPr>
          <w:rFonts w:ascii="Times New Roman" w:hAnsi="Times New Roman" w:cs="Times New Roman"/>
          <w:sz w:val="24"/>
          <w:szCs w:val="24"/>
        </w:rPr>
        <w:t xml:space="preserve"> </w:t>
      </w:r>
    </w:p>
    <w:p w14:paraId="1FA8570E" w14:textId="77777777" w:rsidR="00DB5CD5"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sz w:val="24"/>
          <w:szCs w:val="24"/>
        </w:rPr>
        <w:t>Vilnius</w:t>
      </w:r>
    </w:p>
    <w:p w14:paraId="1820720E" w14:textId="77777777" w:rsidR="00DB5CD5" w:rsidRPr="009206EF" w:rsidRDefault="00DB5CD5" w:rsidP="001A55A7">
      <w:pPr>
        <w:ind w:firstLine="0"/>
        <w:jc w:val="center"/>
        <w:rPr>
          <w:rFonts w:ascii="Times New Roman" w:hAnsi="Times New Roman" w:cs="Times New Roman"/>
          <w:sz w:val="24"/>
          <w:szCs w:val="24"/>
        </w:rPr>
      </w:pPr>
    </w:p>
    <w:p w14:paraId="2FC43EE1" w14:textId="65580E7F" w:rsidR="00451673" w:rsidRPr="00C520B0" w:rsidRDefault="00AD1B6B" w:rsidP="003C4675">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451673" w:rsidRPr="009206EF">
        <w:rPr>
          <w:rFonts w:ascii="Times New Roman" w:hAnsi="Times New Roman" w:cs="Times New Roman"/>
          <w:b/>
          <w:sz w:val="24"/>
          <w:szCs w:val="24"/>
        </w:rPr>
        <w:t xml:space="preserve"> straipsnis. 20 straipsnio pakeitimas</w:t>
      </w:r>
    </w:p>
    <w:p w14:paraId="16AD15A2" w14:textId="2E070756" w:rsidR="00C30708" w:rsidRPr="009206EF" w:rsidRDefault="00C30708" w:rsidP="00F836CC">
      <w:pPr>
        <w:jc w:val="both"/>
        <w:rPr>
          <w:rFonts w:ascii="Times New Roman" w:hAnsi="Times New Roman" w:cs="Times New Roman"/>
          <w:sz w:val="24"/>
          <w:szCs w:val="24"/>
        </w:rPr>
      </w:pPr>
      <w:r w:rsidRPr="009206EF">
        <w:rPr>
          <w:rFonts w:ascii="Times New Roman" w:hAnsi="Times New Roman" w:cs="Times New Roman"/>
          <w:sz w:val="24"/>
          <w:szCs w:val="24"/>
        </w:rPr>
        <w:t xml:space="preserve">1. </w:t>
      </w:r>
      <w:r w:rsidR="00F836CC" w:rsidRPr="009206EF">
        <w:rPr>
          <w:rFonts w:ascii="Times New Roman" w:hAnsi="Times New Roman" w:cs="Times New Roman"/>
          <w:sz w:val="24"/>
          <w:szCs w:val="24"/>
        </w:rPr>
        <w:t>Pripažinti netekusi</w:t>
      </w:r>
      <w:r w:rsidR="005248D2">
        <w:rPr>
          <w:rFonts w:ascii="Times New Roman" w:hAnsi="Times New Roman" w:cs="Times New Roman"/>
          <w:sz w:val="24"/>
          <w:szCs w:val="24"/>
        </w:rPr>
        <w:t>u</w:t>
      </w:r>
      <w:r w:rsidR="00F836CC" w:rsidRPr="009206EF">
        <w:rPr>
          <w:rFonts w:ascii="Times New Roman" w:hAnsi="Times New Roman" w:cs="Times New Roman"/>
          <w:sz w:val="24"/>
          <w:szCs w:val="24"/>
        </w:rPr>
        <w:t xml:space="preserve"> galios </w:t>
      </w:r>
      <w:r w:rsidRPr="009206EF">
        <w:rPr>
          <w:rFonts w:ascii="Times New Roman" w:hAnsi="Times New Roman" w:cs="Times New Roman"/>
          <w:sz w:val="24"/>
          <w:szCs w:val="24"/>
        </w:rPr>
        <w:t>20 straipsnio 2 dalies 4</w:t>
      </w:r>
      <w:r w:rsidR="0076790A" w:rsidRPr="009206EF">
        <w:rPr>
          <w:rFonts w:ascii="Times New Roman" w:hAnsi="Times New Roman" w:cs="Times New Roman"/>
          <w:sz w:val="24"/>
          <w:szCs w:val="24"/>
        </w:rPr>
        <w:t xml:space="preserve"> </w:t>
      </w:r>
      <w:r w:rsidRPr="009206EF">
        <w:rPr>
          <w:rFonts w:ascii="Times New Roman" w:hAnsi="Times New Roman" w:cs="Times New Roman"/>
          <w:sz w:val="24"/>
          <w:szCs w:val="24"/>
        </w:rPr>
        <w:t>punkt</w:t>
      </w:r>
      <w:r w:rsidR="005248D2">
        <w:rPr>
          <w:rFonts w:ascii="Times New Roman" w:hAnsi="Times New Roman" w:cs="Times New Roman"/>
          <w:sz w:val="24"/>
          <w:szCs w:val="24"/>
        </w:rPr>
        <w:t>ą</w:t>
      </w:r>
      <w:r w:rsidR="00576853">
        <w:rPr>
          <w:rFonts w:ascii="Times New Roman" w:hAnsi="Times New Roman" w:cs="Times New Roman"/>
          <w:sz w:val="24"/>
          <w:szCs w:val="24"/>
        </w:rPr>
        <w:t>.</w:t>
      </w:r>
    </w:p>
    <w:p w14:paraId="09239DCE" w14:textId="3DA88BD7" w:rsidR="00C30708" w:rsidRDefault="00C30708" w:rsidP="001A55A7">
      <w:pPr>
        <w:jc w:val="both"/>
        <w:rPr>
          <w:rFonts w:ascii="Times New Roman" w:hAnsi="Times New Roman" w:cs="Times New Roman"/>
          <w:strike/>
          <w:sz w:val="24"/>
          <w:szCs w:val="24"/>
        </w:rPr>
      </w:pPr>
      <w:r w:rsidRPr="009206EF">
        <w:rPr>
          <w:rFonts w:ascii="Times New Roman" w:hAnsi="Times New Roman" w:cs="Times New Roman"/>
          <w:strike/>
          <w:sz w:val="24"/>
          <w:szCs w:val="24"/>
        </w:rPr>
        <w:t>4) dėl žalos, atsiradusios dėl valstybinio administravimo subjektų ir savivaldybių administravimo subjektų neteisėtų veiksmų, atlyginimo (Civilinio kodekso 6.271 straipsnis);</w:t>
      </w:r>
    </w:p>
    <w:p w14:paraId="7A27B4BA" w14:textId="5C764252" w:rsidR="005248D2" w:rsidRPr="00C73683" w:rsidRDefault="005248D2" w:rsidP="005248D2">
      <w:pPr>
        <w:jc w:val="both"/>
        <w:rPr>
          <w:rFonts w:ascii="Times New Roman" w:hAnsi="Times New Roman" w:cs="Times New Roman"/>
          <w:sz w:val="24"/>
          <w:szCs w:val="24"/>
        </w:rPr>
      </w:pPr>
      <w:r w:rsidRPr="009206EF">
        <w:rPr>
          <w:rFonts w:ascii="Times New Roman" w:hAnsi="Times New Roman" w:cs="Times New Roman"/>
          <w:sz w:val="24"/>
          <w:szCs w:val="24"/>
        </w:rPr>
        <w:t>2. Pa</w:t>
      </w:r>
      <w:r>
        <w:rPr>
          <w:rFonts w:ascii="Times New Roman" w:hAnsi="Times New Roman" w:cs="Times New Roman"/>
          <w:sz w:val="24"/>
          <w:szCs w:val="24"/>
        </w:rPr>
        <w:t>keisti 20 straipsnio 2 dalies 5</w:t>
      </w:r>
      <w:r w:rsidRPr="009206EF">
        <w:rPr>
          <w:rFonts w:ascii="Times New Roman" w:hAnsi="Times New Roman" w:cs="Times New Roman"/>
          <w:sz w:val="24"/>
          <w:szCs w:val="24"/>
        </w:rPr>
        <w:t xml:space="preserve"> punktą ir jį išdėstyti taip:</w:t>
      </w:r>
    </w:p>
    <w:p w14:paraId="70CA8BAD" w14:textId="049634DA" w:rsidR="00A24901" w:rsidRPr="009917EF" w:rsidRDefault="005248D2" w:rsidP="00C73683">
      <w:pPr>
        <w:suppressAutoHyphens/>
        <w:ind w:firstLine="709"/>
        <w:jc w:val="both"/>
        <w:rPr>
          <w:rFonts w:ascii="Times New Roman" w:hAnsi="Times New Roman" w:cs="Times New Roman"/>
          <w:sz w:val="24"/>
        </w:rPr>
      </w:pPr>
      <w:r>
        <w:rPr>
          <w:rFonts w:ascii="Times New Roman" w:hAnsi="Times New Roman" w:cs="Times New Roman"/>
          <w:sz w:val="24"/>
        </w:rPr>
        <w:t>„</w:t>
      </w:r>
      <w:r w:rsidR="00A24901" w:rsidRPr="009917EF">
        <w:rPr>
          <w:rFonts w:ascii="Times New Roman" w:hAnsi="Times New Roman" w:cs="Times New Roman"/>
          <w:sz w:val="24"/>
        </w:rPr>
        <w:t>5) dėl tarnybinių ginčų, kai viena ginčo šalis yra valstybės tarnautojas ar pareigūnas,</w:t>
      </w:r>
      <w:r w:rsidR="00A24901">
        <w:rPr>
          <w:rFonts w:ascii="Times New Roman" w:hAnsi="Times New Roman" w:cs="Times New Roman"/>
          <w:sz w:val="24"/>
        </w:rPr>
        <w:t xml:space="preserve"> </w:t>
      </w:r>
      <w:r w:rsidR="00A24901" w:rsidRPr="00F40008">
        <w:rPr>
          <w:rFonts w:ascii="Times New Roman" w:hAnsi="Times New Roman" w:cs="Times New Roman"/>
          <w:b/>
          <w:sz w:val="24"/>
        </w:rPr>
        <w:t xml:space="preserve">jeigu įstatymai nenustato </w:t>
      </w:r>
      <w:r w:rsidR="002E2E68">
        <w:rPr>
          <w:rFonts w:ascii="Times New Roman" w:hAnsi="Times New Roman" w:cs="Times New Roman"/>
          <w:b/>
          <w:sz w:val="24"/>
        </w:rPr>
        <w:t xml:space="preserve">ikiteisminės </w:t>
      </w:r>
      <w:r w:rsidR="00A24901" w:rsidRPr="00F40008">
        <w:rPr>
          <w:rFonts w:ascii="Times New Roman" w:hAnsi="Times New Roman" w:cs="Times New Roman"/>
          <w:b/>
          <w:sz w:val="24"/>
        </w:rPr>
        <w:t>tokių ginčų nagrinėjimo tvarkos,</w:t>
      </w:r>
      <w:r w:rsidR="00A24901" w:rsidRPr="009917EF">
        <w:rPr>
          <w:rFonts w:ascii="Times New Roman" w:hAnsi="Times New Roman" w:cs="Times New Roman"/>
          <w:sz w:val="24"/>
        </w:rPr>
        <w:t xml:space="preserve"> taip pat</w:t>
      </w:r>
      <w:r w:rsidR="00E02D6D">
        <w:rPr>
          <w:rFonts w:ascii="Times New Roman" w:hAnsi="Times New Roman" w:cs="Times New Roman"/>
          <w:sz w:val="24"/>
        </w:rPr>
        <w:t xml:space="preserve"> </w:t>
      </w:r>
      <w:r w:rsidR="00E02D6D" w:rsidRPr="008E0D0A">
        <w:rPr>
          <w:rFonts w:ascii="Times New Roman" w:hAnsi="Times New Roman" w:cs="Times New Roman"/>
          <w:b/>
          <w:sz w:val="24"/>
        </w:rPr>
        <w:t>dėl</w:t>
      </w:r>
      <w:r w:rsidR="00A24901" w:rsidRPr="009917EF">
        <w:rPr>
          <w:rFonts w:ascii="Times New Roman" w:hAnsi="Times New Roman" w:cs="Times New Roman"/>
          <w:sz w:val="24"/>
        </w:rPr>
        <w:t xml:space="preserve"> ginčų, kylančių dėl materialinės atsakomybės ir regreso (atgręžtinio reikalavimo) teisės įgyvendinimo pagal Valstybės tarnybos įstatymą;</w:t>
      </w:r>
      <w:r>
        <w:rPr>
          <w:rFonts w:ascii="Times New Roman" w:hAnsi="Times New Roman" w:cs="Times New Roman"/>
          <w:sz w:val="24"/>
        </w:rPr>
        <w:t>“</w:t>
      </w:r>
      <w:r w:rsidR="00095A5D">
        <w:rPr>
          <w:rFonts w:ascii="Times New Roman" w:hAnsi="Times New Roman" w:cs="Times New Roman"/>
          <w:sz w:val="24"/>
        </w:rPr>
        <w:t>.</w:t>
      </w:r>
    </w:p>
    <w:p w14:paraId="0B362C39" w14:textId="3FDB287E" w:rsidR="0076790A" w:rsidRPr="009206EF" w:rsidRDefault="002A10BA" w:rsidP="001A55A7">
      <w:pPr>
        <w:jc w:val="both"/>
        <w:rPr>
          <w:rFonts w:ascii="Times New Roman" w:hAnsi="Times New Roman" w:cs="Times New Roman"/>
          <w:sz w:val="24"/>
          <w:szCs w:val="24"/>
        </w:rPr>
      </w:pPr>
      <w:r>
        <w:rPr>
          <w:rFonts w:ascii="Times New Roman" w:hAnsi="Times New Roman" w:cs="Times New Roman"/>
          <w:sz w:val="24"/>
          <w:szCs w:val="24"/>
        </w:rPr>
        <w:t>3</w:t>
      </w:r>
      <w:r w:rsidR="0076790A" w:rsidRPr="009206EF">
        <w:rPr>
          <w:rFonts w:ascii="Times New Roman" w:hAnsi="Times New Roman" w:cs="Times New Roman"/>
          <w:sz w:val="24"/>
          <w:szCs w:val="24"/>
        </w:rPr>
        <w:t>. Pakeisti 20 straipsnio 2 dalies 10 punktą ir jį išdėstyti taip:</w:t>
      </w:r>
    </w:p>
    <w:p w14:paraId="384B3AEF" w14:textId="608ABD9D" w:rsidR="005C00CA" w:rsidRPr="005D2EF4" w:rsidRDefault="00FB7D01" w:rsidP="001A55A7">
      <w:pPr>
        <w:jc w:val="both"/>
        <w:rPr>
          <w:rFonts w:ascii="Times New Roman" w:hAnsi="Times New Roman" w:cs="Times New Roman"/>
          <w:sz w:val="24"/>
          <w:szCs w:val="24"/>
        </w:rPr>
      </w:pPr>
      <w:r>
        <w:rPr>
          <w:rFonts w:ascii="Times New Roman" w:hAnsi="Times New Roman" w:cs="Times New Roman"/>
          <w:sz w:val="24"/>
          <w:szCs w:val="24"/>
        </w:rPr>
        <w:t>„</w:t>
      </w:r>
      <w:r w:rsidR="005C00CA" w:rsidRPr="009206EF">
        <w:rPr>
          <w:rFonts w:ascii="Times New Roman" w:hAnsi="Times New Roman" w:cs="Times New Roman"/>
          <w:sz w:val="24"/>
          <w:szCs w:val="24"/>
        </w:rPr>
        <w:t xml:space="preserve">10) </w:t>
      </w:r>
      <w:r w:rsidR="005C00CA" w:rsidRPr="009206EF">
        <w:rPr>
          <w:rFonts w:ascii="Times New Roman" w:hAnsi="Times New Roman" w:cs="Times New Roman"/>
          <w:strike/>
          <w:sz w:val="24"/>
          <w:szCs w:val="24"/>
        </w:rPr>
        <w:t xml:space="preserve">dėl užsieniečių skundų dėl atsisakymo išduoti leidimą gyventi ar dirbti Lietuvoje ar tokio leidimo panaikinimo, dėl leidimų gyventi Lietuvoje pakeitimo, </w:t>
      </w:r>
      <w:r w:rsidR="005C00CA" w:rsidRPr="009206EF">
        <w:rPr>
          <w:rFonts w:ascii="Times New Roman" w:hAnsi="Times New Roman" w:cs="Times New Roman"/>
          <w:sz w:val="24"/>
          <w:szCs w:val="24"/>
        </w:rPr>
        <w:t>dėl skundų dėl prieglobsčio nesuteikimo ar panaikinimo</w:t>
      </w:r>
      <w:r w:rsidR="005D2EF4">
        <w:rPr>
          <w:rFonts w:ascii="Times New Roman" w:hAnsi="Times New Roman" w:cs="Times New Roman"/>
          <w:sz w:val="24"/>
          <w:szCs w:val="24"/>
        </w:rPr>
        <w:t xml:space="preserve">, </w:t>
      </w:r>
      <w:r w:rsidR="005D2EF4" w:rsidRPr="005D2EF4">
        <w:rPr>
          <w:rFonts w:ascii="Times New Roman" w:hAnsi="Times New Roman" w:cs="Times New Roman"/>
          <w:sz w:val="24"/>
          <w:szCs w:val="24"/>
        </w:rPr>
        <w:t>taip pat dėl perkeliamųjų asmenų skundų dėl perkeliamojo asmens statuso nesuteikimo ar panaikinimo</w:t>
      </w:r>
      <w:r w:rsidR="005C00CA" w:rsidRPr="009206EF">
        <w:rPr>
          <w:rFonts w:ascii="Times New Roman" w:hAnsi="Times New Roman" w:cs="Times New Roman"/>
          <w:sz w:val="24"/>
          <w:szCs w:val="24"/>
        </w:rPr>
        <w:t>;</w:t>
      </w:r>
      <w:r>
        <w:rPr>
          <w:rFonts w:ascii="Times New Roman" w:hAnsi="Times New Roman" w:cs="Times New Roman"/>
          <w:sz w:val="24"/>
          <w:szCs w:val="24"/>
        </w:rPr>
        <w:t>“</w:t>
      </w:r>
      <w:r w:rsidR="00095A5D">
        <w:rPr>
          <w:rFonts w:ascii="Times New Roman" w:hAnsi="Times New Roman" w:cs="Times New Roman"/>
          <w:sz w:val="24"/>
          <w:szCs w:val="24"/>
        </w:rPr>
        <w:t>.</w:t>
      </w:r>
    </w:p>
    <w:p w14:paraId="3920AD74" w14:textId="47D44E2E" w:rsidR="00451673" w:rsidRPr="009206EF" w:rsidRDefault="002A10BA" w:rsidP="001A55A7">
      <w:pPr>
        <w:jc w:val="both"/>
        <w:rPr>
          <w:rFonts w:ascii="Times New Roman" w:hAnsi="Times New Roman" w:cs="Times New Roman"/>
          <w:sz w:val="24"/>
          <w:szCs w:val="24"/>
        </w:rPr>
      </w:pPr>
      <w:r>
        <w:rPr>
          <w:rFonts w:ascii="Times New Roman" w:hAnsi="Times New Roman" w:cs="Times New Roman"/>
          <w:sz w:val="24"/>
          <w:szCs w:val="24"/>
        </w:rPr>
        <w:t>4</w:t>
      </w:r>
      <w:r w:rsidR="00C30708" w:rsidRPr="009206EF">
        <w:rPr>
          <w:rFonts w:ascii="Times New Roman" w:hAnsi="Times New Roman" w:cs="Times New Roman"/>
          <w:sz w:val="24"/>
          <w:szCs w:val="24"/>
        </w:rPr>
        <w:t xml:space="preserve">. </w:t>
      </w:r>
      <w:r w:rsidR="00451673" w:rsidRPr="009206EF">
        <w:rPr>
          <w:rFonts w:ascii="Times New Roman" w:hAnsi="Times New Roman" w:cs="Times New Roman"/>
          <w:sz w:val="24"/>
          <w:szCs w:val="24"/>
        </w:rPr>
        <w:t>Pakeisti 20 straipsnio 3 dalį ir ją išdėstyti taip:</w:t>
      </w:r>
    </w:p>
    <w:p w14:paraId="35AB11AF" w14:textId="55AD4868" w:rsidR="00FA4119" w:rsidRPr="009206EF" w:rsidRDefault="00451673" w:rsidP="00451673">
      <w:pPr>
        <w:jc w:val="both"/>
        <w:rPr>
          <w:rFonts w:ascii="Times New Roman" w:hAnsi="Times New Roman" w:cs="Times New Roman"/>
          <w:sz w:val="24"/>
          <w:szCs w:val="24"/>
        </w:rPr>
      </w:pPr>
      <w:r w:rsidRPr="009206EF">
        <w:rPr>
          <w:rFonts w:ascii="Times New Roman" w:hAnsi="Times New Roman" w:cs="Times New Roman"/>
          <w:sz w:val="24"/>
          <w:szCs w:val="24"/>
        </w:rPr>
        <w:lastRenderedPageBreak/>
        <w:t>„3</w:t>
      </w:r>
      <w:r w:rsidR="00FA4119" w:rsidRPr="009206EF">
        <w:rPr>
          <w:rFonts w:ascii="Times New Roman" w:hAnsi="Times New Roman" w:cs="Times New Roman"/>
          <w:sz w:val="24"/>
          <w:szCs w:val="24"/>
        </w:rPr>
        <w:t>. Apygardos administracinis teismas pirmąja instancija taip pat nagrinėja skundus (prašymus) dėl Lietuvos administracinių ginčų komisijos, jos teritorinių padalinių ir Mokestinių ginčų komisijos prie Lietuvos Respublikos Vyriausybės</w:t>
      </w:r>
      <w:r w:rsidR="00AD1B6B" w:rsidRPr="009206EF">
        <w:rPr>
          <w:rFonts w:ascii="Times New Roman" w:hAnsi="Times New Roman" w:cs="Times New Roman"/>
          <w:sz w:val="24"/>
          <w:szCs w:val="24"/>
        </w:rPr>
        <w:t xml:space="preserve"> </w:t>
      </w:r>
      <w:r w:rsidR="00AD1B6B" w:rsidRPr="009206EF">
        <w:rPr>
          <w:rFonts w:ascii="Times New Roman" w:hAnsi="Times New Roman" w:cs="Times New Roman"/>
          <w:b/>
          <w:sz w:val="24"/>
          <w:szCs w:val="24"/>
        </w:rPr>
        <w:t>(toliau – Mokestinių ginčų komisija)</w:t>
      </w:r>
      <w:r w:rsidR="00FA4119" w:rsidRPr="009206EF">
        <w:rPr>
          <w:rFonts w:ascii="Times New Roman" w:hAnsi="Times New Roman" w:cs="Times New Roman"/>
          <w:sz w:val="24"/>
          <w:szCs w:val="24"/>
        </w:rPr>
        <w:t>, o įstatymų nustatytais atvejais – ir dėl kitų išankstinio ginčų nagrinėjimo ne teismo tvarka institucijų priimtų sprendimų.</w:t>
      </w:r>
      <w:r w:rsidRPr="009206EF">
        <w:rPr>
          <w:rFonts w:ascii="Times New Roman" w:hAnsi="Times New Roman" w:cs="Times New Roman"/>
          <w:sz w:val="24"/>
          <w:szCs w:val="24"/>
        </w:rPr>
        <w:t>“</w:t>
      </w:r>
    </w:p>
    <w:p w14:paraId="7ED2388B" w14:textId="77777777" w:rsidR="00BC6681" w:rsidRPr="009206EF" w:rsidRDefault="00BC6681" w:rsidP="001A55A7">
      <w:pPr>
        <w:jc w:val="both"/>
        <w:rPr>
          <w:rFonts w:ascii="Times New Roman" w:hAnsi="Times New Roman" w:cs="Times New Roman"/>
          <w:sz w:val="24"/>
          <w:szCs w:val="24"/>
        </w:rPr>
      </w:pPr>
    </w:p>
    <w:p w14:paraId="61D021C2" w14:textId="164F3BA2" w:rsidR="000F388B" w:rsidRPr="009206EF" w:rsidRDefault="008C1340" w:rsidP="001A55A7">
      <w:pPr>
        <w:jc w:val="both"/>
        <w:rPr>
          <w:rFonts w:ascii="Times New Roman" w:hAnsi="Times New Roman" w:cs="Times New Roman"/>
          <w:b/>
          <w:sz w:val="24"/>
          <w:szCs w:val="24"/>
        </w:rPr>
      </w:pPr>
      <w:r w:rsidRPr="009206EF">
        <w:rPr>
          <w:rFonts w:ascii="Times New Roman" w:hAnsi="Times New Roman" w:cs="Times New Roman"/>
          <w:b/>
          <w:sz w:val="24"/>
          <w:szCs w:val="24"/>
        </w:rPr>
        <w:t>2</w:t>
      </w:r>
      <w:r w:rsidR="000F388B" w:rsidRPr="009206EF">
        <w:rPr>
          <w:rFonts w:ascii="Times New Roman" w:hAnsi="Times New Roman" w:cs="Times New Roman"/>
          <w:b/>
          <w:sz w:val="24"/>
          <w:szCs w:val="24"/>
        </w:rPr>
        <w:t xml:space="preserve"> straipsnis. 23 straipsnio pakeitimas</w:t>
      </w:r>
    </w:p>
    <w:p w14:paraId="08ABF3A9" w14:textId="77777777" w:rsidR="000F388B" w:rsidRPr="009206EF" w:rsidRDefault="000F388B" w:rsidP="001A55A7">
      <w:pPr>
        <w:jc w:val="both"/>
        <w:rPr>
          <w:rFonts w:ascii="Times New Roman" w:hAnsi="Times New Roman" w:cs="Times New Roman"/>
          <w:sz w:val="24"/>
          <w:szCs w:val="24"/>
        </w:rPr>
      </w:pPr>
      <w:r w:rsidRPr="009206EF">
        <w:rPr>
          <w:rFonts w:ascii="Times New Roman" w:hAnsi="Times New Roman" w:cs="Times New Roman"/>
          <w:sz w:val="24"/>
          <w:szCs w:val="24"/>
        </w:rPr>
        <w:t>Pakeisti 23 straipsnio 5 dalį ir ją išdėstyti taip:</w:t>
      </w:r>
    </w:p>
    <w:p w14:paraId="47AF4840" w14:textId="7D66FA3F" w:rsidR="002F5925" w:rsidRDefault="000F388B" w:rsidP="001A55A7">
      <w:pPr>
        <w:jc w:val="both"/>
        <w:rPr>
          <w:rFonts w:ascii="Times New Roman" w:hAnsi="Times New Roman" w:cs="Times New Roman"/>
          <w:sz w:val="24"/>
          <w:szCs w:val="24"/>
        </w:rPr>
      </w:pPr>
      <w:r w:rsidRPr="009206EF">
        <w:rPr>
          <w:rFonts w:ascii="Times New Roman" w:hAnsi="Times New Roman" w:cs="Times New Roman"/>
          <w:sz w:val="24"/>
          <w:szCs w:val="24"/>
        </w:rPr>
        <w:t>„5</w:t>
      </w:r>
      <w:r w:rsidR="002F5925" w:rsidRPr="009206EF">
        <w:rPr>
          <w:rFonts w:ascii="Times New Roman" w:hAnsi="Times New Roman" w:cs="Times New Roman"/>
          <w:sz w:val="24"/>
          <w:szCs w:val="24"/>
        </w:rPr>
        <w:t xml:space="preserve">. </w:t>
      </w:r>
      <w:r w:rsidR="002F5925" w:rsidRPr="00C73683">
        <w:rPr>
          <w:rFonts w:ascii="Times New Roman" w:hAnsi="Times New Roman" w:cs="Times New Roman"/>
          <w:strike/>
          <w:sz w:val="24"/>
          <w:szCs w:val="24"/>
        </w:rPr>
        <w:t>Šio</w:t>
      </w:r>
      <w:r w:rsidRPr="009206EF">
        <w:rPr>
          <w:rFonts w:ascii="Times New Roman" w:hAnsi="Times New Roman" w:cs="Times New Roman"/>
          <w:strike/>
          <w:sz w:val="24"/>
          <w:szCs w:val="24"/>
        </w:rPr>
        <w:t xml:space="preserve"> </w:t>
      </w:r>
      <w:r w:rsidR="007C1805" w:rsidRPr="00C73683">
        <w:rPr>
          <w:rFonts w:ascii="Times New Roman" w:hAnsi="Times New Roman" w:cs="Times New Roman"/>
          <w:b/>
          <w:sz w:val="24"/>
          <w:szCs w:val="24"/>
        </w:rPr>
        <w:t>Į</w:t>
      </w:r>
      <w:r w:rsidR="002F5925" w:rsidRPr="00C73683">
        <w:rPr>
          <w:rFonts w:ascii="Times New Roman" w:hAnsi="Times New Roman" w:cs="Times New Roman"/>
          <w:sz w:val="24"/>
          <w:szCs w:val="24"/>
        </w:rPr>
        <w:t>statym</w:t>
      </w:r>
      <w:r w:rsidR="00DA3902" w:rsidRPr="00F35E54">
        <w:rPr>
          <w:rFonts w:ascii="Times New Roman" w:hAnsi="Times New Roman" w:cs="Times New Roman"/>
          <w:strike/>
          <w:sz w:val="24"/>
          <w:szCs w:val="24"/>
        </w:rPr>
        <w:t>o</w:t>
      </w:r>
      <w:r w:rsidR="007C1805" w:rsidRPr="00C73683">
        <w:rPr>
          <w:rFonts w:ascii="Times New Roman" w:hAnsi="Times New Roman" w:cs="Times New Roman"/>
          <w:b/>
          <w:sz w:val="24"/>
          <w:szCs w:val="24"/>
        </w:rPr>
        <w:t>ų</w:t>
      </w:r>
      <w:r w:rsidR="002F5925" w:rsidRPr="009206EF">
        <w:rPr>
          <w:rFonts w:ascii="Times New Roman" w:hAnsi="Times New Roman" w:cs="Times New Roman"/>
          <w:sz w:val="24"/>
          <w:szCs w:val="24"/>
        </w:rPr>
        <w:t xml:space="preserve"> nustatytais atvejais skundas (prašymas, pareiškimas) pirmiausia turi būti paduodamas administracinių ginčų komisijai</w:t>
      </w:r>
      <w:r w:rsidR="009C5B0F">
        <w:rPr>
          <w:rFonts w:ascii="Times New Roman" w:hAnsi="Times New Roman" w:cs="Times New Roman"/>
          <w:b/>
          <w:sz w:val="24"/>
          <w:szCs w:val="24"/>
        </w:rPr>
        <w:t xml:space="preserve"> </w:t>
      </w:r>
      <w:r w:rsidR="002F5925" w:rsidRPr="009206EF">
        <w:rPr>
          <w:rFonts w:ascii="Times New Roman" w:hAnsi="Times New Roman" w:cs="Times New Roman"/>
          <w:sz w:val="24"/>
          <w:szCs w:val="24"/>
        </w:rPr>
        <w:t>ar kitai išankstinio ginčų nagrinėjimo ne teismo tvarka institucijai.</w:t>
      </w:r>
      <w:r w:rsidRPr="009206EF">
        <w:rPr>
          <w:rFonts w:ascii="Times New Roman" w:hAnsi="Times New Roman" w:cs="Times New Roman"/>
          <w:sz w:val="24"/>
          <w:szCs w:val="24"/>
        </w:rPr>
        <w:t>“</w:t>
      </w:r>
    </w:p>
    <w:p w14:paraId="59427426" w14:textId="77777777" w:rsidR="00FE367B" w:rsidRDefault="00FE367B" w:rsidP="001A55A7">
      <w:pPr>
        <w:jc w:val="both"/>
        <w:rPr>
          <w:rFonts w:ascii="Times New Roman" w:hAnsi="Times New Roman" w:cs="Times New Roman"/>
          <w:sz w:val="24"/>
          <w:szCs w:val="24"/>
        </w:rPr>
      </w:pPr>
    </w:p>
    <w:p w14:paraId="50853176" w14:textId="1D3ACF62" w:rsidR="00FE367B" w:rsidRPr="009206EF" w:rsidRDefault="00FE367B" w:rsidP="00FE367B">
      <w:pPr>
        <w:jc w:val="both"/>
        <w:rPr>
          <w:rFonts w:ascii="Times New Roman" w:hAnsi="Times New Roman" w:cs="Times New Roman"/>
          <w:b/>
          <w:sz w:val="24"/>
          <w:szCs w:val="24"/>
        </w:rPr>
      </w:pPr>
      <w:r>
        <w:rPr>
          <w:rFonts w:ascii="Times New Roman" w:hAnsi="Times New Roman" w:cs="Times New Roman"/>
          <w:b/>
          <w:sz w:val="24"/>
          <w:szCs w:val="24"/>
        </w:rPr>
        <w:t>3</w:t>
      </w:r>
      <w:r w:rsidRPr="009206EF">
        <w:rPr>
          <w:rFonts w:ascii="Times New Roman" w:hAnsi="Times New Roman" w:cs="Times New Roman"/>
          <w:b/>
          <w:sz w:val="24"/>
          <w:szCs w:val="24"/>
        </w:rPr>
        <w:t xml:space="preserve"> straipsnis</w:t>
      </w:r>
      <w:r>
        <w:rPr>
          <w:rFonts w:ascii="Times New Roman" w:hAnsi="Times New Roman" w:cs="Times New Roman"/>
          <w:b/>
          <w:sz w:val="24"/>
          <w:szCs w:val="24"/>
        </w:rPr>
        <w:t>. 27</w:t>
      </w:r>
      <w:r w:rsidRPr="009206EF">
        <w:rPr>
          <w:rFonts w:ascii="Times New Roman" w:hAnsi="Times New Roman" w:cs="Times New Roman"/>
          <w:b/>
          <w:sz w:val="24"/>
          <w:szCs w:val="24"/>
        </w:rPr>
        <w:t xml:space="preserve"> straipsnio pakeitimas</w:t>
      </w:r>
    </w:p>
    <w:p w14:paraId="23F1178B" w14:textId="6159402F" w:rsidR="00FE367B" w:rsidRDefault="00EB37D5" w:rsidP="00FE367B">
      <w:pPr>
        <w:jc w:val="both"/>
        <w:rPr>
          <w:rFonts w:ascii="Times New Roman" w:hAnsi="Times New Roman" w:cs="Times New Roman"/>
          <w:sz w:val="24"/>
          <w:szCs w:val="24"/>
        </w:rPr>
      </w:pPr>
      <w:r>
        <w:rPr>
          <w:rFonts w:ascii="Times New Roman" w:hAnsi="Times New Roman" w:cs="Times New Roman"/>
          <w:sz w:val="24"/>
          <w:szCs w:val="24"/>
        </w:rPr>
        <w:t>Pakeisti 27 straipsnio 3</w:t>
      </w:r>
      <w:r w:rsidR="00FE367B" w:rsidRPr="009206EF">
        <w:rPr>
          <w:rFonts w:ascii="Times New Roman" w:hAnsi="Times New Roman" w:cs="Times New Roman"/>
          <w:sz w:val="24"/>
          <w:szCs w:val="24"/>
        </w:rPr>
        <w:t xml:space="preserve"> dalį ir ją išdėstyti taip:</w:t>
      </w:r>
    </w:p>
    <w:p w14:paraId="38003E04" w14:textId="52DA8128" w:rsidR="00EB37D5" w:rsidRPr="009206EF" w:rsidRDefault="00EB37D5" w:rsidP="00FE367B">
      <w:pPr>
        <w:jc w:val="both"/>
        <w:rPr>
          <w:rFonts w:ascii="Times New Roman" w:hAnsi="Times New Roman" w:cs="Times New Roman"/>
          <w:sz w:val="24"/>
          <w:szCs w:val="24"/>
        </w:rPr>
      </w:pPr>
      <w:r w:rsidRPr="00EB37D5">
        <w:rPr>
          <w:rFonts w:ascii="Times New Roman" w:hAnsi="Times New Roman" w:cs="Times New Roman"/>
          <w:sz w:val="24"/>
          <w:szCs w:val="24"/>
        </w:rPr>
        <w:t xml:space="preserve">„3. Mokesčių administravimo subjektų sprendimai ar veiksmai (neveikimas) mokesčių, kitų privalomų mokėjimų klausimais, išskyrus mokestinius ginčus, skundžiami šio įstatymo nustatyta tvarka. </w:t>
      </w:r>
      <w:r w:rsidRPr="00EB37D5">
        <w:rPr>
          <w:rFonts w:ascii="Times New Roman" w:hAnsi="Times New Roman" w:cs="Times New Roman"/>
          <w:strike/>
          <w:sz w:val="24"/>
          <w:szCs w:val="24"/>
        </w:rPr>
        <w:t>Būtiną</w:t>
      </w:r>
      <w:r w:rsidRPr="00EB37D5">
        <w:rPr>
          <w:rFonts w:ascii="Times New Roman" w:hAnsi="Times New Roman" w:cs="Times New Roman"/>
          <w:sz w:val="24"/>
          <w:szCs w:val="24"/>
        </w:rPr>
        <w:t xml:space="preserve"> </w:t>
      </w:r>
      <w:r w:rsidRPr="00EB37D5">
        <w:rPr>
          <w:rFonts w:ascii="Times New Roman" w:hAnsi="Times New Roman" w:cs="Times New Roman"/>
          <w:b/>
          <w:sz w:val="24"/>
          <w:szCs w:val="24"/>
        </w:rPr>
        <w:t>Privalomą</w:t>
      </w:r>
      <w:r>
        <w:rPr>
          <w:rFonts w:ascii="Times New Roman" w:hAnsi="Times New Roman" w:cs="Times New Roman"/>
          <w:sz w:val="24"/>
          <w:szCs w:val="24"/>
        </w:rPr>
        <w:t xml:space="preserve"> </w:t>
      </w:r>
      <w:r w:rsidRPr="00EB37D5">
        <w:rPr>
          <w:rFonts w:ascii="Times New Roman" w:hAnsi="Times New Roman" w:cs="Times New Roman"/>
          <w:sz w:val="24"/>
          <w:szCs w:val="24"/>
        </w:rPr>
        <w:t>išankstinį mokestinių ginčų nagrinėjimą ne teismo tvarka nustato mokesčių įstatymai.“</w:t>
      </w:r>
    </w:p>
    <w:p w14:paraId="656ECCDD" w14:textId="51D0C0E7" w:rsidR="00FE367B" w:rsidRPr="009206EF" w:rsidRDefault="00FE367B" w:rsidP="001A55A7">
      <w:pPr>
        <w:jc w:val="both"/>
        <w:rPr>
          <w:rFonts w:ascii="Times New Roman" w:hAnsi="Times New Roman" w:cs="Times New Roman"/>
          <w:sz w:val="24"/>
          <w:szCs w:val="24"/>
        </w:rPr>
      </w:pPr>
    </w:p>
    <w:p w14:paraId="30B64E2A" w14:textId="387FC740" w:rsidR="00533FD9"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4</w:t>
      </w:r>
      <w:r w:rsidR="00533FD9" w:rsidRPr="009206EF">
        <w:rPr>
          <w:rFonts w:ascii="Times New Roman" w:hAnsi="Times New Roman" w:cs="Times New Roman"/>
          <w:b/>
          <w:sz w:val="24"/>
          <w:szCs w:val="24"/>
        </w:rPr>
        <w:t xml:space="preserve"> </w:t>
      </w:r>
      <w:r w:rsidR="009749A0" w:rsidRPr="009206EF">
        <w:rPr>
          <w:rFonts w:ascii="Times New Roman" w:hAnsi="Times New Roman" w:cs="Times New Roman"/>
          <w:b/>
          <w:sz w:val="24"/>
          <w:szCs w:val="24"/>
        </w:rPr>
        <w:t>straipsnis</w:t>
      </w:r>
      <w:r w:rsidR="00533FD9" w:rsidRPr="009206EF">
        <w:rPr>
          <w:rFonts w:ascii="Times New Roman" w:hAnsi="Times New Roman" w:cs="Times New Roman"/>
          <w:b/>
          <w:sz w:val="24"/>
          <w:szCs w:val="24"/>
        </w:rPr>
        <w:t>. 28 straipsnio pakeitimas</w:t>
      </w:r>
    </w:p>
    <w:p w14:paraId="34FD8771" w14:textId="28191811" w:rsidR="00625EFD" w:rsidRPr="009206EF" w:rsidRDefault="008E2E13" w:rsidP="00774DA4">
      <w:pPr>
        <w:jc w:val="both"/>
        <w:rPr>
          <w:rFonts w:ascii="Times New Roman" w:hAnsi="Times New Roman" w:cs="Times New Roman"/>
          <w:sz w:val="24"/>
          <w:szCs w:val="24"/>
        </w:rPr>
      </w:pPr>
      <w:r w:rsidRPr="009206EF">
        <w:rPr>
          <w:rFonts w:ascii="Times New Roman" w:hAnsi="Times New Roman" w:cs="Times New Roman"/>
          <w:sz w:val="24"/>
          <w:szCs w:val="24"/>
        </w:rPr>
        <w:t>Papildyti 28 straipsnį 4 dalimi:</w:t>
      </w:r>
    </w:p>
    <w:p w14:paraId="7D41B876" w14:textId="6B55645C" w:rsidR="005E3BFE" w:rsidRPr="009206EF" w:rsidRDefault="00625EFD" w:rsidP="00393EB2">
      <w:pPr>
        <w:jc w:val="both"/>
        <w:rPr>
          <w:rFonts w:ascii="Times New Roman" w:hAnsi="Times New Roman" w:cs="Times New Roman"/>
          <w:sz w:val="24"/>
          <w:szCs w:val="24"/>
        </w:rPr>
      </w:pPr>
      <w:r w:rsidRPr="009206EF">
        <w:rPr>
          <w:rFonts w:ascii="Times New Roman" w:hAnsi="Times New Roman" w:cs="Times New Roman"/>
          <w:sz w:val="24"/>
          <w:szCs w:val="24"/>
        </w:rPr>
        <w:t>„</w:t>
      </w:r>
      <w:r w:rsidR="000D3219" w:rsidRPr="009206EF">
        <w:rPr>
          <w:rFonts w:ascii="Times New Roman" w:hAnsi="Times New Roman" w:cs="Times New Roman"/>
          <w:b/>
          <w:sz w:val="24"/>
          <w:szCs w:val="24"/>
        </w:rPr>
        <w:t>4</w:t>
      </w:r>
      <w:r w:rsidRPr="009206EF">
        <w:rPr>
          <w:rFonts w:ascii="Times New Roman" w:hAnsi="Times New Roman" w:cs="Times New Roman"/>
          <w:b/>
          <w:sz w:val="24"/>
          <w:szCs w:val="24"/>
        </w:rPr>
        <w:t xml:space="preserve">. Skunde (prašyme, pareiškime) dėl </w:t>
      </w:r>
      <w:r w:rsidR="00F20BB2" w:rsidRPr="009206EF">
        <w:rPr>
          <w:rFonts w:ascii="Times New Roman" w:hAnsi="Times New Roman" w:cs="Times New Roman"/>
          <w:b/>
          <w:sz w:val="24"/>
          <w:szCs w:val="24"/>
        </w:rPr>
        <w:t xml:space="preserve">Lietuvos </w:t>
      </w:r>
      <w:r w:rsidRPr="009206EF">
        <w:rPr>
          <w:rFonts w:ascii="Times New Roman" w:hAnsi="Times New Roman" w:cs="Times New Roman"/>
          <w:b/>
          <w:sz w:val="24"/>
          <w:szCs w:val="24"/>
        </w:rPr>
        <w:t>administracinių ginčų komisijos</w:t>
      </w:r>
      <w:r w:rsidR="00F20BB2" w:rsidRPr="009206EF">
        <w:rPr>
          <w:rFonts w:ascii="Times New Roman" w:hAnsi="Times New Roman" w:cs="Times New Roman"/>
          <w:b/>
          <w:sz w:val="24"/>
          <w:szCs w:val="24"/>
        </w:rPr>
        <w:t xml:space="preserve">, jos teritorinio padalinio ar Mokestinių ginčų komisijos </w:t>
      </w:r>
      <w:r w:rsidRPr="009206EF">
        <w:rPr>
          <w:rFonts w:ascii="Times New Roman" w:hAnsi="Times New Roman" w:cs="Times New Roman"/>
          <w:b/>
          <w:sz w:val="24"/>
          <w:szCs w:val="24"/>
        </w:rPr>
        <w:t xml:space="preserve">sprendimo, priimto išnagrinėjus administracinį ginčą </w:t>
      </w:r>
      <w:r w:rsidR="00E94A67" w:rsidRPr="009206EF">
        <w:rPr>
          <w:rFonts w:ascii="Times New Roman" w:hAnsi="Times New Roman" w:cs="Times New Roman"/>
          <w:b/>
          <w:sz w:val="24"/>
          <w:szCs w:val="24"/>
        </w:rPr>
        <w:t xml:space="preserve">privaloma </w:t>
      </w:r>
      <w:r w:rsidR="00794EE4">
        <w:rPr>
          <w:rFonts w:ascii="Times New Roman" w:hAnsi="Times New Roman" w:cs="Times New Roman"/>
          <w:b/>
          <w:sz w:val="24"/>
          <w:szCs w:val="24"/>
        </w:rPr>
        <w:t xml:space="preserve">ikiteismine </w:t>
      </w:r>
      <w:r w:rsidRPr="009206EF">
        <w:rPr>
          <w:rFonts w:ascii="Times New Roman" w:hAnsi="Times New Roman" w:cs="Times New Roman"/>
          <w:b/>
          <w:sz w:val="24"/>
          <w:szCs w:val="24"/>
        </w:rPr>
        <w:t>tvarka,</w:t>
      </w:r>
      <w:r w:rsidR="005E3BFE" w:rsidRPr="009206EF">
        <w:rPr>
          <w:rFonts w:ascii="Times New Roman" w:hAnsi="Times New Roman" w:cs="Times New Roman"/>
          <w:b/>
          <w:sz w:val="24"/>
          <w:szCs w:val="24"/>
        </w:rPr>
        <w:t xml:space="preserve"> negalima kelti </w:t>
      </w:r>
      <w:r w:rsidR="005D4B60">
        <w:rPr>
          <w:rFonts w:ascii="Times New Roman" w:hAnsi="Times New Roman" w:cs="Times New Roman"/>
          <w:b/>
          <w:sz w:val="24"/>
          <w:szCs w:val="24"/>
        </w:rPr>
        <w:t xml:space="preserve">naujų </w:t>
      </w:r>
      <w:r w:rsidR="005E3BFE" w:rsidRPr="009206EF">
        <w:rPr>
          <w:rFonts w:ascii="Times New Roman" w:hAnsi="Times New Roman" w:cs="Times New Roman"/>
          <w:b/>
          <w:sz w:val="24"/>
          <w:szCs w:val="24"/>
        </w:rPr>
        <w:t xml:space="preserve">reikalavimų, kurie nebuvo pareikšti nagrinėjant ginčą </w:t>
      </w:r>
      <w:r w:rsidR="00E94A67" w:rsidRPr="009206EF">
        <w:rPr>
          <w:rFonts w:ascii="Times New Roman" w:hAnsi="Times New Roman" w:cs="Times New Roman"/>
          <w:b/>
          <w:sz w:val="24"/>
          <w:szCs w:val="24"/>
        </w:rPr>
        <w:t>šiose institucijose</w:t>
      </w:r>
      <w:r w:rsidR="005E3BFE" w:rsidRPr="009206EF">
        <w:rPr>
          <w:rFonts w:ascii="Times New Roman" w:hAnsi="Times New Roman" w:cs="Times New Roman"/>
          <w:b/>
          <w:sz w:val="24"/>
          <w:szCs w:val="24"/>
        </w:rPr>
        <w:t>. Naujais reikalavimais nelaikomi reikalavimai, neatsiejam</w:t>
      </w:r>
      <w:r w:rsidR="00655DAF">
        <w:rPr>
          <w:rFonts w:ascii="Times New Roman" w:hAnsi="Times New Roman" w:cs="Times New Roman"/>
          <w:b/>
          <w:sz w:val="24"/>
          <w:szCs w:val="24"/>
        </w:rPr>
        <w:t>i</w:t>
      </w:r>
      <w:r w:rsidR="005E3BFE" w:rsidRPr="009206EF">
        <w:rPr>
          <w:rFonts w:ascii="Times New Roman" w:hAnsi="Times New Roman" w:cs="Times New Roman"/>
          <w:b/>
          <w:sz w:val="24"/>
          <w:szCs w:val="24"/>
        </w:rPr>
        <w:t xml:space="preserve"> </w:t>
      </w:r>
      <w:r w:rsidR="00655DAF">
        <w:rPr>
          <w:rFonts w:ascii="Times New Roman" w:hAnsi="Times New Roman" w:cs="Times New Roman"/>
          <w:b/>
          <w:sz w:val="24"/>
          <w:szCs w:val="24"/>
        </w:rPr>
        <w:t>nuo</w:t>
      </w:r>
      <w:r w:rsidR="005E3BFE" w:rsidRPr="009206EF">
        <w:rPr>
          <w:rFonts w:ascii="Times New Roman" w:hAnsi="Times New Roman" w:cs="Times New Roman"/>
          <w:b/>
          <w:sz w:val="24"/>
          <w:szCs w:val="24"/>
        </w:rPr>
        <w:t xml:space="preserve"> jau pareikšt</w:t>
      </w:r>
      <w:r w:rsidR="00655DAF">
        <w:rPr>
          <w:rFonts w:ascii="Times New Roman" w:hAnsi="Times New Roman" w:cs="Times New Roman"/>
          <w:b/>
          <w:sz w:val="24"/>
          <w:szCs w:val="24"/>
        </w:rPr>
        <w:t>ų</w:t>
      </w:r>
      <w:r w:rsidR="005E3BFE" w:rsidRPr="009206EF">
        <w:rPr>
          <w:rFonts w:ascii="Times New Roman" w:hAnsi="Times New Roman" w:cs="Times New Roman"/>
          <w:b/>
          <w:sz w:val="24"/>
          <w:szCs w:val="24"/>
        </w:rPr>
        <w:t xml:space="preserve"> reikalavim</w:t>
      </w:r>
      <w:r w:rsidR="00655DAF">
        <w:rPr>
          <w:rFonts w:ascii="Times New Roman" w:hAnsi="Times New Roman" w:cs="Times New Roman"/>
          <w:b/>
          <w:sz w:val="24"/>
          <w:szCs w:val="24"/>
        </w:rPr>
        <w:t>ų</w:t>
      </w:r>
      <w:r w:rsidR="005E3BFE" w:rsidRPr="009206EF">
        <w:rPr>
          <w:rFonts w:ascii="Times New Roman" w:hAnsi="Times New Roman" w:cs="Times New Roman"/>
          <w:b/>
          <w:sz w:val="24"/>
          <w:szCs w:val="24"/>
        </w:rPr>
        <w:t>.</w:t>
      </w:r>
      <w:r w:rsidR="005E3BFE" w:rsidRPr="009206EF">
        <w:rPr>
          <w:rFonts w:ascii="Times New Roman" w:hAnsi="Times New Roman" w:cs="Times New Roman"/>
          <w:sz w:val="24"/>
          <w:szCs w:val="24"/>
        </w:rPr>
        <w:t>“</w:t>
      </w:r>
    </w:p>
    <w:p w14:paraId="5D4E92D5" w14:textId="77777777" w:rsidR="005E73F8" w:rsidRPr="009206EF" w:rsidRDefault="005E73F8" w:rsidP="001A55A7">
      <w:pPr>
        <w:jc w:val="both"/>
        <w:rPr>
          <w:rFonts w:ascii="Times New Roman" w:hAnsi="Times New Roman" w:cs="Times New Roman"/>
          <w:sz w:val="24"/>
          <w:szCs w:val="24"/>
        </w:rPr>
      </w:pPr>
    </w:p>
    <w:p w14:paraId="2A63DAE9" w14:textId="71D414AE" w:rsidR="00CC72CB"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5</w:t>
      </w:r>
      <w:r w:rsidR="00CC72CB" w:rsidRPr="009206EF">
        <w:rPr>
          <w:rFonts w:ascii="Times New Roman" w:hAnsi="Times New Roman" w:cs="Times New Roman"/>
          <w:b/>
          <w:sz w:val="24"/>
          <w:szCs w:val="24"/>
        </w:rPr>
        <w:t xml:space="preserve"> straipsnis. 31 straipsnio pakeitimas</w:t>
      </w:r>
    </w:p>
    <w:p w14:paraId="53D1D4D7" w14:textId="77777777" w:rsidR="00E164A5" w:rsidRPr="009206EF" w:rsidRDefault="00CC72CB" w:rsidP="001A55A7">
      <w:pPr>
        <w:jc w:val="both"/>
        <w:rPr>
          <w:rFonts w:ascii="Times New Roman" w:hAnsi="Times New Roman" w:cs="Times New Roman"/>
          <w:sz w:val="24"/>
          <w:szCs w:val="24"/>
        </w:rPr>
      </w:pPr>
      <w:r w:rsidRPr="009206EF">
        <w:rPr>
          <w:rFonts w:ascii="Times New Roman" w:hAnsi="Times New Roman" w:cs="Times New Roman"/>
          <w:sz w:val="24"/>
          <w:szCs w:val="24"/>
        </w:rPr>
        <w:t>Pakeisti 31 straipsnį ir jį išdėstyti taip:</w:t>
      </w:r>
    </w:p>
    <w:p w14:paraId="434F48F9" w14:textId="77777777" w:rsidR="008F35EF" w:rsidRDefault="00CC72CB" w:rsidP="00997022">
      <w:pPr>
        <w:ind w:left="2410" w:hanging="1690"/>
        <w:jc w:val="both"/>
        <w:rPr>
          <w:rFonts w:ascii="Times New Roman" w:hAnsi="Times New Roman" w:cs="Times New Roman"/>
          <w:sz w:val="24"/>
          <w:szCs w:val="24"/>
        </w:rPr>
      </w:pPr>
      <w:r w:rsidRPr="008E0D0A">
        <w:rPr>
          <w:rFonts w:ascii="Times New Roman" w:hAnsi="Times New Roman" w:cs="Times New Roman"/>
          <w:sz w:val="24"/>
          <w:szCs w:val="24"/>
        </w:rPr>
        <w:lastRenderedPageBreak/>
        <w:t>„</w:t>
      </w:r>
      <w:r w:rsidR="00804A1A" w:rsidRPr="00C73683">
        <w:rPr>
          <w:rFonts w:ascii="Times New Roman" w:hAnsi="Times New Roman" w:cs="Times New Roman"/>
          <w:sz w:val="24"/>
          <w:szCs w:val="24"/>
        </w:rPr>
        <w:t>31 straipsnis.</w:t>
      </w:r>
      <w:r w:rsidRPr="00C73683">
        <w:rPr>
          <w:rFonts w:ascii="Times New Roman" w:hAnsi="Times New Roman" w:cs="Times New Roman"/>
          <w:sz w:val="24"/>
          <w:szCs w:val="24"/>
        </w:rPr>
        <w:t xml:space="preserve"> Teritorinis administracinių bylų teismingumas. Procesinių dokumentų</w:t>
      </w:r>
      <w:r w:rsidR="008F35EF">
        <w:rPr>
          <w:rFonts w:ascii="Times New Roman" w:hAnsi="Times New Roman" w:cs="Times New Roman"/>
          <w:sz w:val="24"/>
          <w:szCs w:val="24"/>
        </w:rPr>
        <w:t xml:space="preserve"> </w:t>
      </w:r>
    </w:p>
    <w:p w14:paraId="33DF1EC9" w14:textId="53AF5AD6" w:rsidR="003367FE" w:rsidRPr="00C73683" w:rsidRDefault="00CC72CB" w:rsidP="00713CE4">
      <w:pPr>
        <w:ind w:left="2127" w:firstLine="0"/>
        <w:jc w:val="both"/>
        <w:rPr>
          <w:rFonts w:ascii="Times New Roman" w:hAnsi="Times New Roman" w:cs="Times New Roman"/>
          <w:sz w:val="24"/>
          <w:szCs w:val="24"/>
        </w:rPr>
      </w:pPr>
      <w:r w:rsidRPr="00C73683">
        <w:rPr>
          <w:rFonts w:ascii="Times New Roman" w:hAnsi="Times New Roman" w:cs="Times New Roman"/>
          <w:sz w:val="24"/>
          <w:szCs w:val="24"/>
        </w:rPr>
        <w:t xml:space="preserve"> pateikimo vieta</w:t>
      </w:r>
    </w:p>
    <w:p w14:paraId="11ACE754" w14:textId="77777777" w:rsidR="00ED37AB" w:rsidRPr="009206EF" w:rsidRDefault="003367FE" w:rsidP="003367FE">
      <w:pPr>
        <w:jc w:val="both"/>
        <w:rPr>
          <w:rFonts w:ascii="Times New Roman" w:hAnsi="Times New Roman" w:cs="Times New Roman"/>
          <w:b/>
          <w:sz w:val="24"/>
          <w:szCs w:val="24"/>
        </w:rPr>
      </w:pPr>
      <w:r w:rsidRPr="008E0D0A">
        <w:rPr>
          <w:rFonts w:ascii="Times New Roman" w:hAnsi="Times New Roman" w:cs="Times New Roman"/>
          <w:sz w:val="24"/>
          <w:szCs w:val="24"/>
        </w:rPr>
        <w:t>1.</w:t>
      </w:r>
      <w:r w:rsidRPr="009206EF">
        <w:rPr>
          <w:rFonts w:ascii="Times New Roman" w:hAnsi="Times New Roman" w:cs="Times New Roman"/>
          <w:b/>
          <w:sz w:val="24"/>
          <w:szCs w:val="24"/>
        </w:rPr>
        <w:t xml:space="preserve"> </w:t>
      </w:r>
      <w:r w:rsidRPr="008E0D0A">
        <w:rPr>
          <w:rFonts w:ascii="Times New Roman" w:hAnsi="Times New Roman" w:cs="Times New Roman"/>
          <w:sz w:val="24"/>
          <w:szCs w:val="24"/>
        </w:rPr>
        <w:t>Skundas (prašymas,</w:t>
      </w:r>
      <w:r w:rsidR="00BF7E14" w:rsidRPr="008E0D0A">
        <w:rPr>
          <w:rFonts w:ascii="Times New Roman" w:hAnsi="Times New Roman" w:cs="Times New Roman"/>
          <w:sz w:val="24"/>
          <w:szCs w:val="24"/>
        </w:rPr>
        <w:t xml:space="preserve"> </w:t>
      </w:r>
      <w:r w:rsidRPr="008E0D0A">
        <w:rPr>
          <w:rFonts w:ascii="Times New Roman" w:hAnsi="Times New Roman" w:cs="Times New Roman"/>
          <w:sz w:val="24"/>
          <w:szCs w:val="24"/>
        </w:rPr>
        <w:t>pareiškimas)</w:t>
      </w:r>
      <w:r w:rsidRPr="009206EF">
        <w:rPr>
          <w:rFonts w:ascii="Times New Roman" w:hAnsi="Times New Roman" w:cs="Times New Roman"/>
          <w:b/>
          <w:sz w:val="24"/>
          <w:szCs w:val="24"/>
        </w:rPr>
        <w:t xml:space="preserve"> pareiškėjo pasirinkimu </w:t>
      </w:r>
      <w:r w:rsidRPr="008E0D0A">
        <w:rPr>
          <w:rFonts w:ascii="Times New Roman" w:hAnsi="Times New Roman" w:cs="Times New Roman"/>
          <w:sz w:val="24"/>
          <w:szCs w:val="24"/>
        </w:rPr>
        <w:t>paduodama</w:t>
      </w:r>
      <w:r w:rsidR="00ED37AB" w:rsidRPr="008E0D0A">
        <w:rPr>
          <w:rFonts w:ascii="Times New Roman" w:hAnsi="Times New Roman" w:cs="Times New Roman"/>
          <w:sz w:val="24"/>
          <w:szCs w:val="24"/>
        </w:rPr>
        <w:t>s</w:t>
      </w:r>
      <w:r w:rsidR="00BF7E14" w:rsidRPr="009206EF">
        <w:rPr>
          <w:rFonts w:ascii="Times New Roman" w:hAnsi="Times New Roman" w:cs="Times New Roman"/>
          <w:b/>
          <w:sz w:val="24"/>
          <w:szCs w:val="24"/>
        </w:rPr>
        <w:t>:</w:t>
      </w:r>
    </w:p>
    <w:p w14:paraId="313340FB" w14:textId="4EDCE531" w:rsidR="00ED37AB" w:rsidRPr="009206EF" w:rsidRDefault="00ED37AB" w:rsidP="003367FE">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BF7E14" w:rsidRPr="005D4B60">
        <w:rPr>
          <w:rFonts w:ascii="Times New Roman" w:hAnsi="Times New Roman" w:cs="Times New Roman"/>
          <w:b/>
          <w:sz w:val="24"/>
          <w:szCs w:val="24"/>
        </w:rPr>
        <w:t>tam administraciniam teismui, kurio veikimo teritorijoje</w:t>
      </w:r>
      <w:r w:rsidR="00BF7E14" w:rsidRPr="009206EF">
        <w:rPr>
          <w:rFonts w:ascii="Times New Roman" w:hAnsi="Times New Roman" w:cs="Times New Roman"/>
          <w:b/>
          <w:sz w:val="24"/>
          <w:szCs w:val="24"/>
        </w:rPr>
        <w:t xml:space="preserve"> </w:t>
      </w:r>
      <w:r w:rsidR="00BF7E14" w:rsidRPr="005D4B60">
        <w:rPr>
          <w:rFonts w:ascii="Times New Roman" w:hAnsi="Times New Roman" w:cs="Times New Roman"/>
          <w:b/>
          <w:sz w:val="24"/>
          <w:szCs w:val="24"/>
        </w:rPr>
        <w:t xml:space="preserve">yra </w:t>
      </w:r>
      <w:r w:rsidR="003367FE" w:rsidRPr="009206EF">
        <w:rPr>
          <w:rFonts w:ascii="Times New Roman" w:hAnsi="Times New Roman" w:cs="Times New Roman"/>
          <w:b/>
          <w:sz w:val="24"/>
          <w:szCs w:val="24"/>
        </w:rPr>
        <w:t>pareiškėjo gyvenam</w:t>
      </w:r>
      <w:r w:rsidRPr="009206EF">
        <w:rPr>
          <w:rFonts w:ascii="Times New Roman" w:hAnsi="Times New Roman" w:cs="Times New Roman"/>
          <w:b/>
          <w:sz w:val="24"/>
          <w:szCs w:val="24"/>
        </w:rPr>
        <w:t>o</w:t>
      </w:r>
      <w:r w:rsidR="003367FE" w:rsidRPr="009206EF">
        <w:rPr>
          <w:rFonts w:ascii="Times New Roman" w:hAnsi="Times New Roman" w:cs="Times New Roman"/>
          <w:b/>
          <w:sz w:val="24"/>
          <w:szCs w:val="24"/>
        </w:rPr>
        <w:t>j</w:t>
      </w:r>
      <w:r w:rsidRPr="009206EF">
        <w:rPr>
          <w:rFonts w:ascii="Times New Roman" w:hAnsi="Times New Roman" w:cs="Times New Roman"/>
          <w:b/>
          <w:sz w:val="24"/>
          <w:szCs w:val="24"/>
        </w:rPr>
        <w:t>i</w:t>
      </w:r>
      <w:r w:rsidR="003367FE" w:rsidRPr="009206EF">
        <w:rPr>
          <w:rFonts w:ascii="Times New Roman" w:hAnsi="Times New Roman" w:cs="Times New Roman"/>
          <w:b/>
          <w:sz w:val="24"/>
          <w:szCs w:val="24"/>
        </w:rPr>
        <w:t xml:space="preserve"> (buveinės) viet</w:t>
      </w:r>
      <w:r w:rsidRPr="009206EF">
        <w:rPr>
          <w:rFonts w:ascii="Times New Roman" w:hAnsi="Times New Roman" w:cs="Times New Roman"/>
          <w:b/>
          <w:sz w:val="24"/>
          <w:szCs w:val="24"/>
        </w:rPr>
        <w:t>a,</w:t>
      </w:r>
      <w:r w:rsidR="00AB4039" w:rsidRPr="009206EF">
        <w:rPr>
          <w:rFonts w:ascii="Times New Roman" w:hAnsi="Times New Roman" w:cs="Times New Roman"/>
          <w:b/>
          <w:sz w:val="24"/>
          <w:szCs w:val="24"/>
        </w:rPr>
        <w:t xml:space="preserve"> jei </w:t>
      </w:r>
      <w:r w:rsidR="00276E26">
        <w:rPr>
          <w:rFonts w:ascii="Times New Roman" w:hAnsi="Times New Roman" w:cs="Times New Roman"/>
          <w:b/>
          <w:sz w:val="24"/>
          <w:szCs w:val="24"/>
        </w:rPr>
        <w:t>ji</w:t>
      </w:r>
      <w:r w:rsidR="00AB4039" w:rsidRPr="009206EF">
        <w:rPr>
          <w:rFonts w:ascii="Times New Roman" w:hAnsi="Times New Roman" w:cs="Times New Roman"/>
          <w:b/>
          <w:sz w:val="24"/>
          <w:szCs w:val="24"/>
        </w:rPr>
        <w:t xml:space="preserve"> yra Lietuvos</w:t>
      </w:r>
      <w:r w:rsidR="00276E26">
        <w:rPr>
          <w:rFonts w:ascii="Times New Roman" w:hAnsi="Times New Roman" w:cs="Times New Roman"/>
          <w:b/>
          <w:sz w:val="24"/>
          <w:szCs w:val="24"/>
        </w:rPr>
        <w:t> </w:t>
      </w:r>
      <w:r w:rsidR="00AB4039" w:rsidRPr="009206EF">
        <w:rPr>
          <w:rFonts w:ascii="Times New Roman" w:hAnsi="Times New Roman" w:cs="Times New Roman"/>
          <w:b/>
          <w:sz w:val="24"/>
          <w:szCs w:val="24"/>
        </w:rPr>
        <w:t>Re</w:t>
      </w:r>
      <w:r w:rsidR="009749A0" w:rsidRPr="009206EF">
        <w:rPr>
          <w:rFonts w:ascii="Times New Roman" w:hAnsi="Times New Roman" w:cs="Times New Roman"/>
          <w:b/>
          <w:sz w:val="24"/>
          <w:szCs w:val="24"/>
        </w:rPr>
        <w:t>s</w:t>
      </w:r>
      <w:r w:rsidR="00AB4039" w:rsidRPr="009206EF">
        <w:rPr>
          <w:rFonts w:ascii="Times New Roman" w:hAnsi="Times New Roman" w:cs="Times New Roman"/>
          <w:b/>
          <w:sz w:val="24"/>
          <w:szCs w:val="24"/>
        </w:rPr>
        <w:t>publikos teritorijoje</w:t>
      </w:r>
      <w:r w:rsidR="008A7E46">
        <w:rPr>
          <w:rFonts w:ascii="Times New Roman" w:hAnsi="Times New Roman" w:cs="Times New Roman"/>
          <w:b/>
          <w:sz w:val="24"/>
          <w:szCs w:val="24"/>
        </w:rPr>
        <w:t>;</w:t>
      </w:r>
    </w:p>
    <w:p w14:paraId="1650B142" w14:textId="3D82EEF4" w:rsidR="007622BC" w:rsidRDefault="00ED37AB" w:rsidP="003A2820">
      <w:pPr>
        <w:jc w:val="both"/>
        <w:rPr>
          <w:rFonts w:ascii="Times New Roman" w:hAnsi="Times New Roman" w:cs="Times New Roman"/>
          <w:sz w:val="24"/>
          <w:szCs w:val="24"/>
        </w:rPr>
      </w:pPr>
      <w:r w:rsidRPr="009206EF">
        <w:rPr>
          <w:rFonts w:ascii="Times New Roman" w:hAnsi="Times New Roman" w:cs="Times New Roman"/>
          <w:b/>
          <w:sz w:val="24"/>
          <w:szCs w:val="24"/>
        </w:rPr>
        <w:t xml:space="preserve">2) </w:t>
      </w:r>
      <w:r w:rsidR="00BF7E14" w:rsidRPr="008E0D0A">
        <w:rPr>
          <w:rFonts w:ascii="Times New Roman" w:hAnsi="Times New Roman" w:cs="Times New Roman"/>
          <w:sz w:val="24"/>
          <w:szCs w:val="24"/>
        </w:rPr>
        <w:t xml:space="preserve">tam administraciniam teismui, kurio veikimo teritorijoje yra </w:t>
      </w:r>
      <w:r w:rsidR="003367FE" w:rsidRPr="008E0D0A">
        <w:rPr>
          <w:rFonts w:ascii="Times New Roman" w:hAnsi="Times New Roman" w:cs="Times New Roman"/>
          <w:sz w:val="24"/>
          <w:szCs w:val="24"/>
        </w:rPr>
        <w:t>atsakovo buveinė (gyvenamoji vieta), o jeigu atsakovas yra valstybė arba savivaldybė, – tam administraciniam teismui, kurio teritorijoje yra atsakovui atstovaujančios institucijos buveinė.</w:t>
      </w:r>
      <w:r w:rsidR="003A53B7" w:rsidRPr="009206EF">
        <w:rPr>
          <w:rFonts w:ascii="Times New Roman" w:hAnsi="Times New Roman" w:cs="Times New Roman"/>
          <w:b/>
          <w:sz w:val="24"/>
          <w:szCs w:val="24"/>
        </w:rPr>
        <w:t xml:space="preserve"> </w:t>
      </w:r>
      <w:r w:rsidR="005D4B60" w:rsidRPr="009206EF">
        <w:rPr>
          <w:rFonts w:ascii="Times New Roman" w:hAnsi="Times New Roman" w:cs="Times New Roman"/>
          <w:strike/>
          <w:sz w:val="24"/>
          <w:szCs w:val="24"/>
        </w:rPr>
        <w:t xml:space="preserve">Jeigu </w:t>
      </w:r>
      <w:r w:rsidR="00BF7E14" w:rsidRPr="009206EF">
        <w:rPr>
          <w:rFonts w:ascii="Times New Roman" w:hAnsi="Times New Roman" w:cs="Times New Roman"/>
          <w:b/>
          <w:sz w:val="24"/>
          <w:szCs w:val="24"/>
        </w:rPr>
        <w:t>Skundas (prašymas, pareiškimas) dėl</w:t>
      </w:r>
      <w:r w:rsidR="003367FE" w:rsidRPr="009206EF">
        <w:rPr>
          <w:rFonts w:ascii="Times New Roman" w:hAnsi="Times New Roman" w:cs="Times New Roman"/>
          <w:b/>
          <w:sz w:val="24"/>
          <w:szCs w:val="24"/>
        </w:rPr>
        <w:t xml:space="preserve"> </w:t>
      </w:r>
      <w:r w:rsidR="003367FE" w:rsidRPr="008E0D0A">
        <w:rPr>
          <w:rFonts w:ascii="Times New Roman" w:hAnsi="Times New Roman" w:cs="Times New Roman"/>
          <w:sz w:val="24"/>
          <w:szCs w:val="24"/>
        </w:rPr>
        <w:t>viešojo administravimo subjekto, jo teritorinio padalinio, teritorinio viešojo administravimo subjekto arba pareigūno, veikiančio Lietuvos</w:t>
      </w:r>
      <w:r w:rsidR="00276E26">
        <w:rPr>
          <w:rFonts w:ascii="Times New Roman" w:hAnsi="Times New Roman" w:cs="Times New Roman"/>
          <w:sz w:val="24"/>
          <w:szCs w:val="24"/>
        </w:rPr>
        <w:t> </w:t>
      </w:r>
      <w:r w:rsidR="003367FE" w:rsidRPr="008E0D0A">
        <w:rPr>
          <w:rFonts w:ascii="Times New Roman" w:hAnsi="Times New Roman" w:cs="Times New Roman"/>
          <w:sz w:val="24"/>
          <w:szCs w:val="24"/>
        </w:rPr>
        <w:t>Respublikos teritorijos dalyje,</w:t>
      </w:r>
      <w:r w:rsidR="00BF7E14" w:rsidRPr="008E0D0A">
        <w:rPr>
          <w:rFonts w:ascii="Times New Roman" w:hAnsi="Times New Roman" w:cs="Times New Roman"/>
          <w:sz w:val="24"/>
          <w:szCs w:val="24"/>
        </w:rPr>
        <w:t xml:space="preserve"> </w:t>
      </w:r>
      <w:r w:rsidR="005D4B60" w:rsidRPr="005E350B">
        <w:rPr>
          <w:rFonts w:ascii="Times New Roman" w:hAnsi="Times New Roman" w:cs="Times New Roman"/>
          <w:sz w:val="24"/>
          <w:szCs w:val="24"/>
        </w:rPr>
        <w:t>administracinio akto ar veiksmo (neveikimo)</w:t>
      </w:r>
      <w:r w:rsidR="00792A38">
        <w:rPr>
          <w:rFonts w:ascii="Times New Roman" w:hAnsi="Times New Roman" w:cs="Times New Roman"/>
          <w:sz w:val="24"/>
          <w:szCs w:val="24"/>
        </w:rPr>
        <w:t xml:space="preserve"> </w:t>
      </w:r>
      <w:r w:rsidR="00792A38" w:rsidRPr="005E350B">
        <w:rPr>
          <w:rFonts w:ascii="Times New Roman" w:hAnsi="Times New Roman" w:cs="Times New Roman"/>
          <w:b/>
          <w:sz w:val="24"/>
          <w:szCs w:val="24"/>
        </w:rPr>
        <w:t>teisėtumo</w:t>
      </w:r>
      <w:r w:rsidR="005D4B60" w:rsidRPr="009206EF">
        <w:rPr>
          <w:rFonts w:ascii="Times New Roman" w:hAnsi="Times New Roman" w:cs="Times New Roman"/>
          <w:strike/>
          <w:sz w:val="24"/>
          <w:szCs w:val="24"/>
        </w:rPr>
        <w:t xml:space="preserve"> teisėtumas buvo patikrintas (nagrinėjamas) aukštesniojo pagal pavaldumą viešojo administravimo subjekto ir (arba) kitos išankstinio ginčų nagrinėjimo ne teismo tvarka institucijos, skundas (prašymas, pareiškimas) </w:t>
      </w:r>
      <w:r w:rsidR="005D4B60" w:rsidRPr="008E0D0A">
        <w:rPr>
          <w:rFonts w:ascii="Times New Roman" w:hAnsi="Times New Roman" w:cs="Times New Roman"/>
          <w:sz w:val="24"/>
          <w:szCs w:val="24"/>
        </w:rPr>
        <w:t>administraciniam teismui paduodamas</w:t>
      </w:r>
      <w:r w:rsidR="00276A7D">
        <w:rPr>
          <w:rFonts w:ascii="Times New Roman" w:hAnsi="Times New Roman" w:cs="Times New Roman"/>
          <w:sz w:val="24"/>
          <w:szCs w:val="24"/>
        </w:rPr>
        <w:t xml:space="preserve"> </w:t>
      </w:r>
      <w:r w:rsidR="005D4B60" w:rsidRPr="008E0D0A">
        <w:rPr>
          <w:rFonts w:ascii="Times New Roman" w:hAnsi="Times New Roman" w:cs="Times New Roman"/>
          <w:sz w:val="24"/>
          <w:szCs w:val="24"/>
        </w:rPr>
        <w:t>pagal to viešojo administravimo subjekto, jo teritorinio padalinio, teritorinio viešojo administravimo subjekto arba pareigūno</w:t>
      </w:r>
      <w:r w:rsidR="005D4B60" w:rsidRPr="005D4B60">
        <w:rPr>
          <w:rFonts w:ascii="Times New Roman" w:hAnsi="Times New Roman" w:cs="Times New Roman"/>
          <w:b/>
          <w:sz w:val="24"/>
          <w:szCs w:val="24"/>
        </w:rPr>
        <w:t xml:space="preserve"> </w:t>
      </w:r>
      <w:r w:rsidR="005D4B60" w:rsidRPr="009206EF">
        <w:rPr>
          <w:rFonts w:ascii="Times New Roman" w:hAnsi="Times New Roman" w:cs="Times New Roman"/>
          <w:b/>
          <w:sz w:val="24"/>
          <w:szCs w:val="24"/>
        </w:rPr>
        <w:t>buveinės vietą</w:t>
      </w:r>
      <w:r w:rsidR="008F35EF">
        <w:rPr>
          <w:rFonts w:ascii="Times New Roman" w:hAnsi="Times New Roman" w:cs="Times New Roman"/>
          <w:b/>
          <w:sz w:val="24"/>
          <w:szCs w:val="24"/>
        </w:rPr>
        <w:t>,</w:t>
      </w:r>
      <w:r w:rsidR="005D4B60" w:rsidRPr="008E0D0A">
        <w:rPr>
          <w:rFonts w:ascii="Times New Roman" w:hAnsi="Times New Roman" w:cs="Times New Roman"/>
          <w:sz w:val="24"/>
          <w:szCs w:val="24"/>
        </w:rPr>
        <w:t xml:space="preserve"> </w:t>
      </w:r>
      <w:r w:rsidR="005D4B60" w:rsidRPr="009206EF">
        <w:rPr>
          <w:rFonts w:ascii="Times New Roman" w:hAnsi="Times New Roman" w:cs="Times New Roman"/>
          <w:strike/>
          <w:sz w:val="24"/>
          <w:szCs w:val="24"/>
        </w:rPr>
        <w:t xml:space="preserve">kurio </w:t>
      </w:r>
      <w:r w:rsidR="0037110C">
        <w:rPr>
          <w:rFonts w:ascii="Times New Roman" w:hAnsi="Times New Roman" w:cs="Times New Roman"/>
          <w:b/>
          <w:sz w:val="24"/>
          <w:szCs w:val="24"/>
        </w:rPr>
        <w:t>neatsižvelgiant</w:t>
      </w:r>
      <w:r w:rsidR="002C1BA7">
        <w:rPr>
          <w:rFonts w:ascii="Times New Roman" w:hAnsi="Times New Roman" w:cs="Times New Roman"/>
          <w:b/>
          <w:sz w:val="24"/>
          <w:szCs w:val="24"/>
        </w:rPr>
        <w:t xml:space="preserve"> į tai</w:t>
      </w:r>
      <w:r w:rsidR="005D4B60" w:rsidRPr="009206EF">
        <w:rPr>
          <w:rFonts w:ascii="Times New Roman" w:hAnsi="Times New Roman" w:cs="Times New Roman"/>
          <w:b/>
          <w:sz w:val="24"/>
          <w:szCs w:val="24"/>
        </w:rPr>
        <w:t>, ar šio</w:t>
      </w:r>
      <w:r w:rsidR="005D4B60" w:rsidRPr="008E0D0A">
        <w:rPr>
          <w:rFonts w:ascii="Times New Roman" w:hAnsi="Times New Roman" w:cs="Times New Roman"/>
          <w:sz w:val="24"/>
          <w:szCs w:val="24"/>
        </w:rPr>
        <w:t xml:space="preserve"> administracinio akto ar veiksmo (neveikimo) teisėtumas buvo tikrinamas (nagrinėjamas)</w:t>
      </w:r>
      <w:r w:rsidR="008A7E46" w:rsidRPr="008E0D0A">
        <w:rPr>
          <w:rFonts w:ascii="Times New Roman" w:hAnsi="Times New Roman" w:cs="Times New Roman"/>
          <w:strike/>
          <w:sz w:val="24"/>
          <w:szCs w:val="24"/>
        </w:rPr>
        <w:t>,</w:t>
      </w:r>
      <w:r w:rsidR="00BF7E14" w:rsidRPr="008E0D0A">
        <w:rPr>
          <w:rFonts w:ascii="Times New Roman" w:hAnsi="Times New Roman" w:cs="Times New Roman"/>
          <w:b/>
          <w:strike/>
          <w:sz w:val="24"/>
          <w:szCs w:val="24"/>
        </w:rPr>
        <w:t xml:space="preserve"> </w:t>
      </w:r>
      <w:r w:rsidR="008A7E46" w:rsidRPr="008E0D0A">
        <w:rPr>
          <w:rFonts w:ascii="Times New Roman" w:hAnsi="Times New Roman" w:cs="Times New Roman"/>
          <w:strike/>
          <w:sz w:val="24"/>
          <w:szCs w:val="24"/>
        </w:rPr>
        <w:t>buveinės vietą</w:t>
      </w:r>
      <w:r w:rsidR="008A7E46" w:rsidRPr="008A7E46">
        <w:rPr>
          <w:rFonts w:ascii="Times New Roman" w:hAnsi="Times New Roman" w:cs="Times New Roman"/>
          <w:b/>
          <w:sz w:val="24"/>
          <w:szCs w:val="24"/>
        </w:rPr>
        <w:t xml:space="preserve"> </w:t>
      </w:r>
      <w:r w:rsidR="00BF7E14" w:rsidRPr="009206EF">
        <w:rPr>
          <w:rFonts w:ascii="Times New Roman" w:hAnsi="Times New Roman" w:cs="Times New Roman"/>
          <w:b/>
          <w:sz w:val="24"/>
          <w:szCs w:val="24"/>
        </w:rPr>
        <w:t>aukštesniojo pagal pavaldumą viešojo administravimo subjekto ir (arba) kitos išankstinio ginčų nagrinėjimo ne teismo tvarka institucijos.</w:t>
      </w:r>
      <w:r w:rsidR="007622BC" w:rsidRPr="009206EF">
        <w:rPr>
          <w:rFonts w:ascii="Times New Roman" w:hAnsi="Times New Roman" w:cs="Times New Roman"/>
          <w:b/>
          <w:sz w:val="24"/>
          <w:szCs w:val="24"/>
        </w:rPr>
        <w:t xml:space="preserve"> </w:t>
      </w:r>
    </w:p>
    <w:p w14:paraId="1C525C5B" w14:textId="5F380F41" w:rsidR="00460C01" w:rsidRDefault="008030D7" w:rsidP="00997022">
      <w:pPr>
        <w:jc w:val="both"/>
        <w:rPr>
          <w:rFonts w:ascii="Times New Roman" w:hAnsi="Times New Roman" w:cs="Times New Roman"/>
          <w:sz w:val="24"/>
          <w:szCs w:val="24"/>
        </w:rPr>
      </w:pPr>
      <w:r w:rsidRPr="00997022">
        <w:rPr>
          <w:rFonts w:ascii="Times New Roman" w:hAnsi="Times New Roman" w:cs="Times New Roman"/>
          <w:sz w:val="24"/>
          <w:szCs w:val="24"/>
        </w:rPr>
        <w:t>2.</w:t>
      </w:r>
      <w:r>
        <w:rPr>
          <w:rFonts w:ascii="Times New Roman" w:hAnsi="Times New Roman" w:cs="Times New Roman"/>
          <w:b/>
          <w:sz w:val="24"/>
          <w:szCs w:val="24"/>
        </w:rPr>
        <w:t xml:space="preserve"> </w:t>
      </w:r>
      <w:r w:rsidRPr="00E34DB9">
        <w:rPr>
          <w:rFonts w:ascii="Times New Roman" w:hAnsi="Times New Roman" w:cs="Times New Roman"/>
          <w:b/>
          <w:sz w:val="24"/>
          <w:szCs w:val="24"/>
        </w:rPr>
        <w:t>Kelių pareiškėjų</w:t>
      </w:r>
      <w:r>
        <w:rPr>
          <w:rFonts w:ascii="Times New Roman" w:hAnsi="Times New Roman" w:cs="Times New Roman"/>
          <w:b/>
          <w:sz w:val="24"/>
          <w:szCs w:val="24"/>
        </w:rPr>
        <w:t>, gyvenančių ar esančių ne toje pačioje vietoje,</w:t>
      </w:r>
      <w:r w:rsidRPr="00E34DB9">
        <w:rPr>
          <w:rFonts w:ascii="Times New Roman" w:hAnsi="Times New Roman" w:cs="Times New Roman"/>
          <w:b/>
          <w:sz w:val="24"/>
          <w:szCs w:val="24"/>
        </w:rPr>
        <w:t xml:space="preserve"> </w:t>
      </w:r>
      <w:r w:rsidRPr="0066585F">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arba</w:t>
      </w:r>
      <w:r w:rsidRPr="009206EF">
        <w:rPr>
          <w:rFonts w:ascii="Times New Roman" w:hAnsi="Times New Roman" w:cs="Times New Roman"/>
          <w:b/>
          <w:sz w:val="24"/>
          <w:szCs w:val="24"/>
        </w:rPr>
        <w:t xml:space="preserve"> </w:t>
      </w:r>
      <w:r>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w:t>
      </w:r>
      <w:r w:rsidRPr="009206EF">
        <w:rPr>
          <w:rFonts w:ascii="Times New Roman" w:hAnsi="Times New Roman" w:cs="Times New Roman"/>
          <w:b/>
          <w:sz w:val="24"/>
          <w:szCs w:val="24"/>
        </w:rPr>
        <w:t xml:space="preserve">keliems atsakovams, gyvenantiems ar esantiems ne toje pačioje vietoje, paduodamas pagal vieno iš </w:t>
      </w:r>
      <w:r>
        <w:rPr>
          <w:rFonts w:ascii="Times New Roman" w:hAnsi="Times New Roman" w:cs="Times New Roman"/>
          <w:b/>
          <w:sz w:val="24"/>
          <w:szCs w:val="24"/>
        </w:rPr>
        <w:t>pareiškėjų (</w:t>
      </w:r>
      <w:r w:rsidRPr="009206EF">
        <w:rPr>
          <w:rFonts w:ascii="Times New Roman" w:hAnsi="Times New Roman" w:cs="Times New Roman"/>
          <w:b/>
          <w:sz w:val="24"/>
          <w:szCs w:val="24"/>
        </w:rPr>
        <w:t>atsakovų</w:t>
      </w:r>
      <w:r>
        <w:rPr>
          <w:rFonts w:ascii="Times New Roman" w:hAnsi="Times New Roman" w:cs="Times New Roman"/>
          <w:b/>
          <w:sz w:val="24"/>
          <w:szCs w:val="24"/>
        </w:rPr>
        <w:t>) buveinę pareiškėjų (pareiškėjo)</w:t>
      </w:r>
      <w:r w:rsidRPr="009206EF">
        <w:rPr>
          <w:rFonts w:ascii="Times New Roman" w:hAnsi="Times New Roman" w:cs="Times New Roman"/>
          <w:b/>
          <w:sz w:val="24"/>
          <w:szCs w:val="24"/>
        </w:rPr>
        <w:t xml:space="preserve"> pasirinkimu</w:t>
      </w:r>
      <w:r w:rsidRPr="008E0D0A">
        <w:rPr>
          <w:rFonts w:ascii="Times New Roman" w:hAnsi="Times New Roman" w:cs="Times New Roman"/>
          <w:sz w:val="24"/>
          <w:szCs w:val="24"/>
        </w:rPr>
        <w:t>.</w:t>
      </w:r>
      <w:r w:rsidR="00460C01">
        <w:rPr>
          <w:rFonts w:ascii="Times New Roman" w:hAnsi="Times New Roman" w:cs="Times New Roman"/>
          <w:sz w:val="24"/>
          <w:szCs w:val="24"/>
        </w:rPr>
        <w:t xml:space="preserve"> </w:t>
      </w:r>
      <w:r w:rsidR="00F46F5E" w:rsidRPr="009206EF">
        <w:rPr>
          <w:rFonts w:ascii="Times New Roman" w:hAnsi="Times New Roman" w:cs="Times New Roman"/>
          <w:strike/>
          <w:sz w:val="24"/>
          <w:szCs w:val="24"/>
        </w:rPr>
        <w:t xml:space="preserve">Bylose dėl žalos, atsiradusios dėl viešojo administravimo subjektų neteisėtų veiksmų, atlyginimo, bylose dėl pensijų skyrimo ar atsisakymo jas skirti, taip pat bylose dėl neįgaliųjų </w:t>
      </w:r>
      <w:r w:rsidR="00F46F5E" w:rsidRPr="009206EF">
        <w:rPr>
          <w:rFonts w:ascii="Times New Roman" w:hAnsi="Times New Roman" w:cs="Times New Roman"/>
          <w:strike/>
          <w:sz w:val="24"/>
          <w:szCs w:val="24"/>
        </w:rPr>
        <w:lastRenderedPageBreak/>
        <w:t>teisių gynimo, pareiškėjo pasirinkimu skundas (prašymas) administraciniam teismui gali būti paduodamas pagal šio straipsnio 1 dalyje nustatytas taisykles arba pagal pareiškėjo gyvenamąją (buveinės) vietą.</w:t>
      </w:r>
    </w:p>
    <w:p w14:paraId="729FD500" w14:textId="2816393D" w:rsidR="00804A1A" w:rsidRPr="009206EF" w:rsidRDefault="007F28BC" w:rsidP="00997022">
      <w:pPr>
        <w:jc w:val="both"/>
        <w:rPr>
          <w:rFonts w:ascii="Times New Roman" w:hAnsi="Times New Roman" w:cs="Times New Roman"/>
          <w:sz w:val="24"/>
          <w:szCs w:val="24"/>
        </w:rPr>
      </w:pPr>
      <w:r w:rsidRPr="00997022">
        <w:rPr>
          <w:rFonts w:ascii="Times New Roman" w:hAnsi="Times New Roman" w:cs="Times New Roman"/>
          <w:b/>
          <w:sz w:val="24"/>
          <w:szCs w:val="24"/>
        </w:rPr>
        <w:t>3.</w:t>
      </w:r>
      <w:r>
        <w:rPr>
          <w:rFonts w:ascii="Times New Roman" w:hAnsi="Times New Roman" w:cs="Times New Roman"/>
          <w:sz w:val="24"/>
          <w:szCs w:val="24"/>
        </w:rPr>
        <w:t xml:space="preserve"> </w:t>
      </w:r>
      <w:r w:rsidR="00C46B03" w:rsidRPr="009206EF">
        <w:rPr>
          <w:rFonts w:ascii="Times New Roman" w:hAnsi="Times New Roman" w:cs="Times New Roman"/>
          <w:sz w:val="24"/>
          <w:szCs w:val="24"/>
        </w:rPr>
        <w:t>Tarnybiniuose ginčuose, taip pat ginčuose, kylančiuose dėl materialinės atsakomybės ir regreso (atgręžtinio reikalavimo) teisės įgyvendinimo pagal Valstybės tarnybos įstatymą, pareiškėjo pasirinkimu skundas (prašymas) gali būti paduodamas pagal šio straipsnio 1</w:t>
      </w:r>
      <w:r w:rsidR="00A426E2">
        <w:rPr>
          <w:rFonts w:ascii="Times New Roman" w:hAnsi="Times New Roman" w:cs="Times New Roman"/>
          <w:sz w:val="24"/>
          <w:szCs w:val="24"/>
        </w:rPr>
        <w:t xml:space="preserve"> </w:t>
      </w:r>
      <w:r w:rsidR="00A426E2" w:rsidRPr="00997022">
        <w:rPr>
          <w:rFonts w:ascii="Times New Roman" w:hAnsi="Times New Roman" w:cs="Times New Roman"/>
          <w:b/>
          <w:sz w:val="24"/>
          <w:szCs w:val="24"/>
        </w:rPr>
        <w:t>ir 2</w:t>
      </w:r>
      <w:r w:rsidR="00276E26">
        <w:rPr>
          <w:rFonts w:ascii="Times New Roman" w:hAnsi="Times New Roman" w:cs="Times New Roman"/>
          <w:sz w:val="24"/>
          <w:szCs w:val="24"/>
        </w:rPr>
        <w:t> </w:t>
      </w:r>
      <w:r w:rsidR="00C46B03" w:rsidRPr="00997022">
        <w:rPr>
          <w:rFonts w:ascii="Times New Roman" w:hAnsi="Times New Roman" w:cs="Times New Roman"/>
          <w:strike/>
          <w:sz w:val="24"/>
          <w:szCs w:val="24"/>
        </w:rPr>
        <w:t>dalyje</w:t>
      </w:r>
      <w:r w:rsidR="00A426E2" w:rsidRPr="00997022">
        <w:rPr>
          <w:rFonts w:ascii="Times New Roman" w:hAnsi="Times New Roman" w:cs="Times New Roman"/>
          <w:b/>
          <w:sz w:val="24"/>
          <w:szCs w:val="24"/>
        </w:rPr>
        <w:t xml:space="preserve">dalyse </w:t>
      </w:r>
      <w:r w:rsidR="00C46B03" w:rsidRPr="009206EF">
        <w:rPr>
          <w:rFonts w:ascii="Times New Roman" w:hAnsi="Times New Roman" w:cs="Times New Roman"/>
          <w:sz w:val="24"/>
          <w:szCs w:val="24"/>
        </w:rPr>
        <w:t>nustatytas taisykles arba pagal vietą, kurioje tarnyba yra atliekama, buvo atliekama ar turėjo būti atliekama.</w:t>
      </w:r>
    </w:p>
    <w:p w14:paraId="78BB5F1A" w14:textId="04AE1F4A" w:rsidR="003367FE" w:rsidRPr="009206EF" w:rsidRDefault="005556E1" w:rsidP="003A2820">
      <w:pPr>
        <w:jc w:val="both"/>
        <w:rPr>
          <w:rFonts w:ascii="Times New Roman" w:hAnsi="Times New Roman" w:cs="Times New Roman"/>
          <w:sz w:val="24"/>
          <w:szCs w:val="24"/>
        </w:rPr>
      </w:pPr>
      <w:r w:rsidRPr="00997022">
        <w:rPr>
          <w:rFonts w:ascii="Times New Roman" w:hAnsi="Times New Roman" w:cs="Times New Roman"/>
          <w:strike/>
          <w:sz w:val="24"/>
          <w:szCs w:val="24"/>
        </w:rPr>
        <w:t>3</w:t>
      </w:r>
      <w:r w:rsidR="003A53B7" w:rsidRPr="00997022">
        <w:rPr>
          <w:rFonts w:ascii="Times New Roman" w:hAnsi="Times New Roman" w:cs="Times New Roman"/>
          <w:strike/>
          <w:sz w:val="24"/>
          <w:szCs w:val="24"/>
        </w:rPr>
        <w:t>.</w:t>
      </w:r>
      <w:r w:rsidR="003A53B7" w:rsidRPr="009206EF">
        <w:rPr>
          <w:rFonts w:ascii="Times New Roman" w:hAnsi="Times New Roman" w:cs="Times New Roman"/>
          <w:sz w:val="24"/>
          <w:szCs w:val="24"/>
        </w:rPr>
        <w:t xml:space="preserve"> </w:t>
      </w:r>
      <w:r w:rsidR="005A6779" w:rsidRPr="00997022">
        <w:rPr>
          <w:rFonts w:ascii="Times New Roman" w:hAnsi="Times New Roman" w:cs="Times New Roman"/>
          <w:b/>
          <w:sz w:val="24"/>
          <w:szCs w:val="24"/>
        </w:rPr>
        <w:t>4.</w:t>
      </w:r>
      <w:r w:rsidR="005A6779">
        <w:rPr>
          <w:rFonts w:ascii="Times New Roman" w:hAnsi="Times New Roman" w:cs="Times New Roman"/>
          <w:sz w:val="24"/>
          <w:szCs w:val="24"/>
        </w:rPr>
        <w:t xml:space="preserve"> </w:t>
      </w:r>
      <w:r w:rsidR="003A2820" w:rsidRPr="009206EF">
        <w:rPr>
          <w:rFonts w:ascii="Times New Roman" w:hAnsi="Times New Roman" w:cs="Times New Roman"/>
          <w:sz w:val="24"/>
          <w:szCs w:val="24"/>
        </w:rPr>
        <w:t xml:space="preserve">Kai </w:t>
      </w:r>
      <w:r w:rsidR="003A2820" w:rsidRPr="009206EF">
        <w:rPr>
          <w:rFonts w:ascii="Times New Roman" w:hAnsi="Times New Roman" w:cs="Times New Roman"/>
          <w:b/>
          <w:sz w:val="24"/>
          <w:szCs w:val="24"/>
        </w:rPr>
        <w:t>reikalavimai pagal šio įstatymo 20</w:t>
      </w:r>
      <w:r w:rsidR="008F35EF">
        <w:rPr>
          <w:rFonts w:ascii="Times New Roman" w:hAnsi="Times New Roman" w:cs="Times New Roman"/>
          <w:b/>
          <w:sz w:val="24"/>
          <w:szCs w:val="24"/>
        </w:rPr>
        <w:t> </w:t>
      </w:r>
      <w:r w:rsidR="003A2820" w:rsidRPr="009206EF">
        <w:rPr>
          <w:rFonts w:ascii="Times New Roman" w:hAnsi="Times New Roman" w:cs="Times New Roman"/>
          <w:b/>
          <w:sz w:val="24"/>
          <w:szCs w:val="24"/>
        </w:rPr>
        <w:t>straipsnio 4</w:t>
      </w:r>
      <w:r w:rsidR="008F35EF">
        <w:rPr>
          <w:rFonts w:ascii="Times New Roman" w:hAnsi="Times New Roman" w:cs="Times New Roman"/>
          <w:b/>
          <w:sz w:val="24"/>
          <w:szCs w:val="24"/>
        </w:rPr>
        <w:t> </w:t>
      </w:r>
      <w:r w:rsidR="003A2820" w:rsidRPr="009206EF">
        <w:rPr>
          <w:rFonts w:ascii="Times New Roman" w:hAnsi="Times New Roman" w:cs="Times New Roman"/>
          <w:b/>
          <w:sz w:val="24"/>
          <w:szCs w:val="24"/>
        </w:rPr>
        <w:t xml:space="preserve">dalį priskirtini Vilniaus apygardos administraciniam teismui arba </w:t>
      </w:r>
      <w:r w:rsidR="008F35EF">
        <w:rPr>
          <w:rFonts w:ascii="Times New Roman" w:hAnsi="Times New Roman" w:cs="Times New Roman"/>
          <w:b/>
          <w:sz w:val="24"/>
          <w:szCs w:val="24"/>
        </w:rPr>
        <w:t xml:space="preserve">kai </w:t>
      </w:r>
      <w:r w:rsidR="003A2820" w:rsidRPr="009206EF">
        <w:rPr>
          <w:rFonts w:ascii="Times New Roman" w:hAnsi="Times New Roman" w:cs="Times New Roman"/>
          <w:sz w:val="24"/>
          <w:szCs w:val="24"/>
        </w:rPr>
        <w:t>byloje yra keli tarpusavyje susiję reikalavimai, iš kurių vieni pagal šio įstatymo 20</w:t>
      </w:r>
      <w:r w:rsidR="00041E35">
        <w:rPr>
          <w:rFonts w:ascii="Times New Roman" w:hAnsi="Times New Roman" w:cs="Times New Roman"/>
          <w:sz w:val="24"/>
          <w:szCs w:val="24"/>
        </w:rPr>
        <w:t> </w:t>
      </w:r>
      <w:r w:rsidR="003A2820" w:rsidRPr="009206EF">
        <w:rPr>
          <w:rFonts w:ascii="Times New Roman" w:hAnsi="Times New Roman" w:cs="Times New Roman"/>
          <w:sz w:val="24"/>
          <w:szCs w:val="24"/>
        </w:rPr>
        <w:t>straipsnio 4</w:t>
      </w:r>
      <w:r w:rsidR="00041E35">
        <w:rPr>
          <w:rFonts w:ascii="Times New Roman" w:hAnsi="Times New Roman" w:cs="Times New Roman"/>
          <w:sz w:val="24"/>
          <w:szCs w:val="24"/>
        </w:rPr>
        <w:t> </w:t>
      </w:r>
      <w:r w:rsidR="003A2820" w:rsidRPr="009206EF">
        <w:rPr>
          <w:rFonts w:ascii="Times New Roman" w:hAnsi="Times New Roman" w:cs="Times New Roman"/>
          <w:sz w:val="24"/>
          <w:szCs w:val="24"/>
        </w:rPr>
        <w:t xml:space="preserve">dalį priskirtini Vilniaus apygardos administraciniam teismui, o kiti – </w:t>
      </w:r>
      <w:r w:rsidR="003A2820" w:rsidRPr="00272632">
        <w:rPr>
          <w:rFonts w:ascii="Times New Roman" w:hAnsi="Times New Roman" w:cs="Times New Roman"/>
          <w:sz w:val="24"/>
          <w:szCs w:val="24"/>
        </w:rPr>
        <w:t>R</w:t>
      </w:r>
      <w:r w:rsidR="003A2820" w:rsidRPr="009206EF">
        <w:rPr>
          <w:rFonts w:ascii="Times New Roman" w:hAnsi="Times New Roman" w:cs="Times New Roman"/>
          <w:sz w:val="24"/>
          <w:szCs w:val="24"/>
        </w:rPr>
        <w:t>egionų apygardos administraciniam teism</w:t>
      </w:r>
      <w:r w:rsidR="003A2820" w:rsidRPr="00272632">
        <w:rPr>
          <w:rFonts w:ascii="Times New Roman" w:hAnsi="Times New Roman" w:cs="Times New Roman"/>
          <w:sz w:val="24"/>
          <w:szCs w:val="24"/>
        </w:rPr>
        <w:t>ui</w:t>
      </w:r>
      <w:r w:rsidR="003A2820" w:rsidRPr="009206EF">
        <w:rPr>
          <w:rFonts w:ascii="Times New Roman" w:hAnsi="Times New Roman" w:cs="Times New Roman"/>
          <w:sz w:val="24"/>
          <w:szCs w:val="24"/>
        </w:rPr>
        <w:t xml:space="preserve">, skundas (prašymas, pareiškimas) turi būti paduodamas Vilniaus apygardos administraciniam teismui. </w:t>
      </w:r>
      <w:r w:rsidR="003367FE" w:rsidRPr="009206EF">
        <w:rPr>
          <w:rFonts w:ascii="Times New Roman" w:hAnsi="Times New Roman" w:cs="Times New Roman"/>
          <w:sz w:val="24"/>
          <w:szCs w:val="24"/>
        </w:rPr>
        <w:t>Kitais atvejais, kai yra keli tarpusavyje susiję reikalavimai, kurie gali būti nagrinėjami skirtingų apygardų administraciniuose teismuose, skundas (prašymas, pareiškimas) administraciniam teismui paduodamas pareiškėjo pasirinkimu.</w:t>
      </w:r>
    </w:p>
    <w:p w14:paraId="473C5D42" w14:textId="77777777" w:rsidR="00294F60" w:rsidRPr="009206EF" w:rsidRDefault="00294F60" w:rsidP="001A55A7">
      <w:pPr>
        <w:jc w:val="both"/>
        <w:rPr>
          <w:rFonts w:ascii="Times New Roman" w:hAnsi="Times New Roman" w:cs="Times New Roman"/>
          <w:strike/>
          <w:sz w:val="24"/>
          <w:szCs w:val="24"/>
        </w:rPr>
      </w:pPr>
      <w:r w:rsidRPr="00997022">
        <w:rPr>
          <w:rFonts w:ascii="Times New Roman" w:hAnsi="Times New Roman" w:cs="Times New Roman"/>
          <w:strike/>
          <w:sz w:val="24"/>
          <w:szCs w:val="24"/>
        </w:rPr>
        <w:t>4.</w:t>
      </w:r>
      <w:r w:rsidRPr="009206EF">
        <w:rPr>
          <w:rFonts w:ascii="Times New Roman" w:hAnsi="Times New Roman" w:cs="Times New Roman"/>
          <w:strike/>
          <w:sz w:val="24"/>
          <w:szCs w:val="24"/>
        </w:rPr>
        <w:t xml:space="preserve"> Skundas (prašymas, pareiškimas) keliems atsakovams, gyvenantiems ar esantiems ne toje pačioje vietoje, paduodamas pagal vieno iš atsakovų buveinę pareiškėjo pasirinkimu. Jeigu dėl vieno iš atsakovų byla yra teisminga Vilniaus apygardos administraciniam teismui pagal šio įstatymo 20 straipsnio 4 dalį, skundas (prašymas, pareiškimas) paduodamas Vilniaus apygardos administraciniam teismui.</w:t>
      </w:r>
    </w:p>
    <w:p w14:paraId="71D28DB5" w14:textId="341367B3" w:rsidR="003367FE" w:rsidRPr="009206EF" w:rsidRDefault="00294F60" w:rsidP="001A55A7">
      <w:pPr>
        <w:jc w:val="both"/>
        <w:rPr>
          <w:rFonts w:ascii="Times New Roman" w:hAnsi="Times New Roman" w:cs="Times New Roman"/>
          <w:sz w:val="24"/>
          <w:szCs w:val="24"/>
        </w:rPr>
      </w:pPr>
      <w:r w:rsidRPr="00997022">
        <w:rPr>
          <w:rFonts w:ascii="Times New Roman" w:hAnsi="Times New Roman" w:cs="Times New Roman"/>
          <w:sz w:val="24"/>
          <w:szCs w:val="24"/>
        </w:rPr>
        <w:t>5</w:t>
      </w:r>
      <w:r w:rsidR="003367FE" w:rsidRPr="009206EF">
        <w:rPr>
          <w:rFonts w:ascii="Times New Roman" w:hAnsi="Times New Roman" w:cs="Times New Roman"/>
          <w:sz w:val="24"/>
          <w:szCs w:val="24"/>
        </w:rPr>
        <w:t>. Kai byla yra teisminga iš teismo rūmų sudarytam teismui, skundas (prašymas, pareiškimas) šiam teismui paduodamas bet kuriuose šio teismo rūmuose, o kiti procesiniai dokumentai – teismo rūmuose, į kuriuos paskirtam teisėjui ar teisėjams paskirta nagrinėti byla.</w:t>
      </w:r>
      <w:r w:rsidRPr="009206EF">
        <w:rPr>
          <w:rFonts w:ascii="Times New Roman" w:hAnsi="Times New Roman" w:cs="Times New Roman"/>
          <w:sz w:val="24"/>
          <w:szCs w:val="24"/>
        </w:rPr>
        <w:t>“</w:t>
      </w:r>
    </w:p>
    <w:p w14:paraId="359345B3" w14:textId="77777777" w:rsidR="003367FE" w:rsidRPr="009206EF" w:rsidRDefault="003367FE" w:rsidP="001A55A7">
      <w:pPr>
        <w:jc w:val="both"/>
        <w:rPr>
          <w:rFonts w:ascii="Times New Roman" w:hAnsi="Times New Roman" w:cs="Times New Roman"/>
          <w:sz w:val="24"/>
          <w:szCs w:val="24"/>
        </w:rPr>
      </w:pPr>
    </w:p>
    <w:p w14:paraId="6DE5C20F" w14:textId="229398D4" w:rsidR="00BA59B2" w:rsidRPr="009206EF" w:rsidRDefault="009F4861" w:rsidP="00BA59B2">
      <w:pPr>
        <w:jc w:val="both"/>
        <w:rPr>
          <w:rFonts w:ascii="Times New Roman" w:hAnsi="Times New Roman" w:cs="Times New Roman"/>
          <w:b/>
          <w:sz w:val="24"/>
          <w:szCs w:val="24"/>
        </w:rPr>
      </w:pPr>
      <w:r>
        <w:rPr>
          <w:rFonts w:ascii="Times New Roman" w:hAnsi="Times New Roman" w:cs="Times New Roman"/>
          <w:b/>
          <w:sz w:val="24"/>
          <w:szCs w:val="24"/>
        </w:rPr>
        <w:t>6</w:t>
      </w:r>
      <w:r w:rsidR="00BA59B2" w:rsidRPr="009206EF">
        <w:rPr>
          <w:rFonts w:ascii="Times New Roman" w:hAnsi="Times New Roman" w:cs="Times New Roman"/>
          <w:b/>
          <w:sz w:val="24"/>
          <w:szCs w:val="24"/>
        </w:rPr>
        <w:t xml:space="preserve"> straipsnis. 33 straipsnio pakeitimas</w:t>
      </w:r>
    </w:p>
    <w:p w14:paraId="2252B815" w14:textId="77777777" w:rsidR="00466FFB" w:rsidRPr="009206EF" w:rsidRDefault="00466FFB" w:rsidP="001A55A7">
      <w:pPr>
        <w:jc w:val="both"/>
        <w:rPr>
          <w:rFonts w:ascii="Times New Roman" w:hAnsi="Times New Roman" w:cs="Times New Roman"/>
          <w:sz w:val="24"/>
          <w:szCs w:val="24"/>
        </w:rPr>
      </w:pPr>
      <w:r w:rsidRPr="009206EF">
        <w:rPr>
          <w:rFonts w:ascii="Times New Roman" w:hAnsi="Times New Roman" w:cs="Times New Roman"/>
          <w:sz w:val="24"/>
          <w:szCs w:val="24"/>
        </w:rPr>
        <w:t xml:space="preserve">Papildyti </w:t>
      </w:r>
      <w:r w:rsidR="00F609F8" w:rsidRPr="009206EF">
        <w:rPr>
          <w:rFonts w:ascii="Times New Roman" w:hAnsi="Times New Roman" w:cs="Times New Roman"/>
          <w:sz w:val="24"/>
          <w:szCs w:val="24"/>
        </w:rPr>
        <w:t>33 straipsn</w:t>
      </w:r>
      <w:r w:rsidRPr="009206EF">
        <w:rPr>
          <w:rFonts w:ascii="Times New Roman" w:hAnsi="Times New Roman" w:cs="Times New Roman"/>
          <w:sz w:val="24"/>
          <w:szCs w:val="24"/>
        </w:rPr>
        <w:t>io</w:t>
      </w:r>
      <w:r w:rsidR="00F609F8" w:rsidRPr="009206EF">
        <w:rPr>
          <w:rFonts w:ascii="Times New Roman" w:hAnsi="Times New Roman" w:cs="Times New Roman"/>
          <w:sz w:val="24"/>
          <w:szCs w:val="24"/>
        </w:rPr>
        <w:t xml:space="preserve"> 2 dalį </w:t>
      </w:r>
      <w:r w:rsidRPr="009206EF">
        <w:rPr>
          <w:rFonts w:ascii="Times New Roman" w:hAnsi="Times New Roman" w:cs="Times New Roman"/>
          <w:sz w:val="24"/>
          <w:szCs w:val="24"/>
        </w:rPr>
        <w:t>10 punktu:</w:t>
      </w:r>
    </w:p>
    <w:p w14:paraId="5A6CB034" w14:textId="682D766F" w:rsidR="00466FFB" w:rsidRPr="009206EF" w:rsidRDefault="00466FFB" w:rsidP="00CF7312">
      <w:pPr>
        <w:jc w:val="both"/>
        <w:rPr>
          <w:rFonts w:ascii="Times New Roman" w:hAnsi="Times New Roman" w:cs="Times New Roman"/>
          <w:b/>
          <w:sz w:val="24"/>
          <w:szCs w:val="24"/>
        </w:rPr>
      </w:pPr>
      <w:r w:rsidRPr="009206EF">
        <w:rPr>
          <w:rFonts w:ascii="Times New Roman" w:hAnsi="Times New Roman" w:cs="Times New Roman"/>
          <w:sz w:val="24"/>
          <w:szCs w:val="24"/>
        </w:rPr>
        <w:lastRenderedPageBreak/>
        <w:t>„</w:t>
      </w:r>
      <w:r w:rsidRPr="009206EF">
        <w:rPr>
          <w:rFonts w:ascii="Times New Roman" w:hAnsi="Times New Roman" w:cs="Times New Roman"/>
          <w:b/>
          <w:sz w:val="24"/>
          <w:szCs w:val="24"/>
        </w:rPr>
        <w:t xml:space="preserve">10) </w:t>
      </w:r>
      <w:r w:rsidR="004F592C">
        <w:rPr>
          <w:rFonts w:ascii="Times New Roman" w:hAnsi="Times New Roman" w:cs="Times New Roman"/>
          <w:b/>
          <w:sz w:val="24"/>
          <w:szCs w:val="24"/>
        </w:rPr>
        <w:t xml:space="preserve">Lietuvos administracinių ginčų komisijos, jos teritorinio padalinio ar Mokestinių ginčų komisijos </w:t>
      </w:r>
      <w:r w:rsidRPr="009206EF">
        <w:rPr>
          <w:rFonts w:ascii="Times New Roman" w:hAnsi="Times New Roman" w:cs="Times New Roman"/>
          <w:b/>
          <w:sz w:val="24"/>
          <w:szCs w:val="24"/>
        </w:rPr>
        <w:t>žinioje yra byla dėl ginčo tarp tų pačių šalių, dėl to paties dalyko ir tuo pačiu pagrindu.</w:t>
      </w:r>
      <w:r w:rsidRPr="008E0D0A">
        <w:rPr>
          <w:rFonts w:ascii="Times New Roman" w:hAnsi="Times New Roman" w:cs="Times New Roman"/>
          <w:sz w:val="24"/>
          <w:szCs w:val="24"/>
        </w:rPr>
        <w:t>“</w:t>
      </w:r>
    </w:p>
    <w:p w14:paraId="6D1D5E7A" w14:textId="77777777" w:rsidR="00210B77" w:rsidRPr="009206EF" w:rsidRDefault="00210B77" w:rsidP="00046900">
      <w:pPr>
        <w:ind w:firstLine="0"/>
        <w:jc w:val="both"/>
        <w:rPr>
          <w:rFonts w:ascii="Times New Roman" w:hAnsi="Times New Roman" w:cs="Times New Roman"/>
          <w:sz w:val="24"/>
          <w:szCs w:val="24"/>
        </w:rPr>
      </w:pPr>
    </w:p>
    <w:p w14:paraId="12C49363" w14:textId="19E3DB6E" w:rsidR="00FC0897" w:rsidRPr="009206EF" w:rsidRDefault="009F4861" w:rsidP="00466FFB">
      <w:pPr>
        <w:jc w:val="both"/>
        <w:rPr>
          <w:rFonts w:ascii="Times New Roman" w:hAnsi="Times New Roman" w:cs="Times New Roman"/>
          <w:b/>
          <w:sz w:val="24"/>
          <w:szCs w:val="24"/>
        </w:rPr>
      </w:pPr>
      <w:r>
        <w:rPr>
          <w:rFonts w:ascii="Times New Roman" w:hAnsi="Times New Roman" w:cs="Times New Roman"/>
          <w:b/>
          <w:sz w:val="24"/>
          <w:szCs w:val="24"/>
        </w:rPr>
        <w:t>7</w:t>
      </w:r>
      <w:r w:rsidR="00FC0897" w:rsidRPr="009206EF">
        <w:rPr>
          <w:rFonts w:ascii="Times New Roman" w:hAnsi="Times New Roman" w:cs="Times New Roman"/>
          <w:b/>
          <w:sz w:val="24"/>
          <w:szCs w:val="24"/>
        </w:rPr>
        <w:t xml:space="preserve"> straipsnis. </w:t>
      </w:r>
      <w:r w:rsidR="000A7FDD" w:rsidRPr="009206EF">
        <w:rPr>
          <w:rFonts w:ascii="Times New Roman" w:hAnsi="Times New Roman" w:cs="Times New Roman"/>
          <w:b/>
          <w:sz w:val="24"/>
          <w:szCs w:val="24"/>
        </w:rPr>
        <w:t>43 straipsnio pakeitimas</w:t>
      </w:r>
      <w:r w:rsidR="00274F46" w:rsidRPr="009206EF">
        <w:rPr>
          <w:rFonts w:ascii="Times New Roman" w:hAnsi="Times New Roman" w:cs="Times New Roman"/>
          <w:b/>
          <w:sz w:val="24"/>
          <w:szCs w:val="24"/>
        </w:rPr>
        <w:t xml:space="preserve"> </w:t>
      </w:r>
    </w:p>
    <w:p w14:paraId="1A5706B2" w14:textId="77777777" w:rsidR="00FC0897" w:rsidRPr="009206EF" w:rsidRDefault="00C6066B" w:rsidP="00466FFB">
      <w:pPr>
        <w:jc w:val="both"/>
        <w:rPr>
          <w:rFonts w:ascii="Times New Roman" w:hAnsi="Times New Roman" w:cs="Times New Roman"/>
          <w:sz w:val="24"/>
          <w:szCs w:val="24"/>
        </w:rPr>
      </w:pPr>
      <w:r w:rsidRPr="009206EF">
        <w:rPr>
          <w:rFonts w:ascii="Times New Roman" w:hAnsi="Times New Roman" w:cs="Times New Roman"/>
          <w:sz w:val="24"/>
          <w:szCs w:val="24"/>
        </w:rPr>
        <w:t xml:space="preserve">Pakeisti 43 straipsnio 1 dalį ir ją išdėstyti taip: </w:t>
      </w:r>
    </w:p>
    <w:p w14:paraId="17A8AA51" w14:textId="1F8F224F" w:rsidR="00C6066B" w:rsidRPr="009206EF" w:rsidRDefault="00C6066B" w:rsidP="00C6066B">
      <w:pPr>
        <w:jc w:val="both"/>
        <w:rPr>
          <w:rFonts w:ascii="Times New Roman" w:hAnsi="Times New Roman" w:cs="Times New Roman"/>
          <w:sz w:val="24"/>
          <w:szCs w:val="24"/>
        </w:rPr>
      </w:pPr>
      <w:r w:rsidRPr="009206EF">
        <w:rPr>
          <w:rFonts w:ascii="Times New Roman" w:hAnsi="Times New Roman" w:cs="Times New Roman"/>
          <w:sz w:val="24"/>
          <w:szCs w:val="24"/>
        </w:rPr>
        <w:t>„1. Administraciniuose teismuose bylas, nurodytas šio įstatymo 17</w:t>
      </w:r>
      <w:r w:rsidR="00861A69">
        <w:rPr>
          <w:rFonts w:ascii="Times New Roman" w:hAnsi="Times New Roman" w:cs="Times New Roman"/>
          <w:sz w:val="24"/>
          <w:szCs w:val="24"/>
        </w:rPr>
        <w:t> </w:t>
      </w:r>
      <w:r w:rsidRPr="009206EF">
        <w:rPr>
          <w:rFonts w:ascii="Times New Roman" w:hAnsi="Times New Roman" w:cs="Times New Roman"/>
          <w:sz w:val="24"/>
          <w:szCs w:val="24"/>
        </w:rPr>
        <w:t>straipsnio 1</w:t>
      </w:r>
      <w:r w:rsidR="00861A69">
        <w:rPr>
          <w:rFonts w:ascii="Times New Roman" w:hAnsi="Times New Roman" w:cs="Times New Roman"/>
          <w:sz w:val="24"/>
          <w:szCs w:val="24"/>
        </w:rPr>
        <w:t> </w:t>
      </w:r>
      <w:r w:rsidRPr="009206EF">
        <w:rPr>
          <w:rFonts w:ascii="Times New Roman" w:hAnsi="Times New Roman" w:cs="Times New Roman"/>
          <w:sz w:val="24"/>
          <w:szCs w:val="24"/>
        </w:rPr>
        <w:t xml:space="preserve">dalies </w:t>
      </w:r>
      <w:r w:rsidRPr="009206EF">
        <w:rPr>
          <w:rFonts w:ascii="Times New Roman" w:hAnsi="Times New Roman" w:cs="Times New Roman"/>
          <w:strike/>
          <w:sz w:val="24"/>
          <w:szCs w:val="24"/>
        </w:rPr>
        <w:t xml:space="preserve">3, </w:t>
      </w:r>
      <w:r w:rsidRPr="009206EF">
        <w:rPr>
          <w:rFonts w:ascii="Times New Roman" w:hAnsi="Times New Roman" w:cs="Times New Roman"/>
          <w:sz w:val="24"/>
          <w:szCs w:val="24"/>
        </w:rPr>
        <w:t>4 ir 5</w:t>
      </w:r>
      <w:r w:rsidR="00861A69">
        <w:rPr>
          <w:rFonts w:ascii="Times New Roman" w:hAnsi="Times New Roman" w:cs="Times New Roman"/>
          <w:sz w:val="24"/>
          <w:szCs w:val="24"/>
        </w:rPr>
        <w:t> </w:t>
      </w:r>
      <w:r w:rsidRPr="009206EF">
        <w:rPr>
          <w:rFonts w:ascii="Times New Roman" w:hAnsi="Times New Roman" w:cs="Times New Roman"/>
          <w:sz w:val="24"/>
          <w:szCs w:val="24"/>
        </w:rPr>
        <w:t>punktuose, 131</w:t>
      </w:r>
      <w:r w:rsidR="00861A69">
        <w:rPr>
          <w:rFonts w:ascii="Times New Roman" w:hAnsi="Times New Roman" w:cs="Times New Roman"/>
          <w:sz w:val="24"/>
          <w:szCs w:val="24"/>
        </w:rPr>
        <w:t> </w:t>
      </w:r>
      <w:r w:rsidRPr="009206EF">
        <w:rPr>
          <w:rFonts w:ascii="Times New Roman" w:hAnsi="Times New Roman" w:cs="Times New Roman"/>
          <w:sz w:val="24"/>
          <w:szCs w:val="24"/>
        </w:rPr>
        <w:t>straipsnio 1 ir 2</w:t>
      </w:r>
      <w:r w:rsidR="00861A69">
        <w:rPr>
          <w:rFonts w:ascii="Times New Roman" w:hAnsi="Times New Roman" w:cs="Times New Roman"/>
          <w:sz w:val="24"/>
          <w:szCs w:val="24"/>
        </w:rPr>
        <w:t> </w:t>
      </w:r>
      <w:r w:rsidRPr="009206EF">
        <w:rPr>
          <w:rFonts w:ascii="Times New Roman" w:hAnsi="Times New Roman" w:cs="Times New Roman"/>
          <w:sz w:val="24"/>
          <w:szCs w:val="24"/>
        </w:rPr>
        <w:t xml:space="preserve">dalyse, bylas dėl viešojo administravimo subjektų sprendimų, susijusių su valstybės garantuojamos teisinės pagalbos teikimu, bylas dėl administracinių ginčų komisijų ir kitų kolegialių išankstinio ginčų nagrinėjimo ne teismo tvarka institucijų priimtų sprendimų, taip pat šio įstatymo 99 straipsnio 5 dalyje nustatytais atvejais nagrinėja vienas teisėjas, kitas bylas – trijų teisėjų kolegija. Tam tikrais atvejais teismo pirmininko ar jo paskirto teisėjo nutartimi gali būti sudaroma teisėjų kolegija </w:t>
      </w:r>
      <w:r w:rsidRPr="00713CE4">
        <w:rPr>
          <w:rFonts w:ascii="Times New Roman" w:hAnsi="Times New Roman" w:cs="Times New Roman"/>
          <w:strike/>
          <w:sz w:val="24"/>
          <w:szCs w:val="24"/>
        </w:rPr>
        <w:t xml:space="preserve">nagrinėti </w:t>
      </w:r>
      <w:r w:rsidRPr="009206EF">
        <w:rPr>
          <w:rFonts w:ascii="Times New Roman" w:hAnsi="Times New Roman" w:cs="Times New Roman"/>
          <w:sz w:val="24"/>
          <w:szCs w:val="24"/>
        </w:rPr>
        <w:t>ir t</w:t>
      </w:r>
      <w:r w:rsidRPr="00997022">
        <w:rPr>
          <w:rFonts w:ascii="Times New Roman" w:hAnsi="Times New Roman" w:cs="Times New Roman"/>
          <w:sz w:val="24"/>
          <w:szCs w:val="24"/>
        </w:rPr>
        <w:t>om</w:t>
      </w:r>
      <w:r w:rsidRPr="009206EF">
        <w:rPr>
          <w:rFonts w:ascii="Times New Roman" w:hAnsi="Times New Roman" w:cs="Times New Roman"/>
          <w:sz w:val="24"/>
          <w:szCs w:val="24"/>
        </w:rPr>
        <w:t>s byl</w:t>
      </w:r>
      <w:r w:rsidRPr="00997022">
        <w:rPr>
          <w:rFonts w:ascii="Times New Roman" w:hAnsi="Times New Roman" w:cs="Times New Roman"/>
          <w:sz w:val="24"/>
          <w:szCs w:val="24"/>
        </w:rPr>
        <w:t>om</w:t>
      </w:r>
      <w:r w:rsidRPr="009206EF">
        <w:rPr>
          <w:rFonts w:ascii="Times New Roman" w:hAnsi="Times New Roman" w:cs="Times New Roman"/>
          <w:sz w:val="24"/>
          <w:szCs w:val="24"/>
        </w:rPr>
        <w:t>s, kurioms nustatytas vienasmenis nagrinėjimas</w:t>
      </w:r>
      <w:r w:rsidR="00345138" w:rsidRPr="00713CE4">
        <w:rPr>
          <w:rFonts w:ascii="Times New Roman" w:hAnsi="Times New Roman" w:cs="Times New Roman"/>
          <w:b/>
          <w:sz w:val="24"/>
          <w:szCs w:val="24"/>
        </w:rPr>
        <w:t>, nagrinėti</w:t>
      </w:r>
      <w:r w:rsidRPr="009206EF">
        <w:rPr>
          <w:rFonts w:ascii="Times New Roman" w:hAnsi="Times New Roman" w:cs="Times New Roman"/>
          <w:sz w:val="24"/>
          <w:szCs w:val="24"/>
        </w:rPr>
        <w:t>. Kai teismas yra sudarytas iš teismo rūmų, teisėjų kolegija sudaroma iš teisėjų, kurie paskirti į tuos pačius teismo rūmus.</w:t>
      </w:r>
      <w:r w:rsidR="00BA59B2" w:rsidRPr="009206EF">
        <w:rPr>
          <w:rFonts w:ascii="Times New Roman" w:hAnsi="Times New Roman" w:cs="Times New Roman"/>
          <w:sz w:val="24"/>
          <w:szCs w:val="24"/>
        </w:rPr>
        <w:t>“</w:t>
      </w:r>
    </w:p>
    <w:p w14:paraId="3C9A9C20" w14:textId="77777777" w:rsidR="00130BA2" w:rsidRPr="009206EF" w:rsidRDefault="00130BA2" w:rsidP="00466FFB">
      <w:pPr>
        <w:jc w:val="both"/>
        <w:rPr>
          <w:rFonts w:ascii="Times New Roman" w:hAnsi="Times New Roman" w:cs="Times New Roman"/>
          <w:sz w:val="24"/>
          <w:szCs w:val="24"/>
        </w:rPr>
      </w:pPr>
    </w:p>
    <w:p w14:paraId="12644208" w14:textId="3D2A8AA2" w:rsidR="004379EB"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8</w:t>
      </w:r>
      <w:r w:rsidR="004379EB" w:rsidRPr="009206EF">
        <w:rPr>
          <w:rFonts w:ascii="Times New Roman" w:hAnsi="Times New Roman" w:cs="Times New Roman"/>
          <w:b/>
          <w:sz w:val="24"/>
          <w:szCs w:val="24"/>
        </w:rPr>
        <w:t xml:space="preserve"> straipsnis. 56 straipsnio pakeitimas</w:t>
      </w:r>
    </w:p>
    <w:p w14:paraId="2B45EE8C" w14:textId="77777777" w:rsidR="004379EB" w:rsidRPr="009206EF" w:rsidRDefault="004379EB" w:rsidP="001A55A7">
      <w:pPr>
        <w:jc w:val="both"/>
        <w:rPr>
          <w:rFonts w:ascii="Times New Roman" w:hAnsi="Times New Roman" w:cs="Times New Roman"/>
          <w:sz w:val="24"/>
          <w:szCs w:val="24"/>
        </w:rPr>
      </w:pPr>
      <w:r w:rsidRPr="009206EF">
        <w:rPr>
          <w:rFonts w:ascii="Times New Roman" w:hAnsi="Times New Roman" w:cs="Times New Roman"/>
          <w:sz w:val="24"/>
          <w:szCs w:val="24"/>
        </w:rPr>
        <w:t xml:space="preserve">Pakeisti </w:t>
      </w:r>
      <w:r w:rsidR="00FE179F" w:rsidRPr="009206EF">
        <w:rPr>
          <w:rFonts w:ascii="Times New Roman" w:hAnsi="Times New Roman" w:cs="Times New Roman"/>
          <w:sz w:val="24"/>
          <w:szCs w:val="24"/>
        </w:rPr>
        <w:t>56 str</w:t>
      </w:r>
      <w:r w:rsidRPr="009206EF">
        <w:rPr>
          <w:rFonts w:ascii="Times New Roman" w:hAnsi="Times New Roman" w:cs="Times New Roman"/>
          <w:sz w:val="24"/>
          <w:szCs w:val="24"/>
        </w:rPr>
        <w:t>aipsnio</w:t>
      </w:r>
      <w:r w:rsidR="00FE179F" w:rsidRPr="009206EF">
        <w:rPr>
          <w:rFonts w:ascii="Times New Roman" w:hAnsi="Times New Roman" w:cs="Times New Roman"/>
          <w:sz w:val="24"/>
          <w:szCs w:val="24"/>
        </w:rPr>
        <w:t xml:space="preserve"> 4 d</w:t>
      </w:r>
      <w:r w:rsidRPr="009206EF">
        <w:rPr>
          <w:rFonts w:ascii="Times New Roman" w:hAnsi="Times New Roman" w:cs="Times New Roman"/>
          <w:sz w:val="24"/>
          <w:szCs w:val="24"/>
        </w:rPr>
        <w:t>alį ir ją išdėstyti taip:</w:t>
      </w:r>
    </w:p>
    <w:p w14:paraId="34DD28D5" w14:textId="6315E50C" w:rsidR="00C10753" w:rsidRDefault="004379EB" w:rsidP="00D65570">
      <w:pPr>
        <w:jc w:val="both"/>
        <w:rPr>
          <w:rFonts w:ascii="Times New Roman" w:hAnsi="Times New Roman" w:cs="Times New Roman"/>
          <w:sz w:val="24"/>
          <w:szCs w:val="24"/>
        </w:rPr>
      </w:pPr>
      <w:r w:rsidRPr="009206EF">
        <w:rPr>
          <w:rFonts w:ascii="Times New Roman" w:hAnsi="Times New Roman" w:cs="Times New Roman"/>
          <w:sz w:val="24"/>
          <w:szCs w:val="24"/>
        </w:rPr>
        <w:t xml:space="preserve">„4. </w:t>
      </w:r>
      <w:r w:rsidR="00FE179F" w:rsidRPr="009206EF">
        <w:rPr>
          <w:rFonts w:ascii="Times New Roman" w:hAnsi="Times New Roman" w:cs="Times New Roman"/>
          <w:sz w:val="24"/>
          <w:szCs w:val="24"/>
        </w:rPr>
        <w:t>Įrodymus pateikia proceso šalys ir kiti proceso dalyviai. Prireikus teismas gali pasiūlyti nurodytiems asmenims pateikti papildomų įrodymų arba šių asmenų prašymu ar savo iniciatyva išreikalauti reikiamus dokumentus, pareikalauti iš pareigūnų paaiškinimų.</w:t>
      </w:r>
      <w:r w:rsidR="00D65570" w:rsidRPr="009206EF">
        <w:rPr>
          <w:rFonts w:ascii="Times New Roman" w:hAnsi="Times New Roman" w:cs="Times New Roman"/>
          <w:sz w:val="24"/>
          <w:szCs w:val="24"/>
        </w:rPr>
        <w:t xml:space="preserve"> </w:t>
      </w:r>
      <w:r w:rsidR="00C10753" w:rsidRPr="009206EF">
        <w:rPr>
          <w:rFonts w:ascii="Times New Roman" w:hAnsi="Times New Roman" w:cs="Times New Roman"/>
          <w:b/>
          <w:sz w:val="24"/>
          <w:szCs w:val="24"/>
        </w:rPr>
        <w:t xml:space="preserve">Nauji įrodymai, kurie nebuvo pateikti </w:t>
      </w:r>
      <w:r w:rsidR="000839D5" w:rsidRPr="009206EF">
        <w:rPr>
          <w:rFonts w:ascii="Times New Roman" w:hAnsi="Times New Roman" w:cs="Times New Roman"/>
          <w:b/>
          <w:sz w:val="24"/>
          <w:szCs w:val="24"/>
        </w:rPr>
        <w:t xml:space="preserve">privaloma </w:t>
      </w:r>
      <w:r w:rsidR="00794EE4">
        <w:rPr>
          <w:rFonts w:ascii="Times New Roman" w:hAnsi="Times New Roman" w:cs="Times New Roman"/>
          <w:b/>
          <w:sz w:val="24"/>
          <w:szCs w:val="24"/>
        </w:rPr>
        <w:t xml:space="preserve">ikiteismine </w:t>
      </w:r>
      <w:r w:rsidR="000839D5" w:rsidRPr="009206EF">
        <w:rPr>
          <w:rFonts w:ascii="Times New Roman" w:hAnsi="Times New Roman" w:cs="Times New Roman"/>
          <w:b/>
          <w:sz w:val="24"/>
          <w:szCs w:val="24"/>
        </w:rPr>
        <w:t xml:space="preserve">tvarka </w:t>
      </w:r>
      <w:r w:rsidR="000839D5">
        <w:rPr>
          <w:rFonts w:ascii="Times New Roman" w:hAnsi="Times New Roman" w:cs="Times New Roman"/>
          <w:b/>
          <w:sz w:val="24"/>
          <w:szCs w:val="24"/>
        </w:rPr>
        <w:t xml:space="preserve">ginčą </w:t>
      </w:r>
      <w:r w:rsidR="00D65570" w:rsidRPr="009206EF">
        <w:rPr>
          <w:rFonts w:ascii="Times New Roman" w:hAnsi="Times New Roman" w:cs="Times New Roman"/>
          <w:b/>
          <w:sz w:val="24"/>
          <w:szCs w:val="24"/>
        </w:rPr>
        <w:t xml:space="preserve">išnagrinėjusiai </w:t>
      </w:r>
      <w:r w:rsidR="00CC61F6" w:rsidRPr="009206EF">
        <w:rPr>
          <w:rFonts w:ascii="Times New Roman" w:hAnsi="Times New Roman" w:cs="Times New Roman"/>
          <w:b/>
          <w:sz w:val="24"/>
          <w:szCs w:val="24"/>
        </w:rPr>
        <w:t xml:space="preserve">Lietuvos </w:t>
      </w:r>
      <w:r w:rsidR="00314397" w:rsidRPr="009206EF">
        <w:rPr>
          <w:rFonts w:ascii="Times New Roman" w:hAnsi="Times New Roman" w:cs="Times New Roman"/>
          <w:b/>
          <w:sz w:val="24"/>
          <w:szCs w:val="24"/>
        </w:rPr>
        <w:t>administracinių ginčų komisijai</w:t>
      </w:r>
      <w:r w:rsidR="00CC61F6" w:rsidRPr="009206EF">
        <w:rPr>
          <w:rFonts w:ascii="Times New Roman" w:hAnsi="Times New Roman" w:cs="Times New Roman"/>
          <w:b/>
          <w:sz w:val="24"/>
          <w:szCs w:val="24"/>
        </w:rPr>
        <w:t>, jos teritoriniam padaliniui</w:t>
      </w:r>
      <w:r w:rsidR="00314397" w:rsidRPr="009206EF">
        <w:rPr>
          <w:rFonts w:ascii="Times New Roman" w:hAnsi="Times New Roman" w:cs="Times New Roman"/>
          <w:b/>
          <w:sz w:val="24"/>
          <w:szCs w:val="24"/>
        </w:rPr>
        <w:t xml:space="preserve"> ar Mokestinių ginčų komisijai</w:t>
      </w:r>
      <w:r w:rsidR="00C10753" w:rsidRPr="009206EF">
        <w:rPr>
          <w:rFonts w:ascii="Times New Roman" w:hAnsi="Times New Roman" w:cs="Times New Roman"/>
          <w:b/>
          <w:sz w:val="24"/>
          <w:szCs w:val="24"/>
        </w:rPr>
        <w:t>, tiriami tik tuo atveju, jeigu teismas pripažįsta pagrįstomis priežastis, dėl kurių t</w:t>
      </w:r>
      <w:r w:rsidR="00276A7D">
        <w:rPr>
          <w:rFonts w:ascii="Times New Roman" w:hAnsi="Times New Roman" w:cs="Times New Roman"/>
          <w:b/>
          <w:sz w:val="24"/>
          <w:szCs w:val="24"/>
        </w:rPr>
        <w:t>o</w:t>
      </w:r>
      <w:r w:rsidR="00C10753" w:rsidRPr="009206EF">
        <w:rPr>
          <w:rFonts w:ascii="Times New Roman" w:hAnsi="Times New Roman" w:cs="Times New Roman"/>
          <w:b/>
          <w:sz w:val="24"/>
          <w:szCs w:val="24"/>
        </w:rPr>
        <w:t xml:space="preserve"> nebuvo padaryta anksčiau, arba kai naujų įrodymų pateikimo būtinybė iškilo vėliau</w:t>
      </w:r>
      <w:r w:rsidR="00260BCF">
        <w:rPr>
          <w:rFonts w:ascii="Times New Roman" w:hAnsi="Times New Roman" w:cs="Times New Roman"/>
          <w:b/>
          <w:sz w:val="24"/>
          <w:szCs w:val="24"/>
        </w:rPr>
        <w:t>,</w:t>
      </w:r>
      <w:r w:rsidR="00AE0EF7">
        <w:rPr>
          <w:rFonts w:ascii="Times New Roman" w:hAnsi="Times New Roman" w:cs="Times New Roman"/>
          <w:b/>
          <w:sz w:val="24"/>
          <w:szCs w:val="24"/>
        </w:rPr>
        <w:t xml:space="preserve"> nagrinėjant bylą teisme</w:t>
      </w:r>
      <w:r w:rsidR="00C10753" w:rsidRPr="009206EF">
        <w:rPr>
          <w:rFonts w:ascii="Times New Roman" w:hAnsi="Times New Roman" w:cs="Times New Roman"/>
          <w:b/>
          <w:sz w:val="24"/>
          <w:szCs w:val="24"/>
        </w:rPr>
        <w:t>.</w:t>
      </w:r>
      <w:r w:rsidR="00C10753" w:rsidRPr="009206EF">
        <w:rPr>
          <w:rFonts w:ascii="Times New Roman" w:hAnsi="Times New Roman" w:cs="Times New Roman"/>
          <w:sz w:val="24"/>
          <w:szCs w:val="24"/>
        </w:rPr>
        <w:t>“</w:t>
      </w:r>
    </w:p>
    <w:p w14:paraId="3A0D805E" w14:textId="77777777" w:rsidR="004B2BDB" w:rsidRDefault="004B2BDB" w:rsidP="00D65570">
      <w:pPr>
        <w:jc w:val="both"/>
        <w:rPr>
          <w:rFonts w:ascii="Times New Roman" w:hAnsi="Times New Roman" w:cs="Times New Roman"/>
          <w:sz w:val="24"/>
          <w:szCs w:val="24"/>
        </w:rPr>
      </w:pPr>
    </w:p>
    <w:p w14:paraId="3DF463D6" w14:textId="5E5615DA" w:rsidR="008A1037"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472D23" w:rsidRPr="009206EF">
        <w:rPr>
          <w:rFonts w:ascii="Times New Roman" w:hAnsi="Times New Roman" w:cs="Times New Roman"/>
          <w:b/>
          <w:sz w:val="24"/>
          <w:szCs w:val="24"/>
        </w:rPr>
        <w:t xml:space="preserve"> straipsnis. 78 straipsnio pakeitima</w:t>
      </w:r>
      <w:r w:rsidR="0045566F">
        <w:rPr>
          <w:rFonts w:ascii="Times New Roman" w:hAnsi="Times New Roman" w:cs="Times New Roman"/>
          <w:b/>
          <w:sz w:val="24"/>
          <w:szCs w:val="24"/>
        </w:rPr>
        <w:t>s</w:t>
      </w:r>
    </w:p>
    <w:p w14:paraId="79D27864" w14:textId="1E9720BD" w:rsidR="004F4CBF" w:rsidRDefault="004F4CBF" w:rsidP="007E7E99">
      <w:pPr>
        <w:jc w:val="both"/>
        <w:rPr>
          <w:rFonts w:ascii="Times New Roman" w:hAnsi="Times New Roman" w:cs="Times New Roman"/>
          <w:sz w:val="24"/>
          <w:szCs w:val="24"/>
        </w:rPr>
      </w:pPr>
      <w:r>
        <w:rPr>
          <w:rFonts w:ascii="Times New Roman" w:hAnsi="Times New Roman" w:cs="Times New Roman"/>
          <w:sz w:val="24"/>
          <w:szCs w:val="24"/>
        </w:rPr>
        <w:t>Pakeisti 78 straipsnio 6 dalį ir ją išdėstyti taip:</w:t>
      </w:r>
    </w:p>
    <w:p w14:paraId="26CFB31A" w14:textId="64183245" w:rsidR="004F4CBF" w:rsidRPr="009206EF" w:rsidRDefault="00BF303C" w:rsidP="007E7E99">
      <w:pPr>
        <w:jc w:val="both"/>
        <w:rPr>
          <w:rFonts w:ascii="Times New Roman" w:hAnsi="Times New Roman" w:cs="Times New Roman"/>
          <w:sz w:val="24"/>
          <w:szCs w:val="24"/>
        </w:rPr>
      </w:pPr>
      <w:r>
        <w:rPr>
          <w:rFonts w:ascii="Times New Roman" w:hAnsi="Times New Roman" w:cs="Times New Roman"/>
          <w:sz w:val="24"/>
          <w:szCs w:val="24"/>
        </w:rPr>
        <w:t>„</w:t>
      </w:r>
      <w:r w:rsidR="004F4CBF" w:rsidRPr="00C73683">
        <w:rPr>
          <w:rFonts w:ascii="Times New Roman" w:hAnsi="Times New Roman" w:cs="Times New Roman"/>
          <w:sz w:val="24"/>
          <w:szCs w:val="24"/>
        </w:rPr>
        <w:t xml:space="preserve">6. Byla gali būti nagrinėjama rašytinio proceso tvarka, kai pareiškėjas skunde (prašyme, pareiškime) prašo bylą nagrinėti rašytinio proceso tvarka, o kitos proceso šalys per teismo nustatytą terminą nepareiškia prieštaravimo dėl tokio bylos nagrinėjimo. </w:t>
      </w:r>
      <w:r w:rsidR="00875D94" w:rsidRPr="008E0D0A">
        <w:rPr>
          <w:rFonts w:ascii="Times New Roman" w:hAnsi="Times New Roman" w:cs="Times New Roman"/>
          <w:b/>
          <w:sz w:val="24"/>
          <w:szCs w:val="24"/>
        </w:rPr>
        <w:t>Taip pat</w:t>
      </w:r>
      <w:r w:rsidR="00875D94">
        <w:rPr>
          <w:rFonts w:ascii="Times New Roman" w:hAnsi="Times New Roman" w:cs="Times New Roman"/>
          <w:sz w:val="24"/>
          <w:szCs w:val="24"/>
        </w:rPr>
        <w:t xml:space="preserve"> </w:t>
      </w:r>
      <w:r w:rsidR="00875D94" w:rsidRPr="009206EF">
        <w:rPr>
          <w:rFonts w:ascii="Times New Roman" w:hAnsi="Times New Roman" w:cs="Times New Roman"/>
          <w:b/>
          <w:sz w:val="24"/>
          <w:szCs w:val="24"/>
        </w:rPr>
        <w:t xml:space="preserve">byla </w:t>
      </w:r>
      <w:r w:rsidR="00875D94">
        <w:rPr>
          <w:rFonts w:ascii="Times New Roman" w:hAnsi="Times New Roman" w:cs="Times New Roman"/>
          <w:b/>
          <w:sz w:val="24"/>
          <w:szCs w:val="24"/>
        </w:rPr>
        <w:t xml:space="preserve">gali būti </w:t>
      </w:r>
      <w:r w:rsidR="00875D94" w:rsidRPr="009206EF">
        <w:rPr>
          <w:rFonts w:ascii="Times New Roman" w:hAnsi="Times New Roman" w:cs="Times New Roman"/>
          <w:b/>
          <w:sz w:val="24"/>
          <w:szCs w:val="24"/>
        </w:rPr>
        <w:t xml:space="preserve">nagrinėjama rašytinio proceso tvarka, kai skundžiamas Lietuvos administracinių ginčų komisijos, jos teritorinio padalinio ar Mokestinių ginčų komisijos </w:t>
      </w:r>
      <w:r w:rsidR="00A709A7">
        <w:rPr>
          <w:rFonts w:ascii="Times New Roman" w:hAnsi="Times New Roman" w:cs="Times New Roman"/>
          <w:b/>
          <w:sz w:val="24"/>
          <w:szCs w:val="24"/>
        </w:rPr>
        <w:t>sprendimas</w:t>
      </w:r>
      <w:r w:rsidR="00C2371F">
        <w:rPr>
          <w:rFonts w:ascii="Times New Roman" w:hAnsi="Times New Roman" w:cs="Times New Roman"/>
          <w:b/>
          <w:sz w:val="24"/>
          <w:szCs w:val="24"/>
        </w:rPr>
        <w:t xml:space="preserve">, jei </w:t>
      </w:r>
      <w:r w:rsidR="00C2371F" w:rsidRPr="00C73683">
        <w:rPr>
          <w:rFonts w:ascii="Times New Roman" w:hAnsi="Times New Roman" w:cs="Times New Roman"/>
          <w:b/>
          <w:sz w:val="24"/>
          <w:szCs w:val="24"/>
        </w:rPr>
        <w:t>proceso šalys per teismo nustatytą terminą nepareiškia prieštaravimo dėl tokio bylos nagrinėjimo</w:t>
      </w:r>
      <w:r w:rsidR="00A709A7">
        <w:rPr>
          <w:rFonts w:ascii="Times New Roman" w:hAnsi="Times New Roman" w:cs="Times New Roman"/>
          <w:b/>
          <w:sz w:val="24"/>
          <w:szCs w:val="24"/>
        </w:rPr>
        <w:t>.</w:t>
      </w:r>
      <w:r w:rsidR="00875D94" w:rsidRPr="009206EF">
        <w:rPr>
          <w:rFonts w:ascii="Times New Roman" w:hAnsi="Times New Roman" w:cs="Times New Roman"/>
          <w:b/>
          <w:sz w:val="24"/>
          <w:szCs w:val="24"/>
        </w:rPr>
        <w:t xml:space="preserve"> </w:t>
      </w:r>
      <w:r w:rsidR="004F4CBF" w:rsidRPr="00C73683">
        <w:rPr>
          <w:rFonts w:ascii="Times New Roman" w:hAnsi="Times New Roman" w:cs="Times New Roman"/>
          <w:sz w:val="24"/>
          <w:szCs w:val="24"/>
        </w:rPr>
        <w:t>Šioje dalyje nurodyt</w:t>
      </w:r>
      <w:r w:rsidR="00875D94" w:rsidRPr="00C73683">
        <w:rPr>
          <w:rFonts w:ascii="Times New Roman" w:hAnsi="Times New Roman" w:cs="Times New Roman"/>
          <w:b/>
          <w:sz w:val="24"/>
          <w:szCs w:val="24"/>
        </w:rPr>
        <w:t>ais</w:t>
      </w:r>
      <w:r w:rsidR="004F4CBF" w:rsidRPr="00C73683">
        <w:rPr>
          <w:rFonts w:ascii="Times New Roman" w:hAnsi="Times New Roman" w:cs="Times New Roman"/>
          <w:strike/>
          <w:sz w:val="24"/>
          <w:szCs w:val="24"/>
        </w:rPr>
        <w:t>u</w:t>
      </w:r>
      <w:r w:rsidR="004F4CBF" w:rsidRPr="00C73683">
        <w:rPr>
          <w:rFonts w:ascii="Times New Roman" w:hAnsi="Times New Roman" w:cs="Times New Roman"/>
          <w:sz w:val="24"/>
          <w:szCs w:val="24"/>
        </w:rPr>
        <w:t xml:space="preserve"> atvej</w:t>
      </w:r>
      <w:r w:rsidR="00875D94" w:rsidRPr="00C73683">
        <w:rPr>
          <w:rFonts w:ascii="Times New Roman" w:hAnsi="Times New Roman" w:cs="Times New Roman"/>
          <w:b/>
          <w:sz w:val="24"/>
          <w:szCs w:val="24"/>
        </w:rPr>
        <w:t>ais</w:t>
      </w:r>
      <w:r w:rsidR="004F4CBF" w:rsidRPr="00C73683">
        <w:rPr>
          <w:rFonts w:ascii="Times New Roman" w:hAnsi="Times New Roman" w:cs="Times New Roman"/>
          <w:strike/>
          <w:sz w:val="24"/>
          <w:szCs w:val="24"/>
        </w:rPr>
        <w:t>u</w:t>
      </w:r>
      <w:r w:rsidR="004F4CBF" w:rsidRPr="00C73683">
        <w:rPr>
          <w:rFonts w:ascii="Times New Roman" w:hAnsi="Times New Roman" w:cs="Times New Roman"/>
          <w:sz w:val="24"/>
          <w:szCs w:val="24"/>
        </w:rPr>
        <w:t xml:space="preserve"> žodinis bylos nagrinėjimas rengiamas, jeigu bet kuri proceso šalis pareiškia motyvuotą prašymą nagrinėti bylą žodinio proceso tvarka arba </w:t>
      </w:r>
      <w:r w:rsidR="00260BCF" w:rsidRPr="00755B8D">
        <w:rPr>
          <w:rFonts w:ascii="Times New Roman" w:hAnsi="Times New Roman" w:cs="Times New Roman"/>
          <w:b/>
          <w:sz w:val="24"/>
          <w:szCs w:val="24"/>
        </w:rPr>
        <w:t>jei</w:t>
      </w:r>
      <w:r w:rsidR="00260BCF">
        <w:rPr>
          <w:rFonts w:ascii="Times New Roman" w:hAnsi="Times New Roman" w:cs="Times New Roman"/>
          <w:sz w:val="24"/>
          <w:szCs w:val="24"/>
        </w:rPr>
        <w:t xml:space="preserve"> </w:t>
      </w:r>
      <w:r w:rsidR="004F4CBF" w:rsidRPr="00C73683">
        <w:rPr>
          <w:rFonts w:ascii="Times New Roman" w:hAnsi="Times New Roman" w:cs="Times New Roman"/>
          <w:sz w:val="24"/>
          <w:szCs w:val="24"/>
        </w:rPr>
        <w:t>teismas nusprendžia, kad toks nagrinėjimas yra būtinas. Šioje dalyje nurodyti klausimai išsprendžiami teismo nutartimi.</w:t>
      </w:r>
      <w:r>
        <w:rPr>
          <w:rFonts w:ascii="Times New Roman" w:hAnsi="Times New Roman" w:cs="Times New Roman"/>
          <w:sz w:val="24"/>
          <w:szCs w:val="24"/>
        </w:rPr>
        <w:t>“</w:t>
      </w:r>
    </w:p>
    <w:p w14:paraId="29620F45" w14:textId="77777777" w:rsidR="001107CE" w:rsidRPr="009206EF" w:rsidRDefault="001107CE" w:rsidP="001107CE">
      <w:pPr>
        <w:jc w:val="both"/>
        <w:rPr>
          <w:rFonts w:ascii="Times New Roman" w:hAnsi="Times New Roman" w:cs="Times New Roman"/>
          <w:i/>
          <w:sz w:val="24"/>
          <w:szCs w:val="24"/>
        </w:rPr>
      </w:pPr>
    </w:p>
    <w:p w14:paraId="31F0905A" w14:textId="07A36AFA" w:rsidR="00CD7374" w:rsidRPr="009206EF" w:rsidRDefault="009F4861" w:rsidP="00F8034D">
      <w:pPr>
        <w:jc w:val="both"/>
        <w:rPr>
          <w:rFonts w:ascii="Times New Roman" w:hAnsi="Times New Roman" w:cs="Times New Roman"/>
          <w:b/>
          <w:sz w:val="24"/>
          <w:szCs w:val="24"/>
        </w:rPr>
      </w:pPr>
      <w:r>
        <w:rPr>
          <w:rFonts w:ascii="Times New Roman" w:hAnsi="Times New Roman" w:cs="Times New Roman"/>
          <w:b/>
          <w:sz w:val="24"/>
          <w:szCs w:val="24"/>
        </w:rPr>
        <w:t>10</w:t>
      </w:r>
      <w:r w:rsidR="00CD7374" w:rsidRPr="009206EF">
        <w:rPr>
          <w:rFonts w:ascii="Times New Roman" w:hAnsi="Times New Roman" w:cs="Times New Roman"/>
          <w:b/>
          <w:sz w:val="24"/>
          <w:szCs w:val="24"/>
        </w:rPr>
        <w:t xml:space="preserve"> straipsnis. </w:t>
      </w:r>
      <w:r w:rsidR="005A3673">
        <w:rPr>
          <w:rFonts w:ascii="Times New Roman" w:hAnsi="Times New Roman" w:cs="Times New Roman"/>
          <w:b/>
          <w:sz w:val="24"/>
          <w:szCs w:val="24"/>
        </w:rPr>
        <w:t>Įstatymo p</w:t>
      </w:r>
      <w:r w:rsidR="00CD7374" w:rsidRPr="009206EF">
        <w:rPr>
          <w:rFonts w:ascii="Times New Roman" w:hAnsi="Times New Roman" w:cs="Times New Roman"/>
          <w:b/>
          <w:sz w:val="24"/>
          <w:szCs w:val="24"/>
        </w:rPr>
        <w:t>apildymas 115</w:t>
      </w:r>
      <w:r w:rsidR="00CD7374" w:rsidRPr="009206EF">
        <w:rPr>
          <w:rFonts w:ascii="Times New Roman" w:hAnsi="Times New Roman" w:cs="Times New Roman"/>
          <w:b/>
          <w:sz w:val="24"/>
          <w:szCs w:val="24"/>
          <w:vertAlign w:val="superscript"/>
        </w:rPr>
        <w:t>1</w:t>
      </w:r>
      <w:r w:rsidR="00CD7374" w:rsidRPr="009206EF">
        <w:rPr>
          <w:rFonts w:ascii="Times New Roman" w:hAnsi="Times New Roman" w:cs="Times New Roman"/>
          <w:b/>
          <w:sz w:val="24"/>
          <w:szCs w:val="24"/>
        </w:rPr>
        <w:t xml:space="preserve"> straipsniu</w:t>
      </w:r>
    </w:p>
    <w:p w14:paraId="74DE8EB4" w14:textId="0663683A" w:rsidR="00CD7374" w:rsidRPr="009206EF" w:rsidRDefault="00DC1A30" w:rsidP="00F8034D">
      <w:pPr>
        <w:jc w:val="both"/>
        <w:rPr>
          <w:rFonts w:ascii="Times New Roman" w:hAnsi="Times New Roman" w:cs="Times New Roman"/>
          <w:sz w:val="24"/>
          <w:szCs w:val="24"/>
        </w:rPr>
      </w:pPr>
      <w:r w:rsidRPr="009206EF">
        <w:rPr>
          <w:rFonts w:ascii="Times New Roman" w:hAnsi="Times New Roman" w:cs="Times New Roman"/>
          <w:sz w:val="24"/>
          <w:szCs w:val="24"/>
        </w:rPr>
        <w:t>P</w:t>
      </w:r>
      <w:r w:rsidR="00CD7374" w:rsidRPr="009206EF">
        <w:rPr>
          <w:rFonts w:ascii="Times New Roman" w:hAnsi="Times New Roman" w:cs="Times New Roman"/>
          <w:sz w:val="24"/>
          <w:szCs w:val="24"/>
        </w:rPr>
        <w:t>apildyti</w:t>
      </w:r>
      <w:r w:rsidR="00515FB8">
        <w:rPr>
          <w:rFonts w:ascii="Times New Roman" w:hAnsi="Times New Roman" w:cs="Times New Roman"/>
          <w:sz w:val="24"/>
          <w:szCs w:val="24"/>
        </w:rPr>
        <w:t xml:space="preserve"> Įstatymą</w:t>
      </w:r>
      <w:r w:rsidR="00CD7374" w:rsidRPr="009206EF">
        <w:rPr>
          <w:rFonts w:ascii="Times New Roman" w:hAnsi="Times New Roman" w:cs="Times New Roman"/>
          <w:sz w:val="24"/>
          <w:szCs w:val="24"/>
        </w:rPr>
        <w:t xml:space="preserve"> 115</w:t>
      </w:r>
      <w:r w:rsidR="00CD7374" w:rsidRPr="009206EF">
        <w:rPr>
          <w:rFonts w:ascii="Times New Roman" w:hAnsi="Times New Roman" w:cs="Times New Roman"/>
          <w:sz w:val="24"/>
          <w:szCs w:val="24"/>
          <w:vertAlign w:val="superscript"/>
        </w:rPr>
        <w:t>1</w:t>
      </w:r>
      <w:r w:rsidR="00CD7374" w:rsidRPr="009206EF">
        <w:rPr>
          <w:rFonts w:ascii="Times New Roman" w:hAnsi="Times New Roman" w:cs="Times New Roman"/>
          <w:sz w:val="24"/>
          <w:szCs w:val="24"/>
        </w:rPr>
        <w:t xml:space="preserve"> straipsniu:</w:t>
      </w:r>
    </w:p>
    <w:p w14:paraId="19159092" w14:textId="03523C20" w:rsidR="00984B78" w:rsidRPr="009206EF" w:rsidRDefault="00CD7374" w:rsidP="000376DD">
      <w:pPr>
        <w:ind w:left="2410" w:hanging="1690"/>
        <w:jc w:val="both"/>
        <w:rPr>
          <w:rFonts w:ascii="Times New Roman" w:hAnsi="Times New Roman" w:cs="Times New Roman"/>
          <w:b/>
          <w:sz w:val="24"/>
          <w:szCs w:val="24"/>
        </w:rPr>
      </w:pPr>
      <w:r w:rsidRPr="008E0D0A">
        <w:rPr>
          <w:rFonts w:ascii="Times New Roman" w:hAnsi="Times New Roman" w:cs="Times New Roman"/>
          <w:sz w:val="24"/>
          <w:szCs w:val="24"/>
        </w:rPr>
        <w:t>„</w:t>
      </w:r>
      <w:r w:rsidR="0032236A" w:rsidRPr="009206EF">
        <w:rPr>
          <w:rFonts w:ascii="Times New Roman" w:hAnsi="Times New Roman" w:cs="Times New Roman"/>
          <w:b/>
          <w:sz w:val="24"/>
          <w:szCs w:val="24"/>
        </w:rPr>
        <w:t>11</w:t>
      </w:r>
      <w:r w:rsidRPr="009206EF">
        <w:rPr>
          <w:rFonts w:ascii="Times New Roman" w:hAnsi="Times New Roman" w:cs="Times New Roman"/>
          <w:b/>
          <w:sz w:val="24"/>
          <w:szCs w:val="24"/>
        </w:rPr>
        <w:t>5</w:t>
      </w:r>
      <w:r w:rsidRPr="009206EF">
        <w:rPr>
          <w:rFonts w:ascii="Times New Roman" w:hAnsi="Times New Roman" w:cs="Times New Roman"/>
          <w:b/>
          <w:sz w:val="24"/>
          <w:szCs w:val="24"/>
          <w:vertAlign w:val="superscript"/>
        </w:rPr>
        <w:t>1</w:t>
      </w:r>
      <w:r w:rsidR="0032236A" w:rsidRPr="009206EF">
        <w:rPr>
          <w:rFonts w:ascii="Times New Roman" w:hAnsi="Times New Roman" w:cs="Times New Roman"/>
          <w:b/>
          <w:sz w:val="24"/>
          <w:szCs w:val="24"/>
        </w:rPr>
        <w:t xml:space="preserve"> straipsnis.</w:t>
      </w:r>
      <w:r w:rsidRPr="009206EF">
        <w:rPr>
          <w:rFonts w:ascii="Times New Roman" w:hAnsi="Times New Roman" w:cs="Times New Roman"/>
          <w:b/>
          <w:sz w:val="24"/>
          <w:szCs w:val="24"/>
        </w:rPr>
        <w:t xml:space="preserve"> </w:t>
      </w:r>
      <w:r w:rsidR="002077C6">
        <w:rPr>
          <w:rFonts w:ascii="Times New Roman" w:hAnsi="Times New Roman" w:cs="Times New Roman"/>
          <w:b/>
          <w:sz w:val="24"/>
          <w:szCs w:val="24"/>
        </w:rPr>
        <w:t>Lietuvos administracinių ginčų komisijos, jos teritorinio padalinio ar Mokestinių ginčų komisijos</w:t>
      </w:r>
      <w:r w:rsidR="002077C6" w:rsidDel="002077C6">
        <w:rPr>
          <w:rFonts w:ascii="Times New Roman" w:hAnsi="Times New Roman" w:cs="Times New Roman"/>
          <w:b/>
          <w:sz w:val="24"/>
          <w:szCs w:val="24"/>
        </w:rPr>
        <w:t xml:space="preserve"> </w:t>
      </w:r>
      <w:r w:rsidR="0032236A" w:rsidRPr="009206EF">
        <w:rPr>
          <w:rFonts w:ascii="Times New Roman" w:hAnsi="Times New Roman" w:cs="Times New Roman"/>
          <w:b/>
          <w:sz w:val="24"/>
          <w:szCs w:val="24"/>
        </w:rPr>
        <w:t>kreipimasis į administracinį teismą</w:t>
      </w:r>
    </w:p>
    <w:p w14:paraId="6B57EA35" w14:textId="290C40C5"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FB04A4" w:rsidRPr="009206EF">
        <w:rPr>
          <w:rFonts w:ascii="Times New Roman" w:hAnsi="Times New Roman" w:cs="Times New Roman"/>
          <w:b/>
          <w:sz w:val="24"/>
          <w:szCs w:val="24"/>
        </w:rPr>
        <w:t>Lietuvos administracinių ginčų komisija, jos teritoriniai padaliniai ir Mokestinių ginčų komisija</w:t>
      </w:r>
      <w:r w:rsidR="0032236A" w:rsidRPr="009206EF">
        <w:rPr>
          <w:rFonts w:ascii="Times New Roman" w:hAnsi="Times New Roman" w:cs="Times New Roman"/>
          <w:b/>
          <w:sz w:val="24"/>
          <w:szCs w:val="24"/>
        </w:rPr>
        <w:t xml:space="preserve"> turi teisę sustabdyti </w:t>
      </w:r>
      <w:r w:rsidR="00B55BE2">
        <w:rPr>
          <w:rFonts w:ascii="Times New Roman" w:hAnsi="Times New Roman" w:cs="Times New Roman"/>
          <w:b/>
          <w:sz w:val="24"/>
          <w:szCs w:val="24"/>
        </w:rPr>
        <w:t xml:space="preserve">bylos </w:t>
      </w:r>
      <w:r w:rsidR="0032236A" w:rsidRPr="009206EF">
        <w:rPr>
          <w:rFonts w:ascii="Times New Roman" w:hAnsi="Times New Roman" w:cs="Times New Roman"/>
          <w:b/>
          <w:sz w:val="24"/>
          <w:szCs w:val="24"/>
        </w:rPr>
        <w:t xml:space="preserve">nagrinėjimą ir </w:t>
      </w:r>
      <w:r w:rsidR="00861A69">
        <w:rPr>
          <w:rFonts w:ascii="Times New Roman" w:hAnsi="Times New Roman" w:cs="Times New Roman"/>
          <w:b/>
          <w:sz w:val="24"/>
          <w:szCs w:val="24"/>
        </w:rPr>
        <w:t xml:space="preserve">priimti </w:t>
      </w:r>
      <w:r w:rsidR="00512916" w:rsidRPr="009206EF">
        <w:rPr>
          <w:rFonts w:ascii="Times New Roman" w:hAnsi="Times New Roman" w:cs="Times New Roman"/>
          <w:b/>
          <w:sz w:val="24"/>
          <w:szCs w:val="24"/>
        </w:rPr>
        <w:t>sprendim</w:t>
      </w:r>
      <w:r w:rsidR="00861A69">
        <w:rPr>
          <w:rFonts w:ascii="Times New Roman" w:hAnsi="Times New Roman" w:cs="Times New Roman"/>
          <w:b/>
          <w:sz w:val="24"/>
          <w:szCs w:val="24"/>
        </w:rPr>
        <w:t>ą</w:t>
      </w:r>
      <w:r w:rsidR="0032236A" w:rsidRPr="009206EF">
        <w:rPr>
          <w:rFonts w:ascii="Times New Roman" w:hAnsi="Times New Roman" w:cs="Times New Roman"/>
          <w:b/>
          <w:sz w:val="24"/>
          <w:szCs w:val="24"/>
        </w:rPr>
        <w:t xml:space="preserve"> kreiptis į administracinį teismą </w:t>
      </w:r>
      <w:r w:rsidR="00861A69">
        <w:rPr>
          <w:rFonts w:ascii="Times New Roman" w:hAnsi="Times New Roman" w:cs="Times New Roman"/>
          <w:b/>
          <w:sz w:val="24"/>
          <w:szCs w:val="24"/>
        </w:rPr>
        <w:t xml:space="preserve">su prašymu </w:t>
      </w:r>
      <w:r w:rsidR="0032236A" w:rsidRPr="009206EF">
        <w:rPr>
          <w:rFonts w:ascii="Times New Roman" w:hAnsi="Times New Roman" w:cs="Times New Roman"/>
          <w:b/>
          <w:sz w:val="24"/>
          <w:szCs w:val="24"/>
        </w:rPr>
        <w:t xml:space="preserve">patikrinti, ar konkretus norminis administracinis aktas (ar jo dalis), kuris </w:t>
      </w:r>
      <w:r w:rsidR="00260BCF">
        <w:rPr>
          <w:rFonts w:ascii="Times New Roman" w:hAnsi="Times New Roman" w:cs="Times New Roman"/>
          <w:b/>
          <w:sz w:val="24"/>
          <w:szCs w:val="24"/>
        </w:rPr>
        <w:t xml:space="preserve">(-i) </w:t>
      </w:r>
      <w:r w:rsidR="0032236A" w:rsidRPr="009206EF">
        <w:rPr>
          <w:rFonts w:ascii="Times New Roman" w:hAnsi="Times New Roman" w:cs="Times New Roman"/>
          <w:b/>
          <w:sz w:val="24"/>
          <w:szCs w:val="24"/>
        </w:rPr>
        <w:t>turėtų būti taikomas</w:t>
      </w:r>
      <w:r w:rsidR="00260BCF">
        <w:rPr>
          <w:rFonts w:ascii="Times New Roman" w:hAnsi="Times New Roman" w:cs="Times New Roman"/>
          <w:b/>
          <w:sz w:val="24"/>
          <w:szCs w:val="24"/>
        </w:rPr>
        <w:t xml:space="preserve"> (-a)</w:t>
      </w:r>
      <w:r w:rsidR="0032236A" w:rsidRPr="009206EF">
        <w:rPr>
          <w:rFonts w:ascii="Times New Roman" w:hAnsi="Times New Roman" w:cs="Times New Roman"/>
          <w:b/>
          <w:sz w:val="24"/>
          <w:szCs w:val="24"/>
        </w:rPr>
        <w:t xml:space="preserve"> </w:t>
      </w:r>
      <w:r w:rsidR="00CD7374" w:rsidRPr="009206EF">
        <w:rPr>
          <w:rFonts w:ascii="Times New Roman" w:hAnsi="Times New Roman" w:cs="Times New Roman"/>
          <w:b/>
          <w:sz w:val="24"/>
          <w:szCs w:val="24"/>
        </w:rPr>
        <w:t xml:space="preserve">nagrinėjant </w:t>
      </w:r>
      <w:r w:rsidR="00346607">
        <w:rPr>
          <w:rFonts w:ascii="Times New Roman" w:hAnsi="Times New Roman" w:cs="Times New Roman"/>
          <w:b/>
          <w:sz w:val="24"/>
          <w:szCs w:val="24"/>
        </w:rPr>
        <w:t>bylą</w:t>
      </w:r>
      <w:r w:rsidR="0032236A" w:rsidRPr="009206EF">
        <w:rPr>
          <w:rFonts w:ascii="Times New Roman" w:hAnsi="Times New Roman" w:cs="Times New Roman"/>
          <w:b/>
          <w:sz w:val="24"/>
          <w:szCs w:val="24"/>
        </w:rPr>
        <w:t>, atitinka įstatymą ar Vyriausybės norminį teisės aktą.</w:t>
      </w:r>
      <w:r w:rsidR="00512916" w:rsidRPr="009206EF">
        <w:rPr>
          <w:rFonts w:ascii="Times New Roman" w:hAnsi="Times New Roman" w:cs="Times New Roman"/>
          <w:b/>
          <w:sz w:val="24"/>
          <w:szCs w:val="24"/>
        </w:rPr>
        <w:t xml:space="preserve"> </w:t>
      </w:r>
      <w:r w:rsidR="00656D77">
        <w:rPr>
          <w:rFonts w:ascii="Times New Roman" w:hAnsi="Times New Roman" w:cs="Times New Roman"/>
          <w:b/>
          <w:sz w:val="24"/>
          <w:szCs w:val="24"/>
        </w:rPr>
        <w:t>Administraciniam teismui s</w:t>
      </w:r>
      <w:r w:rsidR="00493F50">
        <w:rPr>
          <w:rFonts w:ascii="Times New Roman" w:hAnsi="Times New Roman" w:cs="Times New Roman"/>
          <w:b/>
          <w:sz w:val="24"/>
          <w:szCs w:val="24"/>
        </w:rPr>
        <w:t>iunčiamo s</w:t>
      </w:r>
      <w:r w:rsidR="00512916" w:rsidRPr="009206EF">
        <w:rPr>
          <w:rFonts w:ascii="Times New Roman" w:hAnsi="Times New Roman" w:cs="Times New Roman"/>
          <w:b/>
          <w:sz w:val="24"/>
          <w:szCs w:val="24"/>
        </w:rPr>
        <w:t>prendim</w:t>
      </w:r>
      <w:r w:rsidR="003F44FD" w:rsidRPr="009206EF">
        <w:rPr>
          <w:rFonts w:ascii="Times New Roman" w:hAnsi="Times New Roman" w:cs="Times New Roman"/>
          <w:b/>
          <w:sz w:val="24"/>
          <w:szCs w:val="24"/>
        </w:rPr>
        <w:t>o turiniui</w:t>
      </w:r>
      <w:r w:rsidR="00512916" w:rsidRPr="009206EF">
        <w:rPr>
          <w:rFonts w:ascii="Times New Roman" w:hAnsi="Times New Roman" w:cs="Times New Roman"/>
          <w:b/>
          <w:sz w:val="24"/>
          <w:szCs w:val="24"/>
        </w:rPr>
        <w:t xml:space="preserve"> </w:t>
      </w:r>
      <w:r w:rsidR="00296FCF" w:rsidRPr="009206EF">
        <w:rPr>
          <w:rFonts w:ascii="Times New Roman" w:hAnsi="Times New Roman" w:cs="Times New Roman"/>
          <w:b/>
          <w:i/>
          <w:sz w:val="24"/>
          <w:szCs w:val="24"/>
        </w:rPr>
        <w:t>mutatis mutandis</w:t>
      </w:r>
      <w:r w:rsidR="00296FCF" w:rsidRPr="009206EF">
        <w:rPr>
          <w:rFonts w:ascii="Times New Roman" w:hAnsi="Times New Roman" w:cs="Times New Roman"/>
          <w:b/>
          <w:sz w:val="24"/>
          <w:szCs w:val="24"/>
        </w:rPr>
        <w:t xml:space="preserve"> </w:t>
      </w:r>
      <w:r w:rsidR="003F44FD" w:rsidRPr="009206EF">
        <w:rPr>
          <w:rFonts w:ascii="Times New Roman" w:hAnsi="Times New Roman" w:cs="Times New Roman"/>
          <w:b/>
          <w:sz w:val="24"/>
          <w:szCs w:val="24"/>
        </w:rPr>
        <w:t>taikom</w:t>
      </w:r>
      <w:r w:rsidR="005D746A" w:rsidRPr="009206EF">
        <w:rPr>
          <w:rFonts w:ascii="Times New Roman" w:hAnsi="Times New Roman" w:cs="Times New Roman"/>
          <w:b/>
          <w:sz w:val="24"/>
          <w:szCs w:val="24"/>
        </w:rPr>
        <w:t>a</w:t>
      </w:r>
      <w:r w:rsidR="003F44FD" w:rsidRPr="009206EF">
        <w:rPr>
          <w:rFonts w:ascii="Times New Roman" w:hAnsi="Times New Roman" w:cs="Times New Roman"/>
          <w:b/>
          <w:sz w:val="24"/>
          <w:szCs w:val="24"/>
        </w:rPr>
        <w:t xml:space="preserve"> šio įstatymo 115</w:t>
      </w:r>
      <w:r w:rsidR="00836EC0">
        <w:rPr>
          <w:rFonts w:ascii="Times New Roman" w:hAnsi="Times New Roman" w:cs="Times New Roman"/>
          <w:b/>
          <w:sz w:val="24"/>
          <w:szCs w:val="24"/>
        </w:rPr>
        <w:t> </w:t>
      </w:r>
      <w:r w:rsidR="003F44FD" w:rsidRPr="009206EF">
        <w:rPr>
          <w:rFonts w:ascii="Times New Roman" w:hAnsi="Times New Roman" w:cs="Times New Roman"/>
          <w:b/>
          <w:sz w:val="24"/>
          <w:szCs w:val="24"/>
        </w:rPr>
        <w:t>straipsnio 1</w:t>
      </w:r>
      <w:r w:rsidR="00861A69">
        <w:rPr>
          <w:rFonts w:ascii="Times New Roman" w:hAnsi="Times New Roman" w:cs="Times New Roman"/>
          <w:b/>
          <w:sz w:val="24"/>
          <w:szCs w:val="24"/>
        </w:rPr>
        <w:t> </w:t>
      </w:r>
      <w:r w:rsidR="003F44FD" w:rsidRPr="009206EF">
        <w:rPr>
          <w:rFonts w:ascii="Times New Roman" w:hAnsi="Times New Roman" w:cs="Times New Roman"/>
          <w:b/>
          <w:sz w:val="24"/>
          <w:szCs w:val="24"/>
        </w:rPr>
        <w:t>dal</w:t>
      </w:r>
      <w:r w:rsidR="005D746A" w:rsidRPr="009206EF">
        <w:rPr>
          <w:rFonts w:ascii="Times New Roman" w:hAnsi="Times New Roman" w:cs="Times New Roman"/>
          <w:b/>
          <w:sz w:val="24"/>
          <w:szCs w:val="24"/>
        </w:rPr>
        <w:t>is.</w:t>
      </w:r>
      <w:r w:rsidR="00361A34" w:rsidRPr="009206EF">
        <w:rPr>
          <w:rFonts w:ascii="Times New Roman" w:hAnsi="Times New Roman" w:cs="Times New Roman"/>
          <w:b/>
          <w:sz w:val="24"/>
          <w:szCs w:val="24"/>
        </w:rPr>
        <w:t xml:space="preserve"> </w:t>
      </w:r>
      <w:r w:rsidR="005C430C" w:rsidRPr="009206EF">
        <w:rPr>
          <w:rFonts w:ascii="Times New Roman" w:hAnsi="Times New Roman" w:cs="Times New Roman"/>
          <w:b/>
          <w:sz w:val="24"/>
          <w:szCs w:val="24"/>
        </w:rPr>
        <w:t xml:space="preserve">Prie </w:t>
      </w:r>
      <w:r w:rsidR="000867A0" w:rsidRPr="009206EF">
        <w:rPr>
          <w:rFonts w:ascii="Times New Roman" w:hAnsi="Times New Roman" w:cs="Times New Roman"/>
          <w:b/>
          <w:sz w:val="24"/>
          <w:szCs w:val="24"/>
        </w:rPr>
        <w:t xml:space="preserve">administraciniam teismui siunčiamo </w:t>
      </w:r>
      <w:r w:rsidR="005C430C" w:rsidRPr="009206EF">
        <w:rPr>
          <w:rFonts w:ascii="Times New Roman" w:hAnsi="Times New Roman" w:cs="Times New Roman"/>
          <w:b/>
          <w:sz w:val="24"/>
          <w:szCs w:val="24"/>
        </w:rPr>
        <w:t>sprendimo pridedama</w:t>
      </w:r>
      <w:r w:rsidRPr="009206EF">
        <w:rPr>
          <w:rFonts w:ascii="Times New Roman" w:hAnsi="Times New Roman" w:cs="Times New Roman"/>
          <w:b/>
          <w:sz w:val="24"/>
          <w:szCs w:val="24"/>
        </w:rPr>
        <w:t>:</w:t>
      </w:r>
    </w:p>
    <w:p w14:paraId="26C0E3CC" w14:textId="6E1DBDEE"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1) s</w:t>
      </w:r>
      <w:r w:rsidR="005C430C" w:rsidRPr="009206EF">
        <w:rPr>
          <w:rFonts w:ascii="Times New Roman" w:hAnsi="Times New Roman" w:cs="Times New Roman"/>
          <w:b/>
          <w:sz w:val="24"/>
          <w:szCs w:val="24"/>
        </w:rPr>
        <w:t>ustabdyta byla</w:t>
      </w:r>
      <w:r w:rsidRPr="009206EF">
        <w:rPr>
          <w:rFonts w:ascii="Times New Roman" w:hAnsi="Times New Roman" w:cs="Times New Roman"/>
          <w:b/>
          <w:sz w:val="24"/>
          <w:szCs w:val="24"/>
        </w:rPr>
        <w:t>;</w:t>
      </w:r>
    </w:p>
    <w:p w14:paraId="50EFDC5B" w14:textId="77777777"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2) ginčijamo teisės akto viso teksto nuorašas (kopija);</w:t>
      </w:r>
    </w:p>
    <w:p w14:paraId="1CE56155" w14:textId="77777777"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lastRenderedPageBreak/>
        <w:t>3) įstatymo ar Vyriausybės norminio teisės akto, kuriam prieštarauja skundžiamas teisės aktas, kopija;</w:t>
      </w:r>
    </w:p>
    <w:p w14:paraId="26D3BE4A" w14:textId="3FCB113A" w:rsidR="00F20DF1"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 xml:space="preserve">4) </w:t>
      </w:r>
      <w:r w:rsidR="000664FE" w:rsidRPr="009206EF">
        <w:rPr>
          <w:rFonts w:ascii="Times New Roman" w:hAnsi="Times New Roman" w:cs="Times New Roman"/>
          <w:b/>
          <w:sz w:val="24"/>
          <w:szCs w:val="24"/>
        </w:rPr>
        <w:t xml:space="preserve">Lietuvos administracinių </w:t>
      </w:r>
      <w:r w:rsidR="000664FE">
        <w:rPr>
          <w:rFonts w:ascii="Times New Roman" w:hAnsi="Times New Roman" w:cs="Times New Roman"/>
          <w:b/>
          <w:sz w:val="24"/>
          <w:szCs w:val="24"/>
        </w:rPr>
        <w:t>ginčų komisijos, jos teritorinio padalinio ar Mokestinių ginčų komisijos sprendimo</w:t>
      </w:r>
      <w:r w:rsidR="000664FE"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patvirtinta kopija (nuorašas) administracinio teismo dokumentacijai.</w:t>
      </w:r>
    </w:p>
    <w:p w14:paraId="2437F081" w14:textId="202F26E3" w:rsidR="0032236A" w:rsidRPr="009206EF" w:rsidRDefault="0032236A" w:rsidP="0032236A">
      <w:pPr>
        <w:jc w:val="both"/>
        <w:rPr>
          <w:rFonts w:ascii="Times New Roman" w:hAnsi="Times New Roman" w:cs="Times New Roman"/>
          <w:sz w:val="24"/>
          <w:szCs w:val="24"/>
        </w:rPr>
      </w:pPr>
      <w:r w:rsidRPr="009206EF">
        <w:rPr>
          <w:rFonts w:ascii="Times New Roman" w:hAnsi="Times New Roman" w:cs="Times New Roman"/>
          <w:b/>
          <w:sz w:val="24"/>
          <w:szCs w:val="24"/>
        </w:rPr>
        <w:t xml:space="preserve">2. </w:t>
      </w:r>
      <w:r w:rsidR="00CD7374" w:rsidRPr="009206EF">
        <w:rPr>
          <w:rFonts w:ascii="Times New Roman" w:hAnsi="Times New Roman" w:cs="Times New Roman"/>
          <w:b/>
          <w:sz w:val="24"/>
          <w:szCs w:val="24"/>
        </w:rPr>
        <w:t>Gavusi</w:t>
      </w:r>
      <w:r w:rsidRPr="009206EF">
        <w:rPr>
          <w:rFonts w:ascii="Times New Roman" w:hAnsi="Times New Roman" w:cs="Times New Roman"/>
          <w:b/>
          <w:sz w:val="24"/>
          <w:szCs w:val="24"/>
        </w:rPr>
        <w:t xml:space="preserve"> įsiteisėjusį administracinio teismo sprendimą dėl norminio administracinio akto, </w:t>
      </w:r>
      <w:r w:rsidR="00CC61F6" w:rsidRPr="009206EF">
        <w:rPr>
          <w:rFonts w:ascii="Times New Roman" w:hAnsi="Times New Roman" w:cs="Times New Roman"/>
          <w:b/>
          <w:sz w:val="24"/>
          <w:szCs w:val="24"/>
        </w:rPr>
        <w:t xml:space="preserve">Lietuvos administracinių </w:t>
      </w:r>
      <w:r w:rsidR="00307C91" w:rsidRPr="009206EF">
        <w:rPr>
          <w:rFonts w:ascii="Times New Roman" w:hAnsi="Times New Roman" w:cs="Times New Roman"/>
          <w:b/>
          <w:sz w:val="24"/>
          <w:szCs w:val="24"/>
        </w:rPr>
        <w:t>ginčų komisija</w:t>
      </w:r>
      <w:r w:rsidR="00CC61F6" w:rsidRPr="009206EF">
        <w:rPr>
          <w:rFonts w:ascii="Times New Roman" w:hAnsi="Times New Roman" w:cs="Times New Roman"/>
          <w:b/>
          <w:sz w:val="24"/>
          <w:szCs w:val="24"/>
        </w:rPr>
        <w:t xml:space="preserve">, jos teritorinis padalinys ar Mokestinių ginčų komisija </w:t>
      </w:r>
      <w:r w:rsidRPr="009206EF">
        <w:rPr>
          <w:rFonts w:ascii="Times New Roman" w:hAnsi="Times New Roman" w:cs="Times New Roman"/>
          <w:b/>
          <w:sz w:val="24"/>
          <w:szCs w:val="24"/>
        </w:rPr>
        <w:t>atnaujina sustabdyto</w:t>
      </w:r>
      <w:r w:rsidR="00B55BE2">
        <w:rPr>
          <w:rFonts w:ascii="Times New Roman" w:hAnsi="Times New Roman" w:cs="Times New Roman"/>
          <w:b/>
          <w:sz w:val="24"/>
          <w:szCs w:val="24"/>
        </w:rPr>
        <w:t>s</w:t>
      </w:r>
      <w:r w:rsidRPr="009206EF">
        <w:rPr>
          <w:rFonts w:ascii="Times New Roman" w:hAnsi="Times New Roman" w:cs="Times New Roman"/>
          <w:b/>
          <w:sz w:val="24"/>
          <w:szCs w:val="24"/>
        </w:rPr>
        <w:t xml:space="preserve"> </w:t>
      </w:r>
      <w:r w:rsidR="00B55BE2">
        <w:rPr>
          <w:rFonts w:ascii="Times New Roman" w:hAnsi="Times New Roman" w:cs="Times New Roman"/>
          <w:b/>
          <w:sz w:val="24"/>
          <w:szCs w:val="24"/>
        </w:rPr>
        <w:t xml:space="preserve">bylos </w:t>
      </w:r>
      <w:r w:rsidRPr="009206EF">
        <w:rPr>
          <w:rFonts w:ascii="Times New Roman" w:hAnsi="Times New Roman" w:cs="Times New Roman"/>
          <w:b/>
          <w:sz w:val="24"/>
          <w:szCs w:val="24"/>
        </w:rPr>
        <w:t>nagrinėjimą</w:t>
      </w:r>
      <w:r w:rsidR="00984B78" w:rsidRPr="009206EF">
        <w:rPr>
          <w:rFonts w:ascii="Times New Roman" w:hAnsi="Times New Roman" w:cs="Times New Roman"/>
          <w:b/>
          <w:sz w:val="24"/>
          <w:szCs w:val="24"/>
        </w:rPr>
        <w:t>.</w:t>
      </w:r>
      <w:r w:rsidR="00984B78" w:rsidRPr="009206EF">
        <w:rPr>
          <w:rFonts w:ascii="Times New Roman" w:hAnsi="Times New Roman" w:cs="Times New Roman"/>
          <w:sz w:val="24"/>
          <w:szCs w:val="24"/>
        </w:rPr>
        <w:t>“</w:t>
      </w:r>
    </w:p>
    <w:p w14:paraId="7E576237" w14:textId="77777777" w:rsidR="00C250B9" w:rsidRDefault="00C250B9" w:rsidP="0032236A">
      <w:pPr>
        <w:jc w:val="both"/>
        <w:rPr>
          <w:rFonts w:ascii="Times New Roman" w:hAnsi="Times New Roman" w:cs="Times New Roman"/>
          <w:b/>
          <w:sz w:val="24"/>
          <w:szCs w:val="24"/>
        </w:rPr>
      </w:pPr>
    </w:p>
    <w:p w14:paraId="1112539E" w14:textId="2B56D7AD" w:rsidR="0032236A" w:rsidRPr="009206EF" w:rsidRDefault="009F4861" w:rsidP="0032236A">
      <w:pPr>
        <w:jc w:val="both"/>
        <w:rPr>
          <w:rFonts w:ascii="Times New Roman" w:hAnsi="Times New Roman" w:cs="Times New Roman"/>
          <w:b/>
          <w:sz w:val="24"/>
          <w:szCs w:val="24"/>
        </w:rPr>
      </w:pPr>
      <w:r>
        <w:rPr>
          <w:rFonts w:ascii="Times New Roman" w:hAnsi="Times New Roman" w:cs="Times New Roman"/>
          <w:b/>
          <w:sz w:val="24"/>
          <w:szCs w:val="24"/>
        </w:rPr>
        <w:t>11</w:t>
      </w:r>
      <w:r w:rsidR="00984B78" w:rsidRPr="009206EF">
        <w:rPr>
          <w:rFonts w:ascii="Times New Roman" w:hAnsi="Times New Roman" w:cs="Times New Roman"/>
          <w:b/>
          <w:sz w:val="24"/>
          <w:szCs w:val="24"/>
        </w:rPr>
        <w:t xml:space="preserve"> straipsnis. 117 straipsnio pakeitimas</w:t>
      </w:r>
    </w:p>
    <w:p w14:paraId="071E8435" w14:textId="77777777" w:rsidR="00984B78" w:rsidRPr="009206EF" w:rsidRDefault="00984B78" w:rsidP="0032236A">
      <w:pPr>
        <w:jc w:val="both"/>
        <w:rPr>
          <w:rFonts w:ascii="Times New Roman" w:hAnsi="Times New Roman" w:cs="Times New Roman"/>
          <w:sz w:val="24"/>
          <w:szCs w:val="24"/>
        </w:rPr>
      </w:pPr>
      <w:r w:rsidRPr="009206EF">
        <w:rPr>
          <w:rFonts w:ascii="Times New Roman" w:hAnsi="Times New Roman" w:cs="Times New Roman"/>
          <w:sz w:val="24"/>
          <w:szCs w:val="24"/>
        </w:rPr>
        <w:t>Pakeisti 117 straipsnio 2 dalį ir ją išdėstyti taip:</w:t>
      </w:r>
    </w:p>
    <w:p w14:paraId="38C29462" w14:textId="77777777" w:rsidR="0032236A" w:rsidRPr="009206EF" w:rsidRDefault="00984B78" w:rsidP="001A55A7">
      <w:pPr>
        <w:jc w:val="both"/>
        <w:rPr>
          <w:rFonts w:ascii="Times New Roman" w:hAnsi="Times New Roman" w:cs="Times New Roman"/>
          <w:sz w:val="24"/>
          <w:szCs w:val="24"/>
        </w:rPr>
      </w:pPr>
      <w:r w:rsidRPr="009206EF">
        <w:rPr>
          <w:rFonts w:ascii="Times New Roman" w:hAnsi="Times New Roman" w:cs="Times New Roman"/>
          <w:sz w:val="24"/>
          <w:szCs w:val="24"/>
        </w:rPr>
        <w:t>„2</w:t>
      </w:r>
      <w:r w:rsidR="00A5597A" w:rsidRPr="009206EF">
        <w:rPr>
          <w:rFonts w:ascii="Times New Roman" w:hAnsi="Times New Roman" w:cs="Times New Roman"/>
          <w:sz w:val="24"/>
          <w:szCs w:val="24"/>
        </w:rPr>
        <w:t>. Administracinis teismas, išnagrinėjęs bylą dėl norminio administracinio akto teisėtumo, grąžina atitinkamam teismui</w:t>
      </w:r>
      <w:r w:rsidR="00CC61F6" w:rsidRPr="009206EF">
        <w:rPr>
          <w:rFonts w:ascii="Times New Roman" w:hAnsi="Times New Roman" w:cs="Times New Roman"/>
          <w:b/>
          <w:sz w:val="24"/>
          <w:szCs w:val="24"/>
        </w:rPr>
        <w:t xml:space="preserve">, Lietuvos administracinių ginčų komisijai, jos teritoriniam </w:t>
      </w:r>
      <w:r w:rsidR="00E77D0D" w:rsidRPr="009206EF">
        <w:rPr>
          <w:rFonts w:ascii="Times New Roman" w:hAnsi="Times New Roman" w:cs="Times New Roman"/>
          <w:b/>
          <w:sz w:val="24"/>
          <w:szCs w:val="24"/>
        </w:rPr>
        <w:t>p</w:t>
      </w:r>
      <w:r w:rsidR="00CC61F6" w:rsidRPr="009206EF">
        <w:rPr>
          <w:rFonts w:ascii="Times New Roman" w:hAnsi="Times New Roman" w:cs="Times New Roman"/>
          <w:b/>
          <w:sz w:val="24"/>
          <w:szCs w:val="24"/>
        </w:rPr>
        <w:t>adaliniu</w:t>
      </w:r>
      <w:r w:rsidR="00E77D0D" w:rsidRPr="009206EF">
        <w:rPr>
          <w:rFonts w:ascii="Times New Roman" w:hAnsi="Times New Roman" w:cs="Times New Roman"/>
          <w:b/>
          <w:sz w:val="24"/>
          <w:szCs w:val="24"/>
        </w:rPr>
        <w:t>i</w:t>
      </w:r>
      <w:r w:rsidR="00CC61F6" w:rsidRPr="009206EF">
        <w:rPr>
          <w:rFonts w:ascii="Times New Roman" w:hAnsi="Times New Roman" w:cs="Times New Roman"/>
          <w:b/>
          <w:sz w:val="24"/>
          <w:szCs w:val="24"/>
        </w:rPr>
        <w:t xml:space="preserve"> ar Mokestinių</w:t>
      </w:r>
      <w:r w:rsidRPr="009206EF">
        <w:rPr>
          <w:rFonts w:ascii="Times New Roman" w:hAnsi="Times New Roman" w:cs="Times New Roman"/>
          <w:b/>
          <w:sz w:val="24"/>
          <w:szCs w:val="24"/>
        </w:rPr>
        <w:t xml:space="preserve"> </w:t>
      </w:r>
      <w:r w:rsidR="00FB04A4" w:rsidRPr="009206EF">
        <w:rPr>
          <w:rFonts w:ascii="Times New Roman" w:hAnsi="Times New Roman" w:cs="Times New Roman"/>
          <w:b/>
          <w:sz w:val="24"/>
          <w:szCs w:val="24"/>
        </w:rPr>
        <w:t>ginčų komisijai</w:t>
      </w:r>
      <w:r w:rsidRPr="009206EF">
        <w:rPr>
          <w:rFonts w:ascii="Times New Roman" w:hAnsi="Times New Roman" w:cs="Times New Roman"/>
          <w:b/>
          <w:sz w:val="24"/>
          <w:szCs w:val="24"/>
        </w:rPr>
        <w:t xml:space="preserve"> </w:t>
      </w:r>
      <w:r w:rsidR="00A5597A" w:rsidRPr="009206EF">
        <w:rPr>
          <w:rFonts w:ascii="Times New Roman" w:hAnsi="Times New Roman" w:cs="Times New Roman"/>
          <w:sz w:val="24"/>
          <w:szCs w:val="24"/>
        </w:rPr>
        <w:t>atsiųstą bylą, kurios nagrinėjimas sustabdytas, ir išsiunčia priimto sprendimo patvirtintą kopiją (nuorašą).</w:t>
      </w:r>
      <w:r w:rsidR="0013436B" w:rsidRPr="009206EF">
        <w:rPr>
          <w:rFonts w:ascii="Times New Roman" w:hAnsi="Times New Roman" w:cs="Times New Roman"/>
          <w:sz w:val="24"/>
          <w:szCs w:val="24"/>
        </w:rPr>
        <w:t>“</w:t>
      </w:r>
    </w:p>
    <w:p w14:paraId="5DFB3C34" w14:textId="2BC2348B" w:rsidR="00A44F2A" w:rsidRPr="009206EF" w:rsidRDefault="00A44F2A" w:rsidP="00A44F2A">
      <w:pPr>
        <w:jc w:val="both"/>
        <w:rPr>
          <w:rFonts w:ascii="Times New Roman" w:hAnsi="Times New Roman" w:cs="Times New Roman"/>
          <w:sz w:val="24"/>
          <w:szCs w:val="24"/>
        </w:rPr>
      </w:pPr>
    </w:p>
    <w:p w14:paraId="55D3462E" w14:textId="44ED013B" w:rsidR="004B1129" w:rsidRPr="009206EF" w:rsidRDefault="004B1129" w:rsidP="004B1129">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2</w:t>
      </w:r>
      <w:r w:rsidRPr="009206EF">
        <w:rPr>
          <w:rFonts w:ascii="Times New Roman" w:hAnsi="Times New Roman" w:cs="Times New Roman"/>
          <w:b/>
          <w:sz w:val="24"/>
          <w:szCs w:val="24"/>
        </w:rPr>
        <w:t xml:space="preserve"> straipsnis. 134 straipsnio pakeitimas</w:t>
      </w:r>
    </w:p>
    <w:p w14:paraId="25382AFA" w14:textId="77777777" w:rsidR="004B1129" w:rsidRPr="009206EF" w:rsidRDefault="008011DF" w:rsidP="004B1129">
      <w:pPr>
        <w:jc w:val="both"/>
        <w:rPr>
          <w:rFonts w:ascii="Times New Roman" w:hAnsi="Times New Roman" w:cs="Times New Roman"/>
          <w:sz w:val="24"/>
          <w:szCs w:val="24"/>
        </w:rPr>
      </w:pPr>
      <w:r w:rsidRPr="009206EF">
        <w:rPr>
          <w:rFonts w:ascii="Times New Roman" w:hAnsi="Times New Roman" w:cs="Times New Roman"/>
          <w:sz w:val="24"/>
          <w:szCs w:val="24"/>
        </w:rPr>
        <w:t>Papildyti</w:t>
      </w:r>
      <w:r w:rsidR="004B1129" w:rsidRPr="009206EF">
        <w:rPr>
          <w:rFonts w:ascii="Times New Roman" w:hAnsi="Times New Roman" w:cs="Times New Roman"/>
          <w:sz w:val="24"/>
          <w:szCs w:val="24"/>
        </w:rPr>
        <w:t xml:space="preserve"> 13</w:t>
      </w:r>
      <w:r w:rsidR="00941BF8" w:rsidRPr="009206EF">
        <w:rPr>
          <w:rFonts w:ascii="Times New Roman" w:hAnsi="Times New Roman" w:cs="Times New Roman"/>
          <w:sz w:val="24"/>
          <w:szCs w:val="24"/>
        </w:rPr>
        <w:t>4</w:t>
      </w:r>
      <w:r w:rsidR="004B1129" w:rsidRPr="009206EF">
        <w:rPr>
          <w:rFonts w:ascii="Times New Roman" w:hAnsi="Times New Roman" w:cs="Times New Roman"/>
          <w:sz w:val="24"/>
          <w:szCs w:val="24"/>
        </w:rPr>
        <w:t xml:space="preserve"> straipsn</w:t>
      </w:r>
      <w:r w:rsidRPr="009206EF">
        <w:rPr>
          <w:rFonts w:ascii="Times New Roman" w:hAnsi="Times New Roman" w:cs="Times New Roman"/>
          <w:sz w:val="24"/>
          <w:szCs w:val="24"/>
        </w:rPr>
        <w:t>į</w:t>
      </w:r>
      <w:r w:rsidR="00941BF8" w:rsidRPr="009206EF">
        <w:rPr>
          <w:rFonts w:ascii="Times New Roman" w:hAnsi="Times New Roman" w:cs="Times New Roman"/>
          <w:sz w:val="24"/>
          <w:szCs w:val="24"/>
        </w:rPr>
        <w:t xml:space="preserve"> </w:t>
      </w:r>
      <w:r w:rsidRPr="009206EF">
        <w:rPr>
          <w:rFonts w:ascii="Times New Roman" w:hAnsi="Times New Roman" w:cs="Times New Roman"/>
          <w:sz w:val="24"/>
          <w:szCs w:val="24"/>
        </w:rPr>
        <w:t>7</w:t>
      </w:r>
      <w:r w:rsidR="00941BF8" w:rsidRPr="009206EF">
        <w:rPr>
          <w:rFonts w:ascii="Times New Roman" w:hAnsi="Times New Roman" w:cs="Times New Roman"/>
          <w:sz w:val="24"/>
          <w:szCs w:val="24"/>
        </w:rPr>
        <w:t xml:space="preserve"> dali</w:t>
      </w:r>
      <w:r w:rsidRPr="009206EF">
        <w:rPr>
          <w:rFonts w:ascii="Times New Roman" w:hAnsi="Times New Roman" w:cs="Times New Roman"/>
          <w:sz w:val="24"/>
          <w:szCs w:val="24"/>
        </w:rPr>
        <w:t>mi</w:t>
      </w:r>
      <w:r w:rsidR="004B1129" w:rsidRPr="009206EF">
        <w:rPr>
          <w:rFonts w:ascii="Times New Roman" w:hAnsi="Times New Roman" w:cs="Times New Roman"/>
          <w:sz w:val="24"/>
          <w:szCs w:val="24"/>
        </w:rPr>
        <w:t>:</w:t>
      </w:r>
    </w:p>
    <w:p w14:paraId="76D5919B" w14:textId="501F88D8" w:rsidR="00941BF8" w:rsidRPr="009206EF" w:rsidRDefault="00941BF8" w:rsidP="00172663">
      <w:pPr>
        <w:jc w:val="both"/>
        <w:rPr>
          <w:rFonts w:ascii="Times New Roman" w:hAnsi="Times New Roman" w:cs="Times New Roman"/>
          <w:sz w:val="24"/>
          <w:szCs w:val="24"/>
        </w:rPr>
      </w:pPr>
      <w:r w:rsidRPr="009206EF">
        <w:rPr>
          <w:rFonts w:ascii="Times New Roman" w:hAnsi="Times New Roman" w:cs="Times New Roman"/>
          <w:sz w:val="24"/>
          <w:szCs w:val="24"/>
        </w:rPr>
        <w:t>„</w:t>
      </w:r>
      <w:r w:rsidR="008011DF" w:rsidRPr="00C73683">
        <w:rPr>
          <w:rFonts w:ascii="Times New Roman" w:hAnsi="Times New Roman" w:cs="Times New Roman"/>
          <w:b/>
          <w:sz w:val="24"/>
          <w:szCs w:val="24"/>
        </w:rPr>
        <w:t>7.</w:t>
      </w:r>
      <w:r w:rsidRPr="009206EF">
        <w:rPr>
          <w:rFonts w:ascii="Times New Roman" w:hAnsi="Times New Roman" w:cs="Times New Roman"/>
          <w:sz w:val="24"/>
          <w:szCs w:val="24"/>
        </w:rPr>
        <w:t xml:space="preserve"> </w:t>
      </w:r>
      <w:r w:rsidR="008011DF" w:rsidRPr="009206EF">
        <w:rPr>
          <w:rFonts w:ascii="Times New Roman" w:hAnsi="Times New Roman" w:cs="Times New Roman"/>
          <w:b/>
          <w:sz w:val="24"/>
          <w:szCs w:val="24"/>
        </w:rPr>
        <w:t>K</w:t>
      </w:r>
      <w:r w:rsidRPr="009206EF">
        <w:rPr>
          <w:rFonts w:ascii="Times New Roman" w:hAnsi="Times New Roman" w:cs="Times New Roman"/>
          <w:b/>
          <w:sz w:val="24"/>
          <w:szCs w:val="24"/>
        </w:rPr>
        <w:t xml:space="preserve">ai </w:t>
      </w:r>
      <w:r w:rsidR="00196B00">
        <w:rPr>
          <w:rFonts w:ascii="Times New Roman" w:hAnsi="Times New Roman" w:cs="Times New Roman"/>
          <w:b/>
          <w:sz w:val="24"/>
          <w:szCs w:val="24"/>
        </w:rPr>
        <w:t xml:space="preserve">apeliacine tvarka skundžiamas </w:t>
      </w:r>
      <w:r w:rsidR="00365BB8" w:rsidRPr="009206EF">
        <w:rPr>
          <w:rFonts w:ascii="Times New Roman" w:hAnsi="Times New Roman" w:cs="Times New Roman"/>
          <w:b/>
          <w:sz w:val="24"/>
          <w:szCs w:val="24"/>
        </w:rPr>
        <w:t xml:space="preserve">šio įstatymo </w:t>
      </w:r>
      <w:r w:rsidR="00EC79AC" w:rsidRPr="009206EF">
        <w:rPr>
          <w:rFonts w:ascii="Times New Roman" w:hAnsi="Times New Roman" w:cs="Times New Roman"/>
          <w:b/>
          <w:sz w:val="24"/>
          <w:szCs w:val="24"/>
        </w:rPr>
        <w:t>138</w:t>
      </w:r>
      <w:r w:rsidR="00EC79AC" w:rsidRPr="009206EF">
        <w:rPr>
          <w:rFonts w:ascii="Times New Roman" w:hAnsi="Times New Roman" w:cs="Times New Roman"/>
          <w:b/>
          <w:sz w:val="24"/>
          <w:szCs w:val="24"/>
          <w:vertAlign w:val="superscript"/>
        </w:rPr>
        <w:t>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straipsnio 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 xml:space="preserve">dalyje </w:t>
      </w:r>
      <w:r w:rsidR="00172663" w:rsidRPr="009206EF">
        <w:rPr>
          <w:rFonts w:ascii="Times New Roman" w:hAnsi="Times New Roman" w:cs="Times New Roman"/>
          <w:b/>
          <w:sz w:val="24"/>
          <w:szCs w:val="24"/>
        </w:rPr>
        <w:t>nurodytas</w:t>
      </w:r>
      <w:r w:rsidR="00196B00">
        <w:rPr>
          <w:rFonts w:ascii="Times New Roman" w:hAnsi="Times New Roman" w:cs="Times New Roman"/>
          <w:b/>
          <w:sz w:val="24"/>
          <w:szCs w:val="24"/>
        </w:rPr>
        <w:t xml:space="preserve"> teismo sprendimas</w:t>
      </w:r>
      <w:r w:rsidR="008119E9">
        <w:rPr>
          <w:rFonts w:ascii="Times New Roman" w:hAnsi="Times New Roman" w:cs="Times New Roman"/>
          <w:b/>
          <w:sz w:val="24"/>
          <w:szCs w:val="24"/>
        </w:rPr>
        <w:t xml:space="preserve"> ar jo dalis</w:t>
      </w:r>
      <w:r w:rsidR="00172663" w:rsidRPr="009206EF">
        <w:rPr>
          <w:rFonts w:ascii="Times New Roman" w:hAnsi="Times New Roman" w:cs="Times New Roman"/>
          <w:b/>
          <w:sz w:val="24"/>
          <w:szCs w:val="24"/>
        </w:rPr>
        <w:t>,</w:t>
      </w:r>
      <w:r w:rsidR="00D35580" w:rsidRPr="009206EF">
        <w:rPr>
          <w:rFonts w:ascii="Times New Roman" w:hAnsi="Times New Roman" w:cs="Times New Roman"/>
          <w:b/>
          <w:sz w:val="24"/>
          <w:szCs w:val="24"/>
        </w:rPr>
        <w:t xml:space="preserve"> </w:t>
      </w:r>
      <w:r w:rsidR="0097363F">
        <w:rPr>
          <w:rFonts w:ascii="Times New Roman" w:hAnsi="Times New Roman" w:cs="Times New Roman"/>
          <w:b/>
          <w:sz w:val="24"/>
          <w:szCs w:val="24"/>
        </w:rPr>
        <w:t xml:space="preserve">be </w:t>
      </w:r>
      <w:r w:rsidR="00D35580" w:rsidRPr="009206EF">
        <w:rPr>
          <w:rFonts w:ascii="Times New Roman" w:hAnsi="Times New Roman" w:cs="Times New Roman"/>
          <w:b/>
          <w:sz w:val="24"/>
          <w:szCs w:val="24"/>
        </w:rPr>
        <w:t>šio straipsnio 2</w:t>
      </w:r>
      <w:r w:rsidR="006941CD">
        <w:rPr>
          <w:rFonts w:ascii="Times New Roman" w:hAnsi="Times New Roman" w:cs="Times New Roman"/>
          <w:b/>
          <w:sz w:val="24"/>
          <w:szCs w:val="24"/>
        </w:rPr>
        <w:t> </w:t>
      </w:r>
      <w:r w:rsidR="00D35580" w:rsidRPr="009206EF">
        <w:rPr>
          <w:rFonts w:ascii="Times New Roman" w:hAnsi="Times New Roman" w:cs="Times New Roman"/>
          <w:b/>
          <w:sz w:val="24"/>
          <w:szCs w:val="24"/>
        </w:rPr>
        <w:t xml:space="preserve">dalyje nurodytų reikalavimų, </w:t>
      </w:r>
      <w:r w:rsidR="00172663" w:rsidRPr="009206EF">
        <w:rPr>
          <w:rFonts w:ascii="Times New Roman" w:hAnsi="Times New Roman" w:cs="Times New Roman"/>
          <w:b/>
          <w:sz w:val="24"/>
          <w:szCs w:val="24"/>
        </w:rPr>
        <w:t>apeliaciniame skunde turi būti nurodyti</w:t>
      </w:r>
      <w:r w:rsidR="00424FFF" w:rsidRPr="009206EF">
        <w:rPr>
          <w:rFonts w:ascii="Times New Roman" w:hAnsi="Times New Roman" w:cs="Times New Roman"/>
          <w:b/>
          <w:sz w:val="24"/>
          <w:szCs w:val="24"/>
        </w:rPr>
        <w:t xml:space="preserve"> </w:t>
      </w:r>
      <w:r w:rsidR="00172663" w:rsidRPr="009206EF">
        <w:rPr>
          <w:rFonts w:ascii="Times New Roman" w:hAnsi="Times New Roman" w:cs="Times New Roman"/>
          <w:b/>
          <w:sz w:val="24"/>
          <w:szCs w:val="24"/>
        </w:rPr>
        <w:t xml:space="preserve">teisiniai argumentai dėl </w:t>
      </w:r>
      <w:r w:rsidR="00EC79AC" w:rsidRPr="009206EF">
        <w:rPr>
          <w:rFonts w:ascii="Times New Roman" w:hAnsi="Times New Roman" w:cs="Times New Roman"/>
          <w:b/>
          <w:sz w:val="24"/>
          <w:szCs w:val="24"/>
        </w:rPr>
        <w:t>šio įstatymo 138</w:t>
      </w:r>
      <w:r w:rsidR="00EC79AC" w:rsidRPr="009206EF">
        <w:rPr>
          <w:rFonts w:ascii="Times New Roman" w:hAnsi="Times New Roman" w:cs="Times New Roman"/>
          <w:b/>
          <w:sz w:val="24"/>
          <w:szCs w:val="24"/>
          <w:vertAlign w:val="superscript"/>
        </w:rPr>
        <w:t>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 xml:space="preserve">straipsnio </w:t>
      </w:r>
      <w:r w:rsidR="00F32E95">
        <w:rPr>
          <w:rFonts w:ascii="Times New Roman" w:hAnsi="Times New Roman" w:cs="Times New Roman"/>
          <w:b/>
          <w:sz w:val="24"/>
          <w:szCs w:val="24"/>
        </w:rPr>
        <w:t>2</w:t>
      </w:r>
      <w:r w:rsidR="006941CD">
        <w:rPr>
          <w:rFonts w:ascii="Times New Roman" w:hAnsi="Times New Roman" w:cs="Times New Roman"/>
          <w:b/>
          <w:sz w:val="24"/>
          <w:szCs w:val="24"/>
        </w:rPr>
        <w:t> </w:t>
      </w:r>
      <w:r w:rsidR="000B560D">
        <w:rPr>
          <w:rFonts w:ascii="Times New Roman" w:hAnsi="Times New Roman" w:cs="Times New Roman"/>
          <w:b/>
          <w:sz w:val="24"/>
          <w:szCs w:val="24"/>
        </w:rPr>
        <w:t xml:space="preserve">dalyje </w:t>
      </w:r>
      <w:r w:rsidR="00EC79AC" w:rsidRPr="009206EF">
        <w:rPr>
          <w:rFonts w:ascii="Times New Roman" w:hAnsi="Times New Roman" w:cs="Times New Roman"/>
          <w:b/>
          <w:sz w:val="24"/>
          <w:szCs w:val="24"/>
        </w:rPr>
        <w:t xml:space="preserve">nurodytų </w:t>
      </w:r>
      <w:r w:rsidR="00A8463C" w:rsidRPr="009206EF">
        <w:rPr>
          <w:rFonts w:ascii="Times New Roman" w:hAnsi="Times New Roman" w:cs="Times New Roman"/>
          <w:b/>
          <w:sz w:val="24"/>
          <w:szCs w:val="24"/>
        </w:rPr>
        <w:t>pagrindų</w:t>
      </w:r>
      <w:r w:rsidR="00172663" w:rsidRPr="009206EF">
        <w:rPr>
          <w:rFonts w:ascii="Times New Roman" w:hAnsi="Times New Roman" w:cs="Times New Roman"/>
          <w:b/>
          <w:sz w:val="24"/>
          <w:szCs w:val="24"/>
        </w:rPr>
        <w:t>.</w:t>
      </w:r>
      <w:r w:rsidR="00EC79AC" w:rsidRPr="009206EF">
        <w:rPr>
          <w:rFonts w:ascii="Times New Roman" w:hAnsi="Times New Roman" w:cs="Times New Roman"/>
          <w:sz w:val="24"/>
          <w:szCs w:val="24"/>
        </w:rPr>
        <w:t>“</w:t>
      </w:r>
    </w:p>
    <w:p w14:paraId="7A3FF0E0" w14:textId="77777777" w:rsidR="00C2095F" w:rsidRDefault="00C2095F" w:rsidP="001A55A7">
      <w:pPr>
        <w:jc w:val="both"/>
        <w:rPr>
          <w:rFonts w:ascii="Times New Roman" w:hAnsi="Times New Roman" w:cs="Times New Roman"/>
          <w:sz w:val="24"/>
          <w:szCs w:val="24"/>
        </w:rPr>
      </w:pPr>
    </w:p>
    <w:p w14:paraId="6E67C55C" w14:textId="03B206D8" w:rsidR="009166EE" w:rsidRPr="009206EF" w:rsidRDefault="009166EE" w:rsidP="009166EE">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3</w:t>
      </w:r>
      <w:r>
        <w:rPr>
          <w:rFonts w:ascii="Times New Roman" w:hAnsi="Times New Roman" w:cs="Times New Roman"/>
          <w:b/>
          <w:sz w:val="24"/>
          <w:szCs w:val="24"/>
        </w:rPr>
        <w:t xml:space="preserve"> straipsnis. 138</w:t>
      </w:r>
      <w:r w:rsidRPr="009206EF">
        <w:rPr>
          <w:rFonts w:ascii="Times New Roman" w:hAnsi="Times New Roman" w:cs="Times New Roman"/>
          <w:b/>
          <w:sz w:val="24"/>
          <w:szCs w:val="24"/>
        </w:rPr>
        <w:t xml:space="preserve"> straipsnio pakeitimas</w:t>
      </w:r>
    </w:p>
    <w:p w14:paraId="64AA2559" w14:textId="7248D7C7" w:rsidR="009166EE" w:rsidRDefault="009166EE" w:rsidP="001A55A7">
      <w:pPr>
        <w:jc w:val="both"/>
        <w:rPr>
          <w:rFonts w:ascii="Times New Roman" w:hAnsi="Times New Roman" w:cs="Times New Roman"/>
          <w:sz w:val="24"/>
          <w:szCs w:val="24"/>
        </w:rPr>
      </w:pPr>
      <w:r w:rsidRPr="00C61A50">
        <w:rPr>
          <w:rFonts w:ascii="Times New Roman" w:hAnsi="Times New Roman" w:cs="Times New Roman"/>
          <w:sz w:val="24"/>
          <w:szCs w:val="24"/>
        </w:rPr>
        <w:t xml:space="preserve">Pakeisti </w:t>
      </w:r>
      <w:r>
        <w:rPr>
          <w:rFonts w:ascii="Times New Roman" w:hAnsi="Times New Roman" w:cs="Times New Roman"/>
          <w:sz w:val="24"/>
          <w:szCs w:val="24"/>
        </w:rPr>
        <w:t>138</w:t>
      </w:r>
      <w:r w:rsidRPr="00C61A50">
        <w:rPr>
          <w:rFonts w:ascii="Times New Roman" w:hAnsi="Times New Roman" w:cs="Times New Roman"/>
          <w:sz w:val="24"/>
          <w:szCs w:val="24"/>
        </w:rPr>
        <w:t xml:space="preserve"> straipsn</w:t>
      </w:r>
      <w:r w:rsidR="00B10AE8">
        <w:rPr>
          <w:rFonts w:ascii="Times New Roman" w:hAnsi="Times New Roman" w:cs="Times New Roman"/>
          <w:sz w:val="24"/>
          <w:szCs w:val="24"/>
        </w:rPr>
        <w:t>į ir jį</w:t>
      </w:r>
      <w:r w:rsidRPr="00C61A50">
        <w:rPr>
          <w:rFonts w:ascii="Times New Roman" w:hAnsi="Times New Roman" w:cs="Times New Roman"/>
          <w:sz w:val="24"/>
          <w:szCs w:val="24"/>
        </w:rPr>
        <w:t xml:space="preserve"> </w:t>
      </w:r>
      <w:r w:rsidRPr="00E07AEB">
        <w:rPr>
          <w:rFonts w:ascii="Times New Roman" w:hAnsi="Times New Roman" w:cs="Times New Roman"/>
          <w:sz w:val="24"/>
          <w:szCs w:val="24"/>
        </w:rPr>
        <w:t>išd</w:t>
      </w:r>
      <w:r w:rsidRPr="009206EF">
        <w:rPr>
          <w:rFonts w:ascii="Times New Roman" w:hAnsi="Times New Roman" w:cs="Times New Roman"/>
          <w:sz w:val="24"/>
          <w:szCs w:val="24"/>
        </w:rPr>
        <w:t>ėstyti taip:</w:t>
      </w:r>
    </w:p>
    <w:p w14:paraId="275CB5A3" w14:textId="23B43128" w:rsidR="00E4612E" w:rsidRPr="008D0365" w:rsidRDefault="006378A9" w:rsidP="008D0365">
      <w:pPr>
        <w:jc w:val="both"/>
        <w:rPr>
          <w:rFonts w:ascii="Times New Roman" w:hAnsi="Times New Roman" w:cs="Times New Roman"/>
          <w:sz w:val="24"/>
          <w:szCs w:val="24"/>
        </w:rPr>
      </w:pPr>
      <w:r w:rsidRPr="008D0365">
        <w:rPr>
          <w:rFonts w:ascii="Times New Roman" w:hAnsi="Times New Roman" w:cs="Times New Roman"/>
          <w:sz w:val="24"/>
          <w:szCs w:val="24"/>
        </w:rPr>
        <w:t xml:space="preserve"> </w:t>
      </w:r>
      <w:r w:rsidR="00A41CDA" w:rsidRPr="008D0365">
        <w:rPr>
          <w:rFonts w:ascii="Times New Roman" w:hAnsi="Times New Roman" w:cs="Times New Roman"/>
          <w:sz w:val="24"/>
          <w:szCs w:val="24"/>
        </w:rPr>
        <w:t>„</w:t>
      </w:r>
      <w:r w:rsidR="00E4612E" w:rsidRPr="008D0365">
        <w:rPr>
          <w:rFonts w:ascii="Times New Roman" w:hAnsi="Times New Roman" w:cs="Times New Roman"/>
          <w:sz w:val="24"/>
          <w:szCs w:val="24"/>
        </w:rPr>
        <w:t>138 straipsnis. Apeliacinio skundo priėmimas</w:t>
      </w:r>
    </w:p>
    <w:p w14:paraId="0B58B4BD" w14:textId="2D5F9742" w:rsidR="00E4612E" w:rsidRDefault="00E4612E" w:rsidP="008D0365">
      <w:pPr>
        <w:jc w:val="both"/>
      </w:pPr>
      <w:r w:rsidRPr="008D0365">
        <w:rPr>
          <w:rFonts w:ascii="Times New Roman" w:hAnsi="Times New Roman" w:cs="Times New Roman"/>
          <w:sz w:val="24"/>
          <w:szCs w:val="24"/>
        </w:rPr>
        <w:t>1. Apeliacinio skundo priėmimo klausimą</w:t>
      </w:r>
      <w:r w:rsidR="00276A7D">
        <w:rPr>
          <w:rFonts w:ascii="Times New Roman" w:hAnsi="Times New Roman" w:cs="Times New Roman"/>
          <w:sz w:val="24"/>
          <w:szCs w:val="24"/>
        </w:rPr>
        <w:t xml:space="preserve">, </w:t>
      </w:r>
      <w:r w:rsidR="00276A7D">
        <w:rPr>
          <w:rFonts w:ascii="Times New Roman" w:hAnsi="Times New Roman" w:cs="Times New Roman"/>
          <w:b/>
          <w:sz w:val="24"/>
          <w:szCs w:val="24"/>
        </w:rPr>
        <w:t>i</w:t>
      </w:r>
      <w:r w:rsidR="00276A7D" w:rsidRPr="00D33856">
        <w:rPr>
          <w:rFonts w:ascii="Times New Roman" w:hAnsi="Times New Roman" w:cs="Times New Roman"/>
          <w:b/>
          <w:sz w:val="24"/>
          <w:szCs w:val="24"/>
        </w:rPr>
        <w:t>šskyrus šio straipsnio 2 dalyje nurodytus atvejus,</w:t>
      </w:r>
      <w:r w:rsidR="00276A7D">
        <w:rPr>
          <w:rFonts w:ascii="Times New Roman" w:hAnsi="Times New Roman" w:cs="Times New Roman"/>
          <w:b/>
          <w:sz w:val="24"/>
          <w:szCs w:val="24"/>
        </w:rPr>
        <w:t xml:space="preserve"> </w:t>
      </w:r>
      <w:r w:rsidRPr="008D0365">
        <w:rPr>
          <w:rFonts w:ascii="Times New Roman" w:hAnsi="Times New Roman" w:cs="Times New Roman"/>
          <w:sz w:val="24"/>
          <w:szCs w:val="24"/>
        </w:rPr>
        <w:t xml:space="preserve"> sprendžia </w:t>
      </w:r>
      <w:r w:rsidR="00310EC5" w:rsidRPr="008D0365">
        <w:rPr>
          <w:rFonts w:ascii="Times New Roman" w:hAnsi="Times New Roman" w:cs="Times New Roman"/>
          <w:b/>
          <w:sz w:val="24"/>
          <w:szCs w:val="24"/>
        </w:rPr>
        <w:t>pirmosios instancijos</w:t>
      </w:r>
      <w:r w:rsidR="00310EC5">
        <w:rPr>
          <w:rFonts w:ascii="Times New Roman" w:hAnsi="Times New Roman" w:cs="Times New Roman"/>
          <w:sz w:val="24"/>
          <w:szCs w:val="24"/>
        </w:rPr>
        <w:t xml:space="preserve"> </w:t>
      </w:r>
      <w:r w:rsidRPr="008D0365">
        <w:rPr>
          <w:rFonts w:ascii="Times New Roman" w:hAnsi="Times New Roman" w:cs="Times New Roman"/>
          <w:sz w:val="24"/>
          <w:szCs w:val="24"/>
        </w:rPr>
        <w:t xml:space="preserve">teismo pirmininkas ar teisėjas ne vėliau kaip per tris darbo dienas nuo jo pateikimo </w:t>
      </w:r>
      <w:r w:rsidRPr="008D0365">
        <w:rPr>
          <w:rFonts w:ascii="Times New Roman" w:hAnsi="Times New Roman" w:cs="Times New Roman"/>
          <w:sz w:val="24"/>
          <w:szCs w:val="24"/>
        </w:rPr>
        <w:lastRenderedPageBreak/>
        <w:t>pirmosios instancijos teismui. Jeigu byla, kurioje yra gautas apeliacinis skundas, yra išsiųsta į Lietuvos vyriausiąjį administracinį teismą, apeliacinio skundo priėmimo klausimą sprendžia pirmosios instancijos teismo pirmininkas ar teisėjas ne vėliau kaip per tris darbo dienas nuo bylos pateikimo pirmosios instancijos teismui dienos.</w:t>
      </w:r>
      <w:r w:rsidR="003A2894" w:rsidRPr="003A2894">
        <w:rPr>
          <w:rFonts w:ascii="Times New Roman" w:hAnsi="Times New Roman" w:cs="Times New Roman"/>
          <w:b/>
          <w:sz w:val="24"/>
          <w:szCs w:val="24"/>
        </w:rPr>
        <w:t xml:space="preserve"> </w:t>
      </w:r>
      <w:r w:rsidR="003A2894" w:rsidRPr="009206EF">
        <w:rPr>
          <w:rFonts w:ascii="Times New Roman" w:hAnsi="Times New Roman" w:cs="Times New Roman"/>
          <w:b/>
          <w:sz w:val="24"/>
          <w:szCs w:val="24"/>
        </w:rPr>
        <w:t>Nustatęs</w:t>
      </w:r>
      <w:r w:rsidR="003A2894">
        <w:rPr>
          <w:rFonts w:ascii="Times New Roman" w:hAnsi="Times New Roman" w:cs="Times New Roman"/>
          <w:b/>
          <w:sz w:val="24"/>
          <w:szCs w:val="24"/>
        </w:rPr>
        <w:t>, kad apeliacine tvarka skundžiamas</w:t>
      </w:r>
      <w:r w:rsidR="003A2894" w:rsidRPr="009206EF">
        <w:rPr>
          <w:rFonts w:ascii="Times New Roman" w:hAnsi="Times New Roman" w:cs="Times New Roman"/>
          <w:b/>
          <w:sz w:val="24"/>
          <w:szCs w:val="24"/>
        </w:rPr>
        <w:t xml:space="preserve"> šio įstatymo 138</w:t>
      </w:r>
      <w:r w:rsidR="003A2894" w:rsidRPr="009206EF">
        <w:rPr>
          <w:rFonts w:ascii="Times New Roman" w:hAnsi="Times New Roman" w:cs="Times New Roman"/>
          <w:b/>
          <w:sz w:val="24"/>
          <w:szCs w:val="24"/>
          <w:vertAlign w:val="superscript"/>
        </w:rPr>
        <w:t>1</w:t>
      </w:r>
      <w:r w:rsidR="003A2894">
        <w:rPr>
          <w:rFonts w:ascii="Times New Roman" w:hAnsi="Times New Roman" w:cs="Times New Roman"/>
          <w:b/>
          <w:sz w:val="24"/>
          <w:szCs w:val="24"/>
        </w:rPr>
        <w:t> </w:t>
      </w:r>
      <w:r w:rsidR="003A2894" w:rsidRPr="009206EF">
        <w:rPr>
          <w:rFonts w:ascii="Times New Roman" w:hAnsi="Times New Roman" w:cs="Times New Roman"/>
          <w:b/>
          <w:sz w:val="24"/>
          <w:szCs w:val="24"/>
        </w:rPr>
        <w:t>straipsnio 1</w:t>
      </w:r>
      <w:r w:rsidR="003A2894">
        <w:rPr>
          <w:rFonts w:ascii="Times New Roman" w:hAnsi="Times New Roman" w:cs="Times New Roman"/>
          <w:b/>
          <w:sz w:val="24"/>
          <w:szCs w:val="24"/>
        </w:rPr>
        <w:t> </w:t>
      </w:r>
      <w:r w:rsidR="003A2894" w:rsidRPr="009206EF">
        <w:rPr>
          <w:rFonts w:ascii="Times New Roman" w:hAnsi="Times New Roman" w:cs="Times New Roman"/>
          <w:b/>
          <w:sz w:val="24"/>
          <w:szCs w:val="24"/>
        </w:rPr>
        <w:t>dalyje nurodytas</w:t>
      </w:r>
      <w:r w:rsidR="003A2894">
        <w:rPr>
          <w:rFonts w:ascii="Times New Roman" w:hAnsi="Times New Roman" w:cs="Times New Roman"/>
          <w:b/>
          <w:sz w:val="24"/>
          <w:szCs w:val="24"/>
        </w:rPr>
        <w:t xml:space="preserve"> teismo sprendimas ar jo dalis,</w:t>
      </w:r>
      <w:r w:rsidR="003A2894" w:rsidRPr="009206EF">
        <w:rPr>
          <w:rFonts w:ascii="Times New Roman" w:hAnsi="Times New Roman" w:cs="Times New Roman"/>
          <w:b/>
          <w:sz w:val="24"/>
          <w:szCs w:val="24"/>
        </w:rPr>
        <w:t xml:space="preserve"> apygardos administracinis teismas ne vėliau kaip per tris</w:t>
      </w:r>
      <w:r w:rsidR="003A2894">
        <w:rPr>
          <w:rFonts w:ascii="Times New Roman" w:hAnsi="Times New Roman" w:cs="Times New Roman"/>
          <w:b/>
          <w:sz w:val="24"/>
          <w:szCs w:val="24"/>
        </w:rPr>
        <w:t> </w:t>
      </w:r>
      <w:r w:rsidR="003A2894" w:rsidRPr="009206EF">
        <w:rPr>
          <w:rFonts w:ascii="Times New Roman" w:hAnsi="Times New Roman" w:cs="Times New Roman"/>
          <w:b/>
          <w:sz w:val="24"/>
          <w:szCs w:val="24"/>
        </w:rPr>
        <w:t xml:space="preserve">darbo dienas apeliacinį skundą kartu su administracine byla, </w:t>
      </w:r>
      <w:r w:rsidR="003A2894">
        <w:rPr>
          <w:rFonts w:ascii="Times New Roman" w:hAnsi="Times New Roman" w:cs="Times New Roman"/>
          <w:b/>
          <w:sz w:val="24"/>
          <w:szCs w:val="24"/>
        </w:rPr>
        <w:t xml:space="preserve">dėl </w:t>
      </w:r>
      <w:r w:rsidR="003A2894" w:rsidRPr="009206EF">
        <w:rPr>
          <w:rFonts w:ascii="Times New Roman" w:hAnsi="Times New Roman" w:cs="Times New Roman"/>
          <w:b/>
          <w:sz w:val="24"/>
          <w:szCs w:val="24"/>
        </w:rPr>
        <w:t>kurio</w:t>
      </w:r>
      <w:r w:rsidR="003A2894">
        <w:rPr>
          <w:rFonts w:ascii="Times New Roman" w:hAnsi="Times New Roman" w:cs="Times New Roman"/>
          <w:b/>
          <w:sz w:val="24"/>
          <w:szCs w:val="24"/>
        </w:rPr>
        <w:t>s</w:t>
      </w:r>
      <w:r w:rsidR="003A2894" w:rsidRPr="009206EF">
        <w:rPr>
          <w:rFonts w:ascii="Times New Roman" w:hAnsi="Times New Roman" w:cs="Times New Roman"/>
          <w:b/>
          <w:sz w:val="24"/>
          <w:szCs w:val="24"/>
        </w:rPr>
        <w:t xml:space="preserve"> gautas šis apeliacinis skundas, išsiunčia į Lietuvos vyriausiąjį administracinį teismą spręsti dėl apeliacinio skundo priėmimo.</w:t>
      </w:r>
    </w:p>
    <w:p w14:paraId="0229BF69" w14:textId="393B5A7A" w:rsidR="007032C2" w:rsidRPr="008D0365" w:rsidRDefault="007032C2" w:rsidP="008D0365">
      <w:pPr>
        <w:jc w:val="both"/>
        <w:rPr>
          <w:rFonts w:ascii="Times New Roman" w:hAnsi="Times New Roman" w:cs="Times New Roman"/>
          <w:sz w:val="24"/>
          <w:szCs w:val="24"/>
        </w:rPr>
      </w:pPr>
      <w:r w:rsidRPr="00D33856">
        <w:rPr>
          <w:rFonts w:ascii="Times New Roman" w:hAnsi="Times New Roman" w:cs="Times New Roman"/>
          <w:b/>
          <w:sz w:val="24"/>
          <w:szCs w:val="24"/>
        </w:rPr>
        <w:t>2. Skundai dėl apylinkės teismo sprendimų sulaikyti užsienietį arba pratęsti jo sulaikymo terminą, arba taikyti jam alternatyvią sulaikymui priemonę pateikiami tiesiogiai Lietuvos vyriausiajam administraciniam teismui. Apeliacinio skundo priėmimo klausimą sprendžia Lietuvos vyriausiojo administracinio teismo pirmininkas ar teisėjas</w:t>
      </w:r>
      <w:r w:rsidR="00550493">
        <w:rPr>
          <w:rFonts w:ascii="Times New Roman" w:hAnsi="Times New Roman" w:cs="Times New Roman"/>
          <w:b/>
          <w:sz w:val="24"/>
          <w:szCs w:val="24"/>
        </w:rPr>
        <w:t xml:space="preserve"> ne vėliau kaip per tris</w:t>
      </w:r>
      <w:r w:rsidRPr="00D33856">
        <w:rPr>
          <w:rFonts w:ascii="Times New Roman" w:hAnsi="Times New Roman" w:cs="Times New Roman"/>
          <w:b/>
          <w:sz w:val="24"/>
          <w:szCs w:val="24"/>
        </w:rPr>
        <w:t xml:space="preserve"> darbo dienas nuo jo pateikimo dienos.</w:t>
      </w:r>
    </w:p>
    <w:p w14:paraId="651A809D" w14:textId="560CCF9D"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2.</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3.</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Jeigu apeliacinis skundas neatitinka šio įstatymo 134 straipsnyje nustatytų reikalavimų, nutartimi nustatomas terminas trūkumams pašalinti. Kai per teismo nustatytą terminą trūkumai nepašalinami, apeliacinis skundas laikomas nepaduotu ir teisėjo nutartimi grąžinamas apeliantui. Dėl pirmosios instancijos teismo nutarties grąžinti apeliacinį skundą apeliantui gali būti paduodamas atskirasis skundas.</w:t>
      </w:r>
    </w:p>
    <w:p w14:paraId="44C4EB97" w14:textId="5A99FBFD"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3.</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4.</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Apeliacinis skundas nepriimamas ir grąžinamas apeliantui, jeigu:</w:t>
      </w:r>
    </w:p>
    <w:p w14:paraId="518ED08D" w14:textId="45D793F0"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1) apeliacinis skundas paduotas praleidus nustatytą apeliacinio skundo padavimo terminą ir šis terminas neatnaujinamas;</w:t>
      </w:r>
    </w:p>
    <w:p w14:paraId="6EE3A31C" w14:textId="77777777"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2) apeliacinį skundą paduoda neveiksnus tam tikroje srityje asmuo arba asmuo, neturintis teisės jį paduoti;</w:t>
      </w:r>
    </w:p>
    <w:p w14:paraId="2DF56CF9" w14:textId="77777777"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3) apeliacinį skundą paduoda įgaliojimų neturintis atstovas.</w:t>
      </w:r>
    </w:p>
    <w:p w14:paraId="3B62536A" w14:textId="473A93B8"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4.</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5.</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 xml:space="preserve">Dėl pirmosios instancijos teismo nutarties atsisakyti priimti apeliacinį skundą gali būti paduotas atskirasis skundas. Atsisakymas priimti apeliacinį skundą šio straipsnio </w:t>
      </w:r>
      <w:r w:rsidRPr="008D0365">
        <w:rPr>
          <w:rFonts w:ascii="Times New Roman" w:hAnsi="Times New Roman" w:cs="Times New Roman"/>
          <w:strike/>
          <w:sz w:val="24"/>
          <w:szCs w:val="24"/>
        </w:rPr>
        <w:t>3</w:t>
      </w:r>
      <w:r w:rsidRPr="008D0365">
        <w:rPr>
          <w:rFonts w:ascii="Times New Roman" w:hAnsi="Times New Roman" w:cs="Times New Roman"/>
          <w:sz w:val="24"/>
          <w:szCs w:val="24"/>
        </w:rPr>
        <w:t xml:space="preserve"> </w:t>
      </w:r>
      <w:r w:rsidR="009A4C26" w:rsidRPr="008D0365">
        <w:rPr>
          <w:rFonts w:ascii="Times New Roman" w:hAnsi="Times New Roman" w:cs="Times New Roman"/>
          <w:b/>
          <w:sz w:val="24"/>
          <w:szCs w:val="24"/>
        </w:rPr>
        <w:t>4</w:t>
      </w:r>
      <w:r w:rsidR="009A4C26">
        <w:rPr>
          <w:rFonts w:ascii="Times New Roman" w:hAnsi="Times New Roman" w:cs="Times New Roman"/>
          <w:sz w:val="24"/>
          <w:szCs w:val="24"/>
        </w:rPr>
        <w:t xml:space="preserve"> </w:t>
      </w:r>
      <w:r w:rsidRPr="008D0365">
        <w:rPr>
          <w:rFonts w:ascii="Times New Roman" w:hAnsi="Times New Roman" w:cs="Times New Roman"/>
          <w:sz w:val="24"/>
          <w:szCs w:val="24"/>
        </w:rPr>
        <w:t>dalies 2 ir 3</w:t>
      </w:r>
      <w:r w:rsidR="009135E6">
        <w:rPr>
          <w:rFonts w:ascii="Times New Roman" w:hAnsi="Times New Roman" w:cs="Times New Roman"/>
          <w:sz w:val="24"/>
          <w:szCs w:val="24"/>
        </w:rPr>
        <w:t> </w:t>
      </w:r>
      <w:r w:rsidRPr="008D0365">
        <w:rPr>
          <w:rFonts w:ascii="Times New Roman" w:hAnsi="Times New Roman" w:cs="Times New Roman"/>
          <w:sz w:val="24"/>
          <w:szCs w:val="24"/>
        </w:rPr>
        <w:t xml:space="preserve">punktuose nurodytais </w:t>
      </w:r>
      <w:r w:rsidRPr="008D0365">
        <w:rPr>
          <w:rFonts w:ascii="Times New Roman" w:hAnsi="Times New Roman" w:cs="Times New Roman"/>
          <w:sz w:val="24"/>
          <w:szCs w:val="24"/>
        </w:rPr>
        <w:lastRenderedPageBreak/>
        <w:t>pagrindais nekliudo, nepažeidžiant apeliacinio skundo padavimo termino, vėl kreiptis su apeliaciniu skundu, jeigu trūkumai bus pašalinti.</w:t>
      </w:r>
    </w:p>
    <w:p w14:paraId="4626E3DF" w14:textId="1E95E0D6"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5.</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6.</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Pirmosios instancijos teismas, priėmęs apeliacinį skundą, per tris darbo dienas išsiunčia bylą (elektroninę bylą) su gautu apeliaciniu skundu ir jo priedais apeliacinės instancijos teismui.</w:t>
      </w:r>
    </w:p>
    <w:p w14:paraId="5D00BE19" w14:textId="76DF2211"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6.</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7.</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Apeliacinės instancijos teismas, nustatęs, kad teismas, spręsdamas apeliacinio skundo priėmimo klausimą, privalėjo apeliantui paskirti terminą apeliacinio skundo trūkumams pašalinti, priima nutartį ir nustato terminą apeliacinio skundo trūkumams pašalinti. Jeigu trūkumai nepašalinami, apeliacinis procesas nutraukiamas.</w:t>
      </w:r>
    </w:p>
    <w:p w14:paraId="06DD993C" w14:textId="1E65062C"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 xml:space="preserve">8. Jeigu šio straipsnio </w:t>
      </w:r>
      <w:r w:rsidRPr="008D0365">
        <w:rPr>
          <w:rFonts w:ascii="Times New Roman" w:hAnsi="Times New Roman" w:cs="Times New Roman"/>
          <w:strike/>
          <w:sz w:val="24"/>
          <w:szCs w:val="24"/>
        </w:rPr>
        <w:t>3</w:t>
      </w:r>
      <w:r w:rsidRPr="008D0365">
        <w:rPr>
          <w:rFonts w:ascii="Times New Roman" w:hAnsi="Times New Roman" w:cs="Times New Roman"/>
          <w:sz w:val="24"/>
          <w:szCs w:val="24"/>
        </w:rPr>
        <w:t xml:space="preserve"> </w:t>
      </w:r>
      <w:r w:rsidR="009A4C26" w:rsidRPr="008D0365">
        <w:rPr>
          <w:rFonts w:ascii="Times New Roman" w:hAnsi="Times New Roman" w:cs="Times New Roman"/>
          <w:b/>
          <w:sz w:val="24"/>
          <w:szCs w:val="24"/>
        </w:rPr>
        <w:t>4</w:t>
      </w:r>
      <w:r w:rsidR="009A4C26">
        <w:rPr>
          <w:rFonts w:ascii="Times New Roman" w:hAnsi="Times New Roman" w:cs="Times New Roman"/>
          <w:sz w:val="24"/>
          <w:szCs w:val="24"/>
        </w:rPr>
        <w:t xml:space="preserve"> </w:t>
      </w:r>
      <w:r w:rsidRPr="008D0365">
        <w:rPr>
          <w:rFonts w:ascii="Times New Roman" w:hAnsi="Times New Roman" w:cs="Times New Roman"/>
          <w:sz w:val="24"/>
          <w:szCs w:val="24"/>
        </w:rPr>
        <w:t>dalyje nurodyti trūkumai paaiškėja nagrinėjant bylą apeliacine tvarka, apeliacinis procesas nutraukiamas.</w:t>
      </w:r>
      <w:r w:rsidR="00212AE1">
        <w:rPr>
          <w:rFonts w:ascii="Times New Roman" w:hAnsi="Times New Roman" w:cs="Times New Roman"/>
          <w:sz w:val="24"/>
          <w:szCs w:val="24"/>
        </w:rPr>
        <w:t>“</w:t>
      </w:r>
    </w:p>
    <w:p w14:paraId="6DF4725A" w14:textId="77777777" w:rsidR="00E4612E" w:rsidRDefault="00E4612E" w:rsidP="001A55A7">
      <w:pPr>
        <w:jc w:val="both"/>
        <w:rPr>
          <w:rFonts w:ascii="Times New Roman" w:hAnsi="Times New Roman" w:cs="Times New Roman"/>
          <w:sz w:val="24"/>
          <w:szCs w:val="24"/>
        </w:rPr>
      </w:pPr>
    </w:p>
    <w:p w14:paraId="0208AE1A" w14:textId="79708269" w:rsidR="00F54C9F" w:rsidRPr="009206EF" w:rsidRDefault="00F54C9F" w:rsidP="008E4341">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4</w:t>
      </w:r>
      <w:r w:rsidRPr="009206EF">
        <w:rPr>
          <w:rFonts w:ascii="Times New Roman" w:hAnsi="Times New Roman" w:cs="Times New Roman"/>
          <w:b/>
          <w:sz w:val="24"/>
          <w:szCs w:val="24"/>
        </w:rPr>
        <w:t xml:space="preserve"> straipsnis. </w:t>
      </w:r>
      <w:r w:rsidR="00DE1C73">
        <w:rPr>
          <w:rFonts w:ascii="Times New Roman" w:hAnsi="Times New Roman" w:cs="Times New Roman"/>
          <w:b/>
          <w:sz w:val="24"/>
          <w:szCs w:val="24"/>
        </w:rPr>
        <w:t>Įstatymo p</w:t>
      </w:r>
      <w:r w:rsidRPr="009206EF">
        <w:rPr>
          <w:rFonts w:ascii="Times New Roman" w:hAnsi="Times New Roman" w:cs="Times New Roman"/>
          <w:b/>
          <w:sz w:val="24"/>
          <w:szCs w:val="24"/>
        </w:rPr>
        <w:t>ap</w:t>
      </w:r>
      <w:r w:rsidR="007E3400" w:rsidRPr="009206EF">
        <w:rPr>
          <w:rFonts w:ascii="Times New Roman" w:hAnsi="Times New Roman" w:cs="Times New Roman"/>
          <w:b/>
          <w:sz w:val="24"/>
          <w:szCs w:val="24"/>
        </w:rPr>
        <w:t>i</w:t>
      </w:r>
      <w:r w:rsidRPr="009206EF">
        <w:rPr>
          <w:rFonts w:ascii="Times New Roman" w:hAnsi="Times New Roman" w:cs="Times New Roman"/>
          <w:b/>
          <w:sz w:val="24"/>
          <w:szCs w:val="24"/>
        </w:rPr>
        <w:t>ldymas 138</w:t>
      </w:r>
      <w:r w:rsidRPr="009206EF">
        <w:rPr>
          <w:rFonts w:ascii="Times New Roman" w:hAnsi="Times New Roman" w:cs="Times New Roman"/>
          <w:b/>
          <w:sz w:val="24"/>
          <w:szCs w:val="24"/>
          <w:vertAlign w:val="superscript"/>
        </w:rPr>
        <w:t>1</w:t>
      </w:r>
      <w:r w:rsidRPr="009206EF">
        <w:rPr>
          <w:rFonts w:ascii="Times New Roman" w:hAnsi="Times New Roman" w:cs="Times New Roman"/>
          <w:b/>
          <w:sz w:val="24"/>
          <w:szCs w:val="24"/>
        </w:rPr>
        <w:t xml:space="preserve"> straipsniu</w:t>
      </w:r>
    </w:p>
    <w:p w14:paraId="220BBE24" w14:textId="3788D6CE" w:rsidR="00F54C9F" w:rsidRPr="009206EF" w:rsidRDefault="00B60118" w:rsidP="008E4341">
      <w:pPr>
        <w:jc w:val="both"/>
        <w:rPr>
          <w:rFonts w:ascii="Times New Roman" w:hAnsi="Times New Roman" w:cs="Times New Roman"/>
          <w:sz w:val="24"/>
          <w:szCs w:val="24"/>
        </w:rPr>
      </w:pPr>
      <w:r w:rsidRPr="009206EF">
        <w:rPr>
          <w:rFonts w:ascii="Times New Roman" w:hAnsi="Times New Roman" w:cs="Times New Roman"/>
          <w:sz w:val="24"/>
          <w:szCs w:val="24"/>
        </w:rPr>
        <w:t xml:space="preserve">Papildyti </w:t>
      </w:r>
      <w:r w:rsidR="00DE1C73">
        <w:rPr>
          <w:rFonts w:ascii="Times New Roman" w:hAnsi="Times New Roman" w:cs="Times New Roman"/>
          <w:sz w:val="24"/>
          <w:szCs w:val="24"/>
        </w:rPr>
        <w:t>Įstatymą</w:t>
      </w:r>
      <w:r w:rsidRPr="009206EF">
        <w:rPr>
          <w:rFonts w:ascii="Times New Roman" w:hAnsi="Times New Roman" w:cs="Times New Roman"/>
          <w:sz w:val="24"/>
          <w:szCs w:val="24"/>
        </w:rPr>
        <w:t>138</w:t>
      </w:r>
      <w:r w:rsidR="0068276D" w:rsidRPr="009206EF">
        <w:rPr>
          <w:rFonts w:ascii="Times New Roman" w:hAnsi="Times New Roman" w:cs="Times New Roman"/>
          <w:sz w:val="24"/>
          <w:szCs w:val="24"/>
          <w:vertAlign w:val="superscript"/>
        </w:rPr>
        <w:t>1</w:t>
      </w:r>
      <w:r w:rsidRPr="009206EF">
        <w:rPr>
          <w:rFonts w:ascii="Times New Roman" w:hAnsi="Times New Roman" w:cs="Times New Roman"/>
          <w:sz w:val="24"/>
          <w:szCs w:val="24"/>
        </w:rPr>
        <w:t xml:space="preserve"> straipsniu:</w:t>
      </w:r>
    </w:p>
    <w:p w14:paraId="378A2261" w14:textId="77777777" w:rsidR="00B60118" w:rsidRPr="009206EF" w:rsidRDefault="00B60118" w:rsidP="008E4341">
      <w:pPr>
        <w:jc w:val="both"/>
        <w:rPr>
          <w:rFonts w:ascii="Times New Roman" w:hAnsi="Times New Roman" w:cs="Times New Roman"/>
          <w:b/>
          <w:sz w:val="24"/>
          <w:szCs w:val="24"/>
        </w:rPr>
      </w:pPr>
      <w:r w:rsidRPr="009206EF">
        <w:rPr>
          <w:rFonts w:ascii="Times New Roman" w:hAnsi="Times New Roman" w:cs="Times New Roman"/>
          <w:sz w:val="24"/>
          <w:szCs w:val="24"/>
        </w:rPr>
        <w:t>„</w:t>
      </w:r>
      <w:r w:rsidRPr="009206EF">
        <w:rPr>
          <w:rFonts w:ascii="Times New Roman" w:hAnsi="Times New Roman" w:cs="Times New Roman"/>
          <w:b/>
          <w:sz w:val="24"/>
          <w:szCs w:val="24"/>
        </w:rPr>
        <w:t>138</w:t>
      </w:r>
      <w:r w:rsidR="0068276D" w:rsidRPr="009206EF">
        <w:rPr>
          <w:rFonts w:ascii="Times New Roman" w:hAnsi="Times New Roman" w:cs="Times New Roman"/>
          <w:b/>
          <w:sz w:val="24"/>
          <w:szCs w:val="24"/>
          <w:vertAlign w:val="superscript"/>
        </w:rPr>
        <w:t>1</w:t>
      </w:r>
      <w:r w:rsidRPr="009206EF">
        <w:rPr>
          <w:rFonts w:ascii="Times New Roman" w:hAnsi="Times New Roman" w:cs="Times New Roman"/>
          <w:b/>
          <w:sz w:val="24"/>
          <w:szCs w:val="24"/>
        </w:rPr>
        <w:t xml:space="preserve"> straipsnis. Apeliacinio skundo priėmimas ribotos apeliacijos bylose</w:t>
      </w:r>
    </w:p>
    <w:p w14:paraId="66517CAE" w14:textId="36600787" w:rsidR="00955C4B" w:rsidRDefault="00955C4B" w:rsidP="0056070E">
      <w:pPr>
        <w:jc w:val="both"/>
        <w:rPr>
          <w:rFonts w:ascii="Times New Roman" w:hAnsi="Times New Roman" w:cs="Times New Roman"/>
          <w:b/>
          <w:sz w:val="24"/>
          <w:szCs w:val="24"/>
        </w:rPr>
      </w:pPr>
      <w:r>
        <w:rPr>
          <w:rFonts w:ascii="Times New Roman" w:hAnsi="Times New Roman" w:cs="Times New Roman"/>
          <w:b/>
          <w:sz w:val="24"/>
          <w:szCs w:val="24"/>
        </w:rPr>
        <w:t>1.</w:t>
      </w:r>
      <w:r w:rsidRPr="00BD4239">
        <w:rPr>
          <w:rFonts w:ascii="Times New Roman" w:hAnsi="Times New Roman" w:cs="Times New Roman"/>
          <w:b/>
          <w:sz w:val="24"/>
          <w:szCs w:val="24"/>
        </w:rPr>
        <w:t xml:space="preserve"> Apeliacinio skundo priėmimo klausimas sprendžiamas šiame straipsnyje nustatyta tvarka, kai skundžiamas pirmosios instancijos teismo sprendimas </w:t>
      </w:r>
      <w:r w:rsidR="00DA1E3A">
        <w:rPr>
          <w:rFonts w:ascii="Times New Roman" w:hAnsi="Times New Roman" w:cs="Times New Roman"/>
          <w:b/>
          <w:sz w:val="24"/>
          <w:szCs w:val="24"/>
        </w:rPr>
        <w:t xml:space="preserve">ar jo dalis </w:t>
      </w:r>
      <w:r w:rsidRPr="00BD4239">
        <w:rPr>
          <w:rFonts w:ascii="Times New Roman" w:hAnsi="Times New Roman" w:cs="Times New Roman"/>
          <w:b/>
          <w:sz w:val="24"/>
          <w:szCs w:val="24"/>
        </w:rPr>
        <w:t>dėl Lietuvos administracinių ginčų komisijos, jos teritorinio padalinio ar Mokestinių ginčų komisijos sprendimo, priimto išnagrinėjus</w:t>
      </w:r>
      <w:r>
        <w:rPr>
          <w:rFonts w:ascii="Times New Roman" w:hAnsi="Times New Roman" w:cs="Times New Roman"/>
          <w:b/>
          <w:sz w:val="24"/>
          <w:szCs w:val="24"/>
        </w:rPr>
        <w:t xml:space="preserve"> </w:t>
      </w:r>
      <w:r w:rsidR="00492461">
        <w:rPr>
          <w:rFonts w:ascii="Times New Roman" w:hAnsi="Times New Roman" w:cs="Times New Roman"/>
          <w:b/>
          <w:sz w:val="24"/>
          <w:szCs w:val="24"/>
        </w:rPr>
        <w:t xml:space="preserve">administracinį </w:t>
      </w:r>
      <w:r>
        <w:rPr>
          <w:rFonts w:ascii="Times New Roman" w:hAnsi="Times New Roman" w:cs="Times New Roman"/>
          <w:b/>
          <w:sz w:val="24"/>
          <w:szCs w:val="24"/>
        </w:rPr>
        <w:t xml:space="preserve">ginčą įstatymuose nustatyta </w:t>
      </w:r>
      <w:r w:rsidR="005D68A7" w:rsidRPr="009206EF">
        <w:rPr>
          <w:rFonts w:ascii="Times New Roman" w:hAnsi="Times New Roman" w:cs="Times New Roman"/>
          <w:b/>
          <w:sz w:val="24"/>
          <w:szCs w:val="24"/>
        </w:rPr>
        <w:t xml:space="preserve">privaloma </w:t>
      </w:r>
      <w:r w:rsidR="003C6EB8">
        <w:rPr>
          <w:rFonts w:ascii="Times New Roman" w:hAnsi="Times New Roman" w:cs="Times New Roman"/>
          <w:b/>
          <w:sz w:val="24"/>
          <w:szCs w:val="24"/>
        </w:rPr>
        <w:t xml:space="preserve">ikiteismine </w:t>
      </w:r>
      <w:r w:rsidRPr="00A43FCB">
        <w:rPr>
          <w:rFonts w:ascii="Times New Roman" w:hAnsi="Times New Roman"/>
          <w:b/>
          <w:sz w:val="24"/>
          <w:szCs w:val="24"/>
        </w:rPr>
        <w:t>tvarka</w:t>
      </w:r>
      <w:r>
        <w:rPr>
          <w:rFonts w:ascii="Times New Roman" w:hAnsi="Times New Roman" w:cs="Times New Roman"/>
          <w:b/>
          <w:sz w:val="24"/>
          <w:szCs w:val="24"/>
        </w:rPr>
        <w:t>.</w:t>
      </w:r>
    </w:p>
    <w:p w14:paraId="77D4C9BD" w14:textId="2B4BF712" w:rsidR="004A783F" w:rsidRDefault="00C179AC" w:rsidP="004A783F">
      <w:pPr>
        <w:jc w:val="both"/>
        <w:rPr>
          <w:rFonts w:ascii="Times New Roman" w:hAnsi="Times New Roman" w:cs="Times New Roman"/>
          <w:b/>
          <w:sz w:val="24"/>
          <w:szCs w:val="24"/>
        </w:rPr>
      </w:pPr>
      <w:r>
        <w:rPr>
          <w:rFonts w:ascii="Times New Roman" w:hAnsi="Times New Roman" w:cs="Times New Roman"/>
          <w:b/>
          <w:sz w:val="24"/>
          <w:szCs w:val="24"/>
        </w:rPr>
        <w:t>2</w:t>
      </w:r>
      <w:r w:rsidR="004A783F">
        <w:rPr>
          <w:rFonts w:ascii="Times New Roman" w:hAnsi="Times New Roman" w:cs="Times New Roman"/>
          <w:b/>
          <w:sz w:val="24"/>
          <w:szCs w:val="24"/>
        </w:rPr>
        <w:t>. Apeliacinis procesas dėl šio straipsnio 1</w:t>
      </w:r>
      <w:r w:rsidR="006941CD">
        <w:rPr>
          <w:rFonts w:ascii="Times New Roman" w:hAnsi="Times New Roman" w:cs="Times New Roman"/>
          <w:b/>
          <w:sz w:val="24"/>
          <w:szCs w:val="24"/>
        </w:rPr>
        <w:t> </w:t>
      </w:r>
      <w:r w:rsidR="004A783F">
        <w:rPr>
          <w:rFonts w:ascii="Times New Roman" w:hAnsi="Times New Roman" w:cs="Times New Roman"/>
          <w:b/>
          <w:sz w:val="24"/>
          <w:szCs w:val="24"/>
        </w:rPr>
        <w:t xml:space="preserve">dalyje nurodyto </w:t>
      </w:r>
      <w:r w:rsidR="004A783F" w:rsidRPr="009206EF">
        <w:rPr>
          <w:rFonts w:ascii="Times New Roman" w:hAnsi="Times New Roman" w:cs="Times New Roman"/>
          <w:b/>
          <w:sz w:val="24"/>
          <w:szCs w:val="24"/>
        </w:rPr>
        <w:t xml:space="preserve">teismo sprendimo ar jo dalies </w:t>
      </w:r>
      <w:r w:rsidR="004A783F">
        <w:rPr>
          <w:rFonts w:ascii="Times New Roman" w:hAnsi="Times New Roman" w:cs="Times New Roman"/>
          <w:b/>
          <w:sz w:val="24"/>
          <w:szCs w:val="24"/>
        </w:rPr>
        <w:t xml:space="preserve">galimas </w:t>
      </w:r>
      <w:r w:rsidR="004A783F" w:rsidRPr="009206EF">
        <w:rPr>
          <w:rFonts w:ascii="Times New Roman" w:hAnsi="Times New Roman" w:cs="Times New Roman"/>
          <w:b/>
          <w:sz w:val="24"/>
          <w:szCs w:val="24"/>
        </w:rPr>
        <w:t xml:space="preserve">tik tuo atveju, jei </w:t>
      </w:r>
      <w:r w:rsidR="004A783F">
        <w:rPr>
          <w:rFonts w:ascii="Times New Roman" w:hAnsi="Times New Roman" w:cs="Times New Roman"/>
          <w:b/>
          <w:sz w:val="24"/>
          <w:szCs w:val="24"/>
        </w:rPr>
        <w:t>egzistuoja vienas iš šių pagrindų:</w:t>
      </w:r>
    </w:p>
    <w:p w14:paraId="394C5D7C" w14:textId="35DB4F46" w:rsidR="004A783F" w:rsidRPr="009206EF"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B83433">
        <w:rPr>
          <w:rFonts w:ascii="Times New Roman" w:hAnsi="Times New Roman" w:cs="Times New Roman"/>
          <w:b/>
          <w:sz w:val="24"/>
          <w:szCs w:val="24"/>
        </w:rPr>
        <w:t xml:space="preserve">dėl </w:t>
      </w:r>
      <w:r w:rsidRPr="009206EF">
        <w:rPr>
          <w:rFonts w:ascii="Times New Roman" w:hAnsi="Times New Roman" w:cs="Times New Roman"/>
          <w:b/>
          <w:sz w:val="24"/>
          <w:szCs w:val="24"/>
        </w:rPr>
        <w:t xml:space="preserve">ginčo yra </w:t>
      </w:r>
      <w:r w:rsidR="006941CD">
        <w:rPr>
          <w:rFonts w:ascii="Times New Roman" w:hAnsi="Times New Roman" w:cs="Times New Roman"/>
          <w:b/>
          <w:sz w:val="24"/>
          <w:szCs w:val="24"/>
        </w:rPr>
        <w:t>susiformavusi</w:t>
      </w:r>
      <w:r w:rsidR="006941CD"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aiški ir nuosekli Lietuvos vyriausiojo administracinio teismo praktika, kuri</w:t>
      </w:r>
      <w:r w:rsidR="005A6BAB">
        <w:rPr>
          <w:rFonts w:ascii="Times New Roman" w:hAnsi="Times New Roman" w:cs="Times New Roman"/>
          <w:b/>
          <w:sz w:val="24"/>
          <w:szCs w:val="24"/>
        </w:rPr>
        <w:t>a</w:t>
      </w:r>
      <w:r w:rsidRPr="009206EF">
        <w:rPr>
          <w:rFonts w:ascii="Times New Roman" w:hAnsi="Times New Roman" w:cs="Times New Roman"/>
          <w:b/>
          <w:sz w:val="24"/>
          <w:szCs w:val="24"/>
        </w:rPr>
        <w:t xml:space="preserve"> </w:t>
      </w:r>
      <w:r w:rsidR="005A6BAB">
        <w:rPr>
          <w:rFonts w:ascii="Times New Roman" w:hAnsi="Times New Roman" w:cs="Times New Roman"/>
          <w:b/>
          <w:sz w:val="24"/>
          <w:szCs w:val="24"/>
        </w:rPr>
        <w:t>nesivadovavo</w:t>
      </w:r>
      <w:r w:rsidR="005A6BAB"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pirmosios instancijos teismas,</w:t>
      </w:r>
      <w:r>
        <w:rPr>
          <w:rFonts w:ascii="Times New Roman" w:hAnsi="Times New Roman" w:cs="Times New Roman"/>
          <w:b/>
          <w:sz w:val="24"/>
          <w:szCs w:val="24"/>
        </w:rPr>
        <w:t xml:space="preserve"> priimdamas</w:t>
      </w:r>
      <w:r w:rsidR="006941CD">
        <w:rPr>
          <w:rFonts w:ascii="Times New Roman" w:hAnsi="Times New Roman" w:cs="Times New Roman"/>
          <w:b/>
          <w:sz w:val="24"/>
          <w:szCs w:val="24"/>
        </w:rPr>
        <w:t xml:space="preserve"> sprendimą, kuris skundžiamas</w:t>
      </w:r>
      <w:r>
        <w:rPr>
          <w:rFonts w:ascii="Times New Roman" w:hAnsi="Times New Roman" w:cs="Times New Roman"/>
          <w:b/>
          <w:sz w:val="24"/>
          <w:szCs w:val="24"/>
        </w:rPr>
        <w:t xml:space="preserve"> apeliaciniu</w:t>
      </w:r>
      <w:r w:rsidRPr="009206EF">
        <w:rPr>
          <w:rFonts w:ascii="Times New Roman" w:hAnsi="Times New Roman" w:cs="Times New Roman"/>
          <w:b/>
          <w:sz w:val="24"/>
          <w:szCs w:val="24"/>
        </w:rPr>
        <w:t xml:space="preserve"> skundu;</w:t>
      </w:r>
    </w:p>
    <w:p w14:paraId="41AB2168" w14:textId="3C1773D0" w:rsidR="004A783F" w:rsidRPr="009206EF"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2) pirmosios instancijos teismo sprendime padaryta akivaizdi teisės taikymo klaida;</w:t>
      </w:r>
    </w:p>
    <w:p w14:paraId="28453071" w14:textId="77777777" w:rsidR="000D54AD"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lastRenderedPageBreak/>
        <w:t>3) būtina užtikrinti vienodos administracinių teismų praktikos formavimą.</w:t>
      </w:r>
    </w:p>
    <w:p w14:paraId="214D03F5" w14:textId="397D0912" w:rsidR="00B60118" w:rsidRPr="009206EF" w:rsidRDefault="00C179AC" w:rsidP="008E4341">
      <w:pPr>
        <w:jc w:val="both"/>
        <w:rPr>
          <w:rFonts w:ascii="Times New Roman" w:hAnsi="Times New Roman" w:cs="Times New Roman"/>
          <w:b/>
          <w:sz w:val="24"/>
          <w:szCs w:val="24"/>
        </w:rPr>
      </w:pPr>
      <w:r>
        <w:rPr>
          <w:rFonts w:ascii="Times New Roman" w:hAnsi="Times New Roman" w:cs="Times New Roman"/>
          <w:b/>
          <w:sz w:val="24"/>
          <w:szCs w:val="24"/>
        </w:rPr>
        <w:t>3</w:t>
      </w:r>
      <w:r w:rsidR="00225111" w:rsidRPr="009206EF">
        <w:rPr>
          <w:rFonts w:ascii="Times New Roman" w:hAnsi="Times New Roman" w:cs="Times New Roman"/>
          <w:b/>
          <w:sz w:val="24"/>
          <w:szCs w:val="24"/>
        </w:rPr>
        <w:t xml:space="preserve">. </w:t>
      </w:r>
      <w:r w:rsidR="00FB3496" w:rsidRPr="009206EF">
        <w:rPr>
          <w:rFonts w:ascii="Times New Roman" w:hAnsi="Times New Roman" w:cs="Times New Roman"/>
          <w:b/>
          <w:sz w:val="24"/>
          <w:szCs w:val="24"/>
        </w:rPr>
        <w:t xml:space="preserve">Apeliacinio skundo </w:t>
      </w:r>
      <w:r w:rsidR="004A783F">
        <w:rPr>
          <w:rFonts w:ascii="Times New Roman" w:hAnsi="Times New Roman" w:cs="Times New Roman"/>
          <w:b/>
          <w:sz w:val="24"/>
          <w:szCs w:val="24"/>
        </w:rPr>
        <w:t>dėl šio straipsnio 1</w:t>
      </w:r>
      <w:r w:rsidR="00260BCF">
        <w:rPr>
          <w:rFonts w:ascii="Times New Roman" w:hAnsi="Times New Roman" w:cs="Times New Roman"/>
          <w:b/>
          <w:sz w:val="24"/>
          <w:szCs w:val="24"/>
        </w:rPr>
        <w:t> </w:t>
      </w:r>
      <w:r w:rsidR="004A783F">
        <w:rPr>
          <w:rFonts w:ascii="Times New Roman" w:hAnsi="Times New Roman" w:cs="Times New Roman"/>
          <w:b/>
          <w:sz w:val="24"/>
          <w:szCs w:val="24"/>
        </w:rPr>
        <w:t xml:space="preserve">dalyje nurodyto </w:t>
      </w:r>
      <w:r w:rsidR="004A783F" w:rsidRPr="009206EF">
        <w:rPr>
          <w:rFonts w:ascii="Times New Roman" w:hAnsi="Times New Roman" w:cs="Times New Roman"/>
          <w:b/>
          <w:sz w:val="24"/>
          <w:szCs w:val="24"/>
        </w:rPr>
        <w:t>teismo sprendimo</w:t>
      </w:r>
      <w:r w:rsidR="00DA1E3A">
        <w:rPr>
          <w:rFonts w:ascii="Times New Roman" w:hAnsi="Times New Roman" w:cs="Times New Roman"/>
          <w:b/>
          <w:sz w:val="24"/>
          <w:szCs w:val="24"/>
        </w:rPr>
        <w:t xml:space="preserve"> ar jo dalies</w:t>
      </w:r>
      <w:r w:rsidR="004A783F" w:rsidRPr="009206EF">
        <w:rPr>
          <w:rFonts w:ascii="Times New Roman" w:hAnsi="Times New Roman" w:cs="Times New Roman"/>
          <w:b/>
          <w:sz w:val="24"/>
          <w:szCs w:val="24"/>
        </w:rPr>
        <w:t xml:space="preserve"> </w:t>
      </w:r>
      <w:r w:rsidR="008E4341" w:rsidRPr="009206EF">
        <w:rPr>
          <w:rFonts w:ascii="Times New Roman" w:hAnsi="Times New Roman" w:cs="Times New Roman"/>
          <w:b/>
          <w:sz w:val="24"/>
          <w:szCs w:val="24"/>
        </w:rPr>
        <w:t>priėmimo klausimą</w:t>
      </w:r>
      <w:r w:rsidR="00B60118" w:rsidRPr="009206EF">
        <w:rPr>
          <w:rFonts w:ascii="Times New Roman" w:hAnsi="Times New Roman" w:cs="Times New Roman"/>
          <w:b/>
          <w:sz w:val="24"/>
          <w:szCs w:val="24"/>
        </w:rPr>
        <w:t xml:space="preserve"> ne vėliau kaip per </w:t>
      </w:r>
      <w:r w:rsidR="00041E35">
        <w:rPr>
          <w:rFonts w:ascii="Times New Roman" w:hAnsi="Times New Roman" w:cs="Times New Roman"/>
          <w:b/>
          <w:sz w:val="24"/>
          <w:szCs w:val="24"/>
        </w:rPr>
        <w:t>10</w:t>
      </w:r>
      <w:r w:rsidR="00260BCF">
        <w:rPr>
          <w:rFonts w:ascii="Times New Roman" w:hAnsi="Times New Roman" w:cs="Times New Roman"/>
          <w:b/>
          <w:sz w:val="24"/>
          <w:szCs w:val="24"/>
        </w:rPr>
        <w:t> </w:t>
      </w:r>
      <w:r w:rsidR="00B60118" w:rsidRPr="009206EF">
        <w:rPr>
          <w:rFonts w:ascii="Times New Roman" w:hAnsi="Times New Roman" w:cs="Times New Roman"/>
          <w:b/>
          <w:sz w:val="24"/>
          <w:szCs w:val="24"/>
        </w:rPr>
        <w:t xml:space="preserve">darbo dienų nuo šio skundo ir administracinės bylos, </w:t>
      </w:r>
      <w:r w:rsidR="006941CD">
        <w:rPr>
          <w:rFonts w:ascii="Times New Roman" w:hAnsi="Times New Roman" w:cs="Times New Roman"/>
          <w:b/>
          <w:sz w:val="24"/>
          <w:szCs w:val="24"/>
        </w:rPr>
        <w:t xml:space="preserve">dėl </w:t>
      </w:r>
      <w:r w:rsidR="00B60118" w:rsidRPr="009206EF">
        <w:rPr>
          <w:rFonts w:ascii="Times New Roman" w:hAnsi="Times New Roman" w:cs="Times New Roman"/>
          <w:b/>
          <w:sz w:val="24"/>
          <w:szCs w:val="24"/>
        </w:rPr>
        <w:t>kurio</w:t>
      </w:r>
      <w:r w:rsidR="006941CD">
        <w:rPr>
          <w:rFonts w:ascii="Times New Roman" w:hAnsi="Times New Roman" w:cs="Times New Roman"/>
          <w:b/>
          <w:sz w:val="24"/>
          <w:szCs w:val="24"/>
        </w:rPr>
        <w:t>s</w:t>
      </w:r>
      <w:r w:rsidR="00B60118" w:rsidRPr="009206EF">
        <w:rPr>
          <w:rFonts w:ascii="Times New Roman" w:hAnsi="Times New Roman" w:cs="Times New Roman"/>
          <w:b/>
          <w:sz w:val="24"/>
          <w:szCs w:val="24"/>
        </w:rPr>
        <w:t xml:space="preserve"> pateiktas apeliacinis skundas, gavimo Lietuvos vyriausiajame administraciniame teisme dienos </w:t>
      </w:r>
      <w:r w:rsidR="008E4341" w:rsidRPr="009206EF">
        <w:rPr>
          <w:rFonts w:ascii="Times New Roman" w:hAnsi="Times New Roman" w:cs="Times New Roman"/>
          <w:b/>
          <w:sz w:val="24"/>
          <w:szCs w:val="24"/>
        </w:rPr>
        <w:t xml:space="preserve">sprendžia </w:t>
      </w:r>
      <w:r w:rsidR="00C3682D" w:rsidRPr="009206EF">
        <w:rPr>
          <w:rFonts w:ascii="Times New Roman" w:hAnsi="Times New Roman" w:cs="Times New Roman"/>
          <w:b/>
          <w:sz w:val="24"/>
          <w:szCs w:val="24"/>
        </w:rPr>
        <w:t>šio</w:t>
      </w:r>
      <w:r w:rsidR="00B60118" w:rsidRPr="009206EF">
        <w:rPr>
          <w:rFonts w:ascii="Times New Roman" w:hAnsi="Times New Roman" w:cs="Times New Roman"/>
          <w:b/>
          <w:sz w:val="24"/>
          <w:szCs w:val="24"/>
        </w:rPr>
        <w:t xml:space="preserve"> teismo trijų teisėjų kolegija</w:t>
      </w:r>
      <w:r w:rsidR="00C3682D" w:rsidRPr="009206EF">
        <w:rPr>
          <w:rFonts w:ascii="Times New Roman" w:hAnsi="Times New Roman" w:cs="Times New Roman"/>
          <w:b/>
          <w:sz w:val="24"/>
          <w:szCs w:val="24"/>
        </w:rPr>
        <w:t>.</w:t>
      </w:r>
      <w:r w:rsidR="0030068B" w:rsidRPr="009206EF">
        <w:rPr>
          <w:rFonts w:ascii="Times New Roman" w:hAnsi="Times New Roman" w:cs="Times New Roman"/>
          <w:b/>
          <w:sz w:val="24"/>
          <w:szCs w:val="24"/>
        </w:rPr>
        <w:t xml:space="preserve"> Teis</w:t>
      </w:r>
      <w:r w:rsidR="003413D9" w:rsidRPr="009206EF">
        <w:rPr>
          <w:rFonts w:ascii="Times New Roman" w:hAnsi="Times New Roman" w:cs="Times New Roman"/>
          <w:b/>
          <w:sz w:val="24"/>
          <w:szCs w:val="24"/>
        </w:rPr>
        <w:t xml:space="preserve">ėjų </w:t>
      </w:r>
      <w:r w:rsidR="0030068B" w:rsidRPr="009206EF">
        <w:rPr>
          <w:rFonts w:ascii="Times New Roman" w:hAnsi="Times New Roman" w:cs="Times New Roman"/>
          <w:b/>
          <w:sz w:val="24"/>
          <w:szCs w:val="24"/>
        </w:rPr>
        <w:t>kolegija,</w:t>
      </w:r>
      <w:r w:rsidR="00097E79">
        <w:rPr>
          <w:rFonts w:ascii="Times New Roman" w:hAnsi="Times New Roman" w:cs="Times New Roman"/>
          <w:b/>
          <w:sz w:val="24"/>
          <w:szCs w:val="24"/>
        </w:rPr>
        <w:t xml:space="preserve"> </w:t>
      </w:r>
      <w:r w:rsidR="00955C4B">
        <w:rPr>
          <w:rFonts w:ascii="Times New Roman" w:hAnsi="Times New Roman" w:cs="Times New Roman"/>
          <w:b/>
          <w:sz w:val="24"/>
          <w:szCs w:val="24"/>
        </w:rPr>
        <w:t>nepri</w:t>
      </w:r>
      <w:r w:rsidR="00041E35">
        <w:rPr>
          <w:rFonts w:ascii="Times New Roman" w:hAnsi="Times New Roman" w:cs="Times New Roman"/>
          <w:b/>
          <w:sz w:val="24"/>
          <w:szCs w:val="24"/>
        </w:rPr>
        <w:t>ėmusi</w:t>
      </w:r>
      <w:r w:rsidR="00955C4B">
        <w:rPr>
          <w:rFonts w:ascii="Times New Roman" w:hAnsi="Times New Roman" w:cs="Times New Roman"/>
          <w:b/>
          <w:sz w:val="24"/>
          <w:szCs w:val="24"/>
        </w:rPr>
        <w:t xml:space="preserve"> apeliacinio skundo, priima motyvuotą nutartį</w:t>
      </w:r>
      <w:r w:rsidR="0030068B" w:rsidRPr="009206EF">
        <w:rPr>
          <w:rFonts w:ascii="Times New Roman" w:hAnsi="Times New Roman" w:cs="Times New Roman"/>
          <w:b/>
          <w:sz w:val="24"/>
          <w:szCs w:val="24"/>
        </w:rPr>
        <w:t>.</w:t>
      </w:r>
      <w:r w:rsidR="0047353B">
        <w:rPr>
          <w:rFonts w:ascii="Times New Roman" w:hAnsi="Times New Roman" w:cs="Times New Roman"/>
          <w:b/>
          <w:sz w:val="24"/>
          <w:szCs w:val="24"/>
        </w:rPr>
        <w:t xml:space="preserve"> Nutartis dėl apeliacinio skundo priėmimo yra galutinė ir neskundžiama. </w:t>
      </w:r>
    </w:p>
    <w:p w14:paraId="229DA18D" w14:textId="7D87150D" w:rsidR="00A8463C" w:rsidRPr="009206EF" w:rsidRDefault="00C179AC" w:rsidP="00A8463C">
      <w:pPr>
        <w:jc w:val="both"/>
        <w:rPr>
          <w:rFonts w:ascii="Times New Roman" w:hAnsi="Times New Roman" w:cs="Times New Roman"/>
          <w:b/>
          <w:sz w:val="24"/>
          <w:szCs w:val="24"/>
        </w:rPr>
      </w:pPr>
      <w:r>
        <w:rPr>
          <w:rFonts w:ascii="Times New Roman" w:hAnsi="Times New Roman" w:cs="Times New Roman"/>
          <w:b/>
          <w:sz w:val="24"/>
          <w:szCs w:val="24"/>
        </w:rPr>
        <w:t>4</w:t>
      </w:r>
      <w:r w:rsidR="00A8463C" w:rsidRPr="009206EF">
        <w:rPr>
          <w:rFonts w:ascii="Times New Roman" w:hAnsi="Times New Roman" w:cs="Times New Roman"/>
          <w:b/>
          <w:sz w:val="24"/>
          <w:szCs w:val="24"/>
        </w:rPr>
        <w:t>. Praleidus apeliacin</w:t>
      </w:r>
      <w:r w:rsidR="00B83433">
        <w:rPr>
          <w:rFonts w:ascii="Times New Roman" w:hAnsi="Times New Roman" w:cs="Times New Roman"/>
          <w:b/>
          <w:sz w:val="24"/>
          <w:szCs w:val="24"/>
        </w:rPr>
        <w:t>io</w:t>
      </w:r>
      <w:r w:rsidR="00A8463C" w:rsidRPr="009206EF">
        <w:rPr>
          <w:rFonts w:ascii="Times New Roman" w:hAnsi="Times New Roman" w:cs="Times New Roman"/>
          <w:b/>
          <w:sz w:val="24"/>
          <w:szCs w:val="24"/>
        </w:rPr>
        <w:t xml:space="preserve"> skund</w:t>
      </w:r>
      <w:r w:rsidR="00B83433">
        <w:rPr>
          <w:rFonts w:ascii="Times New Roman" w:hAnsi="Times New Roman" w:cs="Times New Roman"/>
          <w:b/>
          <w:sz w:val="24"/>
          <w:szCs w:val="24"/>
        </w:rPr>
        <w:t>o padavimo terminą</w:t>
      </w:r>
      <w:r w:rsidR="00A8463C" w:rsidRPr="009206EF">
        <w:rPr>
          <w:rFonts w:ascii="Times New Roman" w:hAnsi="Times New Roman" w:cs="Times New Roman"/>
          <w:b/>
          <w:sz w:val="24"/>
          <w:szCs w:val="24"/>
        </w:rPr>
        <w:t xml:space="preserve"> </w:t>
      </w:r>
      <w:r w:rsidR="00DA1E3A" w:rsidRPr="00DA1E3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DA1E3A" w:rsidRPr="00DA1E3A">
        <w:rPr>
          <w:rFonts w:ascii="Times New Roman" w:hAnsi="Times New Roman" w:cs="Times New Roman"/>
          <w:b/>
          <w:sz w:val="24"/>
          <w:szCs w:val="24"/>
        </w:rPr>
        <w:t>dalyje nurodyto teismo sprendimo ar jo dalies</w:t>
      </w:r>
      <w:r w:rsidR="00A8463C" w:rsidRPr="009206EF">
        <w:rPr>
          <w:rFonts w:ascii="Times New Roman" w:hAnsi="Times New Roman" w:cs="Times New Roman"/>
          <w:b/>
          <w:sz w:val="24"/>
          <w:szCs w:val="24"/>
        </w:rPr>
        <w:t xml:space="preserve">, apelianto prašymu Lietuvos vyriausiasis administracinis teismas </w:t>
      </w:r>
      <w:r w:rsidR="00204DA6">
        <w:rPr>
          <w:rFonts w:ascii="Times New Roman" w:hAnsi="Times New Roman" w:cs="Times New Roman"/>
          <w:b/>
          <w:sz w:val="24"/>
          <w:szCs w:val="24"/>
        </w:rPr>
        <w:t>šį</w:t>
      </w:r>
      <w:r w:rsidR="00A8463C" w:rsidRPr="009206EF">
        <w:rPr>
          <w:rFonts w:ascii="Times New Roman" w:hAnsi="Times New Roman" w:cs="Times New Roman"/>
          <w:b/>
          <w:sz w:val="24"/>
          <w:szCs w:val="24"/>
        </w:rPr>
        <w:t xml:space="preserve"> terminą gali </w:t>
      </w:r>
      <w:r w:rsidR="002E2E68">
        <w:rPr>
          <w:rFonts w:ascii="Times New Roman" w:hAnsi="Times New Roman" w:cs="Times New Roman"/>
          <w:b/>
          <w:sz w:val="24"/>
          <w:szCs w:val="24"/>
        </w:rPr>
        <w:t>atnaujinti</w:t>
      </w:r>
      <w:r w:rsidR="00A8463C" w:rsidRPr="009206EF">
        <w:rPr>
          <w:rFonts w:ascii="Times New Roman" w:hAnsi="Times New Roman" w:cs="Times New Roman"/>
          <w:b/>
          <w:sz w:val="24"/>
          <w:szCs w:val="24"/>
        </w:rPr>
        <w:t xml:space="preserve">, jeigu bus pripažinta, kad </w:t>
      </w:r>
      <w:r w:rsidR="00204DA6">
        <w:rPr>
          <w:rFonts w:ascii="Times New Roman" w:hAnsi="Times New Roman" w:cs="Times New Roman"/>
          <w:b/>
          <w:sz w:val="24"/>
          <w:szCs w:val="24"/>
        </w:rPr>
        <w:t>jis</w:t>
      </w:r>
      <w:r w:rsidR="00204DA6" w:rsidRPr="009206EF">
        <w:rPr>
          <w:rFonts w:ascii="Times New Roman" w:hAnsi="Times New Roman" w:cs="Times New Roman"/>
          <w:b/>
          <w:sz w:val="24"/>
          <w:szCs w:val="24"/>
        </w:rPr>
        <w:t xml:space="preserve"> </w:t>
      </w:r>
      <w:r w:rsidR="00A8463C" w:rsidRPr="009206EF">
        <w:rPr>
          <w:rFonts w:ascii="Times New Roman" w:hAnsi="Times New Roman" w:cs="Times New Roman"/>
          <w:b/>
          <w:sz w:val="24"/>
          <w:szCs w:val="24"/>
        </w:rPr>
        <w:t>praleistas dėl svarbios priežasties.</w:t>
      </w:r>
    </w:p>
    <w:p w14:paraId="0D98E98E" w14:textId="20FB40F7" w:rsidR="008938AA" w:rsidRDefault="00C179AC" w:rsidP="00116717">
      <w:pPr>
        <w:jc w:val="both"/>
        <w:rPr>
          <w:rFonts w:ascii="Times New Roman" w:hAnsi="Times New Roman" w:cs="Times New Roman"/>
          <w:b/>
          <w:sz w:val="24"/>
          <w:szCs w:val="24"/>
        </w:rPr>
      </w:pPr>
      <w:r>
        <w:rPr>
          <w:rFonts w:ascii="Times New Roman" w:hAnsi="Times New Roman" w:cs="Times New Roman"/>
          <w:b/>
          <w:sz w:val="24"/>
          <w:szCs w:val="24"/>
        </w:rPr>
        <w:t>5</w:t>
      </w:r>
      <w:r w:rsidR="00941EB8" w:rsidRPr="009206EF">
        <w:rPr>
          <w:rFonts w:ascii="Times New Roman" w:hAnsi="Times New Roman" w:cs="Times New Roman"/>
          <w:b/>
          <w:sz w:val="24"/>
          <w:szCs w:val="24"/>
        </w:rPr>
        <w:t xml:space="preserve">. Jeigu apeliacinis skundas </w:t>
      </w:r>
      <w:r w:rsidR="00DA1E3A" w:rsidRPr="00DA1E3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DA1E3A" w:rsidRPr="00DA1E3A">
        <w:rPr>
          <w:rFonts w:ascii="Times New Roman" w:hAnsi="Times New Roman" w:cs="Times New Roman"/>
          <w:b/>
          <w:sz w:val="24"/>
          <w:szCs w:val="24"/>
        </w:rPr>
        <w:t xml:space="preserve">dalyje nurodyto teismo sprendimo ar jo dalies </w:t>
      </w:r>
      <w:r w:rsidR="00941EB8" w:rsidRPr="009206EF">
        <w:rPr>
          <w:rFonts w:ascii="Times New Roman" w:hAnsi="Times New Roman" w:cs="Times New Roman"/>
          <w:b/>
          <w:sz w:val="24"/>
          <w:szCs w:val="24"/>
        </w:rPr>
        <w:t>neatitinka šio įstatymo 134</w:t>
      </w:r>
      <w:r w:rsidR="006941CD">
        <w:rPr>
          <w:rFonts w:ascii="Times New Roman" w:hAnsi="Times New Roman" w:cs="Times New Roman"/>
          <w:b/>
          <w:sz w:val="24"/>
          <w:szCs w:val="24"/>
        </w:rPr>
        <w:t> </w:t>
      </w:r>
      <w:r w:rsidR="00941EB8" w:rsidRPr="009206EF">
        <w:rPr>
          <w:rFonts w:ascii="Times New Roman" w:hAnsi="Times New Roman" w:cs="Times New Roman"/>
          <w:b/>
          <w:sz w:val="24"/>
          <w:szCs w:val="24"/>
        </w:rPr>
        <w:t>straips</w:t>
      </w:r>
      <w:r w:rsidR="00670153" w:rsidRPr="009206EF">
        <w:rPr>
          <w:rFonts w:ascii="Times New Roman" w:hAnsi="Times New Roman" w:cs="Times New Roman"/>
          <w:b/>
          <w:sz w:val="24"/>
          <w:szCs w:val="24"/>
        </w:rPr>
        <w:t>n</w:t>
      </w:r>
      <w:r w:rsidR="001E0221" w:rsidRPr="009206EF">
        <w:rPr>
          <w:rFonts w:ascii="Times New Roman" w:hAnsi="Times New Roman" w:cs="Times New Roman"/>
          <w:b/>
          <w:sz w:val="24"/>
          <w:szCs w:val="24"/>
        </w:rPr>
        <w:t>yje</w:t>
      </w:r>
      <w:r w:rsidR="00941EB8" w:rsidRPr="009206EF">
        <w:rPr>
          <w:rFonts w:ascii="Times New Roman" w:hAnsi="Times New Roman" w:cs="Times New Roman"/>
          <w:b/>
          <w:sz w:val="24"/>
          <w:szCs w:val="24"/>
        </w:rPr>
        <w:t xml:space="preserve"> nustatytų reikalavimų, </w:t>
      </w:r>
      <w:r w:rsidR="00DA1E3A">
        <w:rPr>
          <w:rFonts w:ascii="Times New Roman" w:hAnsi="Times New Roman" w:cs="Times New Roman"/>
          <w:b/>
          <w:sz w:val="24"/>
          <w:szCs w:val="24"/>
        </w:rPr>
        <w:t xml:space="preserve">teismo </w:t>
      </w:r>
      <w:r w:rsidR="00941EB8" w:rsidRPr="009206EF">
        <w:rPr>
          <w:rFonts w:ascii="Times New Roman" w:hAnsi="Times New Roman" w:cs="Times New Roman"/>
          <w:b/>
          <w:sz w:val="24"/>
          <w:szCs w:val="24"/>
        </w:rPr>
        <w:t xml:space="preserve">nutartimi nustatomas terminas trūkumams pašalinti. </w:t>
      </w:r>
      <w:r w:rsidR="00E02D6D">
        <w:rPr>
          <w:rFonts w:ascii="Times New Roman" w:hAnsi="Times New Roman" w:cs="Times New Roman"/>
          <w:b/>
          <w:sz w:val="24"/>
          <w:szCs w:val="24"/>
        </w:rPr>
        <w:t>Jei</w:t>
      </w:r>
      <w:r w:rsidR="00E02D6D" w:rsidRPr="009206EF">
        <w:rPr>
          <w:rFonts w:ascii="Times New Roman" w:hAnsi="Times New Roman" w:cs="Times New Roman"/>
          <w:b/>
          <w:sz w:val="24"/>
          <w:szCs w:val="24"/>
        </w:rPr>
        <w:t xml:space="preserve"> </w:t>
      </w:r>
      <w:r w:rsidR="00941EB8" w:rsidRPr="009206EF">
        <w:rPr>
          <w:rFonts w:ascii="Times New Roman" w:hAnsi="Times New Roman" w:cs="Times New Roman"/>
          <w:b/>
          <w:sz w:val="24"/>
          <w:szCs w:val="24"/>
        </w:rPr>
        <w:t>per teismo nustatytą terminą trūkumai nepašalinami, apeliacinis skundas laikomas nepaduotu ir teismo nutartimi grąžinamas apeliantui.</w:t>
      </w:r>
      <w:r w:rsidR="00116717" w:rsidRPr="009206EF">
        <w:rPr>
          <w:rFonts w:ascii="Times New Roman" w:hAnsi="Times New Roman" w:cs="Times New Roman"/>
          <w:b/>
          <w:sz w:val="24"/>
          <w:szCs w:val="24"/>
        </w:rPr>
        <w:t xml:space="preserve"> </w:t>
      </w:r>
    </w:p>
    <w:p w14:paraId="144B6602" w14:textId="383D46C8" w:rsidR="001E0221" w:rsidRPr="009206EF" w:rsidRDefault="00C179AC" w:rsidP="00116717">
      <w:pPr>
        <w:jc w:val="both"/>
        <w:rPr>
          <w:rFonts w:ascii="Times New Roman" w:hAnsi="Times New Roman" w:cs="Times New Roman"/>
          <w:b/>
          <w:sz w:val="24"/>
          <w:szCs w:val="24"/>
        </w:rPr>
      </w:pPr>
      <w:r>
        <w:rPr>
          <w:rFonts w:ascii="Times New Roman" w:hAnsi="Times New Roman" w:cs="Times New Roman"/>
          <w:b/>
          <w:sz w:val="24"/>
          <w:szCs w:val="24"/>
        </w:rPr>
        <w:t>6</w:t>
      </w:r>
      <w:r w:rsidR="008938AA">
        <w:rPr>
          <w:rFonts w:ascii="Times New Roman" w:hAnsi="Times New Roman" w:cs="Times New Roman"/>
          <w:b/>
          <w:sz w:val="24"/>
          <w:szCs w:val="24"/>
        </w:rPr>
        <w:t xml:space="preserve">. </w:t>
      </w:r>
      <w:r w:rsidR="00D35580" w:rsidRPr="009206EF">
        <w:rPr>
          <w:rFonts w:ascii="Times New Roman" w:hAnsi="Times New Roman" w:cs="Times New Roman"/>
          <w:b/>
          <w:sz w:val="24"/>
          <w:szCs w:val="24"/>
        </w:rPr>
        <w:t>A</w:t>
      </w:r>
      <w:r w:rsidR="00116717" w:rsidRPr="009206EF">
        <w:rPr>
          <w:rFonts w:ascii="Times New Roman" w:hAnsi="Times New Roman" w:cs="Times New Roman"/>
          <w:b/>
          <w:sz w:val="24"/>
          <w:szCs w:val="24"/>
        </w:rPr>
        <w:t>peliacin</w:t>
      </w:r>
      <w:r w:rsidR="00D35580" w:rsidRPr="009206EF">
        <w:rPr>
          <w:rFonts w:ascii="Times New Roman" w:hAnsi="Times New Roman" w:cs="Times New Roman"/>
          <w:b/>
          <w:sz w:val="24"/>
          <w:szCs w:val="24"/>
        </w:rPr>
        <w:t>is</w:t>
      </w:r>
      <w:r w:rsidR="00116717" w:rsidRPr="009206EF">
        <w:rPr>
          <w:rFonts w:ascii="Times New Roman" w:hAnsi="Times New Roman" w:cs="Times New Roman"/>
          <w:b/>
          <w:sz w:val="24"/>
          <w:szCs w:val="24"/>
        </w:rPr>
        <w:t xml:space="preserve"> skund</w:t>
      </w:r>
      <w:r w:rsidR="00D35580" w:rsidRPr="009206EF">
        <w:rPr>
          <w:rFonts w:ascii="Times New Roman" w:hAnsi="Times New Roman" w:cs="Times New Roman"/>
          <w:b/>
          <w:sz w:val="24"/>
          <w:szCs w:val="24"/>
        </w:rPr>
        <w:t>as</w:t>
      </w:r>
      <w:r w:rsidR="00116717" w:rsidRPr="009206EF">
        <w:rPr>
          <w:rFonts w:ascii="Times New Roman" w:hAnsi="Times New Roman" w:cs="Times New Roman"/>
          <w:b/>
          <w:sz w:val="24"/>
          <w:szCs w:val="24"/>
        </w:rPr>
        <w:t xml:space="preserve"> </w:t>
      </w:r>
      <w:r w:rsidR="008938AA" w:rsidRPr="008938A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8938AA" w:rsidRPr="008938AA">
        <w:rPr>
          <w:rFonts w:ascii="Times New Roman" w:hAnsi="Times New Roman" w:cs="Times New Roman"/>
          <w:b/>
          <w:sz w:val="24"/>
          <w:szCs w:val="24"/>
        </w:rPr>
        <w:t xml:space="preserve">dalyje nurodyto teismo sprendimo ar jo dalies </w:t>
      </w:r>
      <w:r w:rsidR="00D35580" w:rsidRPr="009206EF">
        <w:rPr>
          <w:rFonts w:ascii="Times New Roman" w:hAnsi="Times New Roman" w:cs="Times New Roman"/>
          <w:b/>
          <w:sz w:val="24"/>
          <w:szCs w:val="24"/>
        </w:rPr>
        <w:t>ne</w:t>
      </w:r>
      <w:r w:rsidR="00116717" w:rsidRPr="009206EF">
        <w:rPr>
          <w:rFonts w:ascii="Times New Roman" w:hAnsi="Times New Roman" w:cs="Times New Roman"/>
          <w:b/>
          <w:sz w:val="24"/>
          <w:szCs w:val="24"/>
        </w:rPr>
        <w:t>priim</w:t>
      </w:r>
      <w:r w:rsidR="00D35580" w:rsidRPr="009206EF">
        <w:rPr>
          <w:rFonts w:ascii="Times New Roman" w:hAnsi="Times New Roman" w:cs="Times New Roman"/>
          <w:b/>
          <w:sz w:val="24"/>
          <w:szCs w:val="24"/>
        </w:rPr>
        <w:t>amas</w:t>
      </w:r>
      <w:r w:rsidR="00116717" w:rsidRPr="009206EF">
        <w:rPr>
          <w:rFonts w:ascii="Times New Roman" w:hAnsi="Times New Roman" w:cs="Times New Roman"/>
          <w:b/>
          <w:sz w:val="24"/>
          <w:szCs w:val="24"/>
        </w:rPr>
        <w:t xml:space="preserve"> ir grąžinamas apeliantui</w:t>
      </w:r>
      <w:r w:rsidR="001027D6">
        <w:rPr>
          <w:rFonts w:ascii="Times New Roman" w:hAnsi="Times New Roman" w:cs="Times New Roman"/>
          <w:b/>
          <w:sz w:val="24"/>
          <w:szCs w:val="24"/>
        </w:rPr>
        <w:t xml:space="preserve"> </w:t>
      </w:r>
      <w:r w:rsidR="008938AA">
        <w:rPr>
          <w:rFonts w:ascii="Times New Roman" w:hAnsi="Times New Roman" w:cs="Times New Roman"/>
          <w:b/>
          <w:sz w:val="24"/>
          <w:szCs w:val="24"/>
        </w:rPr>
        <w:t xml:space="preserve">nustačius </w:t>
      </w:r>
      <w:r w:rsidR="005F53C6">
        <w:rPr>
          <w:rFonts w:ascii="Times New Roman" w:hAnsi="Times New Roman" w:cs="Times New Roman"/>
          <w:b/>
          <w:sz w:val="24"/>
          <w:szCs w:val="24"/>
        </w:rPr>
        <w:t xml:space="preserve">bent vieną iš </w:t>
      </w:r>
      <w:r w:rsidR="008938AA" w:rsidRPr="009206EF">
        <w:rPr>
          <w:rFonts w:ascii="Times New Roman" w:hAnsi="Times New Roman" w:cs="Times New Roman"/>
          <w:b/>
          <w:sz w:val="24"/>
          <w:szCs w:val="24"/>
        </w:rPr>
        <w:t>šio įstatymo 138</w:t>
      </w:r>
      <w:r w:rsidR="006941CD">
        <w:rPr>
          <w:rFonts w:ascii="Times New Roman" w:hAnsi="Times New Roman" w:cs="Times New Roman"/>
          <w:b/>
          <w:sz w:val="24"/>
          <w:szCs w:val="24"/>
        </w:rPr>
        <w:t> </w:t>
      </w:r>
      <w:r w:rsidR="008938AA" w:rsidRPr="009206EF">
        <w:rPr>
          <w:rFonts w:ascii="Times New Roman" w:hAnsi="Times New Roman" w:cs="Times New Roman"/>
          <w:b/>
          <w:sz w:val="24"/>
          <w:szCs w:val="24"/>
        </w:rPr>
        <w:t xml:space="preserve">straipsnio </w:t>
      </w:r>
      <w:r w:rsidR="007157C2">
        <w:rPr>
          <w:rFonts w:ascii="Times New Roman" w:hAnsi="Times New Roman" w:cs="Times New Roman"/>
          <w:b/>
          <w:sz w:val="24"/>
          <w:szCs w:val="24"/>
        </w:rPr>
        <w:t>4</w:t>
      </w:r>
      <w:r w:rsidR="005F53C6">
        <w:rPr>
          <w:rFonts w:ascii="Times New Roman" w:hAnsi="Times New Roman" w:cs="Times New Roman"/>
          <w:b/>
          <w:sz w:val="24"/>
          <w:szCs w:val="24"/>
        </w:rPr>
        <w:t> </w:t>
      </w:r>
      <w:r w:rsidR="008938AA" w:rsidRPr="009206EF">
        <w:rPr>
          <w:rFonts w:ascii="Times New Roman" w:hAnsi="Times New Roman" w:cs="Times New Roman"/>
          <w:b/>
          <w:sz w:val="24"/>
          <w:szCs w:val="24"/>
        </w:rPr>
        <w:t>dalyje</w:t>
      </w:r>
      <w:r w:rsidR="00FE42D4">
        <w:rPr>
          <w:rFonts w:ascii="Times New Roman" w:hAnsi="Times New Roman" w:cs="Times New Roman"/>
          <w:b/>
          <w:sz w:val="24"/>
          <w:szCs w:val="24"/>
        </w:rPr>
        <w:t xml:space="preserve"> nurodytų aplinkybių</w:t>
      </w:r>
      <w:r w:rsidR="00FC1E31" w:rsidRPr="009206EF">
        <w:rPr>
          <w:rFonts w:ascii="Times New Roman" w:hAnsi="Times New Roman" w:cs="Times New Roman"/>
          <w:b/>
          <w:sz w:val="24"/>
          <w:szCs w:val="24"/>
        </w:rPr>
        <w:t>,</w:t>
      </w:r>
      <w:r w:rsidR="002333AC">
        <w:rPr>
          <w:rFonts w:ascii="Times New Roman" w:hAnsi="Times New Roman" w:cs="Times New Roman"/>
          <w:b/>
          <w:sz w:val="24"/>
          <w:szCs w:val="24"/>
        </w:rPr>
        <w:t xml:space="preserve"> taip pat</w:t>
      </w:r>
      <w:r w:rsidR="00116717"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kai </w:t>
      </w:r>
      <w:r w:rsidR="0056070E" w:rsidRPr="009206EF">
        <w:rPr>
          <w:rFonts w:ascii="Times New Roman" w:hAnsi="Times New Roman" w:cs="Times New Roman"/>
          <w:b/>
          <w:sz w:val="24"/>
          <w:szCs w:val="24"/>
        </w:rPr>
        <w:t xml:space="preserve">nenustatoma </w:t>
      </w:r>
      <w:r w:rsidR="005F53C6">
        <w:rPr>
          <w:rFonts w:ascii="Times New Roman" w:hAnsi="Times New Roman" w:cs="Times New Roman"/>
          <w:b/>
          <w:sz w:val="24"/>
          <w:szCs w:val="24"/>
        </w:rPr>
        <w:t xml:space="preserve">bent vieno iš </w:t>
      </w:r>
      <w:r w:rsidR="001E0221" w:rsidRPr="009206EF">
        <w:rPr>
          <w:rFonts w:ascii="Times New Roman" w:hAnsi="Times New Roman" w:cs="Times New Roman"/>
          <w:b/>
          <w:sz w:val="24"/>
          <w:szCs w:val="24"/>
        </w:rPr>
        <w:t xml:space="preserve">šio </w:t>
      </w:r>
      <w:r w:rsidR="00D35580" w:rsidRPr="009206EF">
        <w:rPr>
          <w:rFonts w:ascii="Times New Roman" w:hAnsi="Times New Roman" w:cs="Times New Roman"/>
          <w:b/>
          <w:sz w:val="24"/>
          <w:szCs w:val="24"/>
        </w:rPr>
        <w:t xml:space="preserve">straipsnio </w:t>
      </w:r>
      <w:r w:rsidR="00284A94">
        <w:rPr>
          <w:rFonts w:ascii="Times New Roman" w:hAnsi="Times New Roman" w:cs="Times New Roman"/>
          <w:b/>
          <w:sz w:val="24"/>
          <w:szCs w:val="24"/>
        </w:rPr>
        <w:t>2</w:t>
      </w:r>
      <w:r w:rsidR="005F53C6">
        <w:rPr>
          <w:rFonts w:ascii="Times New Roman" w:hAnsi="Times New Roman" w:cs="Times New Roman"/>
          <w:b/>
          <w:sz w:val="24"/>
          <w:szCs w:val="24"/>
        </w:rPr>
        <w:t> </w:t>
      </w:r>
      <w:r w:rsidR="00F76CED">
        <w:rPr>
          <w:rFonts w:ascii="Times New Roman" w:hAnsi="Times New Roman" w:cs="Times New Roman"/>
          <w:b/>
          <w:sz w:val="24"/>
          <w:szCs w:val="24"/>
        </w:rPr>
        <w:t xml:space="preserve">dalyje </w:t>
      </w:r>
      <w:r w:rsidR="001E0221" w:rsidRPr="009206EF">
        <w:rPr>
          <w:rFonts w:ascii="Times New Roman" w:hAnsi="Times New Roman" w:cs="Times New Roman"/>
          <w:b/>
          <w:sz w:val="24"/>
          <w:szCs w:val="24"/>
        </w:rPr>
        <w:t>nu</w:t>
      </w:r>
      <w:r w:rsidR="0056070E" w:rsidRPr="009206EF">
        <w:rPr>
          <w:rFonts w:ascii="Times New Roman" w:hAnsi="Times New Roman" w:cs="Times New Roman"/>
          <w:b/>
          <w:sz w:val="24"/>
          <w:szCs w:val="24"/>
        </w:rPr>
        <w:t xml:space="preserve">rodytų </w:t>
      </w:r>
      <w:r w:rsidR="00D35580" w:rsidRPr="009206EF">
        <w:rPr>
          <w:rFonts w:ascii="Times New Roman" w:hAnsi="Times New Roman" w:cs="Times New Roman"/>
          <w:b/>
          <w:sz w:val="24"/>
          <w:szCs w:val="24"/>
        </w:rPr>
        <w:t>pagrindų</w:t>
      </w:r>
      <w:r w:rsidR="00BC1057" w:rsidRPr="009206EF">
        <w:rPr>
          <w:rFonts w:ascii="Times New Roman" w:hAnsi="Times New Roman" w:cs="Times New Roman"/>
          <w:b/>
          <w:sz w:val="24"/>
          <w:szCs w:val="24"/>
        </w:rPr>
        <w:t>.</w:t>
      </w:r>
      <w:r w:rsidR="001E0221" w:rsidRPr="009206EF">
        <w:rPr>
          <w:rFonts w:ascii="Times New Roman" w:hAnsi="Times New Roman" w:cs="Times New Roman"/>
          <w:b/>
          <w:sz w:val="24"/>
          <w:szCs w:val="24"/>
        </w:rPr>
        <w:t xml:space="preserve"> Atsisakymas priimti apeliacinį skundą</w:t>
      </w:r>
      <w:r w:rsidR="00D35580" w:rsidRPr="009206EF">
        <w:rPr>
          <w:rFonts w:ascii="Times New Roman" w:hAnsi="Times New Roman" w:cs="Times New Roman"/>
          <w:b/>
          <w:sz w:val="24"/>
          <w:szCs w:val="24"/>
        </w:rPr>
        <w:t>,</w:t>
      </w:r>
      <w:r w:rsidR="001E0221" w:rsidRPr="009206EF">
        <w:rPr>
          <w:rFonts w:ascii="Times New Roman" w:hAnsi="Times New Roman" w:cs="Times New Roman"/>
          <w:b/>
          <w:sz w:val="24"/>
          <w:szCs w:val="24"/>
        </w:rPr>
        <w:t xml:space="preserve"> kai </w:t>
      </w:r>
      <w:r w:rsidR="0056070E" w:rsidRPr="009206EF">
        <w:rPr>
          <w:rFonts w:ascii="Times New Roman" w:hAnsi="Times New Roman" w:cs="Times New Roman"/>
          <w:b/>
          <w:sz w:val="24"/>
          <w:szCs w:val="24"/>
        </w:rPr>
        <w:t>nenustatoma</w:t>
      </w:r>
      <w:r w:rsidR="005F53C6">
        <w:rPr>
          <w:rFonts w:ascii="Times New Roman" w:hAnsi="Times New Roman" w:cs="Times New Roman"/>
          <w:b/>
          <w:sz w:val="24"/>
          <w:szCs w:val="24"/>
        </w:rPr>
        <w:t xml:space="preserve"> bent vieno iš</w:t>
      </w:r>
      <w:r w:rsidR="0056070E" w:rsidRPr="009206EF">
        <w:rPr>
          <w:rFonts w:ascii="Times New Roman" w:hAnsi="Times New Roman" w:cs="Times New Roman"/>
          <w:b/>
          <w:sz w:val="24"/>
          <w:szCs w:val="24"/>
        </w:rPr>
        <w:t xml:space="preserve"> </w:t>
      </w:r>
      <w:r w:rsidR="00D35580" w:rsidRPr="009206EF">
        <w:rPr>
          <w:rFonts w:ascii="Times New Roman" w:hAnsi="Times New Roman" w:cs="Times New Roman"/>
          <w:b/>
          <w:sz w:val="24"/>
          <w:szCs w:val="24"/>
        </w:rPr>
        <w:t xml:space="preserve">šio straipsnio </w:t>
      </w:r>
      <w:r w:rsidR="002F7137">
        <w:rPr>
          <w:rFonts w:ascii="Times New Roman" w:hAnsi="Times New Roman" w:cs="Times New Roman"/>
          <w:b/>
          <w:sz w:val="24"/>
          <w:szCs w:val="24"/>
        </w:rPr>
        <w:t>2 </w:t>
      </w:r>
      <w:r w:rsidR="00BC0904">
        <w:rPr>
          <w:rFonts w:ascii="Times New Roman" w:hAnsi="Times New Roman" w:cs="Times New Roman"/>
          <w:b/>
          <w:sz w:val="24"/>
          <w:szCs w:val="24"/>
        </w:rPr>
        <w:t xml:space="preserve">dalyje </w:t>
      </w:r>
      <w:r w:rsidR="0056070E" w:rsidRPr="009206EF">
        <w:rPr>
          <w:rFonts w:ascii="Times New Roman" w:hAnsi="Times New Roman" w:cs="Times New Roman"/>
          <w:b/>
          <w:sz w:val="24"/>
          <w:szCs w:val="24"/>
        </w:rPr>
        <w:t xml:space="preserve">nurodytų pagrindų </w:t>
      </w:r>
      <w:r w:rsidR="001E0221" w:rsidRPr="009206EF">
        <w:rPr>
          <w:rFonts w:ascii="Times New Roman" w:hAnsi="Times New Roman" w:cs="Times New Roman"/>
          <w:b/>
          <w:sz w:val="24"/>
          <w:szCs w:val="24"/>
        </w:rPr>
        <w:t xml:space="preserve">ar </w:t>
      </w:r>
      <w:r w:rsidR="005F53C6">
        <w:rPr>
          <w:rFonts w:ascii="Times New Roman" w:hAnsi="Times New Roman" w:cs="Times New Roman"/>
          <w:b/>
          <w:sz w:val="24"/>
          <w:szCs w:val="24"/>
        </w:rPr>
        <w:t xml:space="preserve">nustatoma </w:t>
      </w:r>
      <w:r w:rsidR="001E0221" w:rsidRPr="009206EF">
        <w:rPr>
          <w:rFonts w:ascii="Times New Roman" w:hAnsi="Times New Roman" w:cs="Times New Roman"/>
          <w:b/>
          <w:sz w:val="24"/>
          <w:szCs w:val="24"/>
        </w:rPr>
        <w:t xml:space="preserve">šio įstatymo </w:t>
      </w:r>
      <w:r w:rsidR="005F53C6" w:rsidRPr="009206EF">
        <w:rPr>
          <w:rFonts w:ascii="Times New Roman" w:hAnsi="Times New Roman" w:cs="Times New Roman"/>
          <w:b/>
          <w:sz w:val="24"/>
          <w:szCs w:val="24"/>
        </w:rPr>
        <w:t>138</w:t>
      </w:r>
      <w:r w:rsidR="005F53C6">
        <w:rPr>
          <w:rFonts w:ascii="Times New Roman" w:hAnsi="Times New Roman" w:cs="Times New Roman"/>
          <w:b/>
          <w:sz w:val="24"/>
          <w:szCs w:val="24"/>
        </w:rPr>
        <w:t> </w:t>
      </w:r>
      <w:r w:rsidR="001E0221" w:rsidRPr="009206EF">
        <w:rPr>
          <w:rFonts w:ascii="Times New Roman" w:hAnsi="Times New Roman" w:cs="Times New Roman"/>
          <w:b/>
          <w:sz w:val="24"/>
          <w:szCs w:val="24"/>
        </w:rPr>
        <w:t xml:space="preserve">straipsnio </w:t>
      </w:r>
      <w:r w:rsidR="007157C2">
        <w:rPr>
          <w:rFonts w:ascii="Times New Roman" w:hAnsi="Times New Roman" w:cs="Times New Roman"/>
          <w:b/>
          <w:sz w:val="24"/>
          <w:szCs w:val="24"/>
        </w:rPr>
        <w:t>4</w:t>
      </w:r>
      <w:r w:rsidR="00260BCF">
        <w:rPr>
          <w:rFonts w:ascii="Times New Roman" w:hAnsi="Times New Roman" w:cs="Times New Roman"/>
          <w:b/>
          <w:sz w:val="24"/>
          <w:szCs w:val="24"/>
        </w:rPr>
        <w:t> </w:t>
      </w:r>
      <w:r w:rsidR="001E0221" w:rsidRPr="009206EF">
        <w:rPr>
          <w:rFonts w:ascii="Times New Roman" w:hAnsi="Times New Roman" w:cs="Times New Roman"/>
          <w:b/>
          <w:sz w:val="24"/>
          <w:szCs w:val="24"/>
        </w:rPr>
        <w:t xml:space="preserve">dalies 2 </w:t>
      </w:r>
      <w:r w:rsidR="005F53C6">
        <w:rPr>
          <w:rFonts w:ascii="Times New Roman" w:hAnsi="Times New Roman" w:cs="Times New Roman"/>
          <w:b/>
          <w:sz w:val="24"/>
          <w:szCs w:val="24"/>
        </w:rPr>
        <w:t>ar</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3</w:t>
      </w:r>
      <w:r w:rsidR="00F56350">
        <w:rPr>
          <w:rFonts w:ascii="Times New Roman" w:hAnsi="Times New Roman" w:cs="Times New Roman"/>
          <w:b/>
          <w:sz w:val="24"/>
          <w:szCs w:val="24"/>
        </w:rPr>
        <w:t> </w:t>
      </w:r>
      <w:r w:rsidR="005F53C6" w:rsidRPr="009206EF">
        <w:rPr>
          <w:rFonts w:ascii="Times New Roman" w:hAnsi="Times New Roman" w:cs="Times New Roman"/>
          <w:b/>
          <w:sz w:val="24"/>
          <w:szCs w:val="24"/>
        </w:rPr>
        <w:t>punkt</w:t>
      </w:r>
      <w:r w:rsidR="005F53C6">
        <w:rPr>
          <w:rFonts w:ascii="Times New Roman" w:hAnsi="Times New Roman" w:cs="Times New Roman"/>
          <w:b/>
          <w:sz w:val="24"/>
          <w:szCs w:val="24"/>
        </w:rPr>
        <w:t>e</w:t>
      </w:r>
      <w:r w:rsidR="005F53C6" w:rsidRPr="009206EF">
        <w:rPr>
          <w:rFonts w:ascii="Times New Roman" w:hAnsi="Times New Roman" w:cs="Times New Roman"/>
          <w:b/>
          <w:sz w:val="24"/>
          <w:szCs w:val="24"/>
        </w:rPr>
        <w:t xml:space="preserve"> nurodyt</w:t>
      </w:r>
      <w:r w:rsidR="00272632">
        <w:rPr>
          <w:rFonts w:ascii="Times New Roman" w:hAnsi="Times New Roman" w:cs="Times New Roman"/>
          <w:b/>
          <w:sz w:val="24"/>
          <w:szCs w:val="24"/>
        </w:rPr>
        <w:t>a</w:t>
      </w:r>
      <w:r w:rsidR="005F53C6" w:rsidRPr="009206EF">
        <w:rPr>
          <w:rFonts w:ascii="Times New Roman" w:hAnsi="Times New Roman" w:cs="Times New Roman"/>
          <w:b/>
          <w:sz w:val="24"/>
          <w:szCs w:val="24"/>
        </w:rPr>
        <w:t xml:space="preserve"> </w:t>
      </w:r>
      <w:r w:rsidR="00272632">
        <w:rPr>
          <w:rFonts w:ascii="Times New Roman" w:hAnsi="Times New Roman" w:cs="Times New Roman"/>
          <w:b/>
          <w:sz w:val="24"/>
          <w:szCs w:val="24"/>
        </w:rPr>
        <w:t>aplinkybė</w:t>
      </w:r>
      <w:r w:rsidR="007A4AB8">
        <w:rPr>
          <w:rFonts w:ascii="Times New Roman" w:hAnsi="Times New Roman" w:cs="Times New Roman"/>
          <w:b/>
          <w:sz w:val="24"/>
          <w:szCs w:val="24"/>
        </w:rPr>
        <w:t>,</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nekliudo, </w:t>
      </w:r>
      <w:r w:rsidR="009448F8">
        <w:rPr>
          <w:rFonts w:ascii="Times New Roman" w:hAnsi="Times New Roman" w:cs="Times New Roman"/>
          <w:b/>
          <w:sz w:val="24"/>
          <w:szCs w:val="24"/>
        </w:rPr>
        <w:t>nepraleidžiant</w:t>
      </w:r>
      <w:r w:rsidR="00F51851"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apeliacinio skundo padavimo termino, vėl kreiptis su apeliaciniu skundu, jeigu </w:t>
      </w:r>
      <w:r w:rsidR="002F7137">
        <w:rPr>
          <w:rFonts w:ascii="Times New Roman" w:hAnsi="Times New Roman" w:cs="Times New Roman"/>
          <w:b/>
          <w:sz w:val="24"/>
          <w:szCs w:val="24"/>
        </w:rPr>
        <w:t xml:space="preserve">nustatyti </w:t>
      </w:r>
      <w:r w:rsidR="001E0221" w:rsidRPr="009206EF">
        <w:rPr>
          <w:rFonts w:ascii="Times New Roman" w:hAnsi="Times New Roman" w:cs="Times New Roman"/>
          <w:b/>
          <w:sz w:val="24"/>
          <w:szCs w:val="24"/>
        </w:rPr>
        <w:t xml:space="preserve">trūkumai </w:t>
      </w:r>
      <w:r w:rsidR="005F53C6" w:rsidRPr="009206EF">
        <w:rPr>
          <w:rFonts w:ascii="Times New Roman" w:hAnsi="Times New Roman" w:cs="Times New Roman"/>
          <w:b/>
          <w:sz w:val="24"/>
          <w:szCs w:val="24"/>
        </w:rPr>
        <w:t>bu</w:t>
      </w:r>
      <w:r w:rsidR="005F53C6">
        <w:rPr>
          <w:rFonts w:ascii="Times New Roman" w:hAnsi="Times New Roman" w:cs="Times New Roman"/>
          <w:b/>
          <w:sz w:val="24"/>
          <w:szCs w:val="24"/>
        </w:rPr>
        <w:t>vo</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pašalinti.</w:t>
      </w:r>
      <w:r w:rsidR="00493F50" w:rsidRPr="008E0D0A">
        <w:rPr>
          <w:rFonts w:ascii="Times New Roman" w:hAnsi="Times New Roman" w:cs="Times New Roman"/>
          <w:sz w:val="24"/>
          <w:szCs w:val="24"/>
        </w:rPr>
        <w:t>“</w:t>
      </w:r>
    </w:p>
    <w:p w14:paraId="24B7EEEC" w14:textId="20A2BBFE" w:rsidR="00DB5CD5" w:rsidRPr="009206EF" w:rsidRDefault="00381EF6" w:rsidP="001A55A7">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5</w:t>
      </w:r>
      <w:r w:rsidR="00DB5CD5" w:rsidRPr="009206EF">
        <w:rPr>
          <w:rFonts w:ascii="Times New Roman" w:hAnsi="Times New Roman" w:cs="Times New Roman"/>
          <w:b/>
          <w:sz w:val="24"/>
          <w:szCs w:val="24"/>
        </w:rPr>
        <w:t xml:space="preserve"> straipsnis. Įstatymo </w:t>
      </w:r>
      <w:r w:rsidR="008E7FD9" w:rsidRPr="009206EF">
        <w:rPr>
          <w:rFonts w:ascii="Times New Roman" w:hAnsi="Times New Roman" w:cs="Times New Roman"/>
          <w:b/>
          <w:sz w:val="24"/>
          <w:szCs w:val="24"/>
        </w:rPr>
        <w:t>į</w:t>
      </w:r>
      <w:r w:rsidR="00E01597" w:rsidRPr="009206EF">
        <w:rPr>
          <w:rFonts w:ascii="Times New Roman" w:hAnsi="Times New Roman" w:cs="Times New Roman"/>
          <w:b/>
          <w:sz w:val="24"/>
          <w:szCs w:val="24"/>
        </w:rPr>
        <w:t>sigaliojimas</w:t>
      </w:r>
      <w:r w:rsidR="00E0391E">
        <w:rPr>
          <w:rFonts w:ascii="Times New Roman" w:hAnsi="Times New Roman" w:cs="Times New Roman"/>
          <w:b/>
          <w:sz w:val="24"/>
          <w:szCs w:val="24"/>
        </w:rPr>
        <w:t xml:space="preserve"> ir taikymas</w:t>
      </w:r>
    </w:p>
    <w:p w14:paraId="3F559034" w14:textId="0A88477D" w:rsidR="00DB5CD5" w:rsidRPr="00C73683" w:rsidRDefault="003462B6" w:rsidP="00C73683">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391041" w:rsidRPr="00C73683">
        <w:rPr>
          <w:rFonts w:ascii="Times New Roman" w:hAnsi="Times New Roman" w:cs="Times New Roman"/>
          <w:sz w:val="24"/>
          <w:szCs w:val="24"/>
        </w:rPr>
        <w:t>Šis įstatymas įsigalioja 20</w:t>
      </w:r>
      <w:r w:rsidR="001C7AFD" w:rsidRPr="00C73683">
        <w:rPr>
          <w:rFonts w:ascii="Times New Roman" w:hAnsi="Times New Roman" w:cs="Times New Roman"/>
          <w:sz w:val="24"/>
          <w:szCs w:val="24"/>
        </w:rPr>
        <w:t>2</w:t>
      </w:r>
      <w:r w:rsidR="00AC2494">
        <w:rPr>
          <w:rFonts w:ascii="Times New Roman" w:hAnsi="Times New Roman" w:cs="Times New Roman"/>
          <w:sz w:val="24"/>
          <w:szCs w:val="24"/>
        </w:rPr>
        <w:t>1</w:t>
      </w:r>
      <w:r w:rsidR="00391041" w:rsidRPr="00C73683">
        <w:rPr>
          <w:rFonts w:ascii="Times New Roman" w:hAnsi="Times New Roman" w:cs="Times New Roman"/>
          <w:sz w:val="24"/>
          <w:szCs w:val="24"/>
        </w:rPr>
        <w:t xml:space="preserve"> m. </w:t>
      </w:r>
      <w:r w:rsidR="00281C0E" w:rsidRPr="00C73683">
        <w:rPr>
          <w:rFonts w:ascii="Times New Roman" w:hAnsi="Times New Roman" w:cs="Times New Roman"/>
          <w:sz w:val="24"/>
          <w:szCs w:val="24"/>
        </w:rPr>
        <w:t xml:space="preserve">sausio 1 </w:t>
      </w:r>
      <w:r w:rsidR="00391041" w:rsidRPr="00C73683">
        <w:rPr>
          <w:rFonts w:ascii="Times New Roman" w:hAnsi="Times New Roman" w:cs="Times New Roman"/>
          <w:sz w:val="24"/>
          <w:szCs w:val="24"/>
        </w:rPr>
        <w:t>d</w:t>
      </w:r>
      <w:r w:rsidR="00281C0E" w:rsidRPr="00C73683">
        <w:rPr>
          <w:rFonts w:ascii="Times New Roman" w:hAnsi="Times New Roman" w:cs="Times New Roman"/>
          <w:sz w:val="24"/>
          <w:szCs w:val="24"/>
        </w:rPr>
        <w:t>.</w:t>
      </w:r>
    </w:p>
    <w:p w14:paraId="7F0D5ECA" w14:textId="1DE0E86A" w:rsidR="003462B6" w:rsidRPr="00C73683" w:rsidRDefault="003462B6" w:rsidP="00C73683">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525B4" w:rsidRPr="00713CE4">
        <w:rPr>
          <w:rFonts w:ascii="Times New Roman" w:hAnsi="Times New Roman" w:cs="Times New Roman"/>
          <w:sz w:val="24"/>
          <w:szCs w:val="24"/>
        </w:rPr>
        <w:t>Skundai (prašymai, pareiškimai), įteikti paštui arba išsiųsti elektroninių ryšių priemonėmis</w:t>
      </w:r>
      <w:r w:rsidR="00917FDA">
        <w:rPr>
          <w:rFonts w:ascii="Times New Roman" w:hAnsi="Times New Roman" w:cs="Times New Roman"/>
          <w:sz w:val="24"/>
          <w:szCs w:val="24"/>
        </w:rPr>
        <w:t xml:space="preserve"> </w:t>
      </w:r>
      <w:r w:rsidRPr="00C73683">
        <w:rPr>
          <w:rFonts w:ascii="Times New Roman" w:hAnsi="Times New Roman" w:cs="Times New Roman"/>
          <w:sz w:val="24"/>
          <w:szCs w:val="24"/>
        </w:rPr>
        <w:t>iki šio įstatymo įsigaliojimo, nagrinėjami iki šio įstatymo įsigaliojimo galiojusia tvarka.</w:t>
      </w:r>
    </w:p>
    <w:p w14:paraId="4765E6EE" w14:textId="77777777" w:rsidR="00F56350" w:rsidRDefault="00F56350" w:rsidP="00511119">
      <w:pPr>
        <w:spacing w:line="320" w:lineRule="atLeast"/>
        <w:jc w:val="both"/>
        <w:rPr>
          <w:rFonts w:ascii="Times New Roman" w:hAnsi="Times New Roman" w:cs="Times New Roman"/>
          <w:i/>
          <w:sz w:val="24"/>
          <w:szCs w:val="24"/>
        </w:rPr>
      </w:pPr>
    </w:p>
    <w:p w14:paraId="54E44A97" w14:textId="77777777" w:rsidR="007B07E9" w:rsidRDefault="007B07E9" w:rsidP="00511119">
      <w:pPr>
        <w:spacing w:line="320" w:lineRule="atLeast"/>
        <w:jc w:val="both"/>
        <w:rPr>
          <w:rFonts w:ascii="Times New Roman" w:hAnsi="Times New Roman" w:cs="Times New Roman"/>
          <w:i/>
          <w:sz w:val="24"/>
          <w:szCs w:val="24"/>
        </w:rPr>
      </w:pPr>
    </w:p>
    <w:p w14:paraId="69C2A7FC" w14:textId="66E4117B" w:rsidR="00EE65D6" w:rsidRPr="00511119" w:rsidRDefault="00DB5CD5" w:rsidP="00511119">
      <w:pPr>
        <w:spacing w:line="320" w:lineRule="atLeast"/>
        <w:jc w:val="both"/>
        <w:rPr>
          <w:rFonts w:ascii="Times New Roman" w:hAnsi="Times New Roman" w:cs="Times New Roman"/>
          <w:i/>
          <w:sz w:val="24"/>
          <w:szCs w:val="24"/>
        </w:rPr>
      </w:pPr>
      <w:r w:rsidRPr="009206EF">
        <w:rPr>
          <w:rFonts w:ascii="Times New Roman" w:hAnsi="Times New Roman" w:cs="Times New Roman"/>
          <w:i/>
          <w:sz w:val="24"/>
          <w:szCs w:val="24"/>
        </w:rPr>
        <w:t>Skelbiu šį Lietuvos Respublikos Seimo priimtą įstatymą.</w:t>
      </w:r>
    </w:p>
    <w:p w14:paraId="6BB36010" w14:textId="77777777" w:rsidR="00201B18" w:rsidRDefault="00201B18" w:rsidP="00511119">
      <w:pPr>
        <w:spacing w:line="320" w:lineRule="atLeast"/>
        <w:ind w:firstLine="0"/>
        <w:rPr>
          <w:rFonts w:ascii="Times New Roman" w:hAnsi="Times New Roman" w:cs="Times New Roman"/>
          <w:sz w:val="24"/>
          <w:szCs w:val="24"/>
        </w:rPr>
      </w:pPr>
    </w:p>
    <w:p w14:paraId="550E7545" w14:textId="77777777" w:rsidR="007B07E9" w:rsidRPr="009206EF" w:rsidRDefault="007B07E9" w:rsidP="00511119">
      <w:pPr>
        <w:spacing w:line="320" w:lineRule="atLeast"/>
        <w:ind w:firstLine="0"/>
        <w:rPr>
          <w:rFonts w:ascii="Times New Roman" w:hAnsi="Times New Roman" w:cs="Times New Roman"/>
          <w:sz w:val="24"/>
          <w:szCs w:val="24"/>
        </w:rPr>
      </w:pPr>
    </w:p>
    <w:p w14:paraId="5B7926C5" w14:textId="77777777" w:rsidR="00EE65D6" w:rsidRPr="009206EF" w:rsidRDefault="00EE65D6" w:rsidP="00511119">
      <w:pPr>
        <w:spacing w:line="320" w:lineRule="atLeast"/>
        <w:ind w:firstLine="0"/>
        <w:rPr>
          <w:rFonts w:ascii="Times New Roman" w:hAnsi="Times New Roman" w:cs="Times New Roman"/>
          <w:sz w:val="24"/>
          <w:szCs w:val="24"/>
        </w:rPr>
      </w:pPr>
      <w:r w:rsidRPr="009206EF">
        <w:rPr>
          <w:rFonts w:ascii="Times New Roman" w:hAnsi="Times New Roman" w:cs="Times New Roman"/>
          <w:sz w:val="24"/>
          <w:szCs w:val="24"/>
        </w:rPr>
        <w:t>Respublikos Prezidentas</w:t>
      </w:r>
    </w:p>
    <w:p w14:paraId="51D12F34" w14:textId="77777777" w:rsidR="004D5F3C" w:rsidRPr="009206EF" w:rsidRDefault="004D5F3C" w:rsidP="001A55A7">
      <w:pPr>
        <w:rPr>
          <w:rFonts w:ascii="Times New Roman" w:hAnsi="Times New Roman" w:cs="Times New Roman"/>
          <w:sz w:val="24"/>
          <w:szCs w:val="24"/>
        </w:rPr>
      </w:pPr>
    </w:p>
    <w:p w14:paraId="44D46147" w14:textId="77777777" w:rsidR="00DB5CD5" w:rsidRPr="009206EF" w:rsidRDefault="00DB5CD5" w:rsidP="001A55A7">
      <w:pPr>
        <w:tabs>
          <w:tab w:val="right" w:pos="9638"/>
        </w:tabs>
        <w:ind w:firstLine="0"/>
        <w:rPr>
          <w:rFonts w:ascii="Times New Roman" w:hAnsi="Times New Roman" w:cs="Times New Roman"/>
          <w:caps/>
          <w:sz w:val="24"/>
          <w:szCs w:val="24"/>
        </w:rPr>
      </w:pPr>
    </w:p>
    <w:sectPr w:rsidR="00DB5CD5" w:rsidRPr="009206EF" w:rsidSect="00DB5CD5">
      <w:headerReference w:type="even" r:id="rId8"/>
      <w:headerReference w:type="default" r:id="rId9"/>
      <w:type w:val="continuous"/>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A985F" w14:textId="77777777" w:rsidR="00820434" w:rsidRDefault="00820434">
      <w:pPr>
        <w:rPr>
          <w:rFonts w:ascii="TimesLT" w:hAnsi="TimesLT"/>
        </w:rPr>
      </w:pPr>
      <w:r>
        <w:rPr>
          <w:rFonts w:ascii="TimesLT" w:hAnsi="TimesLT"/>
        </w:rPr>
        <w:separator/>
      </w:r>
    </w:p>
  </w:endnote>
  <w:endnote w:type="continuationSeparator" w:id="0">
    <w:p w14:paraId="0F93FE71" w14:textId="77777777" w:rsidR="00820434" w:rsidRDefault="00820434">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96D39" w14:textId="77777777" w:rsidR="00820434" w:rsidRDefault="00820434">
      <w:pPr>
        <w:rPr>
          <w:rFonts w:ascii="TimesLT" w:hAnsi="TimesLT"/>
        </w:rPr>
      </w:pPr>
      <w:r>
        <w:rPr>
          <w:rFonts w:ascii="TimesLT" w:hAnsi="TimesLT"/>
        </w:rPr>
        <w:separator/>
      </w:r>
    </w:p>
  </w:footnote>
  <w:footnote w:type="continuationSeparator" w:id="0">
    <w:p w14:paraId="790114C5" w14:textId="77777777" w:rsidR="00820434" w:rsidRDefault="00820434">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FA97" w14:textId="77777777" w:rsidR="0021752E" w:rsidRDefault="002855A5" w:rsidP="001A55A7">
    <w:pPr>
      <w:pStyle w:val="Antrats"/>
      <w:framePr w:wrap="around" w:vAnchor="text" w:hAnchor="margin" w:xAlign="center" w:y="1"/>
      <w:rPr>
        <w:rStyle w:val="Puslapionumeris"/>
      </w:rPr>
    </w:pPr>
    <w:r>
      <w:rPr>
        <w:rStyle w:val="Puslapionumeris"/>
      </w:rPr>
      <w:fldChar w:fldCharType="begin"/>
    </w:r>
    <w:r w:rsidR="0021752E">
      <w:rPr>
        <w:rStyle w:val="Puslapionumeris"/>
      </w:rPr>
      <w:instrText xml:space="preserve">PAGE  </w:instrText>
    </w:r>
    <w:r>
      <w:rPr>
        <w:rStyle w:val="Puslapionumeris"/>
      </w:rPr>
      <w:fldChar w:fldCharType="end"/>
    </w:r>
  </w:p>
  <w:p w14:paraId="67377920" w14:textId="77777777" w:rsidR="0021752E" w:rsidRPr="00DB5CD5" w:rsidRDefault="0021752E" w:rsidP="00DB5C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77CB" w14:textId="6BCBA163" w:rsidR="0021752E" w:rsidRPr="00997022" w:rsidRDefault="002855A5" w:rsidP="00DB5CD5">
    <w:pPr>
      <w:pStyle w:val="Antrats"/>
      <w:framePr w:wrap="around" w:vAnchor="text" w:hAnchor="margin" w:xAlign="center" w:y="1"/>
      <w:ind w:firstLine="0"/>
      <w:rPr>
        <w:rStyle w:val="Puslapionumeris"/>
        <w:rFonts w:ascii="Times New Roman" w:hAnsi="Times New Roman" w:cs="Times New Roman"/>
        <w:sz w:val="24"/>
        <w:szCs w:val="24"/>
      </w:rPr>
    </w:pPr>
    <w:r w:rsidRPr="00997022">
      <w:rPr>
        <w:rStyle w:val="Puslapionumeris"/>
        <w:rFonts w:ascii="Times New Roman" w:hAnsi="Times New Roman" w:cs="Times New Roman"/>
        <w:sz w:val="24"/>
        <w:szCs w:val="24"/>
      </w:rPr>
      <w:fldChar w:fldCharType="begin"/>
    </w:r>
    <w:r w:rsidR="0021752E" w:rsidRPr="00997022">
      <w:rPr>
        <w:rStyle w:val="Puslapionumeris"/>
        <w:rFonts w:ascii="Times New Roman" w:hAnsi="Times New Roman" w:cs="Times New Roman"/>
        <w:sz w:val="24"/>
        <w:szCs w:val="24"/>
      </w:rPr>
      <w:instrText xml:space="preserve">PAGE  </w:instrText>
    </w:r>
    <w:r w:rsidRPr="00997022">
      <w:rPr>
        <w:rStyle w:val="Puslapionumeris"/>
        <w:rFonts w:ascii="Times New Roman" w:hAnsi="Times New Roman" w:cs="Times New Roman"/>
        <w:sz w:val="24"/>
        <w:szCs w:val="24"/>
      </w:rPr>
      <w:fldChar w:fldCharType="separate"/>
    </w:r>
    <w:r w:rsidR="00500AFF">
      <w:rPr>
        <w:rStyle w:val="Puslapionumeris"/>
        <w:rFonts w:ascii="Times New Roman" w:hAnsi="Times New Roman" w:cs="Times New Roman"/>
        <w:noProof/>
        <w:sz w:val="24"/>
        <w:szCs w:val="24"/>
      </w:rPr>
      <w:t>2</w:t>
    </w:r>
    <w:r w:rsidRPr="00997022">
      <w:rPr>
        <w:rStyle w:val="Puslapionumeris"/>
        <w:rFonts w:ascii="Times New Roman" w:hAnsi="Times New Roman" w:cs="Times New Roman"/>
        <w:sz w:val="24"/>
        <w:szCs w:val="24"/>
      </w:rPr>
      <w:fldChar w:fldCharType="end"/>
    </w:r>
  </w:p>
  <w:p w14:paraId="40A89351" w14:textId="77777777" w:rsidR="0021752E" w:rsidRPr="00DB5CD5" w:rsidRDefault="0021752E" w:rsidP="00DB5CD5">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A29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AEB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207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423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E893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A30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0675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F4A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96E2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CCA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13E20"/>
    <w:multiLevelType w:val="hybridMultilevel"/>
    <w:tmpl w:val="6174396A"/>
    <w:lvl w:ilvl="0" w:tplc="91423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53F03BF"/>
    <w:multiLevelType w:val="hybridMultilevel"/>
    <w:tmpl w:val="655298E0"/>
    <w:lvl w:ilvl="0" w:tplc="8E4EAE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56D2524"/>
    <w:multiLevelType w:val="hybridMultilevel"/>
    <w:tmpl w:val="E2F6AAE2"/>
    <w:lvl w:ilvl="0" w:tplc="0BF053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9D3167"/>
    <w:multiLevelType w:val="hybridMultilevel"/>
    <w:tmpl w:val="FCA8464C"/>
    <w:lvl w:ilvl="0" w:tplc="B47A55C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713DA8"/>
    <w:multiLevelType w:val="hybridMultilevel"/>
    <w:tmpl w:val="3D960CAC"/>
    <w:lvl w:ilvl="0" w:tplc="ACFE20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7D555C"/>
    <w:multiLevelType w:val="hybridMultilevel"/>
    <w:tmpl w:val="C7C0BE18"/>
    <w:lvl w:ilvl="0" w:tplc="A03496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99743E8"/>
    <w:multiLevelType w:val="hybridMultilevel"/>
    <w:tmpl w:val="3DA67340"/>
    <w:lvl w:ilvl="0" w:tplc="DAAC9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51F228A"/>
    <w:multiLevelType w:val="hybridMultilevel"/>
    <w:tmpl w:val="7C10EA6C"/>
    <w:lvl w:ilvl="0" w:tplc="3AE01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0C4E55"/>
    <w:multiLevelType w:val="hybridMultilevel"/>
    <w:tmpl w:val="E07EFF2A"/>
    <w:lvl w:ilvl="0" w:tplc="BC58F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8"/>
  </w:num>
  <w:num w:numId="14">
    <w:abstractNumId w:val="16"/>
  </w:num>
  <w:num w:numId="15">
    <w:abstractNumId w:val="17"/>
  </w:num>
  <w:num w:numId="16">
    <w:abstractNumId w:val="10"/>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58"/>
    <w:rsid w:val="000042E0"/>
    <w:rsid w:val="00004937"/>
    <w:rsid w:val="000049EB"/>
    <w:rsid w:val="00004B82"/>
    <w:rsid w:val="00004C7C"/>
    <w:rsid w:val="000122B1"/>
    <w:rsid w:val="0001485F"/>
    <w:rsid w:val="0001559B"/>
    <w:rsid w:val="00024412"/>
    <w:rsid w:val="00025057"/>
    <w:rsid w:val="00025854"/>
    <w:rsid w:val="00025FFA"/>
    <w:rsid w:val="00026467"/>
    <w:rsid w:val="00026E0A"/>
    <w:rsid w:val="00030479"/>
    <w:rsid w:val="00030BE6"/>
    <w:rsid w:val="000324C9"/>
    <w:rsid w:val="000334C1"/>
    <w:rsid w:val="000361AE"/>
    <w:rsid w:val="00036459"/>
    <w:rsid w:val="000376DD"/>
    <w:rsid w:val="00041E35"/>
    <w:rsid w:val="000422D2"/>
    <w:rsid w:val="000425BA"/>
    <w:rsid w:val="00042F10"/>
    <w:rsid w:val="00045676"/>
    <w:rsid w:val="00046900"/>
    <w:rsid w:val="00046A91"/>
    <w:rsid w:val="00050C3B"/>
    <w:rsid w:val="00050F6A"/>
    <w:rsid w:val="00051259"/>
    <w:rsid w:val="00052AAD"/>
    <w:rsid w:val="00052D78"/>
    <w:rsid w:val="00053FA9"/>
    <w:rsid w:val="00054E73"/>
    <w:rsid w:val="00055FC3"/>
    <w:rsid w:val="0006013E"/>
    <w:rsid w:val="00060770"/>
    <w:rsid w:val="0006118C"/>
    <w:rsid w:val="000630B1"/>
    <w:rsid w:val="00063B9A"/>
    <w:rsid w:val="00064DB6"/>
    <w:rsid w:val="000664FE"/>
    <w:rsid w:val="000669B4"/>
    <w:rsid w:val="000710CF"/>
    <w:rsid w:val="0007193C"/>
    <w:rsid w:val="00071D40"/>
    <w:rsid w:val="00073099"/>
    <w:rsid w:val="000735A6"/>
    <w:rsid w:val="00074C3B"/>
    <w:rsid w:val="000750B4"/>
    <w:rsid w:val="000755A4"/>
    <w:rsid w:val="00075931"/>
    <w:rsid w:val="000777A2"/>
    <w:rsid w:val="00080166"/>
    <w:rsid w:val="0008305D"/>
    <w:rsid w:val="000839D5"/>
    <w:rsid w:val="00084DF7"/>
    <w:rsid w:val="0008568E"/>
    <w:rsid w:val="000867A0"/>
    <w:rsid w:val="000868F6"/>
    <w:rsid w:val="0008719B"/>
    <w:rsid w:val="00095A5D"/>
    <w:rsid w:val="00097AF1"/>
    <w:rsid w:val="00097E79"/>
    <w:rsid w:val="000A0308"/>
    <w:rsid w:val="000A1671"/>
    <w:rsid w:val="000A1C06"/>
    <w:rsid w:val="000A4A08"/>
    <w:rsid w:val="000A6FAB"/>
    <w:rsid w:val="000A7859"/>
    <w:rsid w:val="000A7FDD"/>
    <w:rsid w:val="000B0AD1"/>
    <w:rsid w:val="000B0F47"/>
    <w:rsid w:val="000B12F4"/>
    <w:rsid w:val="000B4BD7"/>
    <w:rsid w:val="000B560D"/>
    <w:rsid w:val="000B6330"/>
    <w:rsid w:val="000B667B"/>
    <w:rsid w:val="000B686F"/>
    <w:rsid w:val="000B715A"/>
    <w:rsid w:val="000C0AF7"/>
    <w:rsid w:val="000C44BF"/>
    <w:rsid w:val="000C6100"/>
    <w:rsid w:val="000C7AB7"/>
    <w:rsid w:val="000D3219"/>
    <w:rsid w:val="000D54AD"/>
    <w:rsid w:val="000D5BD2"/>
    <w:rsid w:val="000E262B"/>
    <w:rsid w:val="000E3A2B"/>
    <w:rsid w:val="000E4379"/>
    <w:rsid w:val="000E4F76"/>
    <w:rsid w:val="000E5DEB"/>
    <w:rsid w:val="000F388B"/>
    <w:rsid w:val="000F45A6"/>
    <w:rsid w:val="000F4A94"/>
    <w:rsid w:val="000F4AD4"/>
    <w:rsid w:val="000F4ADA"/>
    <w:rsid w:val="000F51AD"/>
    <w:rsid w:val="000F58FE"/>
    <w:rsid w:val="000F63A6"/>
    <w:rsid w:val="000F7066"/>
    <w:rsid w:val="001016C7"/>
    <w:rsid w:val="001024C6"/>
    <w:rsid w:val="001027D6"/>
    <w:rsid w:val="00104867"/>
    <w:rsid w:val="00104B02"/>
    <w:rsid w:val="00110428"/>
    <w:rsid w:val="001107CE"/>
    <w:rsid w:val="0011266B"/>
    <w:rsid w:val="001136CA"/>
    <w:rsid w:val="00116717"/>
    <w:rsid w:val="00117E7E"/>
    <w:rsid w:val="00120CEF"/>
    <w:rsid w:val="001214F3"/>
    <w:rsid w:val="00124944"/>
    <w:rsid w:val="00124D78"/>
    <w:rsid w:val="00130BA2"/>
    <w:rsid w:val="00131670"/>
    <w:rsid w:val="0013215A"/>
    <w:rsid w:val="001337F0"/>
    <w:rsid w:val="0013436B"/>
    <w:rsid w:val="00140229"/>
    <w:rsid w:val="00141F92"/>
    <w:rsid w:val="00142F3A"/>
    <w:rsid w:val="00144E74"/>
    <w:rsid w:val="00145A9D"/>
    <w:rsid w:val="00145FF1"/>
    <w:rsid w:val="001463BA"/>
    <w:rsid w:val="00146E92"/>
    <w:rsid w:val="00150243"/>
    <w:rsid w:val="00151353"/>
    <w:rsid w:val="00155388"/>
    <w:rsid w:val="001574EA"/>
    <w:rsid w:val="001620D8"/>
    <w:rsid w:val="00162DE2"/>
    <w:rsid w:val="00162F6B"/>
    <w:rsid w:val="00165E2E"/>
    <w:rsid w:val="00166382"/>
    <w:rsid w:val="001667C9"/>
    <w:rsid w:val="00167FBF"/>
    <w:rsid w:val="00170B98"/>
    <w:rsid w:val="001716E2"/>
    <w:rsid w:val="00172663"/>
    <w:rsid w:val="00180A7C"/>
    <w:rsid w:val="00181482"/>
    <w:rsid w:val="001815AB"/>
    <w:rsid w:val="00181940"/>
    <w:rsid w:val="00181DD1"/>
    <w:rsid w:val="001830A6"/>
    <w:rsid w:val="00184782"/>
    <w:rsid w:val="00184ABD"/>
    <w:rsid w:val="001862EB"/>
    <w:rsid w:val="00186A41"/>
    <w:rsid w:val="00186D13"/>
    <w:rsid w:val="00186F78"/>
    <w:rsid w:val="00187278"/>
    <w:rsid w:val="0018790D"/>
    <w:rsid w:val="00190506"/>
    <w:rsid w:val="00192E12"/>
    <w:rsid w:val="001946B1"/>
    <w:rsid w:val="00195C7B"/>
    <w:rsid w:val="00196B00"/>
    <w:rsid w:val="00196F7B"/>
    <w:rsid w:val="001974D5"/>
    <w:rsid w:val="001A0456"/>
    <w:rsid w:val="001A0F41"/>
    <w:rsid w:val="001A214A"/>
    <w:rsid w:val="001A23A9"/>
    <w:rsid w:val="001A4110"/>
    <w:rsid w:val="001A55A7"/>
    <w:rsid w:val="001B03E9"/>
    <w:rsid w:val="001B2ADD"/>
    <w:rsid w:val="001B2D81"/>
    <w:rsid w:val="001B3C64"/>
    <w:rsid w:val="001B7020"/>
    <w:rsid w:val="001B7529"/>
    <w:rsid w:val="001C0FA9"/>
    <w:rsid w:val="001C1DDF"/>
    <w:rsid w:val="001C2892"/>
    <w:rsid w:val="001C2FF6"/>
    <w:rsid w:val="001C4490"/>
    <w:rsid w:val="001C5B56"/>
    <w:rsid w:val="001C5C91"/>
    <w:rsid w:val="001C7A98"/>
    <w:rsid w:val="001C7AFD"/>
    <w:rsid w:val="001D21D4"/>
    <w:rsid w:val="001D27BC"/>
    <w:rsid w:val="001D4040"/>
    <w:rsid w:val="001E0221"/>
    <w:rsid w:val="001E0FD7"/>
    <w:rsid w:val="001E1A80"/>
    <w:rsid w:val="001E1CCB"/>
    <w:rsid w:val="001E24BC"/>
    <w:rsid w:val="001E7871"/>
    <w:rsid w:val="001F1946"/>
    <w:rsid w:val="001F2F79"/>
    <w:rsid w:val="001F3F6E"/>
    <w:rsid w:val="001F4729"/>
    <w:rsid w:val="00201B18"/>
    <w:rsid w:val="00204DA6"/>
    <w:rsid w:val="002077C6"/>
    <w:rsid w:val="00210B77"/>
    <w:rsid w:val="0021106A"/>
    <w:rsid w:val="0021163D"/>
    <w:rsid w:val="00211871"/>
    <w:rsid w:val="00212AE1"/>
    <w:rsid w:val="00213959"/>
    <w:rsid w:val="00216930"/>
    <w:rsid w:val="0021752E"/>
    <w:rsid w:val="0022074C"/>
    <w:rsid w:val="00220B5F"/>
    <w:rsid w:val="002231F7"/>
    <w:rsid w:val="00223D77"/>
    <w:rsid w:val="00225111"/>
    <w:rsid w:val="002256B7"/>
    <w:rsid w:val="00225C57"/>
    <w:rsid w:val="00227F10"/>
    <w:rsid w:val="0023044A"/>
    <w:rsid w:val="002333AC"/>
    <w:rsid w:val="00241D19"/>
    <w:rsid w:val="00243355"/>
    <w:rsid w:val="00243911"/>
    <w:rsid w:val="0024678D"/>
    <w:rsid w:val="002478A5"/>
    <w:rsid w:val="00247DC9"/>
    <w:rsid w:val="002511D7"/>
    <w:rsid w:val="00251FCE"/>
    <w:rsid w:val="00257C2C"/>
    <w:rsid w:val="00260B11"/>
    <w:rsid w:val="00260BCF"/>
    <w:rsid w:val="00263409"/>
    <w:rsid w:val="002642E1"/>
    <w:rsid w:val="0026435F"/>
    <w:rsid w:val="00270CA7"/>
    <w:rsid w:val="00272632"/>
    <w:rsid w:val="0027387B"/>
    <w:rsid w:val="00274F46"/>
    <w:rsid w:val="00275C56"/>
    <w:rsid w:val="00276A7D"/>
    <w:rsid w:val="00276E26"/>
    <w:rsid w:val="002779D3"/>
    <w:rsid w:val="0028030B"/>
    <w:rsid w:val="00280D62"/>
    <w:rsid w:val="00281C0E"/>
    <w:rsid w:val="00281C30"/>
    <w:rsid w:val="00284A0E"/>
    <w:rsid w:val="00284A94"/>
    <w:rsid w:val="00284C04"/>
    <w:rsid w:val="002855A5"/>
    <w:rsid w:val="00285A05"/>
    <w:rsid w:val="00286489"/>
    <w:rsid w:val="00286657"/>
    <w:rsid w:val="00294F60"/>
    <w:rsid w:val="00295163"/>
    <w:rsid w:val="00296FCF"/>
    <w:rsid w:val="002A0412"/>
    <w:rsid w:val="002A0F4A"/>
    <w:rsid w:val="002A10BA"/>
    <w:rsid w:val="002A42C9"/>
    <w:rsid w:val="002A4AE6"/>
    <w:rsid w:val="002A59B0"/>
    <w:rsid w:val="002A74AA"/>
    <w:rsid w:val="002B0D83"/>
    <w:rsid w:val="002B16BE"/>
    <w:rsid w:val="002C147B"/>
    <w:rsid w:val="002C1BA7"/>
    <w:rsid w:val="002C2AF7"/>
    <w:rsid w:val="002C336A"/>
    <w:rsid w:val="002C472C"/>
    <w:rsid w:val="002C65E8"/>
    <w:rsid w:val="002D05FE"/>
    <w:rsid w:val="002D39FC"/>
    <w:rsid w:val="002D574F"/>
    <w:rsid w:val="002D71C8"/>
    <w:rsid w:val="002E071B"/>
    <w:rsid w:val="002E076C"/>
    <w:rsid w:val="002E17D2"/>
    <w:rsid w:val="002E2E68"/>
    <w:rsid w:val="002E5394"/>
    <w:rsid w:val="002E5754"/>
    <w:rsid w:val="002E7F85"/>
    <w:rsid w:val="002F003C"/>
    <w:rsid w:val="002F4C09"/>
    <w:rsid w:val="002F5925"/>
    <w:rsid w:val="002F70CF"/>
    <w:rsid w:val="002F7137"/>
    <w:rsid w:val="002F7B56"/>
    <w:rsid w:val="003002CE"/>
    <w:rsid w:val="0030068B"/>
    <w:rsid w:val="003006C8"/>
    <w:rsid w:val="00303B17"/>
    <w:rsid w:val="003063B4"/>
    <w:rsid w:val="00306762"/>
    <w:rsid w:val="003074D2"/>
    <w:rsid w:val="00307C91"/>
    <w:rsid w:val="00310EC5"/>
    <w:rsid w:val="00313D07"/>
    <w:rsid w:val="003140C4"/>
    <w:rsid w:val="003142F9"/>
    <w:rsid w:val="00314397"/>
    <w:rsid w:val="00315681"/>
    <w:rsid w:val="0032236A"/>
    <w:rsid w:val="0032296F"/>
    <w:rsid w:val="00325BEA"/>
    <w:rsid w:val="00325EAD"/>
    <w:rsid w:val="00332E75"/>
    <w:rsid w:val="00332F0C"/>
    <w:rsid w:val="003351BE"/>
    <w:rsid w:val="003367FE"/>
    <w:rsid w:val="00340C5C"/>
    <w:rsid w:val="003413D9"/>
    <w:rsid w:val="00341500"/>
    <w:rsid w:val="0034195F"/>
    <w:rsid w:val="0034437F"/>
    <w:rsid w:val="003446C5"/>
    <w:rsid w:val="00344731"/>
    <w:rsid w:val="003450D2"/>
    <w:rsid w:val="00345138"/>
    <w:rsid w:val="003462B6"/>
    <w:rsid w:val="00346565"/>
    <w:rsid w:val="00346607"/>
    <w:rsid w:val="0034736E"/>
    <w:rsid w:val="00347666"/>
    <w:rsid w:val="0035375F"/>
    <w:rsid w:val="00354FCB"/>
    <w:rsid w:val="00361A34"/>
    <w:rsid w:val="0036216C"/>
    <w:rsid w:val="0036347D"/>
    <w:rsid w:val="00365564"/>
    <w:rsid w:val="00365765"/>
    <w:rsid w:val="00365BB8"/>
    <w:rsid w:val="00370CA1"/>
    <w:rsid w:val="0037110C"/>
    <w:rsid w:val="00371E74"/>
    <w:rsid w:val="00374276"/>
    <w:rsid w:val="003744A8"/>
    <w:rsid w:val="00376684"/>
    <w:rsid w:val="00377132"/>
    <w:rsid w:val="00381EF6"/>
    <w:rsid w:val="003821D5"/>
    <w:rsid w:val="00385446"/>
    <w:rsid w:val="00387422"/>
    <w:rsid w:val="00387DE7"/>
    <w:rsid w:val="00391041"/>
    <w:rsid w:val="00393EB2"/>
    <w:rsid w:val="00394AB2"/>
    <w:rsid w:val="00397CE0"/>
    <w:rsid w:val="003A0890"/>
    <w:rsid w:val="003A094C"/>
    <w:rsid w:val="003A2338"/>
    <w:rsid w:val="003A2820"/>
    <w:rsid w:val="003A2894"/>
    <w:rsid w:val="003A29D2"/>
    <w:rsid w:val="003A53B7"/>
    <w:rsid w:val="003A6491"/>
    <w:rsid w:val="003A6E59"/>
    <w:rsid w:val="003B15A6"/>
    <w:rsid w:val="003B300E"/>
    <w:rsid w:val="003B3CAC"/>
    <w:rsid w:val="003B3CBA"/>
    <w:rsid w:val="003B5B3B"/>
    <w:rsid w:val="003C2866"/>
    <w:rsid w:val="003C4675"/>
    <w:rsid w:val="003C6EB8"/>
    <w:rsid w:val="003D0706"/>
    <w:rsid w:val="003D08D0"/>
    <w:rsid w:val="003D2686"/>
    <w:rsid w:val="003D29A2"/>
    <w:rsid w:val="003D2D15"/>
    <w:rsid w:val="003D3D1B"/>
    <w:rsid w:val="003D4981"/>
    <w:rsid w:val="003D5A82"/>
    <w:rsid w:val="003D6D28"/>
    <w:rsid w:val="003E0CF4"/>
    <w:rsid w:val="003E0D78"/>
    <w:rsid w:val="003E217F"/>
    <w:rsid w:val="003E2372"/>
    <w:rsid w:val="003E2EC5"/>
    <w:rsid w:val="003E36F8"/>
    <w:rsid w:val="003E4F7D"/>
    <w:rsid w:val="003E5D2B"/>
    <w:rsid w:val="003E6B81"/>
    <w:rsid w:val="003F0693"/>
    <w:rsid w:val="003F134F"/>
    <w:rsid w:val="003F3975"/>
    <w:rsid w:val="003F44FD"/>
    <w:rsid w:val="003F4AB5"/>
    <w:rsid w:val="003F62C7"/>
    <w:rsid w:val="004015E9"/>
    <w:rsid w:val="0040162E"/>
    <w:rsid w:val="00401CF8"/>
    <w:rsid w:val="00402922"/>
    <w:rsid w:val="00403BFB"/>
    <w:rsid w:val="004046C5"/>
    <w:rsid w:val="00405AF1"/>
    <w:rsid w:val="004066EF"/>
    <w:rsid w:val="00407054"/>
    <w:rsid w:val="00407DBD"/>
    <w:rsid w:val="00410AA8"/>
    <w:rsid w:val="00410C02"/>
    <w:rsid w:val="00412AC7"/>
    <w:rsid w:val="00414CA1"/>
    <w:rsid w:val="00415AFF"/>
    <w:rsid w:val="004176C0"/>
    <w:rsid w:val="00417B47"/>
    <w:rsid w:val="00417BAF"/>
    <w:rsid w:val="0042044B"/>
    <w:rsid w:val="00423C5E"/>
    <w:rsid w:val="00424FFF"/>
    <w:rsid w:val="00425A17"/>
    <w:rsid w:val="004300F8"/>
    <w:rsid w:val="004315B3"/>
    <w:rsid w:val="00431710"/>
    <w:rsid w:val="004332C0"/>
    <w:rsid w:val="004347F0"/>
    <w:rsid w:val="00434F3E"/>
    <w:rsid w:val="004379EB"/>
    <w:rsid w:val="00437EDA"/>
    <w:rsid w:val="00443415"/>
    <w:rsid w:val="004437D7"/>
    <w:rsid w:val="004458B7"/>
    <w:rsid w:val="00446FF0"/>
    <w:rsid w:val="004470B5"/>
    <w:rsid w:val="00451673"/>
    <w:rsid w:val="00453217"/>
    <w:rsid w:val="00454BD1"/>
    <w:rsid w:val="00454E4B"/>
    <w:rsid w:val="0045566F"/>
    <w:rsid w:val="0045606B"/>
    <w:rsid w:val="00457257"/>
    <w:rsid w:val="004609CA"/>
    <w:rsid w:val="00460B88"/>
    <w:rsid w:val="00460C01"/>
    <w:rsid w:val="00461517"/>
    <w:rsid w:val="004623B9"/>
    <w:rsid w:val="00464653"/>
    <w:rsid w:val="00464EF3"/>
    <w:rsid w:val="00465D8E"/>
    <w:rsid w:val="00466687"/>
    <w:rsid w:val="00466FFB"/>
    <w:rsid w:val="00467636"/>
    <w:rsid w:val="00471E32"/>
    <w:rsid w:val="00472D23"/>
    <w:rsid w:val="0047353B"/>
    <w:rsid w:val="00473617"/>
    <w:rsid w:val="004736CB"/>
    <w:rsid w:val="004738B9"/>
    <w:rsid w:val="0047394D"/>
    <w:rsid w:val="00476332"/>
    <w:rsid w:val="00476DB5"/>
    <w:rsid w:val="00485837"/>
    <w:rsid w:val="0048618C"/>
    <w:rsid w:val="00490FB5"/>
    <w:rsid w:val="00491622"/>
    <w:rsid w:val="00491B3E"/>
    <w:rsid w:val="00492132"/>
    <w:rsid w:val="00492461"/>
    <w:rsid w:val="0049394D"/>
    <w:rsid w:val="00493A70"/>
    <w:rsid w:val="00493F50"/>
    <w:rsid w:val="00494452"/>
    <w:rsid w:val="004945C3"/>
    <w:rsid w:val="00495889"/>
    <w:rsid w:val="00496E54"/>
    <w:rsid w:val="004A06CD"/>
    <w:rsid w:val="004A3AA5"/>
    <w:rsid w:val="004A5E71"/>
    <w:rsid w:val="004A783F"/>
    <w:rsid w:val="004B1129"/>
    <w:rsid w:val="004B1DEB"/>
    <w:rsid w:val="004B2BDB"/>
    <w:rsid w:val="004B2BF3"/>
    <w:rsid w:val="004C352A"/>
    <w:rsid w:val="004C4B26"/>
    <w:rsid w:val="004D310E"/>
    <w:rsid w:val="004D5F3C"/>
    <w:rsid w:val="004E12C3"/>
    <w:rsid w:val="004F24E6"/>
    <w:rsid w:val="004F3D51"/>
    <w:rsid w:val="004F4CBF"/>
    <w:rsid w:val="004F5793"/>
    <w:rsid w:val="004F592C"/>
    <w:rsid w:val="004F725A"/>
    <w:rsid w:val="00500AFF"/>
    <w:rsid w:val="005026D5"/>
    <w:rsid w:val="00503415"/>
    <w:rsid w:val="00503B70"/>
    <w:rsid w:val="00504D7D"/>
    <w:rsid w:val="00511119"/>
    <w:rsid w:val="00511E16"/>
    <w:rsid w:val="00512916"/>
    <w:rsid w:val="00513A43"/>
    <w:rsid w:val="00514DF3"/>
    <w:rsid w:val="00514E85"/>
    <w:rsid w:val="00515FB8"/>
    <w:rsid w:val="005167DF"/>
    <w:rsid w:val="00522C30"/>
    <w:rsid w:val="0052349D"/>
    <w:rsid w:val="005248D2"/>
    <w:rsid w:val="0052721B"/>
    <w:rsid w:val="00531304"/>
    <w:rsid w:val="00531958"/>
    <w:rsid w:val="00532DAC"/>
    <w:rsid w:val="00533FD9"/>
    <w:rsid w:val="00534267"/>
    <w:rsid w:val="0053556D"/>
    <w:rsid w:val="0053588F"/>
    <w:rsid w:val="00536749"/>
    <w:rsid w:val="00537B1E"/>
    <w:rsid w:val="00540D0B"/>
    <w:rsid w:val="00544BC9"/>
    <w:rsid w:val="005466B3"/>
    <w:rsid w:val="00550493"/>
    <w:rsid w:val="0055439E"/>
    <w:rsid w:val="0055456B"/>
    <w:rsid w:val="005556E1"/>
    <w:rsid w:val="00555FE9"/>
    <w:rsid w:val="00557430"/>
    <w:rsid w:val="0056070E"/>
    <w:rsid w:val="00560994"/>
    <w:rsid w:val="00560F30"/>
    <w:rsid w:val="00561334"/>
    <w:rsid w:val="00563B48"/>
    <w:rsid w:val="0056706B"/>
    <w:rsid w:val="00567C7B"/>
    <w:rsid w:val="00571FD2"/>
    <w:rsid w:val="0057301A"/>
    <w:rsid w:val="005745DD"/>
    <w:rsid w:val="00574950"/>
    <w:rsid w:val="00576853"/>
    <w:rsid w:val="005913F4"/>
    <w:rsid w:val="00593DF0"/>
    <w:rsid w:val="005969E3"/>
    <w:rsid w:val="005A00DF"/>
    <w:rsid w:val="005A067F"/>
    <w:rsid w:val="005A3673"/>
    <w:rsid w:val="005A500C"/>
    <w:rsid w:val="005A6779"/>
    <w:rsid w:val="005A6BAB"/>
    <w:rsid w:val="005B333B"/>
    <w:rsid w:val="005B4D7A"/>
    <w:rsid w:val="005B5296"/>
    <w:rsid w:val="005B7E44"/>
    <w:rsid w:val="005B7FD1"/>
    <w:rsid w:val="005C00CA"/>
    <w:rsid w:val="005C0CFC"/>
    <w:rsid w:val="005C1A3D"/>
    <w:rsid w:val="005C2510"/>
    <w:rsid w:val="005C2C22"/>
    <w:rsid w:val="005C3863"/>
    <w:rsid w:val="005C430C"/>
    <w:rsid w:val="005C442A"/>
    <w:rsid w:val="005C4F86"/>
    <w:rsid w:val="005C52EB"/>
    <w:rsid w:val="005C7F0F"/>
    <w:rsid w:val="005D2EF4"/>
    <w:rsid w:val="005D2FEA"/>
    <w:rsid w:val="005D4B60"/>
    <w:rsid w:val="005D619D"/>
    <w:rsid w:val="005D68A7"/>
    <w:rsid w:val="005D746A"/>
    <w:rsid w:val="005E00B1"/>
    <w:rsid w:val="005E1273"/>
    <w:rsid w:val="005E2C81"/>
    <w:rsid w:val="005E350B"/>
    <w:rsid w:val="005E3697"/>
    <w:rsid w:val="005E3BFE"/>
    <w:rsid w:val="005E51F1"/>
    <w:rsid w:val="005E55B4"/>
    <w:rsid w:val="005E5E9F"/>
    <w:rsid w:val="005E73F8"/>
    <w:rsid w:val="005E78D7"/>
    <w:rsid w:val="005F01C6"/>
    <w:rsid w:val="005F116F"/>
    <w:rsid w:val="005F1B43"/>
    <w:rsid w:val="005F28AE"/>
    <w:rsid w:val="005F53C6"/>
    <w:rsid w:val="005F76B8"/>
    <w:rsid w:val="005F79F1"/>
    <w:rsid w:val="005F7FE6"/>
    <w:rsid w:val="00600AD7"/>
    <w:rsid w:val="00601D3C"/>
    <w:rsid w:val="00601FFB"/>
    <w:rsid w:val="00602891"/>
    <w:rsid w:val="00605E10"/>
    <w:rsid w:val="00606E08"/>
    <w:rsid w:val="00611C24"/>
    <w:rsid w:val="0061459F"/>
    <w:rsid w:val="0061474F"/>
    <w:rsid w:val="0061500F"/>
    <w:rsid w:val="00615991"/>
    <w:rsid w:val="00617B8F"/>
    <w:rsid w:val="00620D9F"/>
    <w:rsid w:val="0062415E"/>
    <w:rsid w:val="00625231"/>
    <w:rsid w:val="00625D6A"/>
    <w:rsid w:val="00625EFD"/>
    <w:rsid w:val="00632403"/>
    <w:rsid w:val="0063361B"/>
    <w:rsid w:val="00636B6C"/>
    <w:rsid w:val="00636B95"/>
    <w:rsid w:val="006372F4"/>
    <w:rsid w:val="006378A9"/>
    <w:rsid w:val="00637CA8"/>
    <w:rsid w:val="006409D8"/>
    <w:rsid w:val="006428DC"/>
    <w:rsid w:val="006433E3"/>
    <w:rsid w:val="0064490B"/>
    <w:rsid w:val="006466C0"/>
    <w:rsid w:val="00647708"/>
    <w:rsid w:val="00650226"/>
    <w:rsid w:val="00652350"/>
    <w:rsid w:val="00652A67"/>
    <w:rsid w:val="00652B02"/>
    <w:rsid w:val="006532A4"/>
    <w:rsid w:val="00654B1E"/>
    <w:rsid w:val="00655621"/>
    <w:rsid w:val="00655DAF"/>
    <w:rsid w:val="00656B34"/>
    <w:rsid w:val="00656D77"/>
    <w:rsid w:val="00657795"/>
    <w:rsid w:val="006577DF"/>
    <w:rsid w:val="006602E7"/>
    <w:rsid w:val="006610DD"/>
    <w:rsid w:val="0066218A"/>
    <w:rsid w:val="006621FA"/>
    <w:rsid w:val="00663F1F"/>
    <w:rsid w:val="0066585F"/>
    <w:rsid w:val="00666997"/>
    <w:rsid w:val="00667FA4"/>
    <w:rsid w:val="00670153"/>
    <w:rsid w:val="006701F2"/>
    <w:rsid w:val="00671A2F"/>
    <w:rsid w:val="006728D0"/>
    <w:rsid w:val="00673A12"/>
    <w:rsid w:val="00677990"/>
    <w:rsid w:val="0068174D"/>
    <w:rsid w:val="0068276D"/>
    <w:rsid w:val="006852E3"/>
    <w:rsid w:val="006859BD"/>
    <w:rsid w:val="00687021"/>
    <w:rsid w:val="0069190D"/>
    <w:rsid w:val="0069222D"/>
    <w:rsid w:val="0069285D"/>
    <w:rsid w:val="00692DB8"/>
    <w:rsid w:val="00692E0B"/>
    <w:rsid w:val="006941CD"/>
    <w:rsid w:val="00694CC5"/>
    <w:rsid w:val="006972E2"/>
    <w:rsid w:val="00697CAF"/>
    <w:rsid w:val="006A0256"/>
    <w:rsid w:val="006B04F4"/>
    <w:rsid w:val="006B119F"/>
    <w:rsid w:val="006B3588"/>
    <w:rsid w:val="006B445F"/>
    <w:rsid w:val="006B4E2F"/>
    <w:rsid w:val="006B585E"/>
    <w:rsid w:val="006D29CE"/>
    <w:rsid w:val="006D30FD"/>
    <w:rsid w:val="006D7F07"/>
    <w:rsid w:val="006E0655"/>
    <w:rsid w:val="006E2076"/>
    <w:rsid w:val="006E5142"/>
    <w:rsid w:val="006E7575"/>
    <w:rsid w:val="006F02DD"/>
    <w:rsid w:val="006F1492"/>
    <w:rsid w:val="006F233A"/>
    <w:rsid w:val="006F2DAB"/>
    <w:rsid w:val="006F5980"/>
    <w:rsid w:val="006F6328"/>
    <w:rsid w:val="006F7EAC"/>
    <w:rsid w:val="007032C2"/>
    <w:rsid w:val="00704676"/>
    <w:rsid w:val="00705AAE"/>
    <w:rsid w:val="007079C0"/>
    <w:rsid w:val="00707D0C"/>
    <w:rsid w:val="00713CE4"/>
    <w:rsid w:val="007157C2"/>
    <w:rsid w:val="0071687D"/>
    <w:rsid w:val="0072040B"/>
    <w:rsid w:val="00721841"/>
    <w:rsid w:val="007219D8"/>
    <w:rsid w:val="00722DF7"/>
    <w:rsid w:val="00723387"/>
    <w:rsid w:val="00724099"/>
    <w:rsid w:val="0072538A"/>
    <w:rsid w:val="00725E6C"/>
    <w:rsid w:val="007300FB"/>
    <w:rsid w:val="0073116E"/>
    <w:rsid w:val="0073398A"/>
    <w:rsid w:val="00734794"/>
    <w:rsid w:val="00735E5A"/>
    <w:rsid w:val="00736608"/>
    <w:rsid w:val="0073743F"/>
    <w:rsid w:val="00737B92"/>
    <w:rsid w:val="00740353"/>
    <w:rsid w:val="0074057E"/>
    <w:rsid w:val="007439C2"/>
    <w:rsid w:val="00747920"/>
    <w:rsid w:val="00750068"/>
    <w:rsid w:val="00752AC2"/>
    <w:rsid w:val="007534AB"/>
    <w:rsid w:val="00753D36"/>
    <w:rsid w:val="00755B8D"/>
    <w:rsid w:val="007600F6"/>
    <w:rsid w:val="0076211D"/>
    <w:rsid w:val="007622BC"/>
    <w:rsid w:val="0076590A"/>
    <w:rsid w:val="0076646A"/>
    <w:rsid w:val="007664F9"/>
    <w:rsid w:val="007667AB"/>
    <w:rsid w:val="0076790A"/>
    <w:rsid w:val="0077133B"/>
    <w:rsid w:val="00771C20"/>
    <w:rsid w:val="00773435"/>
    <w:rsid w:val="00774002"/>
    <w:rsid w:val="00774CCB"/>
    <w:rsid w:val="00774DA4"/>
    <w:rsid w:val="0078180A"/>
    <w:rsid w:val="007832FF"/>
    <w:rsid w:val="00783D0F"/>
    <w:rsid w:val="00784452"/>
    <w:rsid w:val="00786039"/>
    <w:rsid w:val="00786D25"/>
    <w:rsid w:val="0079077E"/>
    <w:rsid w:val="00791A49"/>
    <w:rsid w:val="0079233A"/>
    <w:rsid w:val="00792A38"/>
    <w:rsid w:val="00794A15"/>
    <w:rsid w:val="00794EE4"/>
    <w:rsid w:val="00796394"/>
    <w:rsid w:val="007A23EA"/>
    <w:rsid w:val="007A4AB8"/>
    <w:rsid w:val="007A5C79"/>
    <w:rsid w:val="007A6FA1"/>
    <w:rsid w:val="007B07E9"/>
    <w:rsid w:val="007B0BEF"/>
    <w:rsid w:val="007B1925"/>
    <w:rsid w:val="007B2E69"/>
    <w:rsid w:val="007B3EAE"/>
    <w:rsid w:val="007B5AC2"/>
    <w:rsid w:val="007B5E8E"/>
    <w:rsid w:val="007C0537"/>
    <w:rsid w:val="007C1805"/>
    <w:rsid w:val="007C2A00"/>
    <w:rsid w:val="007C5388"/>
    <w:rsid w:val="007C711B"/>
    <w:rsid w:val="007D1863"/>
    <w:rsid w:val="007D213F"/>
    <w:rsid w:val="007D6AEC"/>
    <w:rsid w:val="007D7525"/>
    <w:rsid w:val="007E0AD4"/>
    <w:rsid w:val="007E17EA"/>
    <w:rsid w:val="007E3400"/>
    <w:rsid w:val="007E7E99"/>
    <w:rsid w:val="007F28BC"/>
    <w:rsid w:val="007F3390"/>
    <w:rsid w:val="007F65F6"/>
    <w:rsid w:val="007F7046"/>
    <w:rsid w:val="007F711A"/>
    <w:rsid w:val="007F7B89"/>
    <w:rsid w:val="008011DF"/>
    <w:rsid w:val="0080219F"/>
    <w:rsid w:val="008030D7"/>
    <w:rsid w:val="00804A1A"/>
    <w:rsid w:val="00810421"/>
    <w:rsid w:val="008119E9"/>
    <w:rsid w:val="00811CEE"/>
    <w:rsid w:val="00814B2C"/>
    <w:rsid w:val="00814DDA"/>
    <w:rsid w:val="008200EE"/>
    <w:rsid w:val="00820434"/>
    <w:rsid w:val="008224AB"/>
    <w:rsid w:val="00823123"/>
    <w:rsid w:val="008249D5"/>
    <w:rsid w:val="00824C20"/>
    <w:rsid w:val="00830C76"/>
    <w:rsid w:val="008314C1"/>
    <w:rsid w:val="00833247"/>
    <w:rsid w:val="00834D4B"/>
    <w:rsid w:val="00834EC5"/>
    <w:rsid w:val="008355C0"/>
    <w:rsid w:val="00836AC6"/>
    <w:rsid w:val="00836EC0"/>
    <w:rsid w:val="00836EFA"/>
    <w:rsid w:val="00836F11"/>
    <w:rsid w:val="00846E6B"/>
    <w:rsid w:val="00850894"/>
    <w:rsid w:val="00850A94"/>
    <w:rsid w:val="0085108A"/>
    <w:rsid w:val="00851436"/>
    <w:rsid w:val="00852DFC"/>
    <w:rsid w:val="008531CF"/>
    <w:rsid w:val="00861A69"/>
    <w:rsid w:val="00861F8B"/>
    <w:rsid w:val="00865DBC"/>
    <w:rsid w:val="00870CF7"/>
    <w:rsid w:val="00871DEF"/>
    <w:rsid w:val="00872C8F"/>
    <w:rsid w:val="00875D94"/>
    <w:rsid w:val="0087723A"/>
    <w:rsid w:val="008807D3"/>
    <w:rsid w:val="008857C6"/>
    <w:rsid w:val="00887424"/>
    <w:rsid w:val="00891343"/>
    <w:rsid w:val="00891872"/>
    <w:rsid w:val="008935DA"/>
    <w:rsid w:val="00893790"/>
    <w:rsid w:val="008938AA"/>
    <w:rsid w:val="00893E4A"/>
    <w:rsid w:val="00894E2B"/>
    <w:rsid w:val="0089536F"/>
    <w:rsid w:val="008956F4"/>
    <w:rsid w:val="00895CDD"/>
    <w:rsid w:val="0089648F"/>
    <w:rsid w:val="00896E0F"/>
    <w:rsid w:val="0089730E"/>
    <w:rsid w:val="00897830"/>
    <w:rsid w:val="008A1037"/>
    <w:rsid w:val="008A201E"/>
    <w:rsid w:val="008A28C7"/>
    <w:rsid w:val="008A3685"/>
    <w:rsid w:val="008A3741"/>
    <w:rsid w:val="008A4558"/>
    <w:rsid w:val="008A4DD1"/>
    <w:rsid w:val="008A5153"/>
    <w:rsid w:val="008A7E46"/>
    <w:rsid w:val="008A7E79"/>
    <w:rsid w:val="008B19CC"/>
    <w:rsid w:val="008B1A32"/>
    <w:rsid w:val="008B6A00"/>
    <w:rsid w:val="008C0F58"/>
    <w:rsid w:val="008C1340"/>
    <w:rsid w:val="008C5328"/>
    <w:rsid w:val="008C6636"/>
    <w:rsid w:val="008C734D"/>
    <w:rsid w:val="008C7E30"/>
    <w:rsid w:val="008D0365"/>
    <w:rsid w:val="008D10DA"/>
    <w:rsid w:val="008D1709"/>
    <w:rsid w:val="008D32FA"/>
    <w:rsid w:val="008D3B1C"/>
    <w:rsid w:val="008D4368"/>
    <w:rsid w:val="008E0D0A"/>
    <w:rsid w:val="008E2B12"/>
    <w:rsid w:val="008E2E13"/>
    <w:rsid w:val="008E4341"/>
    <w:rsid w:val="008E51B7"/>
    <w:rsid w:val="008E5B99"/>
    <w:rsid w:val="008E7FD9"/>
    <w:rsid w:val="008F35EF"/>
    <w:rsid w:val="008F49F5"/>
    <w:rsid w:val="008F6139"/>
    <w:rsid w:val="008F66B0"/>
    <w:rsid w:val="008F6DC7"/>
    <w:rsid w:val="0090005A"/>
    <w:rsid w:val="00900095"/>
    <w:rsid w:val="009043DE"/>
    <w:rsid w:val="00904664"/>
    <w:rsid w:val="00905D18"/>
    <w:rsid w:val="00906FAF"/>
    <w:rsid w:val="00907FA3"/>
    <w:rsid w:val="00910269"/>
    <w:rsid w:val="009135E6"/>
    <w:rsid w:val="00914830"/>
    <w:rsid w:val="00915FB9"/>
    <w:rsid w:val="009166EE"/>
    <w:rsid w:val="00917743"/>
    <w:rsid w:val="00917783"/>
    <w:rsid w:val="00917E74"/>
    <w:rsid w:val="00917FDA"/>
    <w:rsid w:val="009206EF"/>
    <w:rsid w:val="00922872"/>
    <w:rsid w:val="00923FCB"/>
    <w:rsid w:val="00933554"/>
    <w:rsid w:val="00933772"/>
    <w:rsid w:val="0093498F"/>
    <w:rsid w:val="00935332"/>
    <w:rsid w:val="00935689"/>
    <w:rsid w:val="00937485"/>
    <w:rsid w:val="0094007C"/>
    <w:rsid w:val="00941BF8"/>
    <w:rsid w:val="00941EB8"/>
    <w:rsid w:val="009442A4"/>
    <w:rsid w:val="00944761"/>
    <w:rsid w:val="009448F8"/>
    <w:rsid w:val="0094655A"/>
    <w:rsid w:val="009501D6"/>
    <w:rsid w:val="00951DFF"/>
    <w:rsid w:val="00955C4B"/>
    <w:rsid w:val="00960AE1"/>
    <w:rsid w:val="00962D0C"/>
    <w:rsid w:val="00962E19"/>
    <w:rsid w:val="0097363F"/>
    <w:rsid w:val="009749A0"/>
    <w:rsid w:val="0097530C"/>
    <w:rsid w:val="00976258"/>
    <w:rsid w:val="009765D9"/>
    <w:rsid w:val="0098009E"/>
    <w:rsid w:val="00980779"/>
    <w:rsid w:val="00981FA1"/>
    <w:rsid w:val="0098273A"/>
    <w:rsid w:val="00982AEB"/>
    <w:rsid w:val="0098453A"/>
    <w:rsid w:val="00984B78"/>
    <w:rsid w:val="009924A2"/>
    <w:rsid w:val="00994FEC"/>
    <w:rsid w:val="00997022"/>
    <w:rsid w:val="009A03E1"/>
    <w:rsid w:val="009A1787"/>
    <w:rsid w:val="009A2D6D"/>
    <w:rsid w:val="009A3065"/>
    <w:rsid w:val="009A3DEB"/>
    <w:rsid w:val="009A4C26"/>
    <w:rsid w:val="009A5AA4"/>
    <w:rsid w:val="009A7A57"/>
    <w:rsid w:val="009B0FE8"/>
    <w:rsid w:val="009B19C0"/>
    <w:rsid w:val="009B58C3"/>
    <w:rsid w:val="009C338E"/>
    <w:rsid w:val="009C378E"/>
    <w:rsid w:val="009C3AAF"/>
    <w:rsid w:val="009C5878"/>
    <w:rsid w:val="009C5B0F"/>
    <w:rsid w:val="009C71C3"/>
    <w:rsid w:val="009D49BF"/>
    <w:rsid w:val="009D4B1F"/>
    <w:rsid w:val="009D5C0E"/>
    <w:rsid w:val="009D718A"/>
    <w:rsid w:val="009E08F7"/>
    <w:rsid w:val="009E0FB2"/>
    <w:rsid w:val="009E26E3"/>
    <w:rsid w:val="009E44FB"/>
    <w:rsid w:val="009E5BB4"/>
    <w:rsid w:val="009E6547"/>
    <w:rsid w:val="009E7CEC"/>
    <w:rsid w:val="009F1B3A"/>
    <w:rsid w:val="009F2B04"/>
    <w:rsid w:val="009F415E"/>
    <w:rsid w:val="009F4861"/>
    <w:rsid w:val="009F6988"/>
    <w:rsid w:val="009F7729"/>
    <w:rsid w:val="009F7E54"/>
    <w:rsid w:val="00A01FD5"/>
    <w:rsid w:val="00A04C0C"/>
    <w:rsid w:val="00A120A2"/>
    <w:rsid w:val="00A13556"/>
    <w:rsid w:val="00A1769F"/>
    <w:rsid w:val="00A177D9"/>
    <w:rsid w:val="00A17A61"/>
    <w:rsid w:val="00A2019F"/>
    <w:rsid w:val="00A21192"/>
    <w:rsid w:val="00A21282"/>
    <w:rsid w:val="00A214EA"/>
    <w:rsid w:val="00A22E95"/>
    <w:rsid w:val="00A22E99"/>
    <w:rsid w:val="00A23510"/>
    <w:rsid w:val="00A24901"/>
    <w:rsid w:val="00A25C68"/>
    <w:rsid w:val="00A26E7E"/>
    <w:rsid w:val="00A31F8F"/>
    <w:rsid w:val="00A32591"/>
    <w:rsid w:val="00A3275A"/>
    <w:rsid w:val="00A34319"/>
    <w:rsid w:val="00A34684"/>
    <w:rsid w:val="00A36857"/>
    <w:rsid w:val="00A37889"/>
    <w:rsid w:val="00A40439"/>
    <w:rsid w:val="00A41CDA"/>
    <w:rsid w:val="00A426E2"/>
    <w:rsid w:val="00A44F2A"/>
    <w:rsid w:val="00A46D64"/>
    <w:rsid w:val="00A47C81"/>
    <w:rsid w:val="00A50E6A"/>
    <w:rsid w:val="00A5357D"/>
    <w:rsid w:val="00A539CA"/>
    <w:rsid w:val="00A5597A"/>
    <w:rsid w:val="00A55AA8"/>
    <w:rsid w:val="00A55AE9"/>
    <w:rsid w:val="00A57B50"/>
    <w:rsid w:val="00A647D1"/>
    <w:rsid w:val="00A660D5"/>
    <w:rsid w:val="00A66CD0"/>
    <w:rsid w:val="00A6779A"/>
    <w:rsid w:val="00A70027"/>
    <w:rsid w:val="00A709A7"/>
    <w:rsid w:val="00A70BBB"/>
    <w:rsid w:val="00A70FC9"/>
    <w:rsid w:val="00A72346"/>
    <w:rsid w:val="00A7408E"/>
    <w:rsid w:val="00A822A6"/>
    <w:rsid w:val="00A82A6B"/>
    <w:rsid w:val="00A83320"/>
    <w:rsid w:val="00A8463C"/>
    <w:rsid w:val="00A84A84"/>
    <w:rsid w:val="00A85B34"/>
    <w:rsid w:val="00A871F6"/>
    <w:rsid w:val="00A87D26"/>
    <w:rsid w:val="00A901AD"/>
    <w:rsid w:val="00A913C3"/>
    <w:rsid w:val="00A93DC1"/>
    <w:rsid w:val="00A95D21"/>
    <w:rsid w:val="00AA1029"/>
    <w:rsid w:val="00AA131C"/>
    <w:rsid w:val="00AA3FB3"/>
    <w:rsid w:val="00AA4304"/>
    <w:rsid w:val="00AB0B2A"/>
    <w:rsid w:val="00AB4039"/>
    <w:rsid w:val="00AC0021"/>
    <w:rsid w:val="00AC2494"/>
    <w:rsid w:val="00AC2B7C"/>
    <w:rsid w:val="00AC2F45"/>
    <w:rsid w:val="00AC34CE"/>
    <w:rsid w:val="00AC4DDC"/>
    <w:rsid w:val="00AC62E9"/>
    <w:rsid w:val="00AD1B6B"/>
    <w:rsid w:val="00AD4B92"/>
    <w:rsid w:val="00AD6B37"/>
    <w:rsid w:val="00AE0733"/>
    <w:rsid w:val="00AE0EF7"/>
    <w:rsid w:val="00AE0F11"/>
    <w:rsid w:val="00AE5AC0"/>
    <w:rsid w:val="00AE6700"/>
    <w:rsid w:val="00AE6998"/>
    <w:rsid w:val="00AE69DC"/>
    <w:rsid w:val="00AE6EC6"/>
    <w:rsid w:val="00AE7DFE"/>
    <w:rsid w:val="00AF0C4A"/>
    <w:rsid w:val="00AF168E"/>
    <w:rsid w:val="00AF43F6"/>
    <w:rsid w:val="00AF4B39"/>
    <w:rsid w:val="00AF6ECF"/>
    <w:rsid w:val="00AF7558"/>
    <w:rsid w:val="00B0091E"/>
    <w:rsid w:val="00B01B54"/>
    <w:rsid w:val="00B02295"/>
    <w:rsid w:val="00B03A5F"/>
    <w:rsid w:val="00B055B4"/>
    <w:rsid w:val="00B05F4D"/>
    <w:rsid w:val="00B06638"/>
    <w:rsid w:val="00B06D9D"/>
    <w:rsid w:val="00B10AE8"/>
    <w:rsid w:val="00B13BB4"/>
    <w:rsid w:val="00B14D9E"/>
    <w:rsid w:val="00B14DEF"/>
    <w:rsid w:val="00B173A3"/>
    <w:rsid w:val="00B17B6F"/>
    <w:rsid w:val="00B17E31"/>
    <w:rsid w:val="00B20B9A"/>
    <w:rsid w:val="00B21F58"/>
    <w:rsid w:val="00B22B83"/>
    <w:rsid w:val="00B2380B"/>
    <w:rsid w:val="00B25959"/>
    <w:rsid w:val="00B2664F"/>
    <w:rsid w:val="00B27185"/>
    <w:rsid w:val="00B3060C"/>
    <w:rsid w:val="00B3423C"/>
    <w:rsid w:val="00B34924"/>
    <w:rsid w:val="00B35D7C"/>
    <w:rsid w:val="00B36CC9"/>
    <w:rsid w:val="00B37128"/>
    <w:rsid w:val="00B37695"/>
    <w:rsid w:val="00B41B32"/>
    <w:rsid w:val="00B41D9D"/>
    <w:rsid w:val="00B4266A"/>
    <w:rsid w:val="00B44D61"/>
    <w:rsid w:val="00B44FE5"/>
    <w:rsid w:val="00B458B1"/>
    <w:rsid w:val="00B516A0"/>
    <w:rsid w:val="00B517FD"/>
    <w:rsid w:val="00B5326A"/>
    <w:rsid w:val="00B543B3"/>
    <w:rsid w:val="00B55BE2"/>
    <w:rsid w:val="00B56865"/>
    <w:rsid w:val="00B569FD"/>
    <w:rsid w:val="00B576E6"/>
    <w:rsid w:val="00B60118"/>
    <w:rsid w:val="00B610E9"/>
    <w:rsid w:val="00B63CE8"/>
    <w:rsid w:val="00B65DD8"/>
    <w:rsid w:val="00B674EA"/>
    <w:rsid w:val="00B72A82"/>
    <w:rsid w:val="00B809B6"/>
    <w:rsid w:val="00B82377"/>
    <w:rsid w:val="00B83433"/>
    <w:rsid w:val="00B849C5"/>
    <w:rsid w:val="00B849E0"/>
    <w:rsid w:val="00B85B6F"/>
    <w:rsid w:val="00B87BC1"/>
    <w:rsid w:val="00B91924"/>
    <w:rsid w:val="00B94384"/>
    <w:rsid w:val="00BA0A13"/>
    <w:rsid w:val="00BA2226"/>
    <w:rsid w:val="00BA367D"/>
    <w:rsid w:val="00BA48C9"/>
    <w:rsid w:val="00BA4A78"/>
    <w:rsid w:val="00BA59B2"/>
    <w:rsid w:val="00BB064E"/>
    <w:rsid w:val="00BB0898"/>
    <w:rsid w:val="00BB1431"/>
    <w:rsid w:val="00BB2A65"/>
    <w:rsid w:val="00BB3FBF"/>
    <w:rsid w:val="00BB5791"/>
    <w:rsid w:val="00BB589A"/>
    <w:rsid w:val="00BC0904"/>
    <w:rsid w:val="00BC1057"/>
    <w:rsid w:val="00BC3AEC"/>
    <w:rsid w:val="00BC5A03"/>
    <w:rsid w:val="00BC5A5F"/>
    <w:rsid w:val="00BC6681"/>
    <w:rsid w:val="00BD0EC3"/>
    <w:rsid w:val="00BD28ED"/>
    <w:rsid w:val="00BD2D88"/>
    <w:rsid w:val="00BD4239"/>
    <w:rsid w:val="00BD5260"/>
    <w:rsid w:val="00BD7406"/>
    <w:rsid w:val="00BD75F9"/>
    <w:rsid w:val="00BD7729"/>
    <w:rsid w:val="00BD7A73"/>
    <w:rsid w:val="00BE0232"/>
    <w:rsid w:val="00BE0243"/>
    <w:rsid w:val="00BE1170"/>
    <w:rsid w:val="00BE17B0"/>
    <w:rsid w:val="00BF088D"/>
    <w:rsid w:val="00BF1347"/>
    <w:rsid w:val="00BF184B"/>
    <w:rsid w:val="00BF189D"/>
    <w:rsid w:val="00BF2D08"/>
    <w:rsid w:val="00BF303C"/>
    <w:rsid w:val="00BF3FFC"/>
    <w:rsid w:val="00BF432A"/>
    <w:rsid w:val="00BF51FD"/>
    <w:rsid w:val="00BF77B7"/>
    <w:rsid w:val="00BF7E14"/>
    <w:rsid w:val="00C03A05"/>
    <w:rsid w:val="00C04327"/>
    <w:rsid w:val="00C04FEF"/>
    <w:rsid w:val="00C06CF5"/>
    <w:rsid w:val="00C070C5"/>
    <w:rsid w:val="00C10551"/>
    <w:rsid w:val="00C10645"/>
    <w:rsid w:val="00C10753"/>
    <w:rsid w:val="00C155C3"/>
    <w:rsid w:val="00C163CB"/>
    <w:rsid w:val="00C179AC"/>
    <w:rsid w:val="00C2095F"/>
    <w:rsid w:val="00C2253E"/>
    <w:rsid w:val="00C2371F"/>
    <w:rsid w:val="00C23DA0"/>
    <w:rsid w:val="00C24871"/>
    <w:rsid w:val="00C250B9"/>
    <w:rsid w:val="00C259F5"/>
    <w:rsid w:val="00C2762C"/>
    <w:rsid w:val="00C30276"/>
    <w:rsid w:val="00C30708"/>
    <w:rsid w:val="00C31254"/>
    <w:rsid w:val="00C31C5A"/>
    <w:rsid w:val="00C3682D"/>
    <w:rsid w:val="00C36CDC"/>
    <w:rsid w:val="00C372BD"/>
    <w:rsid w:val="00C37FD1"/>
    <w:rsid w:val="00C4039D"/>
    <w:rsid w:val="00C40ACB"/>
    <w:rsid w:val="00C41367"/>
    <w:rsid w:val="00C42FCA"/>
    <w:rsid w:val="00C44936"/>
    <w:rsid w:val="00C4510E"/>
    <w:rsid w:val="00C45857"/>
    <w:rsid w:val="00C46563"/>
    <w:rsid w:val="00C4690C"/>
    <w:rsid w:val="00C46B03"/>
    <w:rsid w:val="00C46F01"/>
    <w:rsid w:val="00C47EB0"/>
    <w:rsid w:val="00C508E5"/>
    <w:rsid w:val="00C50FA5"/>
    <w:rsid w:val="00C51E48"/>
    <w:rsid w:val="00C520B0"/>
    <w:rsid w:val="00C5778D"/>
    <w:rsid w:val="00C6066B"/>
    <w:rsid w:val="00C63518"/>
    <w:rsid w:val="00C64F04"/>
    <w:rsid w:val="00C67337"/>
    <w:rsid w:val="00C7108B"/>
    <w:rsid w:val="00C712CA"/>
    <w:rsid w:val="00C726A3"/>
    <w:rsid w:val="00C7355D"/>
    <w:rsid w:val="00C7361A"/>
    <w:rsid w:val="00C73683"/>
    <w:rsid w:val="00C74135"/>
    <w:rsid w:val="00C75203"/>
    <w:rsid w:val="00C755AA"/>
    <w:rsid w:val="00C757AD"/>
    <w:rsid w:val="00C76CD4"/>
    <w:rsid w:val="00C95BE6"/>
    <w:rsid w:val="00CA0F9F"/>
    <w:rsid w:val="00CA2D0C"/>
    <w:rsid w:val="00CA42B6"/>
    <w:rsid w:val="00CA49F7"/>
    <w:rsid w:val="00CA4F1F"/>
    <w:rsid w:val="00CA6120"/>
    <w:rsid w:val="00CB0B7A"/>
    <w:rsid w:val="00CB0B8C"/>
    <w:rsid w:val="00CB38FF"/>
    <w:rsid w:val="00CB3A89"/>
    <w:rsid w:val="00CC106F"/>
    <w:rsid w:val="00CC1F3C"/>
    <w:rsid w:val="00CC2A93"/>
    <w:rsid w:val="00CC61F6"/>
    <w:rsid w:val="00CC72CB"/>
    <w:rsid w:val="00CD1CDC"/>
    <w:rsid w:val="00CD2185"/>
    <w:rsid w:val="00CD3470"/>
    <w:rsid w:val="00CD551C"/>
    <w:rsid w:val="00CD5DF7"/>
    <w:rsid w:val="00CD603D"/>
    <w:rsid w:val="00CD7374"/>
    <w:rsid w:val="00CD74B1"/>
    <w:rsid w:val="00CE09C4"/>
    <w:rsid w:val="00CE39CF"/>
    <w:rsid w:val="00CE6216"/>
    <w:rsid w:val="00CE64D3"/>
    <w:rsid w:val="00CE7F5F"/>
    <w:rsid w:val="00CF058A"/>
    <w:rsid w:val="00CF2046"/>
    <w:rsid w:val="00CF35C5"/>
    <w:rsid w:val="00CF7312"/>
    <w:rsid w:val="00CF7E6A"/>
    <w:rsid w:val="00D0015E"/>
    <w:rsid w:val="00D03787"/>
    <w:rsid w:val="00D0578A"/>
    <w:rsid w:val="00D10AB9"/>
    <w:rsid w:val="00D10D20"/>
    <w:rsid w:val="00D122CF"/>
    <w:rsid w:val="00D14C4A"/>
    <w:rsid w:val="00D16609"/>
    <w:rsid w:val="00D16D77"/>
    <w:rsid w:val="00D208D4"/>
    <w:rsid w:val="00D22563"/>
    <w:rsid w:val="00D23B6F"/>
    <w:rsid w:val="00D265FE"/>
    <w:rsid w:val="00D267F2"/>
    <w:rsid w:val="00D348B7"/>
    <w:rsid w:val="00D35580"/>
    <w:rsid w:val="00D366D2"/>
    <w:rsid w:val="00D37CBF"/>
    <w:rsid w:val="00D41FA5"/>
    <w:rsid w:val="00D44DAB"/>
    <w:rsid w:val="00D46858"/>
    <w:rsid w:val="00D4775D"/>
    <w:rsid w:val="00D51780"/>
    <w:rsid w:val="00D52CF0"/>
    <w:rsid w:val="00D54A81"/>
    <w:rsid w:val="00D5670F"/>
    <w:rsid w:val="00D6017D"/>
    <w:rsid w:val="00D60E47"/>
    <w:rsid w:val="00D61358"/>
    <w:rsid w:val="00D617C5"/>
    <w:rsid w:val="00D61820"/>
    <w:rsid w:val="00D6431C"/>
    <w:rsid w:val="00D6442A"/>
    <w:rsid w:val="00D64FEF"/>
    <w:rsid w:val="00D65570"/>
    <w:rsid w:val="00D72B90"/>
    <w:rsid w:val="00D733D6"/>
    <w:rsid w:val="00D74151"/>
    <w:rsid w:val="00D74206"/>
    <w:rsid w:val="00D8056F"/>
    <w:rsid w:val="00D814AD"/>
    <w:rsid w:val="00D81CE9"/>
    <w:rsid w:val="00D82CA5"/>
    <w:rsid w:val="00D82EB2"/>
    <w:rsid w:val="00D82F47"/>
    <w:rsid w:val="00D860DC"/>
    <w:rsid w:val="00D864B8"/>
    <w:rsid w:val="00D90772"/>
    <w:rsid w:val="00D91614"/>
    <w:rsid w:val="00D91CC1"/>
    <w:rsid w:val="00D930F9"/>
    <w:rsid w:val="00D9765A"/>
    <w:rsid w:val="00DA0D57"/>
    <w:rsid w:val="00DA1E3A"/>
    <w:rsid w:val="00DA313A"/>
    <w:rsid w:val="00DA31B9"/>
    <w:rsid w:val="00DA3902"/>
    <w:rsid w:val="00DA6745"/>
    <w:rsid w:val="00DA7868"/>
    <w:rsid w:val="00DA7BFA"/>
    <w:rsid w:val="00DB3DC3"/>
    <w:rsid w:val="00DB40D8"/>
    <w:rsid w:val="00DB5CD5"/>
    <w:rsid w:val="00DB7B2D"/>
    <w:rsid w:val="00DC1A30"/>
    <w:rsid w:val="00DC1F48"/>
    <w:rsid w:val="00DC2649"/>
    <w:rsid w:val="00DC65C2"/>
    <w:rsid w:val="00DD1067"/>
    <w:rsid w:val="00DD324D"/>
    <w:rsid w:val="00DD3266"/>
    <w:rsid w:val="00DD3A6A"/>
    <w:rsid w:val="00DE0687"/>
    <w:rsid w:val="00DE0AAC"/>
    <w:rsid w:val="00DE1C73"/>
    <w:rsid w:val="00DE6E96"/>
    <w:rsid w:val="00DF1204"/>
    <w:rsid w:val="00DF280F"/>
    <w:rsid w:val="00DF2FBB"/>
    <w:rsid w:val="00DF4ADD"/>
    <w:rsid w:val="00DF6C8B"/>
    <w:rsid w:val="00DF79AE"/>
    <w:rsid w:val="00E01597"/>
    <w:rsid w:val="00E02D6D"/>
    <w:rsid w:val="00E0391E"/>
    <w:rsid w:val="00E03B26"/>
    <w:rsid w:val="00E03F09"/>
    <w:rsid w:val="00E04A08"/>
    <w:rsid w:val="00E07918"/>
    <w:rsid w:val="00E07AEB"/>
    <w:rsid w:val="00E108C3"/>
    <w:rsid w:val="00E10F14"/>
    <w:rsid w:val="00E10F4B"/>
    <w:rsid w:val="00E128A3"/>
    <w:rsid w:val="00E13DF1"/>
    <w:rsid w:val="00E164A5"/>
    <w:rsid w:val="00E170CB"/>
    <w:rsid w:val="00E17E9B"/>
    <w:rsid w:val="00E21187"/>
    <w:rsid w:val="00E235E7"/>
    <w:rsid w:val="00E2476E"/>
    <w:rsid w:val="00E26077"/>
    <w:rsid w:val="00E26809"/>
    <w:rsid w:val="00E26D5F"/>
    <w:rsid w:val="00E32BFE"/>
    <w:rsid w:val="00E3545B"/>
    <w:rsid w:val="00E36FB0"/>
    <w:rsid w:val="00E40C10"/>
    <w:rsid w:val="00E426B0"/>
    <w:rsid w:val="00E42FC9"/>
    <w:rsid w:val="00E442CF"/>
    <w:rsid w:val="00E4612E"/>
    <w:rsid w:val="00E46A13"/>
    <w:rsid w:val="00E51A77"/>
    <w:rsid w:val="00E525B4"/>
    <w:rsid w:val="00E52AC8"/>
    <w:rsid w:val="00E53F83"/>
    <w:rsid w:val="00E545C0"/>
    <w:rsid w:val="00E55ECC"/>
    <w:rsid w:val="00E56B13"/>
    <w:rsid w:val="00E578B9"/>
    <w:rsid w:val="00E57CF9"/>
    <w:rsid w:val="00E57CFC"/>
    <w:rsid w:val="00E609F5"/>
    <w:rsid w:val="00E62C80"/>
    <w:rsid w:val="00E670E2"/>
    <w:rsid w:val="00E720EE"/>
    <w:rsid w:val="00E73880"/>
    <w:rsid w:val="00E73FF4"/>
    <w:rsid w:val="00E75B66"/>
    <w:rsid w:val="00E77D0D"/>
    <w:rsid w:val="00E82519"/>
    <w:rsid w:val="00E857B7"/>
    <w:rsid w:val="00E86E38"/>
    <w:rsid w:val="00E8738A"/>
    <w:rsid w:val="00E92CCE"/>
    <w:rsid w:val="00E93FB0"/>
    <w:rsid w:val="00E94A67"/>
    <w:rsid w:val="00E952C5"/>
    <w:rsid w:val="00E969B4"/>
    <w:rsid w:val="00E9742D"/>
    <w:rsid w:val="00E9793F"/>
    <w:rsid w:val="00E97DE4"/>
    <w:rsid w:val="00EA3203"/>
    <w:rsid w:val="00EA44A9"/>
    <w:rsid w:val="00EA48D2"/>
    <w:rsid w:val="00EA587A"/>
    <w:rsid w:val="00EA5A15"/>
    <w:rsid w:val="00EA5F47"/>
    <w:rsid w:val="00EA7B6E"/>
    <w:rsid w:val="00EB0679"/>
    <w:rsid w:val="00EB0B85"/>
    <w:rsid w:val="00EB1672"/>
    <w:rsid w:val="00EB37D5"/>
    <w:rsid w:val="00EB4F25"/>
    <w:rsid w:val="00EB4FEB"/>
    <w:rsid w:val="00EB54CA"/>
    <w:rsid w:val="00EB551C"/>
    <w:rsid w:val="00EB7510"/>
    <w:rsid w:val="00EB7F34"/>
    <w:rsid w:val="00EC0820"/>
    <w:rsid w:val="00EC186C"/>
    <w:rsid w:val="00EC1A4B"/>
    <w:rsid w:val="00EC558F"/>
    <w:rsid w:val="00EC79AC"/>
    <w:rsid w:val="00ED1B5A"/>
    <w:rsid w:val="00ED37AB"/>
    <w:rsid w:val="00ED7379"/>
    <w:rsid w:val="00ED7714"/>
    <w:rsid w:val="00ED78D4"/>
    <w:rsid w:val="00EE0C6D"/>
    <w:rsid w:val="00EE10BF"/>
    <w:rsid w:val="00EE1404"/>
    <w:rsid w:val="00EE3CFF"/>
    <w:rsid w:val="00EE4F9F"/>
    <w:rsid w:val="00EE565E"/>
    <w:rsid w:val="00EE65D6"/>
    <w:rsid w:val="00EE79F4"/>
    <w:rsid w:val="00EF4293"/>
    <w:rsid w:val="00F00845"/>
    <w:rsid w:val="00F00C15"/>
    <w:rsid w:val="00F053FA"/>
    <w:rsid w:val="00F11635"/>
    <w:rsid w:val="00F13C34"/>
    <w:rsid w:val="00F1534D"/>
    <w:rsid w:val="00F15BE2"/>
    <w:rsid w:val="00F1773A"/>
    <w:rsid w:val="00F178E0"/>
    <w:rsid w:val="00F20BB2"/>
    <w:rsid w:val="00F20DF1"/>
    <w:rsid w:val="00F22B9B"/>
    <w:rsid w:val="00F2459E"/>
    <w:rsid w:val="00F25DA7"/>
    <w:rsid w:val="00F3192B"/>
    <w:rsid w:val="00F32E95"/>
    <w:rsid w:val="00F35E54"/>
    <w:rsid w:val="00F35F20"/>
    <w:rsid w:val="00F43F53"/>
    <w:rsid w:val="00F46F5E"/>
    <w:rsid w:val="00F50ED2"/>
    <w:rsid w:val="00F5154A"/>
    <w:rsid w:val="00F51851"/>
    <w:rsid w:val="00F518FE"/>
    <w:rsid w:val="00F54927"/>
    <w:rsid w:val="00F54C9F"/>
    <w:rsid w:val="00F56350"/>
    <w:rsid w:val="00F60617"/>
    <w:rsid w:val="00F609F8"/>
    <w:rsid w:val="00F63246"/>
    <w:rsid w:val="00F64857"/>
    <w:rsid w:val="00F67292"/>
    <w:rsid w:val="00F674F5"/>
    <w:rsid w:val="00F7038F"/>
    <w:rsid w:val="00F741FC"/>
    <w:rsid w:val="00F767C9"/>
    <w:rsid w:val="00F76CED"/>
    <w:rsid w:val="00F77252"/>
    <w:rsid w:val="00F8034D"/>
    <w:rsid w:val="00F83336"/>
    <w:rsid w:val="00F836CC"/>
    <w:rsid w:val="00F861E0"/>
    <w:rsid w:val="00F8663C"/>
    <w:rsid w:val="00F8770F"/>
    <w:rsid w:val="00F9251F"/>
    <w:rsid w:val="00F95C47"/>
    <w:rsid w:val="00F961AE"/>
    <w:rsid w:val="00F96BAD"/>
    <w:rsid w:val="00F977A5"/>
    <w:rsid w:val="00FA1B18"/>
    <w:rsid w:val="00FA1F4E"/>
    <w:rsid w:val="00FA2798"/>
    <w:rsid w:val="00FA4119"/>
    <w:rsid w:val="00FA5573"/>
    <w:rsid w:val="00FA5D87"/>
    <w:rsid w:val="00FA6FFF"/>
    <w:rsid w:val="00FA75FA"/>
    <w:rsid w:val="00FA7C70"/>
    <w:rsid w:val="00FB04A4"/>
    <w:rsid w:val="00FB0FF9"/>
    <w:rsid w:val="00FB1874"/>
    <w:rsid w:val="00FB20E9"/>
    <w:rsid w:val="00FB289C"/>
    <w:rsid w:val="00FB2D54"/>
    <w:rsid w:val="00FB3496"/>
    <w:rsid w:val="00FB4D20"/>
    <w:rsid w:val="00FB5034"/>
    <w:rsid w:val="00FB5C2A"/>
    <w:rsid w:val="00FB61E7"/>
    <w:rsid w:val="00FB7D01"/>
    <w:rsid w:val="00FC0897"/>
    <w:rsid w:val="00FC17A1"/>
    <w:rsid w:val="00FC1E31"/>
    <w:rsid w:val="00FC2C1B"/>
    <w:rsid w:val="00FC2F27"/>
    <w:rsid w:val="00FC5FE1"/>
    <w:rsid w:val="00FD247D"/>
    <w:rsid w:val="00FD6332"/>
    <w:rsid w:val="00FD646F"/>
    <w:rsid w:val="00FE179F"/>
    <w:rsid w:val="00FE1950"/>
    <w:rsid w:val="00FE2DBA"/>
    <w:rsid w:val="00FE367B"/>
    <w:rsid w:val="00FE3C72"/>
    <w:rsid w:val="00FE42D4"/>
    <w:rsid w:val="00FE4FB5"/>
    <w:rsid w:val="00FE726E"/>
    <w:rsid w:val="00FF46A7"/>
    <w:rsid w:val="00FF4BC9"/>
    <w:rsid w:val="00FF4F1E"/>
    <w:rsid w:val="00FF6933"/>
    <w:rsid w:val="00FF7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F569"/>
  <w15:docId w15:val="{25A273E5-5CE8-43BF-9313-86E0E4FA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AD"/>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B5CD5"/>
    <w:pPr>
      <w:tabs>
        <w:tab w:val="center" w:pos="4819"/>
        <w:tab w:val="right" w:pos="9638"/>
      </w:tabs>
    </w:pPr>
  </w:style>
  <w:style w:type="paragraph" w:styleId="Porat">
    <w:name w:val="footer"/>
    <w:basedOn w:val="prastasis"/>
    <w:rsid w:val="00DB5CD5"/>
    <w:pPr>
      <w:tabs>
        <w:tab w:val="center" w:pos="4819"/>
        <w:tab w:val="right" w:pos="9638"/>
      </w:tabs>
    </w:pPr>
  </w:style>
  <w:style w:type="character" w:styleId="Puslapionumeris">
    <w:name w:val="page number"/>
    <w:basedOn w:val="Numatytasispastraiposriftas"/>
    <w:rsid w:val="00DB5CD5"/>
  </w:style>
  <w:style w:type="paragraph" w:styleId="Sraopastraipa">
    <w:name w:val="List Paragraph"/>
    <w:basedOn w:val="prastasis"/>
    <w:uiPriority w:val="34"/>
    <w:qFormat/>
    <w:rsid w:val="00145A9D"/>
    <w:pPr>
      <w:ind w:left="720"/>
      <w:contextualSpacing/>
    </w:pPr>
  </w:style>
  <w:style w:type="paragraph" w:styleId="Puslapioinaostekstas">
    <w:name w:val="footnote text"/>
    <w:basedOn w:val="prastasis"/>
    <w:link w:val="PuslapioinaostekstasDiagrama"/>
    <w:rsid w:val="0042044B"/>
  </w:style>
  <w:style w:type="character" w:customStyle="1" w:styleId="PuslapioinaostekstasDiagrama">
    <w:name w:val="Puslapio išnašos tekstas Diagrama"/>
    <w:basedOn w:val="Numatytasispastraiposriftas"/>
    <w:link w:val="Puslapioinaostekstas"/>
    <w:rsid w:val="0042044B"/>
    <w:rPr>
      <w:rFonts w:ascii="Arial" w:hAnsi="Arial" w:cs="Arial"/>
    </w:rPr>
  </w:style>
  <w:style w:type="character" w:styleId="Puslapioinaosnuoroda">
    <w:name w:val="footnote reference"/>
    <w:basedOn w:val="Numatytasispastraiposriftas"/>
    <w:rsid w:val="0042044B"/>
    <w:rPr>
      <w:vertAlign w:val="superscript"/>
    </w:rPr>
  </w:style>
  <w:style w:type="character" w:styleId="Komentaronuoroda">
    <w:name w:val="annotation reference"/>
    <w:basedOn w:val="Numatytasispastraiposriftas"/>
    <w:rsid w:val="009B58C3"/>
    <w:rPr>
      <w:sz w:val="16"/>
      <w:szCs w:val="16"/>
    </w:rPr>
  </w:style>
  <w:style w:type="paragraph" w:styleId="Komentarotekstas">
    <w:name w:val="annotation text"/>
    <w:basedOn w:val="prastasis"/>
    <w:link w:val="KomentarotekstasDiagrama"/>
    <w:rsid w:val="009B58C3"/>
  </w:style>
  <w:style w:type="character" w:customStyle="1" w:styleId="KomentarotekstasDiagrama">
    <w:name w:val="Komentaro tekstas Diagrama"/>
    <w:basedOn w:val="Numatytasispastraiposriftas"/>
    <w:link w:val="Komentarotekstas"/>
    <w:rsid w:val="009B58C3"/>
    <w:rPr>
      <w:rFonts w:ascii="Arial" w:hAnsi="Arial" w:cs="Arial"/>
    </w:rPr>
  </w:style>
  <w:style w:type="paragraph" w:styleId="Komentarotema">
    <w:name w:val="annotation subject"/>
    <w:basedOn w:val="Komentarotekstas"/>
    <w:next w:val="Komentarotekstas"/>
    <w:link w:val="KomentarotemaDiagrama"/>
    <w:rsid w:val="009B58C3"/>
    <w:rPr>
      <w:b/>
      <w:bCs/>
    </w:rPr>
  </w:style>
  <w:style w:type="character" w:customStyle="1" w:styleId="KomentarotemaDiagrama">
    <w:name w:val="Komentaro tema Diagrama"/>
    <w:basedOn w:val="KomentarotekstasDiagrama"/>
    <w:link w:val="Komentarotema"/>
    <w:rsid w:val="009B58C3"/>
    <w:rPr>
      <w:rFonts w:ascii="Arial" w:hAnsi="Arial" w:cs="Arial"/>
      <w:b/>
      <w:bCs/>
    </w:rPr>
  </w:style>
  <w:style w:type="paragraph" w:styleId="Debesliotekstas">
    <w:name w:val="Balloon Text"/>
    <w:basedOn w:val="prastasis"/>
    <w:link w:val="DebesliotekstasDiagrama"/>
    <w:semiHidden/>
    <w:unhideWhenUsed/>
    <w:rsid w:val="009B58C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58C3"/>
    <w:rPr>
      <w:rFonts w:ascii="Segoe UI" w:hAnsi="Segoe UI" w:cs="Segoe UI"/>
      <w:sz w:val="18"/>
      <w:szCs w:val="18"/>
    </w:rPr>
  </w:style>
  <w:style w:type="paragraph" w:styleId="Pataisymai">
    <w:name w:val="Revision"/>
    <w:hidden/>
    <w:uiPriority w:val="99"/>
    <w:semiHidden/>
    <w:rsid w:val="00097E79"/>
    <w:rPr>
      <w:rFonts w:ascii="Arial" w:hAnsi="Arial" w:cs="Arial"/>
    </w:rPr>
  </w:style>
  <w:style w:type="paragraph" w:customStyle="1" w:styleId="taltipfb">
    <w:name w:val="taltipfb"/>
    <w:basedOn w:val="prastasis"/>
    <w:rsid w:val="00E4612E"/>
    <w:pPr>
      <w:spacing w:after="150"/>
      <w:ind w:firstLine="0"/>
    </w:pPr>
    <w:rPr>
      <w:rFonts w:ascii="Times New Roman" w:hAnsi="Times New Roman" w:cs="Times New Roman"/>
      <w:sz w:val="24"/>
      <w:szCs w:val="24"/>
    </w:rPr>
  </w:style>
  <w:style w:type="paragraph" w:customStyle="1" w:styleId="tajtip">
    <w:name w:val="tajtip"/>
    <w:basedOn w:val="prastasis"/>
    <w:rsid w:val="00E4612E"/>
    <w:pPr>
      <w:spacing w:after="150"/>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41343">
      <w:bodyDiv w:val="1"/>
      <w:marLeft w:val="0"/>
      <w:marRight w:val="0"/>
      <w:marTop w:val="0"/>
      <w:marBottom w:val="0"/>
      <w:divBdr>
        <w:top w:val="none" w:sz="0" w:space="0" w:color="auto"/>
        <w:left w:val="none" w:sz="0" w:space="0" w:color="auto"/>
        <w:bottom w:val="none" w:sz="0" w:space="0" w:color="auto"/>
        <w:right w:val="none" w:sz="0" w:space="0" w:color="auto"/>
      </w:divBdr>
      <w:divsChild>
        <w:div w:id="1431702267">
          <w:marLeft w:val="0"/>
          <w:marRight w:val="0"/>
          <w:marTop w:val="0"/>
          <w:marBottom w:val="0"/>
          <w:divBdr>
            <w:top w:val="none" w:sz="0" w:space="0" w:color="auto"/>
            <w:left w:val="none" w:sz="0" w:space="0" w:color="auto"/>
            <w:bottom w:val="none" w:sz="0" w:space="0" w:color="auto"/>
            <w:right w:val="none" w:sz="0" w:space="0" w:color="auto"/>
          </w:divBdr>
          <w:divsChild>
            <w:div w:id="746733551">
              <w:marLeft w:val="0"/>
              <w:marRight w:val="0"/>
              <w:marTop w:val="0"/>
              <w:marBottom w:val="0"/>
              <w:divBdr>
                <w:top w:val="none" w:sz="0" w:space="0" w:color="auto"/>
                <w:left w:val="none" w:sz="0" w:space="0" w:color="auto"/>
                <w:bottom w:val="none" w:sz="0" w:space="0" w:color="auto"/>
                <w:right w:val="none" w:sz="0" w:space="0" w:color="auto"/>
              </w:divBdr>
              <w:divsChild>
                <w:div w:id="230778094">
                  <w:marLeft w:val="0"/>
                  <w:marRight w:val="0"/>
                  <w:marTop w:val="0"/>
                  <w:marBottom w:val="0"/>
                  <w:divBdr>
                    <w:top w:val="none" w:sz="0" w:space="0" w:color="auto"/>
                    <w:left w:val="none" w:sz="0" w:space="0" w:color="auto"/>
                    <w:bottom w:val="none" w:sz="0" w:space="0" w:color="auto"/>
                    <w:right w:val="none" w:sz="0" w:space="0" w:color="auto"/>
                  </w:divBdr>
                  <w:divsChild>
                    <w:div w:id="1026519959">
                      <w:marLeft w:val="0"/>
                      <w:marRight w:val="0"/>
                      <w:marTop w:val="0"/>
                      <w:marBottom w:val="0"/>
                      <w:divBdr>
                        <w:top w:val="none" w:sz="0" w:space="0" w:color="auto"/>
                        <w:left w:val="none" w:sz="0" w:space="0" w:color="auto"/>
                        <w:bottom w:val="none" w:sz="0" w:space="0" w:color="auto"/>
                        <w:right w:val="none" w:sz="0" w:space="0" w:color="auto"/>
                      </w:divBdr>
                      <w:divsChild>
                        <w:div w:id="1704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155CF-EB90-4EDC-ADF6-AEF2D741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2297</Words>
  <Characters>16088</Characters>
  <Application>Microsoft Office Word</Application>
  <DocSecurity>4</DocSecurity>
  <Lines>134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administracinių bylų teisenos įstatymo Nr. VIII-1029 58 straipsnio pakeitimo įstatymas</vt:lpstr>
      <vt:lpstr>Lietuvos Respublikos administracinių bylų teisenos įstatymo Nr. VIII-1029 58 straipsnio pakeitimo įstatymas</vt:lpstr>
    </vt:vector>
  </TitlesOfParts>
  <Company>Infolex</Company>
  <LinksUpToDate>false</LinksUpToDate>
  <CharactersWithSpaces>18349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2020-04-10T10:23:00Z</dcterms:created>
  <dc:creator>Infolex</dc:creator>
  <cp:lastModifiedBy>Egidija Konopliova - Budrikienė</cp:lastModifiedBy>
  <cp:lastPrinted>2016-11-03T12:01:00Z</cp:lastPrinted>
  <dcterms:modified xsi:type="dcterms:W3CDTF">2020-04-10T10:23:00Z</dcterms:modified>
  <cp:revision>2</cp:revision>
  <dc:title>Lietuvos Respublikos administracinių bylų teisenos įstatymo Nr. VIII-1029 58 straipsnio pakeitimo įstatymas</dc:title>
</cp:coreProperties>
</file>