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283"/>
        <w:gridCol w:w="5528"/>
      </w:tblGrid>
      <w:tr w:rsidR="00205338" w:rsidRPr="00F34FBB" w:rsidTr="000228A4">
        <w:trPr>
          <w:trHeight w:hRule="exact" w:val="1020"/>
        </w:trPr>
        <w:tc>
          <w:tcPr>
            <w:tcW w:w="9639" w:type="dxa"/>
            <w:gridSpan w:val="3"/>
          </w:tcPr>
          <w:p w:rsidR="00205338" w:rsidRPr="00F34FBB" w:rsidRDefault="00AD36D8" w:rsidP="000228A4">
            <w:pPr>
              <w:jc w:val="center"/>
              <w:rPr>
                <w:color w:val="000000"/>
                <w:lang w:val="lt-LT"/>
              </w:rPr>
            </w:pPr>
            <w:bookmarkStart w:id="0" w:name="_GoBack"/>
            <w:bookmarkEnd w:id="0"/>
            <w:r w:rsidRPr="00F34FBB">
              <w:rPr>
                <w:noProof/>
                <w:lang w:val="lt-LT" w:eastAsia="lt-LT"/>
              </w:rPr>
              <w:drawing>
                <wp:inline distT="0" distB="0" distL="0" distR="0" wp14:anchorId="18FC9637" wp14:editId="2D1B7DB2">
                  <wp:extent cx="504825" cy="571500"/>
                  <wp:effectExtent l="0" t="0" r="9525" b="0"/>
                  <wp:docPr id="2" name="Picture 1" descr="herbas-L_spalvo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as-L_spalvo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338" w:rsidRPr="00F34FBB" w:rsidTr="000228A4">
        <w:trPr>
          <w:trHeight w:hRule="exact" w:val="1134"/>
        </w:trPr>
        <w:tc>
          <w:tcPr>
            <w:tcW w:w="9639" w:type="dxa"/>
            <w:gridSpan w:val="3"/>
          </w:tcPr>
          <w:p w:rsidR="00205338" w:rsidRPr="00F34FBB" w:rsidRDefault="00205338">
            <w:pPr>
              <w:pStyle w:val="Antrat1"/>
              <w:rPr>
                <w:szCs w:val="24"/>
              </w:rPr>
            </w:pPr>
            <w:r w:rsidRPr="00F34FBB">
              <w:rPr>
                <w:szCs w:val="24"/>
              </w:rPr>
              <w:t>LIETUVOS BANKO</w:t>
            </w:r>
          </w:p>
          <w:p w:rsidR="00205338" w:rsidRPr="00F34FBB" w:rsidRDefault="003F1F04" w:rsidP="003F7D9E">
            <w:pPr>
              <w:pStyle w:val="Antrat1"/>
              <w:rPr>
                <w:vanish/>
                <w:color w:val="000000"/>
                <w:sz w:val="20"/>
              </w:rPr>
            </w:pPr>
            <w:r w:rsidRPr="00F34FBB">
              <w:rPr>
                <w:szCs w:val="24"/>
              </w:rPr>
              <w:t>TEISĖS</w:t>
            </w:r>
            <w:r w:rsidR="00205338" w:rsidRPr="00F34FBB">
              <w:rPr>
                <w:szCs w:val="24"/>
              </w:rPr>
              <w:t xml:space="preserve"> </w:t>
            </w:r>
            <w:r w:rsidR="003F7D9E" w:rsidRPr="00F34FBB">
              <w:rPr>
                <w:szCs w:val="24"/>
              </w:rPr>
              <w:t>SKYRIUS</w:t>
            </w:r>
          </w:p>
        </w:tc>
      </w:tr>
      <w:tr w:rsidR="00604C0A" w:rsidRPr="00F34FBB" w:rsidTr="00CD7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4C0A" w:rsidRPr="00F34FBB" w:rsidRDefault="00604C0A" w:rsidP="00CD7CFE">
            <w:pPr>
              <w:rPr>
                <w:b/>
                <w:bCs/>
                <w:lang w:val="lt-LT"/>
              </w:rPr>
            </w:pPr>
          </w:p>
        </w:tc>
      </w:tr>
      <w:tr w:rsidR="00205338" w:rsidRPr="00F34FBB" w:rsidTr="002B5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7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CE6C02" w:rsidRPr="00CA5B3A" w:rsidRDefault="00CE6C02" w:rsidP="00CE6C02">
            <w:pPr>
              <w:rPr>
                <w:lang w:val="lt-LT"/>
              </w:rPr>
            </w:pPr>
            <w:r w:rsidRPr="00CA5B3A">
              <w:rPr>
                <w:lang w:val="lt-LT"/>
              </w:rPr>
              <w:t>Lietuvos Respublikos</w:t>
            </w:r>
          </w:p>
          <w:p w:rsidR="00CE6C02" w:rsidRPr="00CA5B3A" w:rsidRDefault="00CE6C02" w:rsidP="00CE6C02">
            <w:pPr>
              <w:rPr>
                <w:lang w:val="lt-LT"/>
              </w:rPr>
            </w:pPr>
            <w:r w:rsidRPr="00CA5B3A">
              <w:rPr>
                <w:lang w:val="lt-LT"/>
              </w:rPr>
              <w:t>finansų ministerijai</w:t>
            </w:r>
          </w:p>
          <w:p w:rsidR="00CE6C02" w:rsidRDefault="00CE6C02" w:rsidP="00F34FBB">
            <w:pPr>
              <w:rPr>
                <w:lang w:val="lt-LT"/>
              </w:rPr>
            </w:pPr>
          </w:p>
          <w:p w:rsidR="00CE6C02" w:rsidRPr="00CA5B3A" w:rsidRDefault="00CE6C02" w:rsidP="00CE6C02">
            <w:pPr>
              <w:ind w:left="34"/>
              <w:rPr>
                <w:lang w:val="lt-LT"/>
              </w:rPr>
            </w:pPr>
            <w:r w:rsidRPr="00CA5B3A">
              <w:rPr>
                <w:lang w:val="lt-LT"/>
              </w:rPr>
              <w:t>Lukiškių g. 2</w:t>
            </w:r>
          </w:p>
          <w:p w:rsidR="00CE6C02" w:rsidRDefault="00CE6C02" w:rsidP="00CE6C02">
            <w:pPr>
              <w:rPr>
                <w:lang w:val="lt-LT"/>
              </w:rPr>
            </w:pPr>
            <w:r w:rsidRPr="00CA5B3A">
              <w:rPr>
                <w:lang w:val="lt-LT"/>
              </w:rPr>
              <w:t>LT-01512 Vilnius</w:t>
            </w:r>
          </w:p>
          <w:p w:rsidR="00205338" w:rsidRPr="00F34FBB" w:rsidRDefault="00205338" w:rsidP="00F34FBB">
            <w:pPr>
              <w:rPr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05338" w:rsidRPr="00F34FBB" w:rsidRDefault="00205338">
            <w:pPr>
              <w:pStyle w:val="Antrat2"/>
              <w:rPr>
                <w:sz w:val="20"/>
              </w:rPr>
            </w:pPr>
          </w:p>
          <w:p w:rsidR="00205338" w:rsidRPr="00F34FBB" w:rsidRDefault="00205338">
            <w:pPr>
              <w:pStyle w:val="Antrat2"/>
              <w:rPr>
                <w:sz w:val="20"/>
              </w:rPr>
            </w:pPr>
            <w:r w:rsidRPr="00F34FBB">
              <w:rPr>
                <w:sz w:val="20"/>
              </w:rPr>
              <w:t>Į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05338" w:rsidRPr="001C7D54" w:rsidRDefault="00205338">
            <w:pPr>
              <w:rPr>
                <w:lang w:val="lt-LT"/>
              </w:rPr>
            </w:pPr>
            <w:r w:rsidRPr="001C7D54">
              <w:rPr>
                <w:lang w:val="lt-LT"/>
              </w:rPr>
              <w:fldChar w:fldCharType="begin"/>
            </w:r>
            <w:r w:rsidRPr="001C7D54">
              <w:rPr>
                <w:lang w:val="lt-LT"/>
              </w:rPr>
              <w:instrText xml:space="preserve"> DOCPROPERTY  "dok_data" </w:instrText>
            </w:r>
            <w:r w:rsidRPr="001C7D54">
              <w:rPr>
                <w:lang w:val="lt-LT"/>
              </w:rPr>
              <w:fldChar w:fldCharType="separate"/>
            </w:r>
            <w:r w:rsidR="00BE7592">
              <w:rPr>
                <w:lang w:val="lt-LT"/>
              </w:rPr>
              <w:t>2020-04-06</w:t>
            </w:r>
            <w:r w:rsidRPr="001C7D54">
              <w:rPr>
                <w:lang w:val="lt-LT"/>
              </w:rPr>
              <w:fldChar w:fldCharType="end"/>
            </w:r>
            <w:r w:rsidRPr="001C7D54">
              <w:rPr>
                <w:lang w:val="lt-LT"/>
              </w:rPr>
              <w:t xml:space="preserve"> Nr. </w:t>
            </w:r>
            <w:r w:rsidRPr="001C7D54">
              <w:rPr>
                <w:lang w:val="lt-LT"/>
              </w:rPr>
              <w:fldChar w:fldCharType="begin"/>
            </w:r>
            <w:r w:rsidRPr="001C7D54">
              <w:rPr>
                <w:lang w:val="lt-LT"/>
              </w:rPr>
              <w:instrText xml:space="preserve"> DOCPROPERTY  "reg_nr" </w:instrText>
            </w:r>
            <w:r w:rsidRPr="001C7D54">
              <w:rPr>
                <w:lang w:val="lt-LT"/>
              </w:rPr>
              <w:fldChar w:fldCharType="separate"/>
            </w:r>
            <w:r w:rsidR="00BE7592">
              <w:rPr>
                <w:lang w:val="lt-LT"/>
              </w:rPr>
              <w:t>S 2020/(4.4.E-0400)-12-2269</w:t>
            </w:r>
            <w:r w:rsidRPr="001C7D54">
              <w:rPr>
                <w:lang w:val="lt-LT"/>
              </w:rPr>
              <w:fldChar w:fldCharType="end"/>
            </w:r>
          </w:p>
          <w:p w:rsidR="00205338" w:rsidRPr="001C7D54" w:rsidRDefault="00CE6C02" w:rsidP="00880CC7">
            <w:pPr>
              <w:rPr>
                <w:lang w:val="lt-LT"/>
              </w:rPr>
            </w:pPr>
            <w:r w:rsidRPr="001C7D54">
              <w:rPr>
                <w:lang w:val="lt-LT"/>
              </w:rPr>
              <w:t>2020-</w:t>
            </w:r>
            <w:r w:rsidR="00880CC7" w:rsidRPr="001C7D54">
              <w:rPr>
                <w:lang w:val="lt-LT"/>
              </w:rPr>
              <w:t>04-03 Nr.</w:t>
            </w:r>
            <w:r w:rsidR="00880CC7" w:rsidRPr="001C7D54">
              <w:rPr>
                <w:rFonts w:cs="Tahoma"/>
                <w:color w:val="000000"/>
                <w:shd w:val="clear" w:color="auto" w:fill="FFFFFF"/>
              </w:rPr>
              <w:t>(6.2E-02)-5K-2005649)-6K-2002005</w:t>
            </w:r>
          </w:p>
        </w:tc>
      </w:tr>
      <w:tr w:rsidR="007225B2" w:rsidRPr="00F34FBB" w:rsidTr="00722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25B2" w:rsidRPr="00CE6C02" w:rsidRDefault="007225B2">
            <w:pPr>
              <w:rPr>
                <w:b/>
                <w:bCs/>
                <w:lang w:val="lt-LT"/>
              </w:rPr>
            </w:pPr>
          </w:p>
        </w:tc>
      </w:tr>
      <w:tr w:rsidR="00205338" w:rsidRPr="00F34FBB" w:rsidTr="00F34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D54" w:rsidRDefault="00CE6C02" w:rsidP="001C7D54">
            <w:pPr>
              <w:rPr>
                <w:b/>
                <w:lang w:val="lt-LT"/>
              </w:rPr>
            </w:pPr>
            <w:r w:rsidRPr="00CE6C02">
              <w:rPr>
                <w:b/>
                <w:lang w:val="lt-LT"/>
              </w:rPr>
              <w:t xml:space="preserve">DĖL </w:t>
            </w:r>
            <w:r w:rsidR="001C7D54">
              <w:rPr>
                <w:b/>
                <w:lang w:val="lt-LT"/>
              </w:rPr>
              <w:t>POVEIKIO LIETUVOS RESPUBLIKOS JURIDINIŲ ASMENŲ</w:t>
            </w:r>
          </w:p>
          <w:p w:rsidR="00205338" w:rsidRPr="00CE6C02" w:rsidRDefault="001C7D54" w:rsidP="001C7D54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NEMOKUMO ĮSTATYMO TAIKYMUI ĮSTATYMO PROJEKTO</w:t>
            </w:r>
          </w:p>
        </w:tc>
      </w:tr>
    </w:tbl>
    <w:p w:rsidR="00205338" w:rsidRPr="00F34FBB" w:rsidRDefault="00205338">
      <w:pPr>
        <w:rPr>
          <w:lang w:val="lt-LT"/>
        </w:rPr>
      </w:pPr>
    </w:p>
    <w:p w:rsidR="00205338" w:rsidRPr="00F34FBB" w:rsidRDefault="00205338">
      <w:pPr>
        <w:rPr>
          <w:lang w:val="lt-LT"/>
        </w:rPr>
      </w:pPr>
    </w:p>
    <w:p w:rsidR="00205338" w:rsidRPr="00F34FBB" w:rsidRDefault="00205338">
      <w:pPr>
        <w:rPr>
          <w:lang w:val="lt-LT"/>
        </w:rPr>
      </w:pPr>
    </w:p>
    <w:p w:rsidR="00880CC7" w:rsidRPr="00880CC7" w:rsidRDefault="00F34FBB" w:rsidP="00880CC7">
      <w:pPr>
        <w:ind w:firstLine="709"/>
        <w:jc w:val="both"/>
        <w:rPr>
          <w:lang w:val="lt-LT"/>
        </w:rPr>
      </w:pPr>
      <w:r w:rsidRPr="00880CC7">
        <w:rPr>
          <w:lang w:val="lt-LT"/>
        </w:rPr>
        <w:t>Lietuvos bankui buvo pateikt</w:t>
      </w:r>
      <w:r w:rsidR="00C42C57" w:rsidRPr="00880CC7">
        <w:rPr>
          <w:lang w:val="lt-LT"/>
        </w:rPr>
        <w:t>as</w:t>
      </w:r>
      <w:r w:rsidRPr="00880CC7">
        <w:rPr>
          <w:lang w:val="lt-LT"/>
        </w:rPr>
        <w:t xml:space="preserve"> derinti Lietuvos Respublikos </w:t>
      </w:r>
      <w:r w:rsidR="00880CC7" w:rsidRPr="00880CC7">
        <w:rPr>
          <w:color w:val="000000"/>
          <w:lang w:val="lt-LT"/>
        </w:rPr>
        <w:t xml:space="preserve">Lietuvos Respublikos naujojo </w:t>
      </w:r>
      <w:proofErr w:type="spellStart"/>
      <w:r w:rsidR="00880CC7" w:rsidRPr="00880CC7">
        <w:rPr>
          <w:color w:val="000000"/>
          <w:lang w:val="lt-LT"/>
        </w:rPr>
        <w:t>koronaviruso</w:t>
      </w:r>
      <w:proofErr w:type="spellEnd"/>
      <w:r w:rsidR="00880CC7" w:rsidRPr="00880CC7">
        <w:rPr>
          <w:color w:val="000000"/>
          <w:lang w:val="lt-LT"/>
        </w:rPr>
        <w:t xml:space="preserve"> (COVID-19) poveikio Lietuvos Respublikos juridinių asmenų nemokumo įstatymo taikymui </w:t>
      </w:r>
      <w:r w:rsidR="00880CC7" w:rsidRPr="00880CC7">
        <w:rPr>
          <w:color w:val="000000"/>
          <w:shd w:val="clear" w:color="auto" w:fill="FFFFFF"/>
          <w:lang w:val="lt-LT"/>
        </w:rPr>
        <w:t xml:space="preserve">įstatymo projektas. </w:t>
      </w:r>
    </w:p>
    <w:p w:rsidR="00F34FBB" w:rsidRPr="00880CC7" w:rsidRDefault="00F34FBB" w:rsidP="00F34FBB">
      <w:pPr>
        <w:ind w:firstLine="709"/>
        <w:jc w:val="both"/>
        <w:rPr>
          <w:lang w:val="lt-LT"/>
        </w:rPr>
      </w:pPr>
      <w:r w:rsidRPr="00880CC7">
        <w:rPr>
          <w:lang w:val="lt-LT"/>
        </w:rPr>
        <w:t>Išnagrinėję Jūsų parengtus ir teikiamus derinti dokumentus, pranešame, kad pasiūlymų ir pastabų neturime.</w:t>
      </w:r>
    </w:p>
    <w:p w:rsidR="00205338" w:rsidRPr="00880CC7" w:rsidRDefault="00205338" w:rsidP="00041814">
      <w:pPr>
        <w:jc w:val="both"/>
        <w:rPr>
          <w:lang w:val="lt-LT"/>
        </w:rPr>
      </w:pPr>
    </w:p>
    <w:p w:rsidR="00205338" w:rsidRPr="00F34FBB" w:rsidRDefault="00205338" w:rsidP="00604C0A">
      <w:pPr>
        <w:rPr>
          <w:lang w:val="lt-LT"/>
        </w:rPr>
      </w:pPr>
    </w:p>
    <w:p w:rsidR="00205338" w:rsidRPr="00F34FBB" w:rsidRDefault="00205338" w:rsidP="00604C0A">
      <w:pPr>
        <w:rPr>
          <w:lang w:val="lt-LT"/>
        </w:rPr>
      </w:pPr>
    </w:p>
    <w:p w:rsidR="00205338" w:rsidRPr="00F34FBB" w:rsidRDefault="00205338" w:rsidP="00604C0A">
      <w:pPr>
        <w:pStyle w:val="Porat"/>
        <w:widowControl w:val="0"/>
        <w:tabs>
          <w:tab w:val="clear" w:pos="4153"/>
          <w:tab w:val="clear" w:pos="8306"/>
        </w:tabs>
        <w:autoSpaceDE w:val="0"/>
        <w:autoSpaceDN w:val="0"/>
        <w:adjustRightInd w:val="0"/>
        <w:rPr>
          <w:sz w:val="20"/>
          <w:lang w:val="lt-LT"/>
        </w:rPr>
      </w:pPr>
    </w:p>
    <w:p w:rsidR="000228A4" w:rsidRPr="00F34FBB" w:rsidRDefault="000228A4" w:rsidP="00604C0A">
      <w:pPr>
        <w:pStyle w:val="Porat"/>
        <w:widowControl w:val="0"/>
        <w:tabs>
          <w:tab w:val="clear" w:pos="4153"/>
          <w:tab w:val="clear" w:pos="8306"/>
        </w:tabs>
        <w:autoSpaceDE w:val="0"/>
        <w:autoSpaceDN w:val="0"/>
        <w:adjustRightInd w:val="0"/>
        <w:rPr>
          <w:sz w:val="20"/>
          <w:lang w:val="lt-LT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4876"/>
      </w:tblGrid>
      <w:tr w:rsidR="000228A4" w:rsidRPr="00F34FBB" w:rsidTr="007225B2">
        <w:tc>
          <w:tcPr>
            <w:tcW w:w="4763" w:type="dxa"/>
          </w:tcPr>
          <w:p w:rsidR="000228A4" w:rsidRPr="00F34FBB" w:rsidRDefault="000228A4">
            <w:pPr>
              <w:rPr>
                <w:lang w:val="lt-LT"/>
              </w:rPr>
            </w:pPr>
            <w:r w:rsidRPr="00F34FBB">
              <w:rPr>
                <w:lang w:val="lt-LT"/>
              </w:rPr>
              <w:fldChar w:fldCharType="begin"/>
            </w:r>
            <w:r w:rsidRPr="00F34FBB">
              <w:rPr>
                <w:lang w:val="lt-LT"/>
              </w:rPr>
              <w:instrText xml:space="preserve"> DOCPROPERTY  "pas_pareigos" </w:instrText>
            </w:r>
            <w:r w:rsidRPr="00F34FBB">
              <w:rPr>
                <w:lang w:val="lt-LT"/>
              </w:rPr>
              <w:fldChar w:fldCharType="separate"/>
            </w:r>
            <w:r w:rsidR="00BE7592">
              <w:rPr>
                <w:lang w:val="lt-LT"/>
              </w:rPr>
              <w:t>Savarankiško skyriaus viršininkas</w:t>
            </w:r>
            <w:r w:rsidRPr="00F34FBB">
              <w:rPr>
                <w:lang w:val="lt-LT"/>
              </w:rPr>
              <w:fldChar w:fldCharType="end"/>
            </w:r>
          </w:p>
        </w:tc>
        <w:tc>
          <w:tcPr>
            <w:tcW w:w="4876" w:type="dxa"/>
          </w:tcPr>
          <w:p w:rsidR="000228A4" w:rsidRPr="00F34FBB" w:rsidRDefault="000228A4">
            <w:pPr>
              <w:pStyle w:val="Antrat3"/>
              <w:jc w:val="right"/>
              <w:rPr>
                <w:sz w:val="20"/>
              </w:rPr>
            </w:pPr>
            <w:r w:rsidRPr="00F34FBB">
              <w:rPr>
                <w:sz w:val="20"/>
              </w:rPr>
              <w:fldChar w:fldCharType="begin"/>
            </w:r>
            <w:r w:rsidRPr="00F34FBB">
              <w:rPr>
                <w:sz w:val="20"/>
              </w:rPr>
              <w:instrText xml:space="preserve"> DOCPROPERTY  "dok_pasirase" </w:instrText>
            </w:r>
            <w:r w:rsidRPr="00F34FBB">
              <w:rPr>
                <w:sz w:val="20"/>
              </w:rPr>
              <w:fldChar w:fldCharType="separate"/>
            </w:r>
            <w:r w:rsidR="00BE7592">
              <w:rPr>
                <w:sz w:val="20"/>
              </w:rPr>
              <w:t>Gintaras Kukauskas</w:t>
            </w:r>
            <w:r w:rsidRPr="00F34FBB">
              <w:rPr>
                <w:sz w:val="20"/>
              </w:rPr>
              <w:fldChar w:fldCharType="end"/>
            </w:r>
          </w:p>
        </w:tc>
      </w:tr>
    </w:tbl>
    <w:p w:rsidR="00F34FBB" w:rsidRDefault="00F34FBB">
      <w:pPr>
        <w:rPr>
          <w:lang w:val="lt-LT"/>
        </w:rPr>
      </w:pPr>
    </w:p>
    <w:p w:rsidR="007E7918" w:rsidRDefault="007E7918">
      <w:pPr>
        <w:rPr>
          <w:lang w:val="lt-LT"/>
        </w:rPr>
      </w:pPr>
    </w:p>
    <w:p w:rsidR="007E7918" w:rsidRDefault="007E7918">
      <w:pPr>
        <w:rPr>
          <w:lang w:val="lt-LT"/>
        </w:rPr>
      </w:pPr>
    </w:p>
    <w:p w:rsidR="007E7918" w:rsidRDefault="007E7918">
      <w:pPr>
        <w:rPr>
          <w:lang w:val="lt-LT"/>
        </w:rPr>
      </w:pPr>
    </w:p>
    <w:p w:rsidR="007E7918" w:rsidRDefault="007E7918">
      <w:pPr>
        <w:rPr>
          <w:lang w:val="lt-LT"/>
        </w:rPr>
      </w:pPr>
    </w:p>
    <w:p w:rsidR="007E7918" w:rsidRDefault="007E7918">
      <w:pPr>
        <w:rPr>
          <w:lang w:val="lt-LT"/>
        </w:rPr>
      </w:pPr>
    </w:p>
    <w:p w:rsidR="007E7918" w:rsidRDefault="007E7918">
      <w:pPr>
        <w:rPr>
          <w:lang w:val="lt-LT"/>
        </w:rPr>
      </w:pPr>
    </w:p>
    <w:p w:rsidR="007E7918" w:rsidRDefault="007E7918">
      <w:pPr>
        <w:rPr>
          <w:lang w:val="lt-LT"/>
        </w:rPr>
      </w:pPr>
    </w:p>
    <w:p w:rsidR="007E7918" w:rsidRDefault="007E7918">
      <w:pPr>
        <w:rPr>
          <w:lang w:val="lt-LT"/>
        </w:rPr>
      </w:pPr>
    </w:p>
    <w:p w:rsidR="007E7918" w:rsidRDefault="007E7918">
      <w:pPr>
        <w:rPr>
          <w:lang w:val="lt-LT"/>
        </w:rPr>
      </w:pPr>
    </w:p>
    <w:p w:rsidR="007E7918" w:rsidRDefault="007E7918">
      <w:pPr>
        <w:rPr>
          <w:lang w:val="lt-LT"/>
        </w:rPr>
      </w:pPr>
    </w:p>
    <w:p w:rsidR="007E7918" w:rsidRDefault="007E7918">
      <w:pPr>
        <w:rPr>
          <w:lang w:val="lt-LT"/>
        </w:rPr>
      </w:pPr>
    </w:p>
    <w:p w:rsidR="007E7918" w:rsidRDefault="007E7918">
      <w:pPr>
        <w:rPr>
          <w:lang w:val="lt-LT"/>
        </w:rPr>
      </w:pPr>
    </w:p>
    <w:p w:rsidR="007E7918" w:rsidRDefault="007E7918">
      <w:pPr>
        <w:rPr>
          <w:lang w:val="lt-LT"/>
        </w:rPr>
      </w:pPr>
    </w:p>
    <w:p w:rsidR="007E7918" w:rsidRDefault="007E7918">
      <w:pPr>
        <w:rPr>
          <w:lang w:val="lt-LT"/>
        </w:rPr>
      </w:pPr>
    </w:p>
    <w:p w:rsidR="007E7918" w:rsidRDefault="007E7918">
      <w:pPr>
        <w:rPr>
          <w:lang w:val="lt-LT"/>
        </w:rPr>
      </w:pPr>
    </w:p>
    <w:p w:rsidR="007E7918" w:rsidRDefault="007E7918">
      <w:pPr>
        <w:rPr>
          <w:lang w:val="lt-LT"/>
        </w:rPr>
      </w:pPr>
    </w:p>
    <w:p w:rsidR="007E7918" w:rsidRDefault="007E7918">
      <w:pPr>
        <w:rPr>
          <w:lang w:val="lt-LT"/>
        </w:rPr>
      </w:pPr>
      <w:r>
        <w:rPr>
          <w:lang w:val="lt-LT"/>
        </w:rPr>
        <w:t xml:space="preserve">Rasa Kairienė, </w:t>
      </w:r>
      <w:r w:rsidRPr="00CA5B3A">
        <w:rPr>
          <w:lang w:val="lt-LT"/>
        </w:rPr>
        <w:t>tel. (8 5) 268 00</w:t>
      </w:r>
      <w:r>
        <w:rPr>
          <w:lang w:val="lt-LT"/>
        </w:rPr>
        <w:t>59</w:t>
      </w:r>
    </w:p>
    <w:sectPr w:rsidR="007E7918" w:rsidSect="000228A4">
      <w:footerReference w:type="first" r:id="rId8"/>
      <w:type w:val="continuous"/>
      <w:pgSz w:w="11907" w:h="16840" w:code="9"/>
      <w:pgMar w:top="1134" w:right="680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FA4" w:rsidRDefault="00873FA4">
      <w:r>
        <w:separator/>
      </w:r>
    </w:p>
  </w:endnote>
  <w:endnote w:type="continuationSeparator" w:id="0">
    <w:p w:rsidR="00873FA4" w:rsidRDefault="0087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38" w:rsidRPr="00007481" w:rsidRDefault="00AD36D8">
    <w:pPr>
      <w:jc w:val="center"/>
      <w:rPr>
        <w:sz w:val="16"/>
        <w:lang w:val="lt-LT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28575</wp:posOffset>
              </wp:positionH>
              <wp:positionV relativeFrom="paragraph">
                <wp:posOffset>-63500</wp:posOffset>
              </wp:positionV>
              <wp:extent cx="62179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B0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5pt" to="491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" strokecolor="#00b07d"/>
          </w:pict>
        </mc:Fallback>
      </mc:AlternateContent>
    </w:r>
    <w:r w:rsidR="00205338" w:rsidRPr="00007481">
      <w:rPr>
        <w:sz w:val="16"/>
        <w:lang w:val="lt-LT"/>
      </w:rPr>
      <w:t xml:space="preserve">Centrinis bankas, Gedimino pr. 6, LT-01103 Vilnius </w:t>
    </w:r>
  </w:p>
  <w:p w:rsidR="00205338" w:rsidRPr="00007481" w:rsidRDefault="00205338">
    <w:pPr>
      <w:jc w:val="center"/>
      <w:rPr>
        <w:sz w:val="16"/>
        <w:lang w:val="lt-LT"/>
      </w:rPr>
    </w:pPr>
    <w:r w:rsidRPr="00007481">
      <w:rPr>
        <w:sz w:val="16"/>
        <w:lang w:val="lt-LT"/>
      </w:rPr>
      <w:t>Duomenys kaupiami ir saugomi Juridinių asmenų registre, kodas 188607684</w:t>
    </w:r>
  </w:p>
  <w:p w:rsidR="00205338" w:rsidRPr="00007481" w:rsidRDefault="003F7D9E">
    <w:pPr>
      <w:tabs>
        <w:tab w:val="left" w:pos="3960"/>
      </w:tabs>
      <w:jc w:val="center"/>
      <w:rPr>
        <w:sz w:val="16"/>
        <w:lang w:val="lt-LT"/>
      </w:rPr>
    </w:pPr>
    <w:r>
      <w:rPr>
        <w:sz w:val="16"/>
        <w:lang w:val="lt-LT"/>
      </w:rPr>
      <w:t>Skyriaus</w:t>
    </w:r>
    <w:r w:rsidR="00500C9D">
      <w:rPr>
        <w:sz w:val="16"/>
        <w:lang w:val="lt-LT"/>
      </w:rPr>
      <w:t xml:space="preserve"> duomenys: Totorių</w:t>
    </w:r>
    <w:r w:rsidR="00205338" w:rsidRPr="00007481">
      <w:rPr>
        <w:sz w:val="16"/>
        <w:lang w:val="lt-LT"/>
      </w:rPr>
      <w:t xml:space="preserve"> </w:t>
    </w:r>
    <w:r w:rsidR="00500C9D">
      <w:rPr>
        <w:sz w:val="16"/>
        <w:lang w:val="lt-LT"/>
      </w:rPr>
      <w:t>g</w:t>
    </w:r>
    <w:r w:rsidR="00205338" w:rsidRPr="00007481">
      <w:rPr>
        <w:sz w:val="16"/>
        <w:lang w:val="lt-LT"/>
      </w:rPr>
      <w:t xml:space="preserve">. </w:t>
    </w:r>
    <w:r w:rsidR="00500C9D">
      <w:rPr>
        <w:sz w:val="16"/>
        <w:lang w:val="lt-LT"/>
      </w:rPr>
      <w:t>4</w:t>
    </w:r>
    <w:r w:rsidR="00205338" w:rsidRPr="00007481">
      <w:rPr>
        <w:sz w:val="16"/>
        <w:lang w:val="lt-LT"/>
      </w:rPr>
      <w:t>, LT-0</w:t>
    </w:r>
    <w:r w:rsidR="00500C9D">
      <w:rPr>
        <w:sz w:val="16"/>
        <w:lang w:val="lt-LT"/>
      </w:rPr>
      <w:t>1121</w:t>
    </w:r>
    <w:r w:rsidR="00205338" w:rsidRPr="00007481">
      <w:rPr>
        <w:sz w:val="16"/>
        <w:lang w:val="lt-LT"/>
      </w:rPr>
      <w:t xml:space="preserve"> Vilnius, tel</w:t>
    </w:r>
    <w:r w:rsidR="003F1F04">
      <w:rPr>
        <w:sz w:val="16"/>
        <w:lang w:val="lt-LT"/>
      </w:rPr>
      <w:t>. (8 5) 268 0064</w:t>
    </w:r>
    <w:r w:rsidR="00500C9D">
      <w:rPr>
        <w:sz w:val="16"/>
        <w:lang w:val="lt-LT"/>
      </w:rPr>
      <w:t>,</w:t>
    </w:r>
    <w:r w:rsidR="00205338" w:rsidRPr="00007481">
      <w:rPr>
        <w:sz w:val="16"/>
        <w:lang w:val="lt-LT"/>
      </w:rPr>
      <w:t xml:space="preserve"> el. p. </w:t>
    </w:r>
    <w:hyperlink r:id="rId1" w:history="1">
      <w:r w:rsidR="003F1F04" w:rsidRPr="003227E8">
        <w:rPr>
          <w:rStyle w:val="Hipersaitas"/>
          <w:sz w:val="16"/>
          <w:szCs w:val="16"/>
          <w:lang w:val="lt-LT"/>
        </w:rPr>
        <w:t>ts@lb.lt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FA4" w:rsidRDefault="00873FA4">
      <w:r>
        <w:separator/>
      </w:r>
    </w:p>
  </w:footnote>
  <w:footnote w:type="continuationSeparator" w:id="0">
    <w:p w:rsidR="00873FA4" w:rsidRDefault="00873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9B"/>
    <w:rsid w:val="00007481"/>
    <w:rsid w:val="000228A4"/>
    <w:rsid w:val="00041814"/>
    <w:rsid w:val="000E0ECC"/>
    <w:rsid w:val="000F1B4E"/>
    <w:rsid w:val="0012341D"/>
    <w:rsid w:val="00124BDA"/>
    <w:rsid w:val="00144982"/>
    <w:rsid w:val="001B4ACB"/>
    <w:rsid w:val="001C7D54"/>
    <w:rsid w:val="00205338"/>
    <w:rsid w:val="00224479"/>
    <w:rsid w:val="00295F97"/>
    <w:rsid w:val="002B5480"/>
    <w:rsid w:val="002D005F"/>
    <w:rsid w:val="002E2242"/>
    <w:rsid w:val="002F2E75"/>
    <w:rsid w:val="00340DAB"/>
    <w:rsid w:val="003C56F6"/>
    <w:rsid w:val="003D75BC"/>
    <w:rsid w:val="003F1F04"/>
    <w:rsid w:val="003F7D9E"/>
    <w:rsid w:val="00436740"/>
    <w:rsid w:val="004B0866"/>
    <w:rsid w:val="00500C9D"/>
    <w:rsid w:val="005305D4"/>
    <w:rsid w:val="00537490"/>
    <w:rsid w:val="00547635"/>
    <w:rsid w:val="0056693D"/>
    <w:rsid w:val="0057547A"/>
    <w:rsid w:val="00575B30"/>
    <w:rsid w:val="005A41AF"/>
    <w:rsid w:val="005A784C"/>
    <w:rsid w:val="00604C0A"/>
    <w:rsid w:val="006065E2"/>
    <w:rsid w:val="00673443"/>
    <w:rsid w:val="00676690"/>
    <w:rsid w:val="006B694F"/>
    <w:rsid w:val="006F02B5"/>
    <w:rsid w:val="00712226"/>
    <w:rsid w:val="007225B2"/>
    <w:rsid w:val="00740D14"/>
    <w:rsid w:val="0074754D"/>
    <w:rsid w:val="007C0C09"/>
    <w:rsid w:val="007E7918"/>
    <w:rsid w:val="00806BCB"/>
    <w:rsid w:val="0081178C"/>
    <w:rsid w:val="00871582"/>
    <w:rsid w:val="00872CEF"/>
    <w:rsid w:val="00873FA4"/>
    <w:rsid w:val="00880CC7"/>
    <w:rsid w:val="00885804"/>
    <w:rsid w:val="00885EDD"/>
    <w:rsid w:val="00895A94"/>
    <w:rsid w:val="008B4675"/>
    <w:rsid w:val="009317ED"/>
    <w:rsid w:val="00942E7C"/>
    <w:rsid w:val="009575FD"/>
    <w:rsid w:val="00975AC6"/>
    <w:rsid w:val="00990344"/>
    <w:rsid w:val="009C2D0B"/>
    <w:rsid w:val="009F0E4C"/>
    <w:rsid w:val="00A90CA5"/>
    <w:rsid w:val="00AD36D8"/>
    <w:rsid w:val="00B03A3E"/>
    <w:rsid w:val="00B60598"/>
    <w:rsid w:val="00BA24F7"/>
    <w:rsid w:val="00BD79C5"/>
    <w:rsid w:val="00BE7592"/>
    <w:rsid w:val="00C070EC"/>
    <w:rsid w:val="00C15C14"/>
    <w:rsid w:val="00C31170"/>
    <w:rsid w:val="00C42C57"/>
    <w:rsid w:val="00C43658"/>
    <w:rsid w:val="00C575DA"/>
    <w:rsid w:val="00C95C15"/>
    <w:rsid w:val="00CD7CFE"/>
    <w:rsid w:val="00CE6C02"/>
    <w:rsid w:val="00D37B9B"/>
    <w:rsid w:val="00DF39F6"/>
    <w:rsid w:val="00E208C5"/>
    <w:rsid w:val="00E5390E"/>
    <w:rsid w:val="00E7679B"/>
    <w:rsid w:val="00EA6D56"/>
    <w:rsid w:val="00F34FBB"/>
    <w:rsid w:val="00F40891"/>
    <w:rsid w:val="00F5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1178C"/>
    <w:pPr>
      <w:widowControl w:val="0"/>
      <w:autoSpaceDE w:val="0"/>
      <w:autoSpaceDN w:val="0"/>
      <w:adjustRightInd w:val="0"/>
    </w:pPr>
    <w:rPr>
      <w:rFonts w:ascii="Verdana" w:hAnsi="Verdana"/>
      <w:lang w:val="en-US" w:eastAsia="en-US"/>
    </w:rPr>
  </w:style>
  <w:style w:type="paragraph" w:styleId="Antrat1">
    <w:name w:val="heading 1"/>
    <w:basedOn w:val="prastasis"/>
    <w:next w:val="prastasis"/>
    <w:qFormat/>
    <w:rsid w:val="0081178C"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right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semiHidden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lang w:val="en-GB"/>
    </w:rPr>
  </w:style>
  <w:style w:type="paragraph" w:customStyle="1" w:styleId="tekstas">
    <w:name w:val="tekstas"/>
    <w:basedOn w:val="prastasis"/>
    <w:pPr>
      <w:widowControl/>
      <w:autoSpaceDE/>
      <w:autoSpaceDN/>
      <w:adjustRightInd/>
      <w:ind w:firstLine="1298"/>
    </w:pPr>
    <w:rPr>
      <w:sz w:val="24"/>
      <w:lang w:val="lt-LT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paragraph" w:styleId="Debesliotekstas">
    <w:name w:val="Balloon Text"/>
    <w:basedOn w:val="prastasis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rPr>
      <w:b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1178C"/>
    <w:pPr>
      <w:widowControl w:val="0"/>
      <w:autoSpaceDE w:val="0"/>
      <w:autoSpaceDN w:val="0"/>
      <w:adjustRightInd w:val="0"/>
    </w:pPr>
    <w:rPr>
      <w:rFonts w:ascii="Verdana" w:hAnsi="Verdana"/>
      <w:lang w:val="en-US" w:eastAsia="en-US"/>
    </w:rPr>
  </w:style>
  <w:style w:type="paragraph" w:styleId="Antrat1">
    <w:name w:val="heading 1"/>
    <w:basedOn w:val="prastasis"/>
    <w:next w:val="prastasis"/>
    <w:qFormat/>
    <w:rsid w:val="0081178C"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right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semiHidden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lang w:val="en-GB"/>
    </w:rPr>
  </w:style>
  <w:style w:type="paragraph" w:customStyle="1" w:styleId="tekstas">
    <w:name w:val="tekstas"/>
    <w:basedOn w:val="prastasis"/>
    <w:pPr>
      <w:widowControl/>
      <w:autoSpaceDE/>
      <w:autoSpaceDN/>
      <w:adjustRightInd/>
      <w:ind w:firstLine="1298"/>
    </w:pPr>
    <w:rPr>
      <w:sz w:val="24"/>
      <w:lang w:val="lt-LT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paragraph" w:styleId="Debesliotekstas">
    <w:name w:val="Balloon Text"/>
    <w:basedOn w:val="prastasis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rPr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s@lb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772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Lietuvos bankas</Company>
  <LinksUpToDate>false</LinksUpToDate>
  <CharactersWithSpaces>849</CharactersWithSpaces>
  <SharedDoc>false</SharedDoc>
  <HLinks>
    <vt:vector size="6" baseType="variant">
      <vt:variant>
        <vt:i4>4391036</vt:i4>
      </vt:variant>
      <vt:variant>
        <vt:i4>0</vt:i4>
      </vt:variant>
      <vt:variant>
        <vt:i4>0</vt:i4>
      </vt:variant>
      <vt:variant>
        <vt:i4>5</vt:i4>
      </vt:variant>
      <vt:variant>
        <vt:lpwstr>mailto:ot@lb.lt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jsereikiene</dc:creator>
  <cp:lastModifiedBy>Rasa Stanislovaitienė</cp:lastModifiedBy>
  <cp:revision>2</cp:revision>
  <cp:lastPrinted>2013-04-24T10:50:00Z</cp:lastPrinted>
  <dcterms:created xsi:type="dcterms:W3CDTF">2020-04-06T13:11:00Z</dcterms:created>
  <dcterms:modified xsi:type="dcterms:W3CDTF">2020-04-06T13:11:00Z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Dėl įstatymo projekto (FM)</vt:lpwstr>
  </property>
  <property fmtid="{D5CDD505-2E9C-101B-9397-08002B2CF9AE}" pid="3" name="reg_nr">
    <vt:lpwstr>S 2020/(4.4.E-0400)-12-2269</vt:lpwstr>
  </property>
  <property fmtid="{D5CDD505-2E9C-101B-9397-08002B2CF9AE}" pid="4" name="dok_data">
    <vt:lpwstr>2020-04-06</vt:lpwstr>
  </property>
  <property fmtid="{D5CDD505-2E9C-101B-9397-08002B2CF9AE}" pid="5" name="pas_pareigos">
    <vt:lpwstr>Savarankiško skyriaus viršininkas</vt:lpwstr>
  </property>
  <property fmtid="{D5CDD505-2E9C-101B-9397-08002B2CF9AE}" pid="6" name="pas_pareigos_1">
    <vt:lpwstr/>
  </property>
  <property fmtid="{D5CDD505-2E9C-101B-9397-08002B2CF9AE}" pid="7" name="dok_pasirase">
    <vt:lpwstr>Gintaras Kukauskas</vt:lpwstr>
  </property>
  <property fmtid="{D5CDD505-2E9C-101B-9397-08002B2CF9AE}" pid="8" name="dok_pasirase_1">
    <vt:lpwstr/>
  </property>
  <property fmtid="{D5CDD505-2E9C-101B-9397-08002B2CF9AE}" pid="9" name="dok_rubrika">
    <vt:lpwstr>Susirašinėjimas su LR institucijomis</vt:lpwstr>
  </property>
  <property fmtid="{D5CDD505-2E9C-101B-9397-08002B2CF9AE}" pid="10" name="AprvLog_1a">
    <vt:lpwstr>Vizuotas (1.0) -  Kairienė Rasa - Data:  2020-04-06,  , Vizuotas (1.0) -  Šimkus Gediminas - Data:  2020-04-06,  , Vizuotas (1.0) -  Govina Jekaterina - Data:  2020-04-06,  </vt:lpwstr>
  </property>
  <property fmtid="{D5CDD505-2E9C-101B-9397-08002B2CF9AE}" pid="11" name="AprvLog_2a">
    <vt:lpwstr>Pasirašytas (1.0) - Kukauskas Gintaras - Data: 2020-04-06</vt:lpwstr>
  </property>
  <property fmtid="{D5CDD505-2E9C-101B-9397-08002B2CF9AE}" pid="12" name="DocID">
    <vt:lpwstr>37D3718F3C7108FCC2258542004514B8</vt:lpwstr>
  </property>
  <property fmtid="{D5CDD505-2E9C-101B-9397-08002B2CF9AE}" pid="13" name="Projektas">
    <vt:lpwstr> </vt:lpwstr>
  </property>
</Properties>
</file>