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75E" w:rsidRDefault="005D375E" w:rsidP="005D375E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5D375E" w:rsidRDefault="005D375E" w:rsidP="005D375E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 variantas</w:t>
      </w:r>
    </w:p>
    <w:p w:rsidR="00BE24BD" w:rsidRDefault="00BE24BD" w:rsidP="00BE24BD">
      <w:pPr>
        <w:suppressAutoHyphens/>
        <w:jc w:val="center"/>
        <w:rPr>
          <w:rFonts w:ascii="Times New Roman" w:hAnsi="Times New Roman"/>
          <w:szCs w:val="24"/>
        </w:rPr>
      </w:pPr>
    </w:p>
    <w:p w:rsidR="00BE24BD" w:rsidRDefault="00BE24BD" w:rsidP="00BE24BD">
      <w:pPr>
        <w:suppressAutoHyphens/>
        <w:jc w:val="center"/>
        <w:rPr>
          <w:rFonts w:ascii="Times New Roman" w:hAnsi="Times New Roman"/>
          <w:szCs w:val="24"/>
        </w:rPr>
      </w:pPr>
    </w:p>
    <w:p w:rsidR="004D35AE" w:rsidRPr="004D35AE" w:rsidRDefault="004D35AE" w:rsidP="004D35AE">
      <w:pPr>
        <w:jc w:val="center"/>
        <w:rPr>
          <w:rFonts w:ascii="Times New Roman" w:hAnsi="Times New Roman"/>
          <w:szCs w:val="24"/>
          <w:lang w:val="en-US" w:eastAsia="lt-LT"/>
        </w:rPr>
      </w:pPr>
      <w:bookmarkStart w:id="1" w:name="dok_tipas"/>
      <w:r w:rsidRPr="004D35A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:rsidR="004D35AE" w:rsidRPr="004D35AE" w:rsidRDefault="004D35AE" w:rsidP="004D35AE">
      <w:pPr>
        <w:jc w:val="center"/>
        <w:rPr>
          <w:rFonts w:ascii="Times New Roman" w:hAnsi="Times New Roman"/>
          <w:szCs w:val="24"/>
          <w:lang w:val="en-US" w:eastAsia="lt-LT"/>
        </w:rPr>
      </w:pPr>
      <w:r w:rsidRPr="004D35AE">
        <w:rPr>
          <w:rFonts w:ascii="Times New Roman" w:hAnsi="Times New Roman"/>
          <w:b/>
          <w:bCs/>
          <w:caps/>
          <w:szCs w:val="24"/>
          <w:lang w:eastAsia="lt-LT"/>
        </w:rPr>
        <w:t>VALSTYBINIO SOCIALINIO DRAUDIMO ĮSTATYMO NR. I-1336 4 STRAIPSNIO PAKEITIMO</w:t>
      </w:r>
    </w:p>
    <w:p w:rsidR="004D35AE" w:rsidRPr="004D35AE" w:rsidRDefault="004D35AE" w:rsidP="004D35AE">
      <w:pPr>
        <w:jc w:val="center"/>
        <w:rPr>
          <w:rFonts w:ascii="Times New Roman" w:hAnsi="Times New Roman"/>
          <w:szCs w:val="24"/>
          <w:lang w:val="en-US" w:eastAsia="lt-LT"/>
        </w:rPr>
      </w:pPr>
      <w:r w:rsidRPr="004D35A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:rsidR="00BE24BD" w:rsidRDefault="00BE24BD" w:rsidP="00BE24BD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1"/>
    <w:p w:rsidR="00054611" w:rsidRPr="00CC729A" w:rsidRDefault="00054611" w:rsidP="00054611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>
        <w:rPr>
          <w:rFonts w:ascii="Times New Roman" w:hAnsi="Times New Roman"/>
          <w:snapToGrid w:val="0"/>
          <w:szCs w:val="24"/>
        </w:rPr>
        <w:t>9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054611" w:rsidRPr="00CC729A" w:rsidRDefault="00054611" w:rsidP="00054611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654F33" w:rsidRDefault="00654F33" w:rsidP="004E72A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</w:p>
    <w:p w:rsidR="004E72A5" w:rsidRPr="002F634E" w:rsidRDefault="004E72A5" w:rsidP="004E72A5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2F634E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712F35">
        <w:rPr>
          <w:rFonts w:ascii="Times New Roman" w:eastAsia="MS Mincho" w:hAnsi="Times New Roman"/>
          <w:b/>
          <w:iCs/>
          <w:sz w:val="24"/>
          <w:szCs w:val="24"/>
        </w:rPr>
        <w:t>4</w:t>
      </w:r>
      <w:r w:rsidRPr="002F634E">
        <w:rPr>
          <w:rFonts w:ascii="Times New Roman" w:eastAsia="MS Mincho" w:hAnsi="Times New Roman"/>
          <w:b/>
          <w:iCs/>
          <w:sz w:val="24"/>
          <w:szCs w:val="24"/>
        </w:rPr>
        <w:t xml:space="preserve"> straipsnio pakeitimas</w:t>
      </w:r>
    </w:p>
    <w:p w:rsidR="004D2550" w:rsidRPr="00111D0B" w:rsidRDefault="004D2550" w:rsidP="004D2550">
      <w:pPr>
        <w:pStyle w:val="Paprastasistekstas"/>
        <w:ind w:left="720"/>
        <w:rPr>
          <w:rFonts w:ascii="Times New Roman" w:eastAsia="MS Mincho" w:hAnsi="Times New Roman"/>
          <w:b/>
          <w:iCs/>
          <w:sz w:val="24"/>
          <w:szCs w:val="24"/>
        </w:rPr>
      </w:pPr>
      <w:r w:rsidRPr="00111D0B">
        <w:rPr>
          <w:rFonts w:ascii="Times New Roman" w:hAnsi="Times New Roman"/>
          <w:sz w:val="24"/>
          <w:szCs w:val="24"/>
        </w:rPr>
        <w:t xml:space="preserve">Pakeisti </w:t>
      </w:r>
      <w:r w:rsidR="00712F35" w:rsidRPr="00111D0B">
        <w:rPr>
          <w:rFonts w:ascii="Times New Roman" w:hAnsi="Times New Roman"/>
          <w:sz w:val="24"/>
          <w:szCs w:val="24"/>
        </w:rPr>
        <w:t xml:space="preserve">4 </w:t>
      </w:r>
      <w:r w:rsidRPr="00111D0B">
        <w:rPr>
          <w:rFonts w:ascii="Times New Roman" w:hAnsi="Times New Roman"/>
          <w:sz w:val="24"/>
          <w:szCs w:val="24"/>
        </w:rPr>
        <w:t xml:space="preserve">straipsnio </w:t>
      </w:r>
      <w:r w:rsidR="00712F35" w:rsidRPr="00111D0B">
        <w:rPr>
          <w:rFonts w:ascii="Times New Roman" w:hAnsi="Times New Roman"/>
          <w:sz w:val="24"/>
          <w:szCs w:val="24"/>
        </w:rPr>
        <w:t>2</w:t>
      </w:r>
      <w:r w:rsidR="00654F33" w:rsidRPr="00111D0B">
        <w:rPr>
          <w:rFonts w:ascii="Times New Roman" w:hAnsi="Times New Roman"/>
          <w:sz w:val="24"/>
          <w:szCs w:val="24"/>
        </w:rPr>
        <w:t xml:space="preserve"> dal</w:t>
      </w:r>
      <w:r w:rsidR="00111D0B" w:rsidRPr="00111D0B">
        <w:rPr>
          <w:rFonts w:ascii="Times New Roman" w:hAnsi="Times New Roman"/>
          <w:sz w:val="24"/>
          <w:szCs w:val="24"/>
        </w:rPr>
        <w:t>į</w:t>
      </w:r>
      <w:r w:rsidRPr="00111D0B">
        <w:rPr>
          <w:rFonts w:ascii="Times New Roman" w:hAnsi="Times New Roman"/>
          <w:sz w:val="24"/>
          <w:szCs w:val="24"/>
        </w:rPr>
        <w:t xml:space="preserve"> ir j</w:t>
      </w:r>
      <w:r w:rsidR="00712F35" w:rsidRPr="00111D0B">
        <w:rPr>
          <w:rFonts w:ascii="Times New Roman" w:hAnsi="Times New Roman"/>
          <w:sz w:val="24"/>
          <w:szCs w:val="24"/>
        </w:rPr>
        <w:t>ą</w:t>
      </w:r>
      <w:r w:rsidRPr="00111D0B">
        <w:rPr>
          <w:rFonts w:ascii="Times New Roman" w:hAnsi="Times New Roman"/>
          <w:sz w:val="24"/>
          <w:szCs w:val="24"/>
        </w:rPr>
        <w:t xml:space="preserve"> išdėstyti taip:</w:t>
      </w:r>
    </w:p>
    <w:p w:rsidR="004D2550" w:rsidRPr="00111D0B" w:rsidRDefault="004E72A5" w:rsidP="00E24AD3">
      <w:pPr>
        <w:ind w:firstLine="708"/>
        <w:jc w:val="both"/>
        <w:rPr>
          <w:rFonts w:ascii="Times New Roman" w:hAnsi="Times New Roman"/>
          <w:szCs w:val="24"/>
          <w:lang w:eastAsia="lt-LT"/>
        </w:rPr>
      </w:pPr>
      <w:r w:rsidRPr="00111D0B">
        <w:rPr>
          <w:rFonts w:ascii="Times New Roman" w:hAnsi="Times New Roman"/>
          <w:szCs w:val="24"/>
        </w:rPr>
        <w:t>,,</w:t>
      </w:r>
      <w:r w:rsidR="00E24AD3" w:rsidRPr="00111D0B">
        <w:rPr>
          <w:rFonts w:ascii="Times New Roman" w:eastAsiaTheme="minorHAnsi" w:hAnsi="Times New Roman"/>
          <w:szCs w:val="24"/>
        </w:rPr>
        <w:t xml:space="preserve">2. Lietuvos Respublikos valstybės politikų ir valstybės pareigūnų darbo apmokėjimo įstatyme, Lietuvos Respublikos Prezidento įstatyme, Lietuvos Respublikos teisėjų atlyginimų įstatyme, </w:t>
      </w:r>
      <w:r w:rsidR="00E24AD3" w:rsidRPr="00111D0B">
        <w:rPr>
          <w:rFonts w:ascii="Times New Roman" w:eastAsiaTheme="minorHAnsi" w:hAnsi="Times New Roman"/>
          <w:szCs w:val="24"/>
          <w:shd w:val="clear" w:color="auto" w:fill="FFFFFF"/>
        </w:rPr>
        <w:t>Lietuvos Respublikos prokuratūros įstatyme, Lietuvos Respublikos specialiųjų tyrimų tarnybos įstatyme,</w:t>
      </w:r>
      <w:r w:rsidR="00E24AD3" w:rsidRPr="00111D0B">
        <w:rPr>
          <w:rFonts w:ascii="Times New Roman" w:eastAsiaTheme="minorHAnsi" w:hAnsi="Times New Roman"/>
          <w:szCs w:val="24"/>
        </w:rPr>
        <w:t xml:space="preserve"> </w:t>
      </w:r>
      <w:r w:rsidR="00DE2C5C" w:rsidRPr="00D6060E">
        <w:rPr>
          <w:rFonts w:ascii="Times New Roman" w:eastAsiaTheme="minorHAnsi" w:hAnsi="Times New Roman"/>
          <w:b/>
          <w:bCs/>
          <w:szCs w:val="24"/>
        </w:rPr>
        <w:t>Lietuvos Respublikos vadovybės apsaugos įstatyme</w:t>
      </w:r>
      <w:r w:rsidR="00DE2C5C" w:rsidRPr="001A6425">
        <w:rPr>
          <w:rFonts w:ascii="Times New Roman" w:eastAsiaTheme="minorHAnsi" w:hAnsi="Times New Roman"/>
          <w:b/>
          <w:bCs/>
          <w:szCs w:val="24"/>
        </w:rPr>
        <w:t>,</w:t>
      </w:r>
      <w:r w:rsidR="00DE2C5C" w:rsidRPr="00111D0B">
        <w:rPr>
          <w:rFonts w:ascii="Times New Roman" w:eastAsiaTheme="minorHAnsi" w:hAnsi="Times New Roman"/>
          <w:szCs w:val="24"/>
        </w:rPr>
        <w:t xml:space="preserve"> </w:t>
      </w:r>
      <w:r w:rsidR="00E24AD3" w:rsidRPr="00111D0B">
        <w:rPr>
          <w:rFonts w:ascii="Times New Roman" w:eastAsiaTheme="minorHAnsi" w:hAnsi="Times New Roman"/>
          <w:szCs w:val="24"/>
        </w:rPr>
        <w:t>Lietuvos Respublikos diplomatinės tarnybos įstatyme ir Lietuvos Respublikos valstybės tarnybos įstatyme nurodyti valstybės politikai, teisėjai, valstybės pareigūnai, valstybės tarnautojai, Lietuvos Respublikos asmenų delegavimo į tarptautines ir Europos Sąjungos institucijas ar užsienio valstybių institucijas įstatyme nurodyti asmenys, kuriems darbo užmokestį ir nuo jo socialinio draudimo įmokas moka asmenį delegavusi Lietuvos Respublikos deleguojančioji institucija (toliau – deleguoti asmenys), gaunantys darbo užmokestį Lietuvos Respublikos Seimo (toliau – Seimas), Seimo Pirmininko, Respublikos Prezidento ar Ministro Pirmininko skiriami į pareigas asmenys draudžiami pensijų, ligos, motinystės, nedarbo, nelaimingų atsitikimų darbe ir profesinių ligų socialiniu draudimu.</w:t>
      </w:r>
      <w:r w:rsidR="00654F33" w:rsidRPr="00111D0B">
        <w:rPr>
          <w:rFonts w:ascii="Times New Roman" w:hAnsi="Times New Roman"/>
          <w:szCs w:val="24"/>
        </w:rPr>
        <w:t>“</w:t>
      </w:r>
    </w:p>
    <w:p w:rsidR="004E72A5" w:rsidRPr="00111D0B" w:rsidRDefault="004E72A5" w:rsidP="004E72A5">
      <w:pPr>
        <w:jc w:val="both"/>
        <w:rPr>
          <w:rFonts w:ascii="Times New Roman" w:hAnsi="Times New Roman"/>
          <w:szCs w:val="24"/>
        </w:rPr>
      </w:pPr>
    </w:p>
    <w:p w:rsidR="004E72A5" w:rsidRPr="00111D0B" w:rsidRDefault="00654F33" w:rsidP="004E72A5">
      <w:pPr>
        <w:ind w:right="26" w:firstLine="720"/>
        <w:jc w:val="both"/>
        <w:rPr>
          <w:rFonts w:ascii="Times New Roman" w:hAnsi="Times New Roman"/>
          <w:b/>
          <w:szCs w:val="24"/>
        </w:rPr>
      </w:pPr>
      <w:r w:rsidRPr="00111D0B">
        <w:rPr>
          <w:rFonts w:ascii="Times New Roman" w:hAnsi="Times New Roman"/>
          <w:b/>
          <w:szCs w:val="24"/>
        </w:rPr>
        <w:t>2</w:t>
      </w:r>
      <w:r w:rsidR="004E72A5" w:rsidRPr="00111D0B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4E72A5" w:rsidRPr="00111D0B" w:rsidRDefault="004E72A5" w:rsidP="004E72A5">
      <w:pPr>
        <w:ind w:right="26" w:firstLine="720"/>
        <w:jc w:val="both"/>
        <w:rPr>
          <w:rFonts w:ascii="Times New Roman" w:hAnsi="Times New Roman"/>
          <w:szCs w:val="24"/>
        </w:rPr>
      </w:pPr>
      <w:r w:rsidRPr="00111D0B">
        <w:rPr>
          <w:rFonts w:ascii="Times New Roman" w:hAnsi="Times New Roman"/>
          <w:szCs w:val="24"/>
        </w:rPr>
        <w:t>Šis įstatymas įsigalioja 2020 m. liepos 1 d.</w:t>
      </w:r>
    </w:p>
    <w:p w:rsidR="004E72A5" w:rsidRPr="00DC44CE" w:rsidRDefault="004E72A5" w:rsidP="004E72A5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E72A5" w:rsidRPr="00DC44CE" w:rsidRDefault="004E72A5" w:rsidP="004E72A5">
      <w:pPr>
        <w:ind w:right="26" w:firstLine="720"/>
        <w:jc w:val="both"/>
        <w:rPr>
          <w:rFonts w:ascii="Times New Roman" w:hAnsi="Times New Roman"/>
          <w:szCs w:val="24"/>
        </w:rPr>
      </w:pPr>
    </w:p>
    <w:p w:rsidR="004E72A5" w:rsidRPr="00DC44CE" w:rsidRDefault="004E72A5" w:rsidP="00FF4480">
      <w:pPr>
        <w:ind w:right="26" w:firstLine="720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4E72A5" w:rsidRPr="00DC44CE" w:rsidRDefault="004E72A5" w:rsidP="004E72A5">
      <w:pPr>
        <w:ind w:right="26"/>
        <w:jc w:val="both"/>
        <w:rPr>
          <w:rFonts w:ascii="Times New Roman" w:hAnsi="Times New Roman"/>
          <w:szCs w:val="24"/>
        </w:rPr>
      </w:pPr>
    </w:p>
    <w:p w:rsidR="004E72A5" w:rsidRPr="00DC44CE" w:rsidRDefault="004E72A5" w:rsidP="004E72A5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</w:p>
    <w:p w:rsidR="004E72A5" w:rsidRPr="00A97426" w:rsidRDefault="004E72A5" w:rsidP="004E72A5">
      <w:pPr>
        <w:widowControl w:val="0"/>
        <w:ind w:right="26"/>
        <w:rPr>
          <w:rFonts w:ascii="Times New Roman" w:hAnsi="Times New Roman"/>
        </w:rPr>
      </w:pPr>
    </w:p>
    <w:p w:rsidR="007F7BC6" w:rsidRDefault="007F7BC6"/>
    <w:sectPr w:rsidR="007F7B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0E8"/>
    <w:multiLevelType w:val="hybridMultilevel"/>
    <w:tmpl w:val="281064FA"/>
    <w:lvl w:ilvl="0" w:tplc="93B40E7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BD"/>
    <w:rsid w:val="00054589"/>
    <w:rsid w:val="00054611"/>
    <w:rsid w:val="00111D0B"/>
    <w:rsid w:val="00130A76"/>
    <w:rsid w:val="00163430"/>
    <w:rsid w:val="001A6425"/>
    <w:rsid w:val="00321450"/>
    <w:rsid w:val="0045001B"/>
    <w:rsid w:val="004D2550"/>
    <w:rsid w:val="004D35AE"/>
    <w:rsid w:val="004E72A5"/>
    <w:rsid w:val="005962C0"/>
    <w:rsid w:val="005D375E"/>
    <w:rsid w:val="00630C5F"/>
    <w:rsid w:val="00646A0A"/>
    <w:rsid w:val="00654F33"/>
    <w:rsid w:val="00662996"/>
    <w:rsid w:val="00712F35"/>
    <w:rsid w:val="007A0956"/>
    <w:rsid w:val="007F7BC6"/>
    <w:rsid w:val="008C37B1"/>
    <w:rsid w:val="00960ACA"/>
    <w:rsid w:val="00BE24BD"/>
    <w:rsid w:val="00C666EF"/>
    <w:rsid w:val="00C848DB"/>
    <w:rsid w:val="00D6060E"/>
    <w:rsid w:val="00D63B73"/>
    <w:rsid w:val="00D92B5D"/>
    <w:rsid w:val="00DE2C5C"/>
    <w:rsid w:val="00E24AD3"/>
    <w:rsid w:val="00E84119"/>
    <w:rsid w:val="00E910E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AAD5-4057-4176-954C-76C5AFA6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24B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BE24BD"/>
    <w:pPr>
      <w:spacing w:line="360" w:lineRule="auto"/>
      <w:ind w:firstLine="720"/>
      <w:jc w:val="center"/>
    </w:pPr>
    <w:rPr>
      <w:caps/>
    </w:rPr>
  </w:style>
  <w:style w:type="character" w:customStyle="1" w:styleId="bold1">
    <w:name w:val="bold1"/>
    <w:basedOn w:val="Numatytasispastraiposriftas"/>
    <w:rsid w:val="00BE24BD"/>
    <w:rPr>
      <w:b/>
      <w:bCs/>
    </w:rPr>
  </w:style>
  <w:style w:type="paragraph" w:styleId="Paprastasistekstas">
    <w:name w:val="Plain Text"/>
    <w:basedOn w:val="prastasis"/>
    <w:link w:val="PaprastasistekstasDiagrama"/>
    <w:rsid w:val="004E72A5"/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E72A5"/>
    <w:rPr>
      <w:rFonts w:ascii="Courier New" w:eastAsia="Times New Roman" w:hAnsi="Courier New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C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C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2019-09-06T07:58:00Z</dcterms:created>
  <dc:creator>Jolita Batura</dc:creator>
  <cp:lastModifiedBy>Vera Konopliova</cp:lastModifiedBy>
  <dcterms:modified xsi:type="dcterms:W3CDTF">2019-09-06T07:58:00Z</dcterms:modified>
  <cp:revision>2</cp:revision>
</cp:coreProperties>
</file>