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10" w:rsidRDefault="00C12810" w:rsidP="00C12810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C12810" w:rsidRDefault="00C12810" w:rsidP="008E6C1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8E6C1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6832EE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LIETUVOS RESPUBLIKOS</w:t>
      </w:r>
    </w:p>
    <w:p w:rsidR="006832EE" w:rsidRDefault="006832EE" w:rsidP="006832E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ADMINISTRACINIŲ NUSIŽENGIMŲ KODEKSO </w:t>
      </w:r>
      <w:r w:rsidR="00E52CB2">
        <w:rPr>
          <w:b/>
          <w:caps/>
          <w:szCs w:val="24"/>
        </w:rPr>
        <w:t xml:space="preserve">514, </w:t>
      </w:r>
      <w:r>
        <w:rPr>
          <w:b/>
          <w:caps/>
          <w:szCs w:val="24"/>
        </w:rPr>
        <w:t>589</w:t>
      </w:r>
      <w:r w:rsidR="00144D29">
        <w:rPr>
          <w:b/>
          <w:caps/>
          <w:szCs w:val="24"/>
        </w:rPr>
        <w:t xml:space="preserve"> </w:t>
      </w:r>
      <w:r w:rsidR="00E52CB2">
        <w:rPr>
          <w:b/>
          <w:caps/>
          <w:szCs w:val="24"/>
        </w:rPr>
        <w:t xml:space="preserve">IR 597 </w:t>
      </w:r>
      <w:r w:rsidR="00144D29">
        <w:rPr>
          <w:b/>
          <w:caps/>
          <w:szCs w:val="24"/>
        </w:rPr>
        <w:t>STRAIPSNIų</w:t>
      </w:r>
      <w:r>
        <w:rPr>
          <w:b/>
          <w:caps/>
          <w:szCs w:val="24"/>
        </w:rPr>
        <w:t xml:space="preserve"> PAKEITIMO</w:t>
      </w:r>
    </w:p>
    <w:p w:rsidR="006832EE" w:rsidRDefault="006832EE" w:rsidP="006832EE">
      <w:pPr>
        <w:jc w:val="center"/>
        <w:rPr>
          <w:caps/>
          <w:szCs w:val="24"/>
        </w:rPr>
      </w:pPr>
      <w:r>
        <w:rPr>
          <w:b/>
          <w:caps/>
          <w:szCs w:val="24"/>
        </w:rPr>
        <w:t>ĮSTATYMAS</w:t>
      </w:r>
    </w:p>
    <w:p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5F41F6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144D29" w:rsidRDefault="00493FC0" w:rsidP="00105D7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105D75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144D29">
        <w:rPr>
          <w:rFonts w:ascii="Times New Roman" w:eastAsia="MS Mincho" w:hAnsi="Times New Roman"/>
          <w:b/>
          <w:iCs/>
          <w:sz w:val="24"/>
          <w:szCs w:val="24"/>
        </w:rPr>
        <w:t>514 straipsnio pakeitimas</w:t>
      </w:r>
    </w:p>
    <w:p w:rsidR="0052184A" w:rsidRPr="0052184A" w:rsidRDefault="0052184A" w:rsidP="00867D50">
      <w:pPr>
        <w:pStyle w:val="Paprastasistekstas"/>
        <w:ind w:firstLine="709"/>
        <w:rPr>
          <w:rFonts w:ascii="Times New Roman" w:eastAsia="MS Mincho" w:hAnsi="Times New Roman"/>
          <w:b/>
          <w:iCs/>
          <w:sz w:val="24"/>
          <w:szCs w:val="24"/>
        </w:rPr>
      </w:pPr>
      <w:r w:rsidRPr="0052184A">
        <w:rPr>
          <w:rFonts w:ascii="Times New Roman" w:hAnsi="Times New Roman"/>
          <w:sz w:val="24"/>
          <w:szCs w:val="24"/>
        </w:rPr>
        <w:t>Pakeisti 514 straipsnį ir jį išdėstyti taip:</w:t>
      </w:r>
    </w:p>
    <w:p w:rsidR="0052184A" w:rsidRPr="0052184A" w:rsidRDefault="0052184A" w:rsidP="0052184A">
      <w:pPr>
        <w:tabs>
          <w:tab w:val="left" w:pos="2835"/>
        </w:tabs>
        <w:ind w:left="2410" w:hanging="1690"/>
        <w:jc w:val="both"/>
        <w:rPr>
          <w:rFonts w:ascii="Times New Roman" w:hAnsi="Times New Roman"/>
          <w:bCs/>
          <w:szCs w:val="24"/>
        </w:rPr>
      </w:pPr>
      <w:r w:rsidRPr="0052184A">
        <w:rPr>
          <w:rFonts w:ascii="Times New Roman" w:hAnsi="Times New Roman"/>
          <w:szCs w:val="24"/>
        </w:rPr>
        <w:t>,,</w:t>
      </w:r>
      <w:r w:rsidRPr="0052184A">
        <w:rPr>
          <w:rFonts w:ascii="Times New Roman" w:hAnsi="Times New Roman"/>
          <w:b/>
          <w:bCs/>
          <w:szCs w:val="24"/>
        </w:rPr>
        <w:t>514 straipsnis.</w:t>
      </w:r>
      <w:r w:rsidRPr="0052184A">
        <w:rPr>
          <w:rFonts w:ascii="Times New Roman" w:hAnsi="Times New Roman"/>
          <w:bCs/>
          <w:szCs w:val="24"/>
        </w:rPr>
        <w:t xml:space="preserve"> </w:t>
      </w:r>
      <w:r w:rsidRPr="0002335E">
        <w:rPr>
          <w:rFonts w:ascii="Times New Roman" w:hAnsi="Times New Roman"/>
          <w:b/>
          <w:bCs/>
          <w:szCs w:val="24"/>
        </w:rPr>
        <w:t xml:space="preserve">Leidimų sistemos pažeidimas </w:t>
      </w:r>
      <w:r w:rsidR="007F0870" w:rsidRPr="007F0870">
        <w:rPr>
          <w:b/>
          <w:bCs/>
          <w:strike/>
        </w:rPr>
        <w:t>Vadovybės apsaugos departamento prie Vidaus reikalų ministerijos</w:t>
      </w:r>
      <w:r w:rsidR="007F0870">
        <w:rPr>
          <w:b/>
          <w:bCs/>
        </w:rPr>
        <w:t xml:space="preserve"> </w:t>
      </w:r>
      <w:r w:rsidR="0002335E" w:rsidRPr="0002335E">
        <w:rPr>
          <w:b/>
        </w:rPr>
        <w:t>Lietuvos Respublikos vadovybės apsaugos tarnybos</w:t>
      </w:r>
      <w:r w:rsidRPr="0052184A">
        <w:rPr>
          <w:rFonts w:ascii="Times New Roman" w:hAnsi="Times New Roman"/>
          <w:b/>
          <w:bCs/>
          <w:szCs w:val="24"/>
        </w:rPr>
        <w:t xml:space="preserve"> saugomuose objektuose</w:t>
      </w:r>
      <w:r w:rsidRPr="0052184A">
        <w:rPr>
          <w:rFonts w:ascii="Times New Roman" w:hAnsi="Times New Roman"/>
          <w:bCs/>
          <w:szCs w:val="24"/>
        </w:rPr>
        <w:t xml:space="preserve"> </w:t>
      </w:r>
    </w:p>
    <w:p w:rsidR="0052184A" w:rsidRPr="00422454" w:rsidRDefault="007F0870" w:rsidP="00422454">
      <w:pPr>
        <w:ind w:firstLine="720"/>
        <w:jc w:val="both"/>
        <w:rPr>
          <w:rFonts w:ascii="Times New Roman" w:hAnsi="Times New Roman"/>
          <w:bCs/>
          <w:szCs w:val="24"/>
        </w:rPr>
      </w:pPr>
      <w:r w:rsidRPr="007F0870">
        <w:rPr>
          <w:strike/>
        </w:rPr>
        <w:t>Vadovybės apsaugos departamento prie Vidaus reikalų ministerijos</w:t>
      </w:r>
      <w:r>
        <w:t xml:space="preserve"> </w:t>
      </w:r>
      <w:r w:rsidR="004D42D3" w:rsidRPr="00EC6283">
        <w:rPr>
          <w:rFonts w:ascii="Times New Roman" w:hAnsi="Times New Roman"/>
          <w:b/>
        </w:rPr>
        <w:t>Lietuvos Respublikos vadovybės apsaugos tarnybos</w:t>
      </w:r>
      <w:r w:rsidR="0052184A" w:rsidRPr="00422454">
        <w:rPr>
          <w:rFonts w:ascii="Times New Roman" w:hAnsi="Times New Roman"/>
          <w:bCs/>
          <w:szCs w:val="24"/>
        </w:rPr>
        <w:t xml:space="preserve"> saugomų objektų leidimų sistemos pažeidimas, t. y. neteisėtas patekimas į saugomus Lietuvos Respublikos Seimo, Lietuvos Respublikos Vyriausybės pastatus ir teritoriją, Respublikos Prezidento rezidencijos pastatus ir teritoriją, Turniškėse esančių rezidencijų teritoriją, kitoks šių objektų leidimų sistemos pažeidimas</w:t>
      </w:r>
    </w:p>
    <w:p w:rsidR="0052184A" w:rsidRPr="00422454" w:rsidRDefault="0052184A" w:rsidP="00422454">
      <w:pPr>
        <w:ind w:firstLine="720"/>
        <w:jc w:val="both"/>
        <w:rPr>
          <w:rFonts w:ascii="Times New Roman" w:hAnsi="Times New Roman"/>
          <w:bCs/>
          <w:szCs w:val="24"/>
        </w:rPr>
      </w:pPr>
      <w:r w:rsidRPr="00422454">
        <w:rPr>
          <w:rFonts w:ascii="Times New Roman" w:hAnsi="Times New Roman"/>
          <w:bCs/>
          <w:szCs w:val="24"/>
        </w:rPr>
        <w:t>užtraukia baudą nuo trijų šimtų iki aštuonių šimtų penkiasdešimt eurų.</w:t>
      </w:r>
      <w:r w:rsidR="00004098" w:rsidRPr="00422454">
        <w:rPr>
          <w:rFonts w:ascii="Times New Roman" w:hAnsi="Times New Roman"/>
          <w:bCs/>
          <w:szCs w:val="24"/>
        </w:rPr>
        <w:t>“</w:t>
      </w:r>
    </w:p>
    <w:p w:rsidR="0052184A" w:rsidRPr="00422454" w:rsidRDefault="0052184A" w:rsidP="00422454">
      <w:pPr>
        <w:ind w:firstLine="720"/>
        <w:jc w:val="both"/>
        <w:rPr>
          <w:rFonts w:ascii="Times New Roman" w:hAnsi="Times New Roman"/>
          <w:b/>
          <w:bCs/>
          <w:szCs w:val="24"/>
        </w:rPr>
      </w:pPr>
    </w:p>
    <w:p w:rsidR="0040620F" w:rsidRPr="00422454" w:rsidRDefault="00422454" w:rsidP="00422454">
      <w:pPr>
        <w:pStyle w:val="Paprastasistekstas"/>
        <w:ind w:left="720"/>
        <w:rPr>
          <w:rFonts w:ascii="Times New Roman" w:eastAsia="MS Mincho" w:hAnsi="Times New Roman"/>
          <w:b/>
          <w:iCs/>
          <w:sz w:val="24"/>
          <w:szCs w:val="24"/>
        </w:rPr>
      </w:pPr>
      <w:r w:rsidRPr="00422454">
        <w:rPr>
          <w:rFonts w:ascii="Times New Roman" w:eastAsia="MS Mincho" w:hAnsi="Times New Roman"/>
          <w:b/>
          <w:iCs/>
          <w:sz w:val="24"/>
          <w:szCs w:val="24"/>
        </w:rPr>
        <w:t xml:space="preserve">2 straipsnis. </w:t>
      </w:r>
      <w:r w:rsidR="00493FC0" w:rsidRPr="00422454">
        <w:rPr>
          <w:rFonts w:ascii="Times New Roman" w:eastAsia="MS Mincho" w:hAnsi="Times New Roman"/>
          <w:b/>
          <w:iCs/>
          <w:sz w:val="24"/>
          <w:szCs w:val="24"/>
        </w:rPr>
        <w:t>589</w:t>
      </w:r>
      <w:r w:rsidR="00183560" w:rsidRPr="00422454">
        <w:rPr>
          <w:rFonts w:ascii="Times New Roman" w:eastAsia="MS Mincho" w:hAnsi="Times New Roman"/>
          <w:b/>
          <w:iCs/>
          <w:sz w:val="24"/>
          <w:szCs w:val="24"/>
        </w:rPr>
        <w:t xml:space="preserve"> straipsnio pakeitimas</w:t>
      </w:r>
    </w:p>
    <w:p w:rsidR="00493FC0" w:rsidRPr="00422454" w:rsidRDefault="00493FC0" w:rsidP="00422454">
      <w:pPr>
        <w:ind w:firstLine="720"/>
        <w:jc w:val="both"/>
        <w:rPr>
          <w:rFonts w:ascii="Times New Roman" w:hAnsi="Times New Roman"/>
          <w:szCs w:val="24"/>
        </w:rPr>
      </w:pPr>
      <w:r w:rsidRPr="00422454">
        <w:rPr>
          <w:rFonts w:ascii="Times New Roman" w:hAnsi="Times New Roman"/>
          <w:szCs w:val="24"/>
        </w:rPr>
        <w:t>Pakeisti 589 straipsnio 53 punktą ir jį išdėstyti taip:</w:t>
      </w:r>
    </w:p>
    <w:p w:rsidR="00105D75" w:rsidRDefault="00105D75" w:rsidP="00422454">
      <w:pPr>
        <w:ind w:firstLine="720"/>
        <w:jc w:val="both"/>
      </w:pPr>
      <w:r w:rsidRPr="00422454">
        <w:rPr>
          <w:rFonts w:ascii="Times New Roman" w:hAnsi="Times New Roman"/>
          <w:szCs w:val="24"/>
        </w:rPr>
        <w:t>,,</w:t>
      </w:r>
      <w:r w:rsidR="00C30133" w:rsidRPr="00422454">
        <w:rPr>
          <w:rFonts w:ascii="Times New Roman" w:hAnsi="Times New Roman"/>
          <w:szCs w:val="24"/>
        </w:rPr>
        <w:t xml:space="preserve">53) </w:t>
      </w:r>
      <w:r w:rsidR="00EC6283" w:rsidRPr="00EC6283">
        <w:rPr>
          <w:strike/>
        </w:rPr>
        <w:t>Vadovybės apsaugos departamento prie Vidaus reikalų ministerijos</w:t>
      </w:r>
      <w:r w:rsidR="00EC6283">
        <w:t xml:space="preserve"> </w:t>
      </w:r>
      <w:r w:rsidR="00C30133" w:rsidRPr="00EC6283">
        <w:rPr>
          <w:rFonts w:ascii="Times New Roman" w:hAnsi="Times New Roman"/>
          <w:b/>
        </w:rPr>
        <w:t>Lietuvos</w:t>
      </w:r>
      <w:r w:rsidR="00C30133" w:rsidRPr="00EC6283">
        <w:rPr>
          <w:b/>
        </w:rPr>
        <w:t xml:space="preserve"> Respublikos vadovybės apsaugos tarnybos</w:t>
      </w:r>
      <w:r w:rsidR="00C30133">
        <w:t xml:space="preserve"> - dėl šio kodekso 505 straipsnyje, 506 straipsnio 4 dalyje, 508, 514 straipsniuose numatytų administracinių nusižengimų;“</w:t>
      </w:r>
    </w:p>
    <w:p w:rsidR="00C30133" w:rsidRDefault="00C30133" w:rsidP="00105D75">
      <w:pPr>
        <w:ind w:firstLine="720"/>
        <w:jc w:val="both"/>
      </w:pPr>
    </w:p>
    <w:p w:rsidR="009947A6" w:rsidRDefault="009947A6" w:rsidP="003432BF">
      <w:pPr>
        <w:ind w:firstLine="720"/>
        <w:jc w:val="both"/>
        <w:rPr>
          <w:rFonts w:ascii="Times New Roman" w:hAnsi="Times New Roman"/>
          <w:b/>
        </w:rPr>
      </w:pPr>
      <w:r w:rsidRPr="009947A6">
        <w:rPr>
          <w:rFonts w:ascii="Times New Roman" w:hAnsi="Times New Roman"/>
          <w:b/>
        </w:rPr>
        <w:t>3 straipsnis. 597 straipsnio pakeitimas</w:t>
      </w:r>
    </w:p>
    <w:p w:rsidR="009947A6" w:rsidRPr="003432BF" w:rsidRDefault="00143C94" w:rsidP="003432BF">
      <w:pPr>
        <w:ind w:firstLine="720"/>
        <w:jc w:val="both"/>
        <w:rPr>
          <w:rFonts w:ascii="Times New Roman" w:hAnsi="Times New Roman"/>
        </w:rPr>
      </w:pPr>
      <w:r w:rsidRPr="003432BF">
        <w:rPr>
          <w:rFonts w:ascii="Times New Roman" w:hAnsi="Times New Roman"/>
        </w:rPr>
        <w:t xml:space="preserve">Pakeisti </w:t>
      </w:r>
      <w:r w:rsidR="003432BF" w:rsidRPr="003432BF">
        <w:rPr>
          <w:rFonts w:ascii="Times New Roman" w:hAnsi="Times New Roman"/>
        </w:rPr>
        <w:t>597 straipsnio 9 dalies 6 punktą ir jį išdėstyti taip:</w:t>
      </w:r>
    </w:p>
    <w:p w:rsidR="00867D50" w:rsidRDefault="003432BF" w:rsidP="003432BF">
      <w:pPr>
        <w:ind w:firstLine="720"/>
        <w:jc w:val="both"/>
        <w:rPr>
          <w:szCs w:val="24"/>
        </w:rPr>
      </w:pPr>
      <w:r>
        <w:rPr>
          <w:rFonts w:ascii="Times New Roman" w:hAnsi="Times New Roman"/>
          <w:b/>
        </w:rPr>
        <w:t>,,</w:t>
      </w:r>
      <w:r w:rsidRPr="003432BF">
        <w:rPr>
          <w:szCs w:val="24"/>
        </w:rPr>
        <w:t xml:space="preserve"> </w:t>
      </w:r>
      <w:r>
        <w:rPr>
          <w:szCs w:val="24"/>
        </w:rPr>
        <w:t xml:space="preserve">6) </w:t>
      </w:r>
      <w:r w:rsidR="00EC6283" w:rsidRPr="00EC6283">
        <w:rPr>
          <w:strike/>
        </w:rPr>
        <w:t>Vadovybės apsaugos departamento prie Vidaus reikalų ministerijos</w:t>
      </w:r>
      <w:r w:rsidR="00EC6283">
        <w:t xml:space="preserve"> </w:t>
      </w:r>
      <w:r w:rsidRPr="00EC6283">
        <w:rPr>
          <w:rFonts w:ascii="Times New Roman" w:hAnsi="Times New Roman"/>
          <w:b/>
        </w:rPr>
        <w:t>Lietuvos</w:t>
      </w:r>
      <w:r w:rsidRPr="00EC6283">
        <w:rPr>
          <w:b/>
        </w:rPr>
        <w:t xml:space="preserve"> Respublikos vadovybės apsaugos tarnybos</w:t>
      </w:r>
      <w:r>
        <w:t xml:space="preserve"> </w:t>
      </w:r>
      <w:r>
        <w:rPr>
          <w:szCs w:val="24"/>
        </w:rPr>
        <w:t>pareigūnai.“</w:t>
      </w:r>
    </w:p>
    <w:p w:rsidR="003432BF" w:rsidRPr="003432BF" w:rsidRDefault="003432BF" w:rsidP="003432BF">
      <w:pPr>
        <w:ind w:firstLine="720"/>
        <w:jc w:val="both"/>
        <w:rPr>
          <w:szCs w:val="24"/>
        </w:rPr>
      </w:pPr>
    </w:p>
    <w:p w:rsidR="009111A0" w:rsidRPr="00DC44CE" w:rsidRDefault="003432BF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="009111A0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5F41F6">
        <w:rPr>
          <w:rFonts w:ascii="Times New Roman" w:hAnsi="Times New Roman"/>
          <w:szCs w:val="24"/>
        </w:rPr>
        <w:t>20</w:t>
      </w:r>
      <w:r w:rsidR="008315D5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5F41F6" w:rsidRDefault="005F41F6" w:rsidP="005F41F6">
      <w:pPr>
        <w:spacing w:line="360" w:lineRule="auto"/>
        <w:ind w:right="26" w:firstLine="720"/>
        <w:rPr>
          <w:rFonts w:ascii="Times New Roman" w:hAnsi="Times New Roman"/>
          <w:lang w:eastAsia="lt-LT"/>
        </w:rPr>
      </w:pPr>
      <w:r>
        <w:t>Respublikos Prezidentas</w:t>
      </w:r>
      <w:r>
        <w:tab/>
      </w:r>
      <w:r>
        <w:tab/>
      </w:r>
      <w:r>
        <w:tab/>
      </w:r>
      <w:bookmarkStart w:id="1" w:name="_GoBack"/>
      <w:bookmarkEnd w:id="1"/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553" w:rsidRDefault="00746553">
      <w:r>
        <w:separator/>
      </w:r>
    </w:p>
  </w:endnote>
  <w:endnote w:type="continuationSeparator" w:id="0">
    <w:p w:rsidR="00746553" w:rsidRDefault="0074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553" w:rsidRDefault="00746553">
      <w:r>
        <w:separator/>
      </w:r>
    </w:p>
  </w:footnote>
  <w:footnote w:type="continuationSeparator" w:id="0">
    <w:p w:rsidR="00746553" w:rsidRDefault="0074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1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F"/>
    <w:rsid w:val="00004098"/>
    <w:rsid w:val="0002335E"/>
    <w:rsid w:val="00052EC0"/>
    <w:rsid w:val="00053088"/>
    <w:rsid w:val="000545B7"/>
    <w:rsid w:val="0006373B"/>
    <w:rsid w:val="00082569"/>
    <w:rsid w:val="000A29D0"/>
    <w:rsid w:val="000C6A7D"/>
    <w:rsid w:val="000D393C"/>
    <w:rsid w:val="001005B6"/>
    <w:rsid w:val="00102E1A"/>
    <w:rsid w:val="00105D75"/>
    <w:rsid w:val="001105AE"/>
    <w:rsid w:val="001131D5"/>
    <w:rsid w:val="00127E60"/>
    <w:rsid w:val="00134E47"/>
    <w:rsid w:val="00140E2D"/>
    <w:rsid w:val="00143C94"/>
    <w:rsid w:val="00144D29"/>
    <w:rsid w:val="001500BA"/>
    <w:rsid w:val="0015372E"/>
    <w:rsid w:val="001537FC"/>
    <w:rsid w:val="00154D42"/>
    <w:rsid w:val="00183560"/>
    <w:rsid w:val="00183D15"/>
    <w:rsid w:val="0019051C"/>
    <w:rsid w:val="00190D47"/>
    <w:rsid w:val="001A21F2"/>
    <w:rsid w:val="001D2F6A"/>
    <w:rsid w:val="001E28B1"/>
    <w:rsid w:val="00202CAE"/>
    <w:rsid w:val="00211D70"/>
    <w:rsid w:val="00225283"/>
    <w:rsid w:val="002453E4"/>
    <w:rsid w:val="00254FA0"/>
    <w:rsid w:val="00255B0A"/>
    <w:rsid w:val="00255D9D"/>
    <w:rsid w:val="00281FA6"/>
    <w:rsid w:val="00290D40"/>
    <w:rsid w:val="0029513B"/>
    <w:rsid w:val="002A0C3C"/>
    <w:rsid w:val="002D5E95"/>
    <w:rsid w:val="002E4B11"/>
    <w:rsid w:val="0030375D"/>
    <w:rsid w:val="00314027"/>
    <w:rsid w:val="0031516C"/>
    <w:rsid w:val="003343A5"/>
    <w:rsid w:val="003432BF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B7757"/>
    <w:rsid w:val="003E024B"/>
    <w:rsid w:val="003E7C39"/>
    <w:rsid w:val="0040620F"/>
    <w:rsid w:val="00410BDA"/>
    <w:rsid w:val="004151E0"/>
    <w:rsid w:val="00422454"/>
    <w:rsid w:val="00424EBD"/>
    <w:rsid w:val="004331A9"/>
    <w:rsid w:val="004341A4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236F"/>
    <w:rsid w:val="004857CA"/>
    <w:rsid w:val="00490F97"/>
    <w:rsid w:val="00493FC0"/>
    <w:rsid w:val="004A415B"/>
    <w:rsid w:val="004B0710"/>
    <w:rsid w:val="004D42D3"/>
    <w:rsid w:val="004E20E0"/>
    <w:rsid w:val="004E6053"/>
    <w:rsid w:val="004F59BC"/>
    <w:rsid w:val="004F712A"/>
    <w:rsid w:val="0052184A"/>
    <w:rsid w:val="00532721"/>
    <w:rsid w:val="00562FAA"/>
    <w:rsid w:val="00576F4C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1F6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50C5D"/>
    <w:rsid w:val="00652370"/>
    <w:rsid w:val="00652D85"/>
    <w:rsid w:val="00656B82"/>
    <w:rsid w:val="00657DC9"/>
    <w:rsid w:val="00661EE7"/>
    <w:rsid w:val="006621DE"/>
    <w:rsid w:val="0066794E"/>
    <w:rsid w:val="00672D4A"/>
    <w:rsid w:val="006832EE"/>
    <w:rsid w:val="0069313E"/>
    <w:rsid w:val="006B550B"/>
    <w:rsid w:val="006C4508"/>
    <w:rsid w:val="00700F2C"/>
    <w:rsid w:val="00701D43"/>
    <w:rsid w:val="00702342"/>
    <w:rsid w:val="00717BE4"/>
    <w:rsid w:val="00743FD3"/>
    <w:rsid w:val="00746553"/>
    <w:rsid w:val="00747515"/>
    <w:rsid w:val="00755245"/>
    <w:rsid w:val="00765508"/>
    <w:rsid w:val="007A52AA"/>
    <w:rsid w:val="007D192D"/>
    <w:rsid w:val="007F0870"/>
    <w:rsid w:val="007F73E1"/>
    <w:rsid w:val="008079AF"/>
    <w:rsid w:val="00812A72"/>
    <w:rsid w:val="008137E8"/>
    <w:rsid w:val="00814D59"/>
    <w:rsid w:val="008176A1"/>
    <w:rsid w:val="00821C46"/>
    <w:rsid w:val="008315D5"/>
    <w:rsid w:val="008326D4"/>
    <w:rsid w:val="00841BCA"/>
    <w:rsid w:val="00851530"/>
    <w:rsid w:val="00867D50"/>
    <w:rsid w:val="00870522"/>
    <w:rsid w:val="00894A73"/>
    <w:rsid w:val="008976BB"/>
    <w:rsid w:val="008A3428"/>
    <w:rsid w:val="008B27CD"/>
    <w:rsid w:val="008B3821"/>
    <w:rsid w:val="008B3F06"/>
    <w:rsid w:val="008C3FFB"/>
    <w:rsid w:val="008D0FB3"/>
    <w:rsid w:val="008E50AA"/>
    <w:rsid w:val="008E6C19"/>
    <w:rsid w:val="008E71F3"/>
    <w:rsid w:val="008F6014"/>
    <w:rsid w:val="00902448"/>
    <w:rsid w:val="009111A0"/>
    <w:rsid w:val="009432FF"/>
    <w:rsid w:val="00943F10"/>
    <w:rsid w:val="00993C53"/>
    <w:rsid w:val="009947A6"/>
    <w:rsid w:val="009A126F"/>
    <w:rsid w:val="009A3B04"/>
    <w:rsid w:val="009B28B1"/>
    <w:rsid w:val="009B3405"/>
    <w:rsid w:val="009C4109"/>
    <w:rsid w:val="009D5BD9"/>
    <w:rsid w:val="009F01A7"/>
    <w:rsid w:val="009F0C23"/>
    <w:rsid w:val="009F28DD"/>
    <w:rsid w:val="009F678A"/>
    <w:rsid w:val="009F73E3"/>
    <w:rsid w:val="00A010EE"/>
    <w:rsid w:val="00A06636"/>
    <w:rsid w:val="00A12971"/>
    <w:rsid w:val="00A20F86"/>
    <w:rsid w:val="00A22E01"/>
    <w:rsid w:val="00A24F67"/>
    <w:rsid w:val="00A25E34"/>
    <w:rsid w:val="00A309C9"/>
    <w:rsid w:val="00A30E84"/>
    <w:rsid w:val="00A42FB6"/>
    <w:rsid w:val="00A708D5"/>
    <w:rsid w:val="00A73D54"/>
    <w:rsid w:val="00A92F50"/>
    <w:rsid w:val="00A9412A"/>
    <w:rsid w:val="00A97426"/>
    <w:rsid w:val="00AA39E7"/>
    <w:rsid w:val="00AB2BD0"/>
    <w:rsid w:val="00AB6247"/>
    <w:rsid w:val="00AD5F04"/>
    <w:rsid w:val="00AE5CB4"/>
    <w:rsid w:val="00AE7E5F"/>
    <w:rsid w:val="00AF060F"/>
    <w:rsid w:val="00B104DD"/>
    <w:rsid w:val="00B11A20"/>
    <w:rsid w:val="00B14E8B"/>
    <w:rsid w:val="00B206ED"/>
    <w:rsid w:val="00B309AD"/>
    <w:rsid w:val="00B32E2F"/>
    <w:rsid w:val="00B44C6F"/>
    <w:rsid w:val="00B52123"/>
    <w:rsid w:val="00B67358"/>
    <w:rsid w:val="00B71AE7"/>
    <w:rsid w:val="00B739B9"/>
    <w:rsid w:val="00B979B2"/>
    <w:rsid w:val="00BA04A3"/>
    <w:rsid w:val="00BA66CB"/>
    <w:rsid w:val="00BC082B"/>
    <w:rsid w:val="00BC0E2C"/>
    <w:rsid w:val="00BC177C"/>
    <w:rsid w:val="00BD7019"/>
    <w:rsid w:val="00BF4969"/>
    <w:rsid w:val="00C10252"/>
    <w:rsid w:val="00C12810"/>
    <w:rsid w:val="00C173E5"/>
    <w:rsid w:val="00C227F4"/>
    <w:rsid w:val="00C30133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77245"/>
    <w:rsid w:val="00C841F2"/>
    <w:rsid w:val="00C93010"/>
    <w:rsid w:val="00C936E9"/>
    <w:rsid w:val="00C95751"/>
    <w:rsid w:val="00C95C82"/>
    <w:rsid w:val="00CA08DA"/>
    <w:rsid w:val="00CA0B51"/>
    <w:rsid w:val="00CB26B8"/>
    <w:rsid w:val="00CD0D9C"/>
    <w:rsid w:val="00CE09A1"/>
    <w:rsid w:val="00D23338"/>
    <w:rsid w:val="00D34B66"/>
    <w:rsid w:val="00D36DD3"/>
    <w:rsid w:val="00D37EB1"/>
    <w:rsid w:val="00D52A98"/>
    <w:rsid w:val="00D54BF0"/>
    <w:rsid w:val="00D630A3"/>
    <w:rsid w:val="00D75994"/>
    <w:rsid w:val="00D95ADD"/>
    <w:rsid w:val="00D97313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3002"/>
    <w:rsid w:val="00E10C55"/>
    <w:rsid w:val="00E2767A"/>
    <w:rsid w:val="00E31B2E"/>
    <w:rsid w:val="00E43539"/>
    <w:rsid w:val="00E52CB2"/>
    <w:rsid w:val="00E7155A"/>
    <w:rsid w:val="00E82051"/>
    <w:rsid w:val="00E952E3"/>
    <w:rsid w:val="00EA465D"/>
    <w:rsid w:val="00EB1ECD"/>
    <w:rsid w:val="00EB3D7A"/>
    <w:rsid w:val="00EC3DBB"/>
    <w:rsid w:val="00EC6283"/>
    <w:rsid w:val="00ED433B"/>
    <w:rsid w:val="00EF2C91"/>
    <w:rsid w:val="00EF3A29"/>
    <w:rsid w:val="00EF432D"/>
    <w:rsid w:val="00F00D6C"/>
    <w:rsid w:val="00F06174"/>
    <w:rsid w:val="00F12FC6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4512"/>
    <w:rsid w:val="00FD46CC"/>
    <w:rsid w:val="00FE6CFC"/>
    <w:rsid w:val="00FE6DF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E0438"/>
  <w15:docId w15:val="{E35BE64C-56FE-4BF7-9075-14CB849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5B7A-B0B5-416E-A239-664D6454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2019-08-06T06:59:00Z</dcterms:created>
  <dc:creator>Violeta Maniuskiene</dc:creator>
  <cp:lastModifiedBy>Vera Konopliova</cp:lastModifiedBy>
  <cp:lastPrinted>2011-02-09T07:11:00Z</cp:lastPrinted>
  <dcterms:modified xsi:type="dcterms:W3CDTF">2019-08-28T11:30:00Z</dcterms:modified>
  <cp:revision>3</cp:revision>
</cp:coreProperties>
</file>