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93" w:rsidRPr="002C3193" w:rsidRDefault="002C3193" w:rsidP="002C3193">
      <w:pPr>
        <w:jc w:val="center"/>
      </w:pPr>
      <w:r w:rsidRPr="002C3193">
        <w:rPr>
          <w:noProof/>
          <w:color w:val="FF0000"/>
          <w:lang w:eastAsia="lt-LT"/>
        </w:rPr>
        <w:drawing>
          <wp:inline distT="0" distB="0" distL="0" distR="0" wp14:anchorId="67D4A207" wp14:editId="6358E339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193" w:rsidRPr="002C3193" w:rsidRDefault="002C3193" w:rsidP="002C3193">
      <w:pPr>
        <w:jc w:val="center"/>
      </w:pPr>
    </w:p>
    <w:p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:rsidR="002C3193" w:rsidRDefault="002C3193" w:rsidP="002C3193">
      <w:pPr>
        <w:jc w:val="center"/>
      </w:pP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9"/>
        <w:gridCol w:w="4119"/>
      </w:tblGrid>
      <w:tr w:rsidR="00DC2172" w:rsidRPr="00DC2172" w:rsidTr="00E70355">
        <w:tc>
          <w:tcPr>
            <w:tcW w:w="5519" w:type="dxa"/>
          </w:tcPr>
          <w:p w:rsidR="00311AE0" w:rsidRDefault="00AF7656" w:rsidP="00311AE0">
            <w:r>
              <w:t xml:space="preserve">Lietuvos </w:t>
            </w:r>
            <w:r w:rsidR="00301E98">
              <w:t>Respublikos susisiekimo ministerijai</w:t>
            </w:r>
          </w:p>
          <w:p w:rsidR="00533252" w:rsidRDefault="009006B4" w:rsidP="00F30DA7">
            <w:pPr>
              <w:rPr>
                <w:rStyle w:val="Grietas"/>
              </w:rPr>
            </w:pPr>
            <w:r>
              <w:t xml:space="preserve">El. p. </w:t>
            </w:r>
            <w:hyperlink r:id="rId10" w:history="1">
              <w:r w:rsidR="00301E98" w:rsidRPr="00E94D91">
                <w:rPr>
                  <w:rStyle w:val="Hipersaitas"/>
                  <w:bCs/>
                </w:rPr>
                <w:t>sumin@sumin.lt</w:t>
              </w:r>
            </w:hyperlink>
          </w:p>
          <w:p w:rsidR="00533252" w:rsidRDefault="00533252" w:rsidP="00F30DA7">
            <w:pPr>
              <w:rPr>
                <w:rStyle w:val="Hipersaitas"/>
              </w:rPr>
            </w:pPr>
          </w:p>
          <w:p w:rsidR="00D57A79" w:rsidRPr="00DC2172" w:rsidRDefault="00D57A79" w:rsidP="00301E98"/>
        </w:tc>
        <w:tc>
          <w:tcPr>
            <w:tcW w:w="4119" w:type="dxa"/>
          </w:tcPr>
          <w:p w:rsidR="00D57A79" w:rsidRDefault="00CF7E19" w:rsidP="00D114E5">
            <w:r>
              <w:t>201</w:t>
            </w:r>
            <w:r w:rsidR="0097774C">
              <w:t>8</w:t>
            </w:r>
            <w:r w:rsidR="005016ED">
              <w:t>-</w:t>
            </w:r>
            <w:r w:rsidR="00301E98">
              <w:t>07-</w:t>
            </w:r>
            <w:r w:rsidR="009200EA">
              <w:t>13</w:t>
            </w:r>
            <w:r w:rsidR="00301E98">
              <w:t xml:space="preserve">  </w:t>
            </w:r>
            <w:r w:rsidR="0029026C">
              <w:t xml:space="preserve"> </w:t>
            </w:r>
            <w:r w:rsidR="00DC2172" w:rsidRPr="005016ED">
              <w:t xml:space="preserve">Nr. </w:t>
            </w:r>
            <w:r w:rsidR="00577226">
              <w:t>(</w:t>
            </w:r>
            <w:r w:rsidR="00AF7656">
              <w:t>9.</w:t>
            </w:r>
            <w:r w:rsidR="00301E98">
              <w:t>8</w:t>
            </w:r>
            <w:r w:rsidR="005016ED">
              <w:t>-</w:t>
            </w:r>
            <w:r w:rsidR="008D4C64">
              <w:t>3</w:t>
            </w:r>
            <w:r w:rsidR="005016ED">
              <w:t>5) 6V-</w:t>
            </w:r>
            <w:r w:rsidR="009200E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00EA">
              <w:rPr>
                <w:rFonts w:ascii="Arial" w:hAnsi="Arial" w:cs="Arial"/>
                <w:sz w:val="20"/>
                <w:szCs w:val="20"/>
              </w:rPr>
              <w:t>1771</w:t>
            </w:r>
            <w:bookmarkStart w:id="0" w:name="_GoBack"/>
            <w:bookmarkEnd w:id="0"/>
          </w:p>
          <w:p w:rsidR="00D57A79" w:rsidRDefault="00D114E5" w:rsidP="00D57A79">
            <w:r>
              <w:t>Į 201</w:t>
            </w:r>
            <w:r w:rsidR="0097774C">
              <w:t>8</w:t>
            </w:r>
            <w:r w:rsidR="003A25A6">
              <w:t>-</w:t>
            </w:r>
            <w:r w:rsidR="00301E98">
              <w:t>07-05</w:t>
            </w:r>
            <w:r w:rsidR="00FE045B">
              <w:t xml:space="preserve"> Nr. </w:t>
            </w:r>
            <w:r w:rsidR="00301E98">
              <w:t>2-9434</w:t>
            </w:r>
          </w:p>
          <w:p w:rsidR="00D57A79" w:rsidRPr="00DC2172" w:rsidRDefault="00D57A79" w:rsidP="00D57A79"/>
        </w:tc>
      </w:tr>
    </w:tbl>
    <w:p w:rsidR="001932D4" w:rsidRPr="00C17D90" w:rsidRDefault="001932D4" w:rsidP="001932D4">
      <w:pPr>
        <w:rPr>
          <w:b/>
          <w:bCs/>
          <w:caps/>
        </w:rPr>
      </w:pPr>
      <w:r w:rsidRPr="002C3193">
        <w:rPr>
          <w:b/>
          <w:caps/>
        </w:rPr>
        <w:t xml:space="preserve">Dėl </w:t>
      </w:r>
      <w:r w:rsidR="00301E98">
        <w:rPr>
          <w:b/>
          <w:bCs/>
          <w:caps/>
        </w:rPr>
        <w:t>lietuvos respublikos vyriausybės nutarimo projekto</w:t>
      </w:r>
      <w:r w:rsidR="00D660BC">
        <w:rPr>
          <w:b/>
          <w:bCs/>
          <w:caps/>
        </w:rPr>
        <w:t xml:space="preserve"> derinimo</w:t>
      </w:r>
    </w:p>
    <w:p w:rsidR="00507EA9" w:rsidRPr="00FE045B" w:rsidRDefault="00507EA9" w:rsidP="00C17D90">
      <w:pPr>
        <w:ind w:firstLine="567"/>
      </w:pPr>
    </w:p>
    <w:p w:rsidR="00301E98" w:rsidRPr="00276D7B" w:rsidRDefault="00311AE0" w:rsidP="00301E98">
      <w:pPr>
        <w:pStyle w:val="KTpstrnum"/>
        <w:numPr>
          <w:ilvl w:val="0"/>
          <w:numId w:val="0"/>
        </w:numPr>
        <w:ind w:firstLine="720"/>
      </w:pPr>
      <w:r w:rsidRPr="0069569D">
        <w:t>Lietuvos Respublikos konkurencijos taryba</w:t>
      </w:r>
      <w:r w:rsidR="00301E98">
        <w:t>, išnagrinėjusi</w:t>
      </w:r>
      <w:r>
        <w:t xml:space="preserve"> </w:t>
      </w:r>
      <w:r w:rsidR="00301E98" w:rsidRPr="0069569D">
        <w:t xml:space="preserve">Lietuvos Respublikos </w:t>
      </w:r>
      <w:r w:rsidR="00301E98">
        <w:t>susisiekimo</w:t>
      </w:r>
      <w:r w:rsidR="00301E98" w:rsidRPr="0069569D">
        <w:t xml:space="preserve"> ministerijos 201</w:t>
      </w:r>
      <w:r w:rsidR="00301E98">
        <w:t>8</w:t>
      </w:r>
      <w:r w:rsidR="00301E98" w:rsidRPr="0069569D">
        <w:t xml:space="preserve"> m.</w:t>
      </w:r>
      <w:r w:rsidR="00301E98">
        <w:t xml:space="preserve"> liepos</w:t>
      </w:r>
      <w:r w:rsidR="00301E98" w:rsidRPr="0069569D">
        <w:t xml:space="preserve"> </w:t>
      </w:r>
      <w:r w:rsidR="00301E98">
        <w:t>5</w:t>
      </w:r>
      <w:r w:rsidR="00301E98" w:rsidRPr="0069569D">
        <w:t xml:space="preserve"> d. raštu Nr. </w:t>
      </w:r>
      <w:r w:rsidR="00301E98">
        <w:t xml:space="preserve">2-9434 </w:t>
      </w:r>
      <w:r w:rsidR="00301E98" w:rsidRPr="0069569D">
        <w:t>pateikt</w:t>
      </w:r>
      <w:r w:rsidR="00301E98">
        <w:t>ą</w:t>
      </w:r>
      <w:r w:rsidR="00301E98" w:rsidRPr="0069569D">
        <w:t xml:space="preserve"> derinti</w:t>
      </w:r>
      <w:r w:rsidR="00301E98">
        <w:t xml:space="preserve"> Lietuvos Respublikos Vyriausybės nutarimo „Dėl Lietuvos Respublikos </w:t>
      </w:r>
      <w:r w:rsidR="00E411B2">
        <w:t xml:space="preserve">Vyriausybės </w:t>
      </w:r>
      <w:r w:rsidR="00301E98">
        <w:t xml:space="preserve">2015 m. rugpjūčio 26 d. nutarimo Nr. 914 „Dėl Nacionalinės elektroninių siuntų pristatymo, naudojant pašto tinklą, informacinės sistemos nuostatų patvirtinimo“ pakeitimo“ projektą, </w:t>
      </w:r>
      <w:r w:rsidR="00301E98">
        <w:rPr>
          <w:color w:val="000000"/>
        </w:rPr>
        <w:t xml:space="preserve">pagal kompetenciją pastabų </w:t>
      </w:r>
      <w:r w:rsidR="00301E98">
        <w:t>neturi.</w:t>
      </w:r>
    </w:p>
    <w:p w:rsidR="00E70355" w:rsidRPr="0080740A" w:rsidRDefault="00E70355" w:rsidP="00301E98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E00B81" w:rsidRPr="002C3193" w:rsidTr="00E70355">
        <w:tc>
          <w:tcPr>
            <w:tcW w:w="4818" w:type="dxa"/>
          </w:tcPr>
          <w:p w:rsidR="00507EA9" w:rsidRDefault="00507EA9" w:rsidP="00E70355">
            <w:pPr>
              <w:rPr>
                <w:sz w:val="20"/>
                <w:szCs w:val="20"/>
              </w:rPr>
            </w:pPr>
          </w:p>
          <w:p w:rsidR="001F52ED" w:rsidRPr="001F52ED" w:rsidRDefault="001F52ED" w:rsidP="00E70355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vAlign w:val="bottom"/>
          </w:tcPr>
          <w:p w:rsidR="00E00B81" w:rsidRPr="00E00B81" w:rsidRDefault="00E00B81" w:rsidP="000A15DC">
            <w:pPr>
              <w:ind w:firstLine="567"/>
              <w:jc w:val="right"/>
            </w:pPr>
          </w:p>
        </w:tc>
      </w:tr>
      <w:tr w:rsidR="00E00B81" w:rsidRPr="00D57A79" w:rsidTr="00E70355">
        <w:tc>
          <w:tcPr>
            <w:tcW w:w="4818" w:type="dxa"/>
          </w:tcPr>
          <w:p w:rsidR="00C17D90" w:rsidRPr="00495804" w:rsidRDefault="001D2755" w:rsidP="00CB7F6B">
            <w:pPr>
              <w:ind w:hanging="105"/>
            </w:pPr>
            <w:r>
              <w:t>Pirminink</w:t>
            </w:r>
            <w:r w:rsidR="00335A16">
              <w:t>o pavaduotoja</w:t>
            </w:r>
          </w:p>
        </w:tc>
        <w:tc>
          <w:tcPr>
            <w:tcW w:w="4820" w:type="dxa"/>
            <w:vAlign w:val="bottom"/>
          </w:tcPr>
          <w:p w:rsidR="00E00B81" w:rsidRPr="00D57A79" w:rsidRDefault="00335A16" w:rsidP="0053105B">
            <w:pPr>
              <w:ind w:right="-114"/>
              <w:jc w:val="right"/>
            </w:pPr>
            <w:r>
              <w:t>Jūratė Šovienė</w:t>
            </w:r>
          </w:p>
        </w:tc>
      </w:tr>
    </w:tbl>
    <w:p w:rsidR="001600B3" w:rsidRDefault="001600B3" w:rsidP="005660F4"/>
    <w:p w:rsidR="001F52ED" w:rsidRDefault="001F52ED" w:rsidP="005660F4"/>
    <w:p w:rsidR="00301E98" w:rsidRDefault="00301E98" w:rsidP="005660F4"/>
    <w:p w:rsidR="00301E98" w:rsidRDefault="00301E98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35A16" w:rsidRDefault="00335A16" w:rsidP="005660F4"/>
    <w:p w:rsidR="00301E98" w:rsidRDefault="00301E98" w:rsidP="005660F4"/>
    <w:p w:rsidR="005016ED" w:rsidRPr="002C3193" w:rsidRDefault="00CF3757" w:rsidP="005660F4">
      <w:r>
        <w:t xml:space="preserve">Agnė </w:t>
      </w:r>
      <w:r w:rsidR="00311AE0">
        <w:t>Richard</w:t>
      </w:r>
      <w:r w:rsidR="00F81A95" w:rsidRPr="00F81A95">
        <w:t xml:space="preserve">, tel. (8 5) </w:t>
      </w:r>
      <w:r w:rsidR="00C26993">
        <w:t>262 9578</w:t>
      </w:r>
      <w:r w:rsidR="00F81A95" w:rsidRPr="00F81A95">
        <w:t xml:space="preserve">, el. p. </w:t>
      </w:r>
      <w:hyperlink r:id="rId11" w:history="1">
        <w:r w:rsidR="006101F1" w:rsidRPr="00E92853">
          <w:rPr>
            <w:rStyle w:val="Hipersaitas"/>
          </w:rPr>
          <w:t>agne.richard@kt.gov.lt</w:t>
        </w:r>
      </w:hyperlink>
    </w:p>
    <w:sectPr w:rsidR="005016ED" w:rsidRPr="002C3193" w:rsidSect="003D37B1">
      <w:headerReference w:type="default" r:id="rId12"/>
      <w:headerReference w:type="first" r:id="rId13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39B" w:rsidRDefault="0041439B" w:rsidP="00F951F9">
      <w:r>
        <w:separator/>
      </w:r>
    </w:p>
  </w:endnote>
  <w:endnote w:type="continuationSeparator" w:id="0">
    <w:p w:rsidR="0041439B" w:rsidRDefault="0041439B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39B" w:rsidRDefault="0041439B" w:rsidP="00F951F9">
      <w:r>
        <w:separator/>
      </w:r>
    </w:p>
  </w:footnote>
  <w:footnote w:type="continuationSeparator" w:id="0">
    <w:p w:rsidR="0041439B" w:rsidRDefault="0041439B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F8" w:rsidRDefault="00FA5CF8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0355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:rsidR="00FA5CF8" w:rsidRDefault="00FA5C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CF8" w:rsidRPr="00596932" w:rsidRDefault="00FA5CF8" w:rsidP="004001F8">
    <w:pPr>
      <w:pStyle w:val="Antrats"/>
      <w:jc w:val="right"/>
      <w:rPr>
        <w:b/>
      </w:rPr>
    </w:pPr>
    <w:r>
      <w:rPr>
        <w:b/>
      </w:rPr>
      <w:t>Originalas nebus siunčiamas</w:t>
    </w:r>
  </w:p>
  <w:p w:rsidR="00FA5CF8" w:rsidRPr="004001F8" w:rsidRDefault="00FA5C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04BA"/>
    <w:multiLevelType w:val="hybridMultilevel"/>
    <w:tmpl w:val="2554791A"/>
    <w:lvl w:ilvl="0" w:tplc="1E20144C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2">
    <w:nsid w:val="133B7372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18052570"/>
    <w:multiLevelType w:val="hybridMultilevel"/>
    <w:tmpl w:val="FEC09CF8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675D27"/>
    <w:multiLevelType w:val="hybridMultilevel"/>
    <w:tmpl w:val="4DC88622"/>
    <w:lvl w:ilvl="0" w:tplc="9D1E33BE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20BB618F"/>
    <w:multiLevelType w:val="hybridMultilevel"/>
    <w:tmpl w:val="DFE02C5E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016605"/>
    <w:multiLevelType w:val="hybridMultilevel"/>
    <w:tmpl w:val="5712D01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24186393"/>
    <w:multiLevelType w:val="hybridMultilevel"/>
    <w:tmpl w:val="A6B27D5C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617917"/>
    <w:multiLevelType w:val="hybridMultilevel"/>
    <w:tmpl w:val="222C33BA"/>
    <w:lvl w:ilvl="0" w:tplc="D4CACC66">
      <w:start w:val="1"/>
      <w:numFmt w:val="decimal"/>
      <w:lvlText w:val="(%1)"/>
      <w:lvlJc w:val="left"/>
      <w:pPr>
        <w:ind w:left="94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F2846CD"/>
    <w:multiLevelType w:val="hybridMultilevel"/>
    <w:tmpl w:val="CE8449C6"/>
    <w:lvl w:ilvl="0" w:tplc="0427000F">
      <w:start w:val="1"/>
      <w:numFmt w:val="decimal"/>
      <w:lvlText w:val="%1."/>
      <w:lvlJc w:val="left"/>
      <w:pPr>
        <w:ind w:left="1288" w:hanging="360"/>
      </w:p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2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3">
    <w:nsid w:val="39DF5428"/>
    <w:multiLevelType w:val="hybridMultilevel"/>
    <w:tmpl w:val="CBEA5BAA"/>
    <w:lvl w:ilvl="0" w:tplc="35F212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ABF03B4"/>
    <w:multiLevelType w:val="hybridMultilevel"/>
    <w:tmpl w:val="9DC61BDA"/>
    <w:lvl w:ilvl="0" w:tplc="1D3CFC6C">
      <w:start w:val="1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5DC45D9"/>
    <w:multiLevelType w:val="multilevel"/>
    <w:tmpl w:val="C3508EAA"/>
    <w:numStyleLink w:val="KTpunktai"/>
  </w:abstractNum>
  <w:abstractNum w:abstractNumId="17">
    <w:nsid w:val="4CF173FB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58E91F90"/>
    <w:multiLevelType w:val="hybridMultilevel"/>
    <w:tmpl w:val="ECDE8D52"/>
    <w:lvl w:ilvl="0" w:tplc="1D3CFC6C">
      <w:start w:val="1"/>
      <w:numFmt w:val="decimal"/>
      <w:lvlText w:val="(%1)"/>
      <w:lvlJc w:val="left"/>
      <w:pPr>
        <w:ind w:left="973" w:hanging="405"/>
      </w:pPr>
      <w:rPr>
        <w:rFonts w:hint="default"/>
      </w:rPr>
    </w:lvl>
    <w:lvl w:ilvl="1" w:tplc="F976AD3C">
      <w:start w:val="1"/>
      <w:numFmt w:val="lowerLetter"/>
      <w:lvlText w:val="(%2)"/>
      <w:lvlJc w:val="left"/>
      <w:pPr>
        <w:ind w:left="1648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20">
    <w:nsid w:val="60736B12"/>
    <w:multiLevelType w:val="multilevel"/>
    <w:tmpl w:val="C3508EAA"/>
    <w:numStyleLink w:val="KTpunktai"/>
  </w:abstractNum>
  <w:abstractNum w:abstractNumId="21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648C130A"/>
    <w:multiLevelType w:val="hybridMultilevel"/>
    <w:tmpl w:val="69B8129C"/>
    <w:lvl w:ilvl="0" w:tplc="D8D02D7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25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1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2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6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3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70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70"/>
        </w:tabs>
        <w:ind w:left="3403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7"/>
        </w:tabs>
        <w:ind w:left="397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4"/>
        </w:tabs>
        <w:ind w:left="4537" w:firstLine="567"/>
      </w:pPr>
      <w:rPr>
        <w:rFonts w:hint="default"/>
      </w:rPr>
    </w:lvl>
  </w:abstractNum>
  <w:abstractNum w:abstractNumId="26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F523D8A"/>
    <w:multiLevelType w:val="hybridMultilevel"/>
    <w:tmpl w:val="0B7AA1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19"/>
  </w:num>
  <w:num w:numId="4">
    <w:abstractNumId w:val="3"/>
  </w:num>
  <w:num w:numId="5">
    <w:abstractNumId w:val="15"/>
  </w:num>
  <w:num w:numId="6">
    <w:abstractNumId w:val="1"/>
  </w:num>
  <w:num w:numId="7">
    <w:abstractNumId w:val="16"/>
  </w:num>
  <w:num w:numId="8">
    <w:abstractNumId w:val="24"/>
  </w:num>
  <w:num w:numId="9">
    <w:abstractNumId w:val="20"/>
  </w:num>
  <w:num w:numId="10">
    <w:abstractNumId w:val="21"/>
  </w:num>
  <w:num w:numId="11">
    <w:abstractNumId w:val="23"/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6"/>
  </w:num>
  <w:num w:numId="15">
    <w:abstractNumId w:val="22"/>
  </w:num>
  <w:num w:numId="16">
    <w:abstractNumId w:val="27"/>
  </w:num>
  <w:num w:numId="17">
    <w:abstractNumId w:val="13"/>
  </w:num>
  <w:num w:numId="18">
    <w:abstractNumId w:val="5"/>
  </w:num>
  <w:num w:numId="19">
    <w:abstractNumId w:val="7"/>
  </w:num>
  <w:num w:numId="20">
    <w:abstractNumId w:val="9"/>
  </w:num>
  <w:num w:numId="21">
    <w:abstractNumId w:val="10"/>
  </w:num>
  <w:num w:numId="22">
    <w:abstractNumId w:val="18"/>
  </w:num>
  <w:num w:numId="23">
    <w:abstractNumId w:val="17"/>
  </w:num>
  <w:num w:numId="24">
    <w:abstractNumId w:val="2"/>
  </w:num>
  <w:num w:numId="25">
    <w:abstractNumId w:val="0"/>
  </w:num>
  <w:num w:numId="26">
    <w:abstractNumId w:val="8"/>
  </w:num>
  <w:num w:numId="27">
    <w:abstractNumId w:val="14"/>
  </w:num>
  <w:num w:numId="28">
    <w:abstractNumId w:val="4"/>
  </w:num>
  <w:num w:numId="29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3032"/>
    <w:rsid w:val="00006824"/>
    <w:rsid w:val="00006A35"/>
    <w:rsid w:val="000121F4"/>
    <w:rsid w:val="000169A3"/>
    <w:rsid w:val="000252D8"/>
    <w:rsid w:val="00032DDB"/>
    <w:rsid w:val="00032F6C"/>
    <w:rsid w:val="0003332C"/>
    <w:rsid w:val="000374A8"/>
    <w:rsid w:val="00037D7F"/>
    <w:rsid w:val="00041235"/>
    <w:rsid w:val="000420EE"/>
    <w:rsid w:val="00044785"/>
    <w:rsid w:val="00047CC6"/>
    <w:rsid w:val="00050A71"/>
    <w:rsid w:val="0005298C"/>
    <w:rsid w:val="000550D0"/>
    <w:rsid w:val="00056907"/>
    <w:rsid w:val="00057239"/>
    <w:rsid w:val="00060819"/>
    <w:rsid w:val="00060F2A"/>
    <w:rsid w:val="0006101B"/>
    <w:rsid w:val="000635EB"/>
    <w:rsid w:val="00063A2E"/>
    <w:rsid w:val="00064163"/>
    <w:rsid w:val="00064A9E"/>
    <w:rsid w:val="00065050"/>
    <w:rsid w:val="000678EB"/>
    <w:rsid w:val="000702E8"/>
    <w:rsid w:val="00070543"/>
    <w:rsid w:val="000724F0"/>
    <w:rsid w:val="00073B87"/>
    <w:rsid w:val="00074FC8"/>
    <w:rsid w:val="00075563"/>
    <w:rsid w:val="000769FA"/>
    <w:rsid w:val="00076BC7"/>
    <w:rsid w:val="000842D3"/>
    <w:rsid w:val="00087288"/>
    <w:rsid w:val="00087D10"/>
    <w:rsid w:val="0009039E"/>
    <w:rsid w:val="00093014"/>
    <w:rsid w:val="00093750"/>
    <w:rsid w:val="00097D9B"/>
    <w:rsid w:val="000A15DC"/>
    <w:rsid w:val="000A1BA1"/>
    <w:rsid w:val="000A2589"/>
    <w:rsid w:val="000A2A40"/>
    <w:rsid w:val="000A334E"/>
    <w:rsid w:val="000A6311"/>
    <w:rsid w:val="000A6BA7"/>
    <w:rsid w:val="000A74E6"/>
    <w:rsid w:val="000B266F"/>
    <w:rsid w:val="000B3A49"/>
    <w:rsid w:val="000B481C"/>
    <w:rsid w:val="000B49BA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552C"/>
    <w:rsid w:val="000E621E"/>
    <w:rsid w:val="000E6D8B"/>
    <w:rsid w:val="000F04B8"/>
    <w:rsid w:val="000F103E"/>
    <w:rsid w:val="000F3805"/>
    <w:rsid w:val="000F5D5C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087F"/>
    <w:rsid w:val="0013788D"/>
    <w:rsid w:val="00140F89"/>
    <w:rsid w:val="00142614"/>
    <w:rsid w:val="0014436C"/>
    <w:rsid w:val="0014632D"/>
    <w:rsid w:val="00150BDA"/>
    <w:rsid w:val="00151821"/>
    <w:rsid w:val="00151CB3"/>
    <w:rsid w:val="001522AE"/>
    <w:rsid w:val="001534A7"/>
    <w:rsid w:val="0015392C"/>
    <w:rsid w:val="001559B1"/>
    <w:rsid w:val="0015620D"/>
    <w:rsid w:val="0015671D"/>
    <w:rsid w:val="001600B3"/>
    <w:rsid w:val="00164901"/>
    <w:rsid w:val="00165CDF"/>
    <w:rsid w:val="00165F24"/>
    <w:rsid w:val="00166905"/>
    <w:rsid w:val="00166AFF"/>
    <w:rsid w:val="00172808"/>
    <w:rsid w:val="001754E0"/>
    <w:rsid w:val="00177A22"/>
    <w:rsid w:val="00181BA4"/>
    <w:rsid w:val="00186BE8"/>
    <w:rsid w:val="00190C12"/>
    <w:rsid w:val="0019168C"/>
    <w:rsid w:val="00192DF1"/>
    <w:rsid w:val="00192F0E"/>
    <w:rsid w:val="001932D4"/>
    <w:rsid w:val="00194A14"/>
    <w:rsid w:val="00195C79"/>
    <w:rsid w:val="001A01CB"/>
    <w:rsid w:val="001A1455"/>
    <w:rsid w:val="001A3164"/>
    <w:rsid w:val="001A6140"/>
    <w:rsid w:val="001A76A7"/>
    <w:rsid w:val="001B0EFA"/>
    <w:rsid w:val="001B37B5"/>
    <w:rsid w:val="001B611D"/>
    <w:rsid w:val="001C3C35"/>
    <w:rsid w:val="001C3DB4"/>
    <w:rsid w:val="001D2755"/>
    <w:rsid w:val="001D41A8"/>
    <w:rsid w:val="001D424A"/>
    <w:rsid w:val="001D49F9"/>
    <w:rsid w:val="001D712C"/>
    <w:rsid w:val="001E1356"/>
    <w:rsid w:val="001E3190"/>
    <w:rsid w:val="001E5FC8"/>
    <w:rsid w:val="001E6107"/>
    <w:rsid w:val="001E6C0B"/>
    <w:rsid w:val="001F52ED"/>
    <w:rsid w:val="00201117"/>
    <w:rsid w:val="00205C24"/>
    <w:rsid w:val="00207612"/>
    <w:rsid w:val="0021195E"/>
    <w:rsid w:val="00212829"/>
    <w:rsid w:val="00221FD8"/>
    <w:rsid w:val="00226390"/>
    <w:rsid w:val="002306CB"/>
    <w:rsid w:val="0023105F"/>
    <w:rsid w:val="00235021"/>
    <w:rsid w:val="002361B9"/>
    <w:rsid w:val="00243113"/>
    <w:rsid w:val="00243D74"/>
    <w:rsid w:val="002453A5"/>
    <w:rsid w:val="002507A6"/>
    <w:rsid w:val="00251D1C"/>
    <w:rsid w:val="00253317"/>
    <w:rsid w:val="0025481F"/>
    <w:rsid w:val="002550E4"/>
    <w:rsid w:val="00256441"/>
    <w:rsid w:val="0026199A"/>
    <w:rsid w:val="002626B4"/>
    <w:rsid w:val="002627B1"/>
    <w:rsid w:val="00262C08"/>
    <w:rsid w:val="0026503D"/>
    <w:rsid w:val="00266856"/>
    <w:rsid w:val="00272A75"/>
    <w:rsid w:val="002747C7"/>
    <w:rsid w:val="00274BF6"/>
    <w:rsid w:val="00274F9B"/>
    <w:rsid w:val="002757FC"/>
    <w:rsid w:val="0027596C"/>
    <w:rsid w:val="00275D1D"/>
    <w:rsid w:val="0028351C"/>
    <w:rsid w:val="00285A87"/>
    <w:rsid w:val="00286AD1"/>
    <w:rsid w:val="002874F9"/>
    <w:rsid w:val="0028755D"/>
    <w:rsid w:val="0029026C"/>
    <w:rsid w:val="0029293D"/>
    <w:rsid w:val="00293903"/>
    <w:rsid w:val="002940E4"/>
    <w:rsid w:val="002961D5"/>
    <w:rsid w:val="002970A7"/>
    <w:rsid w:val="002A5AD3"/>
    <w:rsid w:val="002A60B5"/>
    <w:rsid w:val="002A6A91"/>
    <w:rsid w:val="002A7ED6"/>
    <w:rsid w:val="002B070F"/>
    <w:rsid w:val="002B10E3"/>
    <w:rsid w:val="002B2471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DAF"/>
    <w:rsid w:val="002E4F08"/>
    <w:rsid w:val="002E7E50"/>
    <w:rsid w:val="002F0A82"/>
    <w:rsid w:val="002F4228"/>
    <w:rsid w:val="002F521F"/>
    <w:rsid w:val="002F5D22"/>
    <w:rsid w:val="00301E98"/>
    <w:rsid w:val="00302333"/>
    <w:rsid w:val="0030596A"/>
    <w:rsid w:val="00311AE0"/>
    <w:rsid w:val="00311BF9"/>
    <w:rsid w:val="00313B77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35A16"/>
    <w:rsid w:val="00343079"/>
    <w:rsid w:val="0034693F"/>
    <w:rsid w:val="00351F00"/>
    <w:rsid w:val="00352E74"/>
    <w:rsid w:val="00360DF6"/>
    <w:rsid w:val="00362D3F"/>
    <w:rsid w:val="003637E2"/>
    <w:rsid w:val="0036655A"/>
    <w:rsid w:val="00373EF0"/>
    <w:rsid w:val="00377871"/>
    <w:rsid w:val="00385805"/>
    <w:rsid w:val="00386264"/>
    <w:rsid w:val="003871B0"/>
    <w:rsid w:val="00387E27"/>
    <w:rsid w:val="00391844"/>
    <w:rsid w:val="003962ED"/>
    <w:rsid w:val="003A25A6"/>
    <w:rsid w:val="003A3FFE"/>
    <w:rsid w:val="003A5271"/>
    <w:rsid w:val="003A577E"/>
    <w:rsid w:val="003B25AB"/>
    <w:rsid w:val="003B2D64"/>
    <w:rsid w:val="003B3BC9"/>
    <w:rsid w:val="003B4FE0"/>
    <w:rsid w:val="003B6488"/>
    <w:rsid w:val="003C101F"/>
    <w:rsid w:val="003D0774"/>
    <w:rsid w:val="003D2616"/>
    <w:rsid w:val="003D37B1"/>
    <w:rsid w:val="003D4B7A"/>
    <w:rsid w:val="003D562E"/>
    <w:rsid w:val="003D5CA2"/>
    <w:rsid w:val="003E66C3"/>
    <w:rsid w:val="003E6A0A"/>
    <w:rsid w:val="003F0805"/>
    <w:rsid w:val="003F2637"/>
    <w:rsid w:val="003F274B"/>
    <w:rsid w:val="003F586E"/>
    <w:rsid w:val="004001F8"/>
    <w:rsid w:val="00400F19"/>
    <w:rsid w:val="004011BD"/>
    <w:rsid w:val="00402711"/>
    <w:rsid w:val="004027BA"/>
    <w:rsid w:val="004053E8"/>
    <w:rsid w:val="004077B8"/>
    <w:rsid w:val="00411998"/>
    <w:rsid w:val="00412FAC"/>
    <w:rsid w:val="0041439B"/>
    <w:rsid w:val="00417BD3"/>
    <w:rsid w:val="00420DC9"/>
    <w:rsid w:val="004222C0"/>
    <w:rsid w:val="00425E61"/>
    <w:rsid w:val="004351E2"/>
    <w:rsid w:val="00441D4B"/>
    <w:rsid w:val="004430E8"/>
    <w:rsid w:val="00444EE5"/>
    <w:rsid w:val="004454CD"/>
    <w:rsid w:val="00447783"/>
    <w:rsid w:val="00450D78"/>
    <w:rsid w:val="00452CA7"/>
    <w:rsid w:val="00455610"/>
    <w:rsid w:val="00455B19"/>
    <w:rsid w:val="004568D6"/>
    <w:rsid w:val="004601B0"/>
    <w:rsid w:val="004639FF"/>
    <w:rsid w:val="00464796"/>
    <w:rsid w:val="004652EA"/>
    <w:rsid w:val="00465F3A"/>
    <w:rsid w:val="00471AFD"/>
    <w:rsid w:val="00475210"/>
    <w:rsid w:val="004826D0"/>
    <w:rsid w:val="0048368B"/>
    <w:rsid w:val="004862EA"/>
    <w:rsid w:val="00487655"/>
    <w:rsid w:val="0049008B"/>
    <w:rsid w:val="00491543"/>
    <w:rsid w:val="00493059"/>
    <w:rsid w:val="0049384E"/>
    <w:rsid w:val="00495804"/>
    <w:rsid w:val="00495C02"/>
    <w:rsid w:val="00496545"/>
    <w:rsid w:val="004A07F7"/>
    <w:rsid w:val="004A3758"/>
    <w:rsid w:val="004A46E2"/>
    <w:rsid w:val="004A48DC"/>
    <w:rsid w:val="004A67CB"/>
    <w:rsid w:val="004B07F3"/>
    <w:rsid w:val="004B25F9"/>
    <w:rsid w:val="004B3F15"/>
    <w:rsid w:val="004B4D5B"/>
    <w:rsid w:val="004B640B"/>
    <w:rsid w:val="004C7702"/>
    <w:rsid w:val="004C7B98"/>
    <w:rsid w:val="004D0B58"/>
    <w:rsid w:val="004D1BF4"/>
    <w:rsid w:val="004D2950"/>
    <w:rsid w:val="004D46B0"/>
    <w:rsid w:val="004F0D6F"/>
    <w:rsid w:val="004F1A1F"/>
    <w:rsid w:val="004F5B94"/>
    <w:rsid w:val="004F6617"/>
    <w:rsid w:val="004F75D5"/>
    <w:rsid w:val="00500844"/>
    <w:rsid w:val="00501387"/>
    <w:rsid w:val="005016ED"/>
    <w:rsid w:val="00501DB0"/>
    <w:rsid w:val="00502064"/>
    <w:rsid w:val="00505BEF"/>
    <w:rsid w:val="00507EA9"/>
    <w:rsid w:val="00511A69"/>
    <w:rsid w:val="0051581E"/>
    <w:rsid w:val="00520275"/>
    <w:rsid w:val="00520C36"/>
    <w:rsid w:val="005218C6"/>
    <w:rsid w:val="0052399A"/>
    <w:rsid w:val="00524186"/>
    <w:rsid w:val="005271E3"/>
    <w:rsid w:val="00530E13"/>
    <w:rsid w:val="0053105B"/>
    <w:rsid w:val="00533252"/>
    <w:rsid w:val="00533AF6"/>
    <w:rsid w:val="00535209"/>
    <w:rsid w:val="005376A3"/>
    <w:rsid w:val="0054098E"/>
    <w:rsid w:val="00543115"/>
    <w:rsid w:val="005435C1"/>
    <w:rsid w:val="00545985"/>
    <w:rsid w:val="00547939"/>
    <w:rsid w:val="00550506"/>
    <w:rsid w:val="00550B8F"/>
    <w:rsid w:val="0055198B"/>
    <w:rsid w:val="00555406"/>
    <w:rsid w:val="005619B0"/>
    <w:rsid w:val="00566080"/>
    <w:rsid w:val="005660F4"/>
    <w:rsid w:val="00573783"/>
    <w:rsid w:val="00577226"/>
    <w:rsid w:val="00581865"/>
    <w:rsid w:val="00582546"/>
    <w:rsid w:val="005827BB"/>
    <w:rsid w:val="00583B95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C08C2"/>
    <w:rsid w:val="005C270B"/>
    <w:rsid w:val="005C4CB4"/>
    <w:rsid w:val="005C6167"/>
    <w:rsid w:val="005C720C"/>
    <w:rsid w:val="005C7AA8"/>
    <w:rsid w:val="005D22A9"/>
    <w:rsid w:val="005D3059"/>
    <w:rsid w:val="005D5BA5"/>
    <w:rsid w:val="005D7A05"/>
    <w:rsid w:val="005E5C46"/>
    <w:rsid w:val="005E760C"/>
    <w:rsid w:val="005F13F4"/>
    <w:rsid w:val="005F4931"/>
    <w:rsid w:val="005F4F52"/>
    <w:rsid w:val="005F4F83"/>
    <w:rsid w:val="005F509D"/>
    <w:rsid w:val="006021A2"/>
    <w:rsid w:val="00604629"/>
    <w:rsid w:val="00604C36"/>
    <w:rsid w:val="006101F1"/>
    <w:rsid w:val="0061453D"/>
    <w:rsid w:val="00617794"/>
    <w:rsid w:val="00623A24"/>
    <w:rsid w:val="0062532F"/>
    <w:rsid w:val="00625C8F"/>
    <w:rsid w:val="0063006C"/>
    <w:rsid w:val="00630744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09E5"/>
    <w:rsid w:val="006547CA"/>
    <w:rsid w:val="0066326F"/>
    <w:rsid w:val="00666E6C"/>
    <w:rsid w:val="00667DF3"/>
    <w:rsid w:val="00670C84"/>
    <w:rsid w:val="00671F62"/>
    <w:rsid w:val="00674736"/>
    <w:rsid w:val="00676D59"/>
    <w:rsid w:val="00677A00"/>
    <w:rsid w:val="00680439"/>
    <w:rsid w:val="0068049A"/>
    <w:rsid w:val="006817B6"/>
    <w:rsid w:val="006819CC"/>
    <w:rsid w:val="00682643"/>
    <w:rsid w:val="006857E6"/>
    <w:rsid w:val="00690259"/>
    <w:rsid w:val="0069099D"/>
    <w:rsid w:val="0069419B"/>
    <w:rsid w:val="00694B65"/>
    <w:rsid w:val="0069541B"/>
    <w:rsid w:val="006A35BA"/>
    <w:rsid w:val="006A3EB7"/>
    <w:rsid w:val="006A4C4E"/>
    <w:rsid w:val="006B22B1"/>
    <w:rsid w:val="006B3F2C"/>
    <w:rsid w:val="006B7DCF"/>
    <w:rsid w:val="006C23CD"/>
    <w:rsid w:val="006C25F2"/>
    <w:rsid w:val="006C2A74"/>
    <w:rsid w:val="006C5278"/>
    <w:rsid w:val="006C71DC"/>
    <w:rsid w:val="006E0487"/>
    <w:rsid w:val="006E0758"/>
    <w:rsid w:val="006E0882"/>
    <w:rsid w:val="006E1997"/>
    <w:rsid w:val="006E2DE3"/>
    <w:rsid w:val="006E6FF5"/>
    <w:rsid w:val="006E7B26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1B06"/>
    <w:rsid w:val="00733748"/>
    <w:rsid w:val="00734258"/>
    <w:rsid w:val="0073748F"/>
    <w:rsid w:val="00743A49"/>
    <w:rsid w:val="00743E55"/>
    <w:rsid w:val="00747142"/>
    <w:rsid w:val="0074727A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05CC"/>
    <w:rsid w:val="0077404E"/>
    <w:rsid w:val="00774527"/>
    <w:rsid w:val="00775C53"/>
    <w:rsid w:val="007A39FC"/>
    <w:rsid w:val="007A5F9D"/>
    <w:rsid w:val="007B3ACB"/>
    <w:rsid w:val="007B47AF"/>
    <w:rsid w:val="007C0DA0"/>
    <w:rsid w:val="007C260B"/>
    <w:rsid w:val="007C3E96"/>
    <w:rsid w:val="007C5EDE"/>
    <w:rsid w:val="007C5FD4"/>
    <w:rsid w:val="007C77AB"/>
    <w:rsid w:val="007D115C"/>
    <w:rsid w:val="007D5918"/>
    <w:rsid w:val="007E0ED4"/>
    <w:rsid w:val="007E310D"/>
    <w:rsid w:val="007F193B"/>
    <w:rsid w:val="007F2BD8"/>
    <w:rsid w:val="007F699E"/>
    <w:rsid w:val="00805DD1"/>
    <w:rsid w:val="008067B3"/>
    <w:rsid w:val="00806B20"/>
    <w:rsid w:val="008112B2"/>
    <w:rsid w:val="00812101"/>
    <w:rsid w:val="00814678"/>
    <w:rsid w:val="00824092"/>
    <w:rsid w:val="008268AD"/>
    <w:rsid w:val="00826A8B"/>
    <w:rsid w:val="00830E33"/>
    <w:rsid w:val="00832386"/>
    <w:rsid w:val="008334CC"/>
    <w:rsid w:val="00834977"/>
    <w:rsid w:val="00840794"/>
    <w:rsid w:val="00845512"/>
    <w:rsid w:val="00847A34"/>
    <w:rsid w:val="00847B88"/>
    <w:rsid w:val="008541C0"/>
    <w:rsid w:val="008544FB"/>
    <w:rsid w:val="008563A2"/>
    <w:rsid w:val="00861384"/>
    <w:rsid w:val="00862874"/>
    <w:rsid w:val="00862F80"/>
    <w:rsid w:val="00863696"/>
    <w:rsid w:val="008728D7"/>
    <w:rsid w:val="00874473"/>
    <w:rsid w:val="00877300"/>
    <w:rsid w:val="00880B33"/>
    <w:rsid w:val="00880F24"/>
    <w:rsid w:val="008828C8"/>
    <w:rsid w:val="00883094"/>
    <w:rsid w:val="00884C4D"/>
    <w:rsid w:val="008878D4"/>
    <w:rsid w:val="008967F6"/>
    <w:rsid w:val="008979C8"/>
    <w:rsid w:val="008A08F1"/>
    <w:rsid w:val="008A0E28"/>
    <w:rsid w:val="008A1561"/>
    <w:rsid w:val="008A43DA"/>
    <w:rsid w:val="008A704F"/>
    <w:rsid w:val="008A7323"/>
    <w:rsid w:val="008B1A5D"/>
    <w:rsid w:val="008B1DD3"/>
    <w:rsid w:val="008B2025"/>
    <w:rsid w:val="008B29A7"/>
    <w:rsid w:val="008B2D95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4C64"/>
    <w:rsid w:val="008D56A2"/>
    <w:rsid w:val="008D7284"/>
    <w:rsid w:val="008E30D0"/>
    <w:rsid w:val="008F5F8A"/>
    <w:rsid w:val="008F6C4E"/>
    <w:rsid w:val="009006B4"/>
    <w:rsid w:val="00904F30"/>
    <w:rsid w:val="00906588"/>
    <w:rsid w:val="00910EA4"/>
    <w:rsid w:val="00912D5D"/>
    <w:rsid w:val="0091324D"/>
    <w:rsid w:val="009200EA"/>
    <w:rsid w:val="00926A50"/>
    <w:rsid w:val="009308FF"/>
    <w:rsid w:val="00933B15"/>
    <w:rsid w:val="0093462E"/>
    <w:rsid w:val="00937F34"/>
    <w:rsid w:val="00940D0C"/>
    <w:rsid w:val="00940F20"/>
    <w:rsid w:val="0094458D"/>
    <w:rsid w:val="009451DE"/>
    <w:rsid w:val="00945347"/>
    <w:rsid w:val="00945520"/>
    <w:rsid w:val="00946A56"/>
    <w:rsid w:val="00950590"/>
    <w:rsid w:val="0095200E"/>
    <w:rsid w:val="009565E3"/>
    <w:rsid w:val="00957EED"/>
    <w:rsid w:val="0096023E"/>
    <w:rsid w:val="00961113"/>
    <w:rsid w:val="00962359"/>
    <w:rsid w:val="00962EF2"/>
    <w:rsid w:val="00964A05"/>
    <w:rsid w:val="009703DF"/>
    <w:rsid w:val="00973130"/>
    <w:rsid w:val="009742BD"/>
    <w:rsid w:val="00974639"/>
    <w:rsid w:val="009756DC"/>
    <w:rsid w:val="009770A4"/>
    <w:rsid w:val="0097774C"/>
    <w:rsid w:val="00980771"/>
    <w:rsid w:val="00980B2A"/>
    <w:rsid w:val="00984982"/>
    <w:rsid w:val="00986EC0"/>
    <w:rsid w:val="00990BF2"/>
    <w:rsid w:val="00992E4E"/>
    <w:rsid w:val="00995113"/>
    <w:rsid w:val="009A40B5"/>
    <w:rsid w:val="009A492F"/>
    <w:rsid w:val="009B075A"/>
    <w:rsid w:val="009B4011"/>
    <w:rsid w:val="009C1E39"/>
    <w:rsid w:val="009C519F"/>
    <w:rsid w:val="009C63FD"/>
    <w:rsid w:val="009C6D1B"/>
    <w:rsid w:val="009C745A"/>
    <w:rsid w:val="009C77D8"/>
    <w:rsid w:val="009D0409"/>
    <w:rsid w:val="009D0E8D"/>
    <w:rsid w:val="009D3542"/>
    <w:rsid w:val="009D48AB"/>
    <w:rsid w:val="009E303D"/>
    <w:rsid w:val="009E4B58"/>
    <w:rsid w:val="009E54DD"/>
    <w:rsid w:val="009F16D5"/>
    <w:rsid w:val="00A01A6F"/>
    <w:rsid w:val="00A050AA"/>
    <w:rsid w:val="00A06C2B"/>
    <w:rsid w:val="00A071B7"/>
    <w:rsid w:val="00A10EC2"/>
    <w:rsid w:val="00A11785"/>
    <w:rsid w:val="00A1302B"/>
    <w:rsid w:val="00A15732"/>
    <w:rsid w:val="00A178E6"/>
    <w:rsid w:val="00A20609"/>
    <w:rsid w:val="00A21E76"/>
    <w:rsid w:val="00A24120"/>
    <w:rsid w:val="00A25DAD"/>
    <w:rsid w:val="00A276D7"/>
    <w:rsid w:val="00A27C6D"/>
    <w:rsid w:val="00A30BED"/>
    <w:rsid w:val="00A31251"/>
    <w:rsid w:val="00A32A64"/>
    <w:rsid w:val="00A34810"/>
    <w:rsid w:val="00A41061"/>
    <w:rsid w:val="00A41557"/>
    <w:rsid w:val="00A424C4"/>
    <w:rsid w:val="00A428FF"/>
    <w:rsid w:val="00A431C6"/>
    <w:rsid w:val="00A50491"/>
    <w:rsid w:val="00A51E1F"/>
    <w:rsid w:val="00A5492A"/>
    <w:rsid w:val="00A55D03"/>
    <w:rsid w:val="00A561A2"/>
    <w:rsid w:val="00A56AD3"/>
    <w:rsid w:val="00A61825"/>
    <w:rsid w:val="00A61A1D"/>
    <w:rsid w:val="00A62FD2"/>
    <w:rsid w:val="00A6441B"/>
    <w:rsid w:val="00A65061"/>
    <w:rsid w:val="00A6715B"/>
    <w:rsid w:val="00A702E7"/>
    <w:rsid w:val="00A7094E"/>
    <w:rsid w:val="00A72F53"/>
    <w:rsid w:val="00A73313"/>
    <w:rsid w:val="00A7512A"/>
    <w:rsid w:val="00A75B3F"/>
    <w:rsid w:val="00A75D00"/>
    <w:rsid w:val="00A7600C"/>
    <w:rsid w:val="00A80D6A"/>
    <w:rsid w:val="00A81F40"/>
    <w:rsid w:val="00A824D2"/>
    <w:rsid w:val="00A825CE"/>
    <w:rsid w:val="00A84D3A"/>
    <w:rsid w:val="00A854BA"/>
    <w:rsid w:val="00A85795"/>
    <w:rsid w:val="00A93633"/>
    <w:rsid w:val="00A96102"/>
    <w:rsid w:val="00A97CA3"/>
    <w:rsid w:val="00AA217F"/>
    <w:rsid w:val="00AA4350"/>
    <w:rsid w:val="00AB08FC"/>
    <w:rsid w:val="00AB5297"/>
    <w:rsid w:val="00AB6BC9"/>
    <w:rsid w:val="00AC65D2"/>
    <w:rsid w:val="00AD04ED"/>
    <w:rsid w:val="00AD12D8"/>
    <w:rsid w:val="00AD140F"/>
    <w:rsid w:val="00AD2FF2"/>
    <w:rsid w:val="00AD4FA2"/>
    <w:rsid w:val="00AE1534"/>
    <w:rsid w:val="00AE3348"/>
    <w:rsid w:val="00AE36F0"/>
    <w:rsid w:val="00AE3C04"/>
    <w:rsid w:val="00AF10BD"/>
    <w:rsid w:val="00AF1E84"/>
    <w:rsid w:val="00AF203D"/>
    <w:rsid w:val="00AF2D0F"/>
    <w:rsid w:val="00AF53AD"/>
    <w:rsid w:val="00AF5A0E"/>
    <w:rsid w:val="00AF7656"/>
    <w:rsid w:val="00AF7998"/>
    <w:rsid w:val="00B047F9"/>
    <w:rsid w:val="00B0542E"/>
    <w:rsid w:val="00B07355"/>
    <w:rsid w:val="00B11CB6"/>
    <w:rsid w:val="00B11E54"/>
    <w:rsid w:val="00B11EEC"/>
    <w:rsid w:val="00B13A5B"/>
    <w:rsid w:val="00B14777"/>
    <w:rsid w:val="00B20049"/>
    <w:rsid w:val="00B2592A"/>
    <w:rsid w:val="00B308C5"/>
    <w:rsid w:val="00B314DD"/>
    <w:rsid w:val="00B328FB"/>
    <w:rsid w:val="00B432F9"/>
    <w:rsid w:val="00B43883"/>
    <w:rsid w:val="00B45508"/>
    <w:rsid w:val="00B457AE"/>
    <w:rsid w:val="00B467C3"/>
    <w:rsid w:val="00B4690F"/>
    <w:rsid w:val="00B47624"/>
    <w:rsid w:val="00B50E4C"/>
    <w:rsid w:val="00B5451F"/>
    <w:rsid w:val="00B564D8"/>
    <w:rsid w:val="00B57803"/>
    <w:rsid w:val="00B63939"/>
    <w:rsid w:val="00B6397B"/>
    <w:rsid w:val="00B64D3D"/>
    <w:rsid w:val="00B66ECD"/>
    <w:rsid w:val="00B70C96"/>
    <w:rsid w:val="00B74320"/>
    <w:rsid w:val="00B75049"/>
    <w:rsid w:val="00B76D72"/>
    <w:rsid w:val="00B77653"/>
    <w:rsid w:val="00B81333"/>
    <w:rsid w:val="00B826CE"/>
    <w:rsid w:val="00B82991"/>
    <w:rsid w:val="00B831F0"/>
    <w:rsid w:val="00B875F6"/>
    <w:rsid w:val="00B87817"/>
    <w:rsid w:val="00B87DE2"/>
    <w:rsid w:val="00B9092A"/>
    <w:rsid w:val="00B96B53"/>
    <w:rsid w:val="00B972EF"/>
    <w:rsid w:val="00BA19CA"/>
    <w:rsid w:val="00BA300F"/>
    <w:rsid w:val="00BA6D33"/>
    <w:rsid w:val="00BA7761"/>
    <w:rsid w:val="00BA7D5D"/>
    <w:rsid w:val="00BB5721"/>
    <w:rsid w:val="00BC0F74"/>
    <w:rsid w:val="00BC3F3A"/>
    <w:rsid w:val="00BC52BC"/>
    <w:rsid w:val="00BC779E"/>
    <w:rsid w:val="00BC7F88"/>
    <w:rsid w:val="00BD18D6"/>
    <w:rsid w:val="00BD4B30"/>
    <w:rsid w:val="00BE365F"/>
    <w:rsid w:val="00BE4C22"/>
    <w:rsid w:val="00BE524E"/>
    <w:rsid w:val="00BE53D7"/>
    <w:rsid w:val="00BF2123"/>
    <w:rsid w:val="00BF40AC"/>
    <w:rsid w:val="00BF5D97"/>
    <w:rsid w:val="00BF65B0"/>
    <w:rsid w:val="00BF723F"/>
    <w:rsid w:val="00C005A9"/>
    <w:rsid w:val="00C02EBA"/>
    <w:rsid w:val="00C107D9"/>
    <w:rsid w:val="00C1468D"/>
    <w:rsid w:val="00C14D34"/>
    <w:rsid w:val="00C17D90"/>
    <w:rsid w:val="00C220D1"/>
    <w:rsid w:val="00C22227"/>
    <w:rsid w:val="00C2391B"/>
    <w:rsid w:val="00C26993"/>
    <w:rsid w:val="00C26F4F"/>
    <w:rsid w:val="00C324DC"/>
    <w:rsid w:val="00C33B6D"/>
    <w:rsid w:val="00C35B93"/>
    <w:rsid w:val="00C35DC9"/>
    <w:rsid w:val="00C376CB"/>
    <w:rsid w:val="00C43CB1"/>
    <w:rsid w:val="00C44EAA"/>
    <w:rsid w:val="00C51D2B"/>
    <w:rsid w:val="00C5439D"/>
    <w:rsid w:val="00C55DD1"/>
    <w:rsid w:val="00C614D4"/>
    <w:rsid w:val="00C63487"/>
    <w:rsid w:val="00C64832"/>
    <w:rsid w:val="00C6706B"/>
    <w:rsid w:val="00C8237A"/>
    <w:rsid w:val="00C825F2"/>
    <w:rsid w:val="00C85DA7"/>
    <w:rsid w:val="00C86E25"/>
    <w:rsid w:val="00C871F5"/>
    <w:rsid w:val="00C902A7"/>
    <w:rsid w:val="00C91F57"/>
    <w:rsid w:val="00C93C40"/>
    <w:rsid w:val="00C95114"/>
    <w:rsid w:val="00C96B44"/>
    <w:rsid w:val="00CA1623"/>
    <w:rsid w:val="00CA2C09"/>
    <w:rsid w:val="00CA2FDC"/>
    <w:rsid w:val="00CA6AA2"/>
    <w:rsid w:val="00CA6AEC"/>
    <w:rsid w:val="00CA7973"/>
    <w:rsid w:val="00CB1FD4"/>
    <w:rsid w:val="00CB2318"/>
    <w:rsid w:val="00CB443B"/>
    <w:rsid w:val="00CB54B2"/>
    <w:rsid w:val="00CB651D"/>
    <w:rsid w:val="00CB7A9A"/>
    <w:rsid w:val="00CB7F6B"/>
    <w:rsid w:val="00CD144F"/>
    <w:rsid w:val="00CD17B1"/>
    <w:rsid w:val="00CD1FBB"/>
    <w:rsid w:val="00CD231D"/>
    <w:rsid w:val="00CD30EA"/>
    <w:rsid w:val="00CD6281"/>
    <w:rsid w:val="00CE03FB"/>
    <w:rsid w:val="00CE0753"/>
    <w:rsid w:val="00CE0AA0"/>
    <w:rsid w:val="00CE3453"/>
    <w:rsid w:val="00CE47EC"/>
    <w:rsid w:val="00CE627A"/>
    <w:rsid w:val="00CF3757"/>
    <w:rsid w:val="00CF4BC6"/>
    <w:rsid w:val="00CF7E19"/>
    <w:rsid w:val="00D00B12"/>
    <w:rsid w:val="00D024E3"/>
    <w:rsid w:val="00D027D8"/>
    <w:rsid w:val="00D04159"/>
    <w:rsid w:val="00D047D8"/>
    <w:rsid w:val="00D04F10"/>
    <w:rsid w:val="00D06C99"/>
    <w:rsid w:val="00D114E5"/>
    <w:rsid w:val="00D12BDD"/>
    <w:rsid w:val="00D16D5A"/>
    <w:rsid w:val="00D17B69"/>
    <w:rsid w:val="00D21E7D"/>
    <w:rsid w:val="00D34528"/>
    <w:rsid w:val="00D3593B"/>
    <w:rsid w:val="00D3655B"/>
    <w:rsid w:val="00D36FED"/>
    <w:rsid w:val="00D40810"/>
    <w:rsid w:val="00D40C7C"/>
    <w:rsid w:val="00D45267"/>
    <w:rsid w:val="00D45528"/>
    <w:rsid w:val="00D460EF"/>
    <w:rsid w:val="00D47A1C"/>
    <w:rsid w:val="00D52ABD"/>
    <w:rsid w:val="00D5463D"/>
    <w:rsid w:val="00D55B85"/>
    <w:rsid w:val="00D57A79"/>
    <w:rsid w:val="00D64601"/>
    <w:rsid w:val="00D64AB8"/>
    <w:rsid w:val="00D64B26"/>
    <w:rsid w:val="00D660BC"/>
    <w:rsid w:val="00D67541"/>
    <w:rsid w:val="00D71C90"/>
    <w:rsid w:val="00D743B9"/>
    <w:rsid w:val="00D810E0"/>
    <w:rsid w:val="00D81580"/>
    <w:rsid w:val="00D82854"/>
    <w:rsid w:val="00D82F04"/>
    <w:rsid w:val="00D831B6"/>
    <w:rsid w:val="00D8451E"/>
    <w:rsid w:val="00D86462"/>
    <w:rsid w:val="00D86EA6"/>
    <w:rsid w:val="00D879D2"/>
    <w:rsid w:val="00D90DF8"/>
    <w:rsid w:val="00D9186D"/>
    <w:rsid w:val="00D924DB"/>
    <w:rsid w:val="00D93B75"/>
    <w:rsid w:val="00D96414"/>
    <w:rsid w:val="00D9655E"/>
    <w:rsid w:val="00D9749E"/>
    <w:rsid w:val="00D97F36"/>
    <w:rsid w:val="00DA22AF"/>
    <w:rsid w:val="00DA44F9"/>
    <w:rsid w:val="00DA5D3E"/>
    <w:rsid w:val="00DA63C1"/>
    <w:rsid w:val="00DB2E7A"/>
    <w:rsid w:val="00DB5478"/>
    <w:rsid w:val="00DB6E4F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DF6E36"/>
    <w:rsid w:val="00E00B81"/>
    <w:rsid w:val="00E00E39"/>
    <w:rsid w:val="00E0439F"/>
    <w:rsid w:val="00E05765"/>
    <w:rsid w:val="00E11046"/>
    <w:rsid w:val="00E1298D"/>
    <w:rsid w:val="00E16526"/>
    <w:rsid w:val="00E16B02"/>
    <w:rsid w:val="00E21E3D"/>
    <w:rsid w:val="00E246C6"/>
    <w:rsid w:val="00E26AD1"/>
    <w:rsid w:val="00E27227"/>
    <w:rsid w:val="00E31042"/>
    <w:rsid w:val="00E33ED8"/>
    <w:rsid w:val="00E37163"/>
    <w:rsid w:val="00E37ACD"/>
    <w:rsid w:val="00E411B2"/>
    <w:rsid w:val="00E43573"/>
    <w:rsid w:val="00E45761"/>
    <w:rsid w:val="00E4594E"/>
    <w:rsid w:val="00E5074F"/>
    <w:rsid w:val="00E518EC"/>
    <w:rsid w:val="00E625C3"/>
    <w:rsid w:val="00E639E2"/>
    <w:rsid w:val="00E65C53"/>
    <w:rsid w:val="00E6639F"/>
    <w:rsid w:val="00E70355"/>
    <w:rsid w:val="00E71749"/>
    <w:rsid w:val="00E72594"/>
    <w:rsid w:val="00E733B3"/>
    <w:rsid w:val="00E752E8"/>
    <w:rsid w:val="00E76F38"/>
    <w:rsid w:val="00E812C7"/>
    <w:rsid w:val="00E87ACA"/>
    <w:rsid w:val="00E90089"/>
    <w:rsid w:val="00E92155"/>
    <w:rsid w:val="00E9283B"/>
    <w:rsid w:val="00E9628E"/>
    <w:rsid w:val="00EA2B08"/>
    <w:rsid w:val="00EA41F2"/>
    <w:rsid w:val="00EA7DBA"/>
    <w:rsid w:val="00EA7ED7"/>
    <w:rsid w:val="00EB4C07"/>
    <w:rsid w:val="00EB6660"/>
    <w:rsid w:val="00EB7DDF"/>
    <w:rsid w:val="00EB7FE1"/>
    <w:rsid w:val="00EC4302"/>
    <w:rsid w:val="00EC4F6A"/>
    <w:rsid w:val="00EC7EA7"/>
    <w:rsid w:val="00ED17FD"/>
    <w:rsid w:val="00ED5404"/>
    <w:rsid w:val="00ED6E1E"/>
    <w:rsid w:val="00ED6EBB"/>
    <w:rsid w:val="00ED7269"/>
    <w:rsid w:val="00ED7AA4"/>
    <w:rsid w:val="00EE1F2B"/>
    <w:rsid w:val="00EE4C78"/>
    <w:rsid w:val="00EE5A21"/>
    <w:rsid w:val="00EE71AC"/>
    <w:rsid w:val="00EE7ABC"/>
    <w:rsid w:val="00EF17F9"/>
    <w:rsid w:val="00EF40FF"/>
    <w:rsid w:val="00EF450C"/>
    <w:rsid w:val="00EF4CE9"/>
    <w:rsid w:val="00EF78D4"/>
    <w:rsid w:val="00F00BB6"/>
    <w:rsid w:val="00F010C5"/>
    <w:rsid w:val="00F0364D"/>
    <w:rsid w:val="00F04439"/>
    <w:rsid w:val="00F0457B"/>
    <w:rsid w:val="00F10028"/>
    <w:rsid w:val="00F11727"/>
    <w:rsid w:val="00F12DD0"/>
    <w:rsid w:val="00F20AEE"/>
    <w:rsid w:val="00F20B69"/>
    <w:rsid w:val="00F21279"/>
    <w:rsid w:val="00F22517"/>
    <w:rsid w:val="00F23C3F"/>
    <w:rsid w:val="00F245A2"/>
    <w:rsid w:val="00F26C91"/>
    <w:rsid w:val="00F30DA7"/>
    <w:rsid w:val="00F32B90"/>
    <w:rsid w:val="00F3306C"/>
    <w:rsid w:val="00F341DC"/>
    <w:rsid w:val="00F34B59"/>
    <w:rsid w:val="00F41B7E"/>
    <w:rsid w:val="00F436C9"/>
    <w:rsid w:val="00F4370C"/>
    <w:rsid w:val="00F45E28"/>
    <w:rsid w:val="00F46E20"/>
    <w:rsid w:val="00F50636"/>
    <w:rsid w:val="00F50AF7"/>
    <w:rsid w:val="00F52320"/>
    <w:rsid w:val="00F55DCB"/>
    <w:rsid w:val="00F5664B"/>
    <w:rsid w:val="00F57380"/>
    <w:rsid w:val="00F64BEF"/>
    <w:rsid w:val="00F6587D"/>
    <w:rsid w:val="00F70553"/>
    <w:rsid w:val="00F7197F"/>
    <w:rsid w:val="00F7558B"/>
    <w:rsid w:val="00F758B5"/>
    <w:rsid w:val="00F80524"/>
    <w:rsid w:val="00F81A95"/>
    <w:rsid w:val="00F87207"/>
    <w:rsid w:val="00F951F9"/>
    <w:rsid w:val="00F97C02"/>
    <w:rsid w:val="00FA2235"/>
    <w:rsid w:val="00FA5CF8"/>
    <w:rsid w:val="00FA688B"/>
    <w:rsid w:val="00FB249E"/>
    <w:rsid w:val="00FB2825"/>
    <w:rsid w:val="00FB3B3C"/>
    <w:rsid w:val="00FB786B"/>
    <w:rsid w:val="00FC0B83"/>
    <w:rsid w:val="00FC12BF"/>
    <w:rsid w:val="00FC45FD"/>
    <w:rsid w:val="00FC4D2A"/>
    <w:rsid w:val="00FC4D8C"/>
    <w:rsid w:val="00FC55A6"/>
    <w:rsid w:val="00FC6719"/>
    <w:rsid w:val="00FC6B5C"/>
    <w:rsid w:val="00FC72B5"/>
    <w:rsid w:val="00FD4F77"/>
    <w:rsid w:val="00FE045B"/>
    <w:rsid w:val="00FE09EE"/>
    <w:rsid w:val="00FE5775"/>
    <w:rsid w:val="00FE6EB1"/>
    <w:rsid w:val="00FE724A"/>
    <w:rsid w:val="00FE775A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7E1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Numatytasispastraiposriftas"/>
    <w:rsid w:val="00A84D3A"/>
  </w:style>
  <w:style w:type="character" w:styleId="Perirtashipersaitas">
    <w:name w:val="FollowedHyperlink"/>
    <w:basedOn w:val="Numatytasispastraiposriftas"/>
    <w:uiPriority w:val="99"/>
    <w:semiHidden/>
    <w:unhideWhenUsed/>
    <w:rsid w:val="00F5063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,Car,fn,Footnotes,Footnote ak,Footnote Text Char1,Footnote Text Char Char,fn Char Char,footnote text Char Char,Footnotes Char Char,Footnote ak Char Char,fn Char1,footnote text Char1,Footnotes Char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Car Diagrama,fn Diagrama,Footnotes Diagrama,Footnote ak Diagrama,Footnote Text Char1 Diagrama,Footnote Text Char Char Diagrama,fn Char Char Diagrama,Footnotes Char Char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ind w:firstLine="567"/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paragraph" w:customStyle="1" w:styleId="CM1">
    <w:name w:val="CM1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paragraph" w:customStyle="1" w:styleId="CM3">
    <w:name w:val="CM3"/>
    <w:basedOn w:val="prastasis"/>
    <w:next w:val="prastasis"/>
    <w:uiPriority w:val="99"/>
    <w:rsid w:val="00FC72B5"/>
    <w:pPr>
      <w:autoSpaceDE w:val="0"/>
      <w:autoSpaceDN w:val="0"/>
      <w:adjustRightInd w:val="0"/>
      <w:jc w:val="left"/>
    </w:pPr>
    <w:rPr>
      <w:rFonts w:ascii="EUAlbertina" w:hAnsi="EUAlbertina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311AE0"/>
    <w:rPr>
      <w:color w:val="808080"/>
      <w:shd w:val="clear" w:color="auto" w:fill="E6E6E6"/>
    </w:rPr>
  </w:style>
  <w:style w:type="character" w:customStyle="1" w:styleId="apple-style-span">
    <w:name w:val="apple-style-span"/>
    <w:basedOn w:val="Numatytasispastraiposriftas"/>
    <w:rsid w:val="00A84D3A"/>
  </w:style>
  <w:style w:type="character" w:styleId="Perirtashipersaitas">
    <w:name w:val="FollowedHyperlink"/>
    <w:basedOn w:val="Numatytasispastraiposriftas"/>
    <w:uiPriority w:val="99"/>
    <w:semiHidden/>
    <w:unhideWhenUsed/>
    <w:rsid w:val="00F506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5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mailto:sumin@sumin.lt" TargetMode="External" Type="http://schemas.openxmlformats.org/officeDocument/2006/relationships/hyperlink"/>
<Relationship Id="rId11" Target="mailto:agne.richard@kt.gov.lt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ntTable.xml" Type="http://schemas.openxmlformats.org/officeDocument/2006/relationships/fontTable"/>
<Relationship Id="rId15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tylesWithEffects.xml" Type="http://schemas.microsoft.com/office/2007/relationships/stylesWithEffects"/>
<Relationship Id="rId5" Target="settings.xml" Type="http://schemas.openxmlformats.org/officeDocument/2006/relationships/settings"/>
<Relationship Id="rId6" Target="webSettings.xml" Type="http://schemas.openxmlformats.org/officeDocument/2006/relationships/webSettings"/>
<Relationship Id="rId7" Target="footnotes.xml" Type="http://schemas.openxmlformats.org/officeDocument/2006/relationships/footnotes"/>
<Relationship Id="rId8" Target="endnotes.xml" Type="http://schemas.openxmlformats.org/officeDocument/2006/relationships/endnotes"/>
<Relationship Id="rId9" Target="media/image1.png" Type="http://schemas.openxmlformats.org/officeDocument/2006/relationships/imag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11032-C44C-49F5-91D7-A668534D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2018-07-31T07:50:00Z</dcterms:created>
  <dc:creator>KT</dc:creator>
  <cp:lastModifiedBy>Kristina Semėnė</cp:lastModifiedBy>
  <dcterms:modified xsi:type="dcterms:W3CDTF">2018-07-31T07:50:00Z</dcterms:modified>
  <cp:revision>2</cp:revision>
</cp:coreProperties>
</file>