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E83" w:rsidRPr="00987E83" w:rsidRDefault="00987E83" w:rsidP="00987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organizacija"/>
      <w:bookmarkEnd w:id="1"/>
      <w:r w:rsidRPr="00987E83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:rsidR="000919D6" w:rsidRDefault="00987E83" w:rsidP="0098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antraste"/>
      <w:bookmarkEnd w:id="2"/>
      <w:r w:rsidRPr="00987E83">
        <w:rPr>
          <w:rFonts w:ascii="Times New Roman" w:hAnsi="Times New Roman" w:cs="Times New Roman"/>
          <w:b/>
          <w:bCs/>
          <w:sz w:val="24"/>
          <w:szCs w:val="24"/>
        </w:rPr>
        <w:t>CIVILINĮ PROCESĄ REGLAM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ENTUOJANČIŲ EUROPOS SĄJUNGOS IR </w:t>
      </w:r>
      <w:r w:rsidRPr="00987E83">
        <w:rPr>
          <w:rFonts w:ascii="Times New Roman" w:hAnsi="Times New Roman" w:cs="Times New Roman"/>
          <w:b/>
          <w:bCs/>
          <w:sz w:val="24"/>
          <w:szCs w:val="24"/>
        </w:rPr>
        <w:t>TARPTAUTINĖS TEISĖS AKTŲ ĮGYVENDINIMO</w:t>
      </w:r>
      <w:bookmarkStart w:id="3" w:name="dok_tipas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E83">
        <w:rPr>
          <w:rFonts w:ascii="Times New Roman" w:hAnsi="Times New Roman" w:cs="Times New Roman"/>
          <w:b/>
          <w:bCs/>
          <w:sz w:val="24"/>
          <w:szCs w:val="24"/>
        </w:rPr>
        <w:t>ĮSTATYM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>O NR</w:t>
      </w:r>
      <w:r w:rsidR="000919D6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987E83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919D6">
        <w:rPr>
          <w:rFonts w:ascii="Times New Roman" w:hAnsi="Times New Roman" w:cs="Times New Roman"/>
          <w:b/>
          <w:bCs/>
          <w:sz w:val="24"/>
          <w:szCs w:val="24"/>
        </w:rPr>
        <w:noBreakHyphen/>
      </w:r>
      <w:r w:rsidRPr="00987E83">
        <w:rPr>
          <w:rFonts w:ascii="Times New Roman" w:hAnsi="Times New Roman" w:cs="Times New Roman"/>
          <w:b/>
          <w:bCs/>
          <w:sz w:val="24"/>
          <w:szCs w:val="24"/>
        </w:rPr>
        <w:t>1809</w:t>
      </w:r>
    </w:p>
    <w:p w:rsidR="00987E83" w:rsidRPr="00987E83" w:rsidRDefault="000919D6" w:rsidP="00987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8 </w:t>
      </w:r>
      <w:r w:rsidR="00987E83">
        <w:rPr>
          <w:rFonts w:ascii="Times New Roman" w:hAnsi="Times New Roman" w:cs="Times New Roman"/>
          <w:b/>
          <w:bCs/>
          <w:sz w:val="24"/>
          <w:szCs w:val="24"/>
        </w:rPr>
        <w:t>STRAIPSNIO PAKEITIMO</w:t>
      </w:r>
    </w:p>
    <w:p w:rsidR="00987E83" w:rsidRPr="00987E83" w:rsidRDefault="00987E83" w:rsidP="00987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20</w:t>
      </w:r>
      <w:r w:rsidR="00331D2F">
        <w:rPr>
          <w:rFonts w:ascii="Times New Roman" w:hAnsi="Times New Roman" w:cs="Times New Roman"/>
          <w:sz w:val="24"/>
          <w:szCs w:val="24"/>
        </w:rPr>
        <w:t>20</w:t>
      </w:r>
      <w:r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Pr="00523BB1">
        <w:rPr>
          <w:rFonts w:ascii="Times New Roman" w:hAnsi="Times New Roman" w:cs="Times New Roman"/>
          <w:sz w:val="24"/>
          <w:szCs w:val="24"/>
        </w:rPr>
        <w:t xml:space="preserve">d.  Nr. </w:t>
      </w:r>
    </w:p>
    <w:p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E83" w:rsidRDefault="00FB2F90" w:rsidP="00987E8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E70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987E8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:rsidR="00693A5F" w:rsidRDefault="00987E83">
      <w:pPr>
        <w:pStyle w:val="hyperlink1"/>
        <w:spacing w:before="0" w:beforeAutospacing="0" w:after="0" w:afterAutospacing="0"/>
        <w:ind w:left="2268" w:hanging="1417"/>
        <w:jc w:val="both"/>
        <w:rPr>
          <w:bCs/>
          <w:color w:val="000000"/>
        </w:rPr>
      </w:pPr>
      <w:bookmarkStart w:id="4" w:name="straipsnis8"/>
      <w:r w:rsidRPr="00987E83">
        <w:rPr>
          <w:bCs/>
          <w:color w:val="000000"/>
        </w:rPr>
        <w:t>Pakeisti 8 straipsnį ir jį išdėstyti taip:</w:t>
      </w:r>
    </w:p>
    <w:p w:rsidR="00987E83" w:rsidRPr="00987E83" w:rsidRDefault="00987E83" w:rsidP="00CA10E2">
      <w:pPr>
        <w:pStyle w:val="hyperlink1"/>
        <w:tabs>
          <w:tab w:val="left" w:pos="1134"/>
        </w:tabs>
        <w:spacing w:before="0" w:beforeAutospacing="0" w:after="0" w:afterAutospacing="0"/>
        <w:ind w:left="2410" w:hanging="1559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987E83">
        <w:rPr>
          <w:bCs/>
          <w:color w:val="000000"/>
        </w:rPr>
        <w:t>8 straipsnis. Bylų, kai sutuoktiniai yra Lietuvos Re</w:t>
      </w:r>
      <w:r>
        <w:rPr>
          <w:bCs/>
          <w:color w:val="000000"/>
        </w:rPr>
        <w:t xml:space="preserve">spublikos piliečiai, neturintys </w:t>
      </w:r>
      <w:r w:rsidRPr="00987E83">
        <w:rPr>
          <w:bCs/>
          <w:color w:val="000000"/>
        </w:rPr>
        <w:t>gyvenamosios vietos ir turto Lietuvos Respublikoje, teismingumas</w:t>
      </w:r>
      <w:bookmarkEnd w:id="4"/>
    </w:p>
    <w:p w:rsidR="00693A5F" w:rsidRDefault="00987E83">
      <w:pPr>
        <w:pStyle w:val="hyperlink1"/>
        <w:spacing w:before="0" w:beforeAutospacing="0" w:after="0" w:afterAutospacing="0"/>
        <w:ind w:firstLine="851"/>
        <w:jc w:val="both"/>
        <w:rPr>
          <w:rFonts w:ascii="Tahoma" w:hAnsi="Tahoma" w:cs="Tahoma"/>
        </w:rPr>
      </w:pPr>
      <w:r w:rsidRPr="00987E83">
        <w:t xml:space="preserve">Pareiškimas dėl </w:t>
      </w:r>
      <w:r w:rsidRPr="00987E83">
        <w:rPr>
          <w:color w:val="000000"/>
        </w:rPr>
        <w:t>santuokos nutraukimo, gyvenimo skyrium (separacijos), santuokos pripažinimo negaliojančia,</w:t>
      </w:r>
      <w:r w:rsidRPr="00987E83">
        <w:t xml:space="preserve"> kai sutuoktiniai yra Lietuvos Respublikos piliečiai, neturintys Lietuvos</w:t>
      </w:r>
      <w:r w:rsidR="00425711">
        <w:t> </w:t>
      </w:r>
      <w:r w:rsidRPr="00987E83">
        <w:t xml:space="preserve">Respublikoje gyvenamosios vietos ir turto, paduodamas </w:t>
      </w:r>
      <w:r w:rsidR="00984323">
        <w:rPr>
          <w:b/>
        </w:rPr>
        <w:t xml:space="preserve">ieškovo pasirinkimu </w:t>
      </w:r>
      <w:r w:rsidRPr="00987E83">
        <w:t xml:space="preserve">bet kuriam apylinkės teismui </w:t>
      </w:r>
      <w:r w:rsidRPr="00987E83">
        <w:rPr>
          <w:b/>
        </w:rPr>
        <w:t>arba notarui, kai santuoka nutraukiama arba gyvenimas skyrium (separacija) patvirtinama</w:t>
      </w:r>
      <w:r>
        <w:rPr>
          <w:b/>
        </w:rPr>
        <w:t>s</w:t>
      </w:r>
      <w:r w:rsidRPr="00987E83">
        <w:rPr>
          <w:b/>
        </w:rPr>
        <w:t xml:space="preserve"> notarine tvarka</w:t>
      </w:r>
      <w:r>
        <w:t xml:space="preserve"> </w:t>
      </w:r>
      <w:r w:rsidRPr="00984323">
        <w:rPr>
          <w:strike/>
        </w:rPr>
        <w:t>ieškovo pasirinkimu</w:t>
      </w:r>
      <w:r w:rsidRPr="00984323">
        <w:t>.“</w:t>
      </w:r>
    </w:p>
    <w:p w:rsidR="008F013E" w:rsidRPr="00987E83" w:rsidRDefault="00987E83" w:rsidP="00987E83">
      <w:pPr>
        <w:pStyle w:val="hyperlink1"/>
        <w:spacing w:after="0" w:afterAutospacing="0"/>
        <w:ind w:firstLine="851"/>
        <w:jc w:val="both"/>
        <w:rPr>
          <w:rFonts w:ascii="Tahoma" w:hAnsi="Tahoma" w:cs="Tahoma"/>
          <w:sz w:val="18"/>
          <w:szCs w:val="18"/>
        </w:rPr>
      </w:pPr>
      <w:r>
        <w:rPr>
          <w:b/>
          <w:bCs/>
        </w:rPr>
        <w:t>2</w:t>
      </w:r>
      <w:r w:rsidR="002B6B74">
        <w:rPr>
          <w:b/>
        </w:rPr>
        <w:t xml:space="preserve"> </w:t>
      </w:r>
      <w:r w:rsidR="00CB29E4" w:rsidRPr="00003857">
        <w:rPr>
          <w:b/>
        </w:rPr>
        <w:t>str</w:t>
      </w:r>
      <w:r>
        <w:rPr>
          <w:b/>
        </w:rPr>
        <w:t>aipsnis. Įstatymo įsigaliojimas</w:t>
      </w:r>
    </w:p>
    <w:p w:rsidR="00457031" w:rsidRDefault="00CB29E4" w:rsidP="00987E83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8F013E">
        <w:rPr>
          <w:rFonts w:ascii="Times New Roman" w:hAnsi="Times New Roman" w:cs="Times New Roman"/>
          <w:sz w:val="24"/>
          <w:szCs w:val="24"/>
        </w:rPr>
        <w:t>Šis įstatymas</w:t>
      </w:r>
      <w:r w:rsidR="00987E83">
        <w:rPr>
          <w:rFonts w:ascii="Times New Roman" w:hAnsi="Times New Roman" w:cs="Times New Roman"/>
          <w:sz w:val="24"/>
          <w:szCs w:val="24"/>
        </w:rPr>
        <w:t xml:space="preserve"> </w:t>
      </w:r>
      <w:r w:rsidR="00AD7EA8">
        <w:rPr>
          <w:rFonts w:ascii="Times New Roman" w:hAnsi="Times New Roman" w:cs="Times New Roman"/>
          <w:sz w:val="24"/>
          <w:szCs w:val="24"/>
        </w:rPr>
        <w:t xml:space="preserve">įsigalioja </w:t>
      </w:r>
      <w:r w:rsidR="00BE1EAD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20</w:t>
      </w:r>
      <w:r w:rsidR="00CE018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2</w:t>
      </w:r>
      <w:r w:rsidR="00331D2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1</w:t>
      </w:r>
      <w:r w:rsidR="0049040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m. </w:t>
      </w:r>
      <w:r w:rsidR="00CE0180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sausio</w:t>
      </w:r>
      <w:r w:rsidR="00260B43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</w:t>
      </w:r>
      <w:r w:rsidR="0049040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1 d. </w:t>
      </w:r>
    </w:p>
    <w:p w:rsidR="00693A5F" w:rsidRDefault="00693A5F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A5F" w:rsidRDefault="00693A5F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A5F" w:rsidRDefault="002A1B4D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:rsidR="004C3C18" w:rsidRDefault="004C3C18">
      <w:pPr>
        <w:spacing w:line="320" w:lineRule="atLeast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6A8D" w:rsidRDefault="002A1B4D">
      <w:pPr>
        <w:spacing w:after="0" w:line="3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sectPr w:rsidR="00DC6A8D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25" w:rsidRDefault="003B2025" w:rsidP="00B563E1">
      <w:pPr>
        <w:spacing w:after="0" w:line="240" w:lineRule="auto"/>
      </w:pPr>
      <w:r>
        <w:separator/>
      </w:r>
    </w:p>
  </w:endnote>
  <w:endnote w:type="continuationSeparator" w:id="0">
    <w:p w:rsidR="003B2025" w:rsidRDefault="003B2025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25" w:rsidRDefault="003B2025" w:rsidP="00B563E1">
      <w:pPr>
        <w:spacing w:after="0" w:line="240" w:lineRule="auto"/>
      </w:pPr>
      <w:r>
        <w:separator/>
      </w:r>
    </w:p>
  </w:footnote>
  <w:footnote w:type="continuationSeparator" w:id="0">
    <w:p w:rsidR="003B2025" w:rsidRDefault="003B2025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:rsidR="002B2DF6" w:rsidRPr="000C245C" w:rsidRDefault="00560EE9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87E83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8D7A28"/>
    <w:multiLevelType w:val="hybridMultilevel"/>
    <w:tmpl w:val="EE561CDE"/>
    <w:lvl w:ilvl="0" w:tplc="F67EE2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8"/>
  </w:num>
  <w:num w:numId="5">
    <w:abstractNumId w:val="17"/>
  </w:num>
  <w:num w:numId="6">
    <w:abstractNumId w:val="15"/>
  </w:num>
  <w:num w:numId="7">
    <w:abstractNumId w:val="2"/>
  </w:num>
  <w:num w:numId="8">
    <w:abstractNumId w:val="11"/>
  </w:num>
  <w:num w:numId="9">
    <w:abstractNumId w:val="1"/>
  </w:num>
  <w:num w:numId="10">
    <w:abstractNumId w:val="1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3"/>
  </w:num>
  <w:num w:numId="15">
    <w:abstractNumId w:val="4"/>
  </w:num>
  <w:num w:numId="16">
    <w:abstractNumId w:val="20"/>
  </w:num>
  <w:num w:numId="17">
    <w:abstractNumId w:val="10"/>
  </w:num>
  <w:num w:numId="18">
    <w:abstractNumId w:val="21"/>
  </w:num>
  <w:num w:numId="19">
    <w:abstractNumId w:val="7"/>
  </w:num>
  <w:num w:numId="20">
    <w:abstractNumId w:val="16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3387"/>
    <w:rsid w:val="00013CCE"/>
    <w:rsid w:val="0001443D"/>
    <w:rsid w:val="00016362"/>
    <w:rsid w:val="00032283"/>
    <w:rsid w:val="00032B75"/>
    <w:rsid w:val="0004225E"/>
    <w:rsid w:val="0005774A"/>
    <w:rsid w:val="0006739E"/>
    <w:rsid w:val="00067ED3"/>
    <w:rsid w:val="00071BC6"/>
    <w:rsid w:val="0007564E"/>
    <w:rsid w:val="00075C64"/>
    <w:rsid w:val="00077E3B"/>
    <w:rsid w:val="00082886"/>
    <w:rsid w:val="00084F17"/>
    <w:rsid w:val="00085692"/>
    <w:rsid w:val="0008583E"/>
    <w:rsid w:val="00086674"/>
    <w:rsid w:val="00087841"/>
    <w:rsid w:val="000919D6"/>
    <w:rsid w:val="000958BC"/>
    <w:rsid w:val="00095B7E"/>
    <w:rsid w:val="000A41B3"/>
    <w:rsid w:val="000B1F6C"/>
    <w:rsid w:val="000B606F"/>
    <w:rsid w:val="000B78D1"/>
    <w:rsid w:val="000C245C"/>
    <w:rsid w:val="000C2A86"/>
    <w:rsid w:val="000E4E74"/>
    <w:rsid w:val="000F0426"/>
    <w:rsid w:val="000F1274"/>
    <w:rsid w:val="000F3CAD"/>
    <w:rsid w:val="000F6A4C"/>
    <w:rsid w:val="0010058D"/>
    <w:rsid w:val="001042E7"/>
    <w:rsid w:val="0010479F"/>
    <w:rsid w:val="00114564"/>
    <w:rsid w:val="001333EC"/>
    <w:rsid w:val="00133709"/>
    <w:rsid w:val="00141174"/>
    <w:rsid w:val="00143EAD"/>
    <w:rsid w:val="00144733"/>
    <w:rsid w:val="00146E67"/>
    <w:rsid w:val="00150BD5"/>
    <w:rsid w:val="001570EA"/>
    <w:rsid w:val="001613A3"/>
    <w:rsid w:val="00171B4B"/>
    <w:rsid w:val="00171F86"/>
    <w:rsid w:val="001725B6"/>
    <w:rsid w:val="00176F2E"/>
    <w:rsid w:val="00180CAE"/>
    <w:rsid w:val="001812B2"/>
    <w:rsid w:val="001936AB"/>
    <w:rsid w:val="00196B77"/>
    <w:rsid w:val="001A3992"/>
    <w:rsid w:val="001A4406"/>
    <w:rsid w:val="001A7E2A"/>
    <w:rsid w:val="001B1A0C"/>
    <w:rsid w:val="001B65D5"/>
    <w:rsid w:val="001C2EC0"/>
    <w:rsid w:val="001C639E"/>
    <w:rsid w:val="001C722D"/>
    <w:rsid w:val="001D1497"/>
    <w:rsid w:val="001D749A"/>
    <w:rsid w:val="001E1299"/>
    <w:rsid w:val="001E2970"/>
    <w:rsid w:val="001E59B9"/>
    <w:rsid w:val="001E605A"/>
    <w:rsid w:val="001F0104"/>
    <w:rsid w:val="001F7F78"/>
    <w:rsid w:val="0020022A"/>
    <w:rsid w:val="002005F9"/>
    <w:rsid w:val="00201DB1"/>
    <w:rsid w:val="00202B76"/>
    <w:rsid w:val="0021124B"/>
    <w:rsid w:val="00212ADA"/>
    <w:rsid w:val="00222C67"/>
    <w:rsid w:val="00223633"/>
    <w:rsid w:val="00227E09"/>
    <w:rsid w:val="00227EAE"/>
    <w:rsid w:val="00233203"/>
    <w:rsid w:val="002376C0"/>
    <w:rsid w:val="00240648"/>
    <w:rsid w:val="00242D87"/>
    <w:rsid w:val="002435D5"/>
    <w:rsid w:val="002463B1"/>
    <w:rsid w:val="00251570"/>
    <w:rsid w:val="00252CD7"/>
    <w:rsid w:val="00255E9A"/>
    <w:rsid w:val="00260954"/>
    <w:rsid w:val="00260B43"/>
    <w:rsid w:val="002623E6"/>
    <w:rsid w:val="00262789"/>
    <w:rsid w:val="00264E97"/>
    <w:rsid w:val="002664A3"/>
    <w:rsid w:val="00270991"/>
    <w:rsid w:val="00283CCD"/>
    <w:rsid w:val="00285922"/>
    <w:rsid w:val="00296D1F"/>
    <w:rsid w:val="0029747F"/>
    <w:rsid w:val="002A1B4D"/>
    <w:rsid w:val="002A4BAB"/>
    <w:rsid w:val="002B2DF6"/>
    <w:rsid w:val="002B6B74"/>
    <w:rsid w:val="002B7F66"/>
    <w:rsid w:val="002C161F"/>
    <w:rsid w:val="002C79BD"/>
    <w:rsid w:val="002D2165"/>
    <w:rsid w:val="002D3CD4"/>
    <w:rsid w:val="002D5302"/>
    <w:rsid w:val="002E00E9"/>
    <w:rsid w:val="002E530B"/>
    <w:rsid w:val="002F378E"/>
    <w:rsid w:val="002F3B7B"/>
    <w:rsid w:val="002F474A"/>
    <w:rsid w:val="00302ED4"/>
    <w:rsid w:val="003058D7"/>
    <w:rsid w:val="00316AE5"/>
    <w:rsid w:val="00317E7E"/>
    <w:rsid w:val="00320337"/>
    <w:rsid w:val="003239E3"/>
    <w:rsid w:val="003268BF"/>
    <w:rsid w:val="0032704A"/>
    <w:rsid w:val="0032731E"/>
    <w:rsid w:val="003278B7"/>
    <w:rsid w:val="00327F18"/>
    <w:rsid w:val="0033196F"/>
    <w:rsid w:val="00331D2F"/>
    <w:rsid w:val="00333917"/>
    <w:rsid w:val="00335B3E"/>
    <w:rsid w:val="003427AA"/>
    <w:rsid w:val="00343972"/>
    <w:rsid w:val="00343A02"/>
    <w:rsid w:val="003501F9"/>
    <w:rsid w:val="00350D41"/>
    <w:rsid w:val="00353D3E"/>
    <w:rsid w:val="00355E8D"/>
    <w:rsid w:val="00366401"/>
    <w:rsid w:val="00371032"/>
    <w:rsid w:val="00377DEC"/>
    <w:rsid w:val="00383D03"/>
    <w:rsid w:val="00384860"/>
    <w:rsid w:val="00384B6C"/>
    <w:rsid w:val="0039500A"/>
    <w:rsid w:val="003956A6"/>
    <w:rsid w:val="0039694C"/>
    <w:rsid w:val="003A0C4B"/>
    <w:rsid w:val="003A2A59"/>
    <w:rsid w:val="003A5A8F"/>
    <w:rsid w:val="003A6677"/>
    <w:rsid w:val="003A7FC8"/>
    <w:rsid w:val="003B2025"/>
    <w:rsid w:val="003B368F"/>
    <w:rsid w:val="003B4829"/>
    <w:rsid w:val="003B55FB"/>
    <w:rsid w:val="003B63A0"/>
    <w:rsid w:val="003B7DC7"/>
    <w:rsid w:val="003C17F3"/>
    <w:rsid w:val="003C4B5B"/>
    <w:rsid w:val="003D146D"/>
    <w:rsid w:val="003D35E1"/>
    <w:rsid w:val="003D4043"/>
    <w:rsid w:val="003E07A3"/>
    <w:rsid w:val="003E4EF0"/>
    <w:rsid w:val="003F103C"/>
    <w:rsid w:val="003F3515"/>
    <w:rsid w:val="004033D7"/>
    <w:rsid w:val="00404CAC"/>
    <w:rsid w:val="004068A9"/>
    <w:rsid w:val="00407CDF"/>
    <w:rsid w:val="00407FFA"/>
    <w:rsid w:val="0041039D"/>
    <w:rsid w:val="00412F5E"/>
    <w:rsid w:val="0042383E"/>
    <w:rsid w:val="00425711"/>
    <w:rsid w:val="00430B28"/>
    <w:rsid w:val="004369CD"/>
    <w:rsid w:val="00441425"/>
    <w:rsid w:val="00456498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9040F"/>
    <w:rsid w:val="00494910"/>
    <w:rsid w:val="004A6A67"/>
    <w:rsid w:val="004A719D"/>
    <w:rsid w:val="004B5B8A"/>
    <w:rsid w:val="004B6073"/>
    <w:rsid w:val="004C2886"/>
    <w:rsid w:val="004C2B67"/>
    <w:rsid w:val="004C3C18"/>
    <w:rsid w:val="004D17C2"/>
    <w:rsid w:val="004D46F4"/>
    <w:rsid w:val="004D49D2"/>
    <w:rsid w:val="004E6BEA"/>
    <w:rsid w:val="004E7F77"/>
    <w:rsid w:val="004F23B6"/>
    <w:rsid w:val="004F3C80"/>
    <w:rsid w:val="004F3F93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45F97"/>
    <w:rsid w:val="00553E41"/>
    <w:rsid w:val="00557C8C"/>
    <w:rsid w:val="00560EE9"/>
    <w:rsid w:val="00564DDA"/>
    <w:rsid w:val="00566019"/>
    <w:rsid w:val="005668DC"/>
    <w:rsid w:val="00570B6E"/>
    <w:rsid w:val="005826C3"/>
    <w:rsid w:val="00584C09"/>
    <w:rsid w:val="005A24DC"/>
    <w:rsid w:val="005A2DB1"/>
    <w:rsid w:val="005B0EAB"/>
    <w:rsid w:val="005C0E6F"/>
    <w:rsid w:val="005C6729"/>
    <w:rsid w:val="005D46D2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2EE1"/>
    <w:rsid w:val="00614452"/>
    <w:rsid w:val="006237E1"/>
    <w:rsid w:val="00624411"/>
    <w:rsid w:val="0062580A"/>
    <w:rsid w:val="00633692"/>
    <w:rsid w:val="00640132"/>
    <w:rsid w:val="00647133"/>
    <w:rsid w:val="00654490"/>
    <w:rsid w:val="006638DB"/>
    <w:rsid w:val="00663E2D"/>
    <w:rsid w:val="00670E8A"/>
    <w:rsid w:val="00672D8B"/>
    <w:rsid w:val="0067531F"/>
    <w:rsid w:val="00680F9C"/>
    <w:rsid w:val="00682B94"/>
    <w:rsid w:val="00693A5F"/>
    <w:rsid w:val="006A0FC9"/>
    <w:rsid w:val="006A1AB5"/>
    <w:rsid w:val="006A6080"/>
    <w:rsid w:val="006D2139"/>
    <w:rsid w:val="006D5EE8"/>
    <w:rsid w:val="006E002F"/>
    <w:rsid w:val="006E0AFD"/>
    <w:rsid w:val="006E1D10"/>
    <w:rsid w:val="006E2609"/>
    <w:rsid w:val="006E7290"/>
    <w:rsid w:val="006F452C"/>
    <w:rsid w:val="007039DB"/>
    <w:rsid w:val="00705C7C"/>
    <w:rsid w:val="007200F9"/>
    <w:rsid w:val="0073053C"/>
    <w:rsid w:val="00741B53"/>
    <w:rsid w:val="00743856"/>
    <w:rsid w:val="007503B9"/>
    <w:rsid w:val="007504B9"/>
    <w:rsid w:val="0075619A"/>
    <w:rsid w:val="00757508"/>
    <w:rsid w:val="00761C19"/>
    <w:rsid w:val="00773C4D"/>
    <w:rsid w:val="007751E9"/>
    <w:rsid w:val="00781FC0"/>
    <w:rsid w:val="007827F4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0D92"/>
    <w:rsid w:val="007C7B12"/>
    <w:rsid w:val="007D5C9A"/>
    <w:rsid w:val="007E01B2"/>
    <w:rsid w:val="007E3FB1"/>
    <w:rsid w:val="007E5B1E"/>
    <w:rsid w:val="007E702E"/>
    <w:rsid w:val="007E731A"/>
    <w:rsid w:val="007F3772"/>
    <w:rsid w:val="007F38CA"/>
    <w:rsid w:val="007F3EC9"/>
    <w:rsid w:val="007F4B37"/>
    <w:rsid w:val="008024D6"/>
    <w:rsid w:val="00802F92"/>
    <w:rsid w:val="00805E30"/>
    <w:rsid w:val="00806136"/>
    <w:rsid w:val="008066B0"/>
    <w:rsid w:val="00820713"/>
    <w:rsid w:val="00823201"/>
    <w:rsid w:val="008300D4"/>
    <w:rsid w:val="008306CE"/>
    <w:rsid w:val="00836D33"/>
    <w:rsid w:val="00842E99"/>
    <w:rsid w:val="008505A9"/>
    <w:rsid w:val="00851A76"/>
    <w:rsid w:val="008529D9"/>
    <w:rsid w:val="008709B6"/>
    <w:rsid w:val="0089011E"/>
    <w:rsid w:val="00892F09"/>
    <w:rsid w:val="008979A2"/>
    <w:rsid w:val="008A1890"/>
    <w:rsid w:val="008A5C24"/>
    <w:rsid w:val="008B465F"/>
    <w:rsid w:val="008B60AB"/>
    <w:rsid w:val="008B670E"/>
    <w:rsid w:val="008B78BB"/>
    <w:rsid w:val="008B790D"/>
    <w:rsid w:val="008C0616"/>
    <w:rsid w:val="008C7382"/>
    <w:rsid w:val="008C7781"/>
    <w:rsid w:val="008E4AA7"/>
    <w:rsid w:val="008E6630"/>
    <w:rsid w:val="008E796F"/>
    <w:rsid w:val="008F013E"/>
    <w:rsid w:val="008F3AC2"/>
    <w:rsid w:val="008F4972"/>
    <w:rsid w:val="008F65EE"/>
    <w:rsid w:val="008F7C63"/>
    <w:rsid w:val="008F7E64"/>
    <w:rsid w:val="0090030A"/>
    <w:rsid w:val="00901DC6"/>
    <w:rsid w:val="00903AE8"/>
    <w:rsid w:val="009154A0"/>
    <w:rsid w:val="009202FD"/>
    <w:rsid w:val="00932B21"/>
    <w:rsid w:val="0094050A"/>
    <w:rsid w:val="009470B6"/>
    <w:rsid w:val="00953BD4"/>
    <w:rsid w:val="0095513F"/>
    <w:rsid w:val="009572E7"/>
    <w:rsid w:val="00960CB2"/>
    <w:rsid w:val="00971D72"/>
    <w:rsid w:val="00972A75"/>
    <w:rsid w:val="00975276"/>
    <w:rsid w:val="00980805"/>
    <w:rsid w:val="00984323"/>
    <w:rsid w:val="00987E83"/>
    <w:rsid w:val="00990440"/>
    <w:rsid w:val="00992785"/>
    <w:rsid w:val="00993622"/>
    <w:rsid w:val="00994644"/>
    <w:rsid w:val="00996F39"/>
    <w:rsid w:val="00997772"/>
    <w:rsid w:val="00997C1A"/>
    <w:rsid w:val="00997C7B"/>
    <w:rsid w:val="009A1093"/>
    <w:rsid w:val="009A3AED"/>
    <w:rsid w:val="009B38D0"/>
    <w:rsid w:val="009B3A9F"/>
    <w:rsid w:val="009B56C2"/>
    <w:rsid w:val="009B75F6"/>
    <w:rsid w:val="009C1A5C"/>
    <w:rsid w:val="009C7158"/>
    <w:rsid w:val="009D69BE"/>
    <w:rsid w:val="009D78B5"/>
    <w:rsid w:val="009E294C"/>
    <w:rsid w:val="009E6940"/>
    <w:rsid w:val="00A031A8"/>
    <w:rsid w:val="00A0758B"/>
    <w:rsid w:val="00A0792E"/>
    <w:rsid w:val="00A10C61"/>
    <w:rsid w:val="00A14910"/>
    <w:rsid w:val="00A17ECB"/>
    <w:rsid w:val="00A273F8"/>
    <w:rsid w:val="00A2741E"/>
    <w:rsid w:val="00A32CA4"/>
    <w:rsid w:val="00A341B9"/>
    <w:rsid w:val="00A3432F"/>
    <w:rsid w:val="00A4017B"/>
    <w:rsid w:val="00A60BCB"/>
    <w:rsid w:val="00A65062"/>
    <w:rsid w:val="00A659B0"/>
    <w:rsid w:val="00A74C67"/>
    <w:rsid w:val="00A84C5C"/>
    <w:rsid w:val="00A87A1D"/>
    <w:rsid w:val="00A90C01"/>
    <w:rsid w:val="00AA1E68"/>
    <w:rsid w:val="00AA2731"/>
    <w:rsid w:val="00AA297E"/>
    <w:rsid w:val="00AB236A"/>
    <w:rsid w:val="00AB2453"/>
    <w:rsid w:val="00AC0BDB"/>
    <w:rsid w:val="00AC0D0B"/>
    <w:rsid w:val="00AC3ED1"/>
    <w:rsid w:val="00AD19A6"/>
    <w:rsid w:val="00AD7EA8"/>
    <w:rsid w:val="00AE1C95"/>
    <w:rsid w:val="00AE3926"/>
    <w:rsid w:val="00AE758D"/>
    <w:rsid w:val="00AF148F"/>
    <w:rsid w:val="00B03D10"/>
    <w:rsid w:val="00B13319"/>
    <w:rsid w:val="00B160AA"/>
    <w:rsid w:val="00B2039C"/>
    <w:rsid w:val="00B20EE3"/>
    <w:rsid w:val="00B2429E"/>
    <w:rsid w:val="00B37832"/>
    <w:rsid w:val="00B563E1"/>
    <w:rsid w:val="00B57636"/>
    <w:rsid w:val="00B6246A"/>
    <w:rsid w:val="00B63702"/>
    <w:rsid w:val="00B67B88"/>
    <w:rsid w:val="00B73567"/>
    <w:rsid w:val="00B73DA0"/>
    <w:rsid w:val="00B7581E"/>
    <w:rsid w:val="00B777C1"/>
    <w:rsid w:val="00B82A97"/>
    <w:rsid w:val="00BB2358"/>
    <w:rsid w:val="00BB5BB4"/>
    <w:rsid w:val="00BC1D62"/>
    <w:rsid w:val="00BC54B0"/>
    <w:rsid w:val="00BD0D4B"/>
    <w:rsid w:val="00BD3C99"/>
    <w:rsid w:val="00BD746B"/>
    <w:rsid w:val="00BE1EAD"/>
    <w:rsid w:val="00BE79E6"/>
    <w:rsid w:val="00BF1E87"/>
    <w:rsid w:val="00BF7FD4"/>
    <w:rsid w:val="00C00835"/>
    <w:rsid w:val="00C01F57"/>
    <w:rsid w:val="00C03283"/>
    <w:rsid w:val="00C03D90"/>
    <w:rsid w:val="00C04525"/>
    <w:rsid w:val="00C0678C"/>
    <w:rsid w:val="00C16D91"/>
    <w:rsid w:val="00C17DBF"/>
    <w:rsid w:val="00C20A79"/>
    <w:rsid w:val="00C21501"/>
    <w:rsid w:val="00C33195"/>
    <w:rsid w:val="00C34635"/>
    <w:rsid w:val="00C350AA"/>
    <w:rsid w:val="00C37B6C"/>
    <w:rsid w:val="00C410D9"/>
    <w:rsid w:val="00C44279"/>
    <w:rsid w:val="00C462BF"/>
    <w:rsid w:val="00C575DF"/>
    <w:rsid w:val="00C612A4"/>
    <w:rsid w:val="00C7305F"/>
    <w:rsid w:val="00C743E8"/>
    <w:rsid w:val="00C76263"/>
    <w:rsid w:val="00C80DE6"/>
    <w:rsid w:val="00C8500F"/>
    <w:rsid w:val="00C85F8B"/>
    <w:rsid w:val="00CA10E2"/>
    <w:rsid w:val="00CA11A2"/>
    <w:rsid w:val="00CA46C2"/>
    <w:rsid w:val="00CA4894"/>
    <w:rsid w:val="00CB29E4"/>
    <w:rsid w:val="00CC0C01"/>
    <w:rsid w:val="00CC5105"/>
    <w:rsid w:val="00CC79B7"/>
    <w:rsid w:val="00CD611F"/>
    <w:rsid w:val="00CD6871"/>
    <w:rsid w:val="00CD742F"/>
    <w:rsid w:val="00CE0180"/>
    <w:rsid w:val="00CF0A31"/>
    <w:rsid w:val="00D06043"/>
    <w:rsid w:val="00D12D0C"/>
    <w:rsid w:val="00D16696"/>
    <w:rsid w:val="00D22EDE"/>
    <w:rsid w:val="00D26E64"/>
    <w:rsid w:val="00D41423"/>
    <w:rsid w:val="00D462BA"/>
    <w:rsid w:val="00D61C9B"/>
    <w:rsid w:val="00D66890"/>
    <w:rsid w:val="00D758AD"/>
    <w:rsid w:val="00D91374"/>
    <w:rsid w:val="00DA0564"/>
    <w:rsid w:val="00DA4703"/>
    <w:rsid w:val="00DB0085"/>
    <w:rsid w:val="00DB3130"/>
    <w:rsid w:val="00DB574A"/>
    <w:rsid w:val="00DB57B9"/>
    <w:rsid w:val="00DC1983"/>
    <w:rsid w:val="00DC225A"/>
    <w:rsid w:val="00DC6A8D"/>
    <w:rsid w:val="00DC6C1E"/>
    <w:rsid w:val="00DD292B"/>
    <w:rsid w:val="00DE0337"/>
    <w:rsid w:val="00DE0EAB"/>
    <w:rsid w:val="00DE0EF5"/>
    <w:rsid w:val="00DE46E9"/>
    <w:rsid w:val="00DF0327"/>
    <w:rsid w:val="00DF18C6"/>
    <w:rsid w:val="00DF6BAC"/>
    <w:rsid w:val="00DF7FCE"/>
    <w:rsid w:val="00E002DB"/>
    <w:rsid w:val="00E0086F"/>
    <w:rsid w:val="00E06089"/>
    <w:rsid w:val="00E06809"/>
    <w:rsid w:val="00E06A7A"/>
    <w:rsid w:val="00E14B6A"/>
    <w:rsid w:val="00E165A6"/>
    <w:rsid w:val="00E21DEE"/>
    <w:rsid w:val="00E30453"/>
    <w:rsid w:val="00E31140"/>
    <w:rsid w:val="00E31C5C"/>
    <w:rsid w:val="00E36B1A"/>
    <w:rsid w:val="00E37336"/>
    <w:rsid w:val="00E452AD"/>
    <w:rsid w:val="00E47995"/>
    <w:rsid w:val="00E52DEF"/>
    <w:rsid w:val="00E5675A"/>
    <w:rsid w:val="00E615D7"/>
    <w:rsid w:val="00E7373D"/>
    <w:rsid w:val="00E813E0"/>
    <w:rsid w:val="00E81572"/>
    <w:rsid w:val="00E9107C"/>
    <w:rsid w:val="00E96E92"/>
    <w:rsid w:val="00EA3162"/>
    <w:rsid w:val="00EB1A4C"/>
    <w:rsid w:val="00EB28E8"/>
    <w:rsid w:val="00EB3AE8"/>
    <w:rsid w:val="00ED2E86"/>
    <w:rsid w:val="00ED5FCF"/>
    <w:rsid w:val="00ED7374"/>
    <w:rsid w:val="00EE0E94"/>
    <w:rsid w:val="00EE35DF"/>
    <w:rsid w:val="00EE5CFA"/>
    <w:rsid w:val="00EE6741"/>
    <w:rsid w:val="00EE6CBA"/>
    <w:rsid w:val="00EF7F87"/>
    <w:rsid w:val="00F013FC"/>
    <w:rsid w:val="00F35D12"/>
    <w:rsid w:val="00F45892"/>
    <w:rsid w:val="00F5120E"/>
    <w:rsid w:val="00F5367E"/>
    <w:rsid w:val="00F55EE5"/>
    <w:rsid w:val="00F562B6"/>
    <w:rsid w:val="00F65912"/>
    <w:rsid w:val="00F7011D"/>
    <w:rsid w:val="00F72785"/>
    <w:rsid w:val="00F74BED"/>
    <w:rsid w:val="00F863E1"/>
    <w:rsid w:val="00F86CFA"/>
    <w:rsid w:val="00F876D9"/>
    <w:rsid w:val="00F87E8E"/>
    <w:rsid w:val="00F93458"/>
    <w:rsid w:val="00F93966"/>
    <w:rsid w:val="00F95498"/>
    <w:rsid w:val="00F96548"/>
    <w:rsid w:val="00F9774D"/>
    <w:rsid w:val="00FB05F5"/>
    <w:rsid w:val="00FB2F90"/>
    <w:rsid w:val="00FC6E26"/>
    <w:rsid w:val="00FD035E"/>
    <w:rsid w:val="00FD4024"/>
    <w:rsid w:val="00FD6F6C"/>
    <w:rsid w:val="00FD7882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F70EE0-69BA-4975-9065-BD9FAE2A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0E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prastasis"/>
    <w:rsid w:val="0098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35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6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33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3D11-1B44-4990-9259-EB7B7AE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2020-06-15T12:12:00Z</dcterms:created>
  <dc:creator>j.meskelyte</dc:creator>
  <cp:lastModifiedBy>Jolita Šlikienė</cp:lastModifiedBy>
  <cp:lastPrinted>2016-01-11T11:23:00Z</cp:lastPrinted>
  <dcterms:modified xsi:type="dcterms:W3CDTF">2020-06-15T12:12:00Z</dcterms:modified>
  <cp:revision>3</cp:revision>
</cp:coreProperties>
</file>