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F6AE3" w14:textId="77777777" w:rsidR="007F01CB" w:rsidRPr="00E61AD7" w:rsidRDefault="007F01CB" w:rsidP="00C066A2">
      <w:pPr>
        <w:ind w:left="4100" w:firstLine="720"/>
      </w:pPr>
      <w:bookmarkStart w:id="0" w:name="_GoBack"/>
      <w:bookmarkEnd w:id="0"/>
      <w:r w:rsidRPr="00E61AD7">
        <w:rPr>
          <w:lang w:eastAsia="ar-SA"/>
        </w:rPr>
        <w:t>PATVIRTINTA</w:t>
      </w:r>
    </w:p>
    <w:p w14:paraId="0B946FD1" w14:textId="77777777" w:rsidR="007F01CB" w:rsidRPr="00E61AD7" w:rsidRDefault="007F01CB" w:rsidP="007F01CB">
      <w:pPr>
        <w:ind w:left="4820"/>
        <w:rPr>
          <w:lang w:eastAsia="ar-SA"/>
        </w:rPr>
      </w:pPr>
      <w:r w:rsidRPr="00E61AD7">
        <w:rPr>
          <w:lang w:eastAsia="ar-SA"/>
        </w:rPr>
        <w:t>Lietuvos Respublikos Vyriausybės</w:t>
      </w:r>
    </w:p>
    <w:p w14:paraId="58926763" w14:textId="77777777" w:rsidR="007F01CB" w:rsidRPr="00E61AD7" w:rsidRDefault="007F01CB" w:rsidP="007F01CB">
      <w:pPr>
        <w:ind w:left="4820"/>
      </w:pPr>
      <w:r w:rsidRPr="00E61AD7">
        <w:t xml:space="preserve">2020 m.              d. </w:t>
      </w:r>
      <w:r w:rsidRPr="00E61AD7">
        <w:rPr>
          <w:lang w:eastAsia="ar-SA"/>
        </w:rPr>
        <w:t xml:space="preserve">nutarimu </w:t>
      </w:r>
      <w:r w:rsidRPr="00E61AD7">
        <w:t xml:space="preserve">Nr.  </w:t>
      </w:r>
    </w:p>
    <w:p w14:paraId="03951F3B" w14:textId="77777777" w:rsidR="007F01CB" w:rsidRPr="00E61AD7" w:rsidRDefault="007F01CB" w:rsidP="007F01CB">
      <w:pPr>
        <w:tabs>
          <w:tab w:val="left" w:pos="6237"/>
          <w:tab w:val="right" w:pos="8306"/>
        </w:tabs>
        <w:rPr>
          <w:color w:val="000000"/>
        </w:rPr>
      </w:pPr>
    </w:p>
    <w:p w14:paraId="0ADBBAE2" w14:textId="77777777" w:rsidR="007F01CB" w:rsidRPr="00E61AD7" w:rsidRDefault="007F01CB" w:rsidP="007F01CB">
      <w:pPr>
        <w:tabs>
          <w:tab w:val="left" w:pos="6237"/>
          <w:tab w:val="right" w:pos="8306"/>
        </w:tabs>
        <w:rPr>
          <w:color w:val="000000"/>
        </w:rPr>
      </w:pPr>
    </w:p>
    <w:p w14:paraId="2A9D162B" w14:textId="77777777" w:rsidR="00E3263E" w:rsidRPr="00E61AD7" w:rsidRDefault="007F01CB" w:rsidP="00E3263E">
      <w:pPr>
        <w:widowControl w:val="0"/>
        <w:suppressAutoHyphens/>
        <w:jc w:val="center"/>
        <w:rPr>
          <w:b/>
          <w:bCs/>
          <w:caps/>
          <w:color w:val="000000"/>
          <w:lang w:eastAsia="en-US"/>
        </w:rPr>
      </w:pPr>
      <w:r w:rsidRPr="00E61AD7">
        <w:rPr>
          <w:b/>
          <w:bCs/>
          <w:caps/>
          <w:color w:val="000000"/>
          <w:lang w:eastAsia="en-US"/>
        </w:rPr>
        <w:t xml:space="preserve">VALSTYBĖS EKSTREMALIŲJŲ SITUACIJŲ OPERACIJŲ CENTRO </w:t>
      </w:r>
    </w:p>
    <w:p w14:paraId="67682D96" w14:textId="77777777" w:rsidR="007F01CB" w:rsidRPr="00E61AD7" w:rsidRDefault="007F01CB" w:rsidP="00E3263E">
      <w:pPr>
        <w:widowControl w:val="0"/>
        <w:suppressAutoHyphens/>
        <w:jc w:val="center"/>
        <w:rPr>
          <w:b/>
          <w:bCs/>
          <w:caps/>
          <w:color w:val="000000"/>
          <w:lang w:eastAsia="en-US"/>
        </w:rPr>
      </w:pPr>
      <w:r w:rsidRPr="00E61AD7">
        <w:rPr>
          <w:b/>
          <w:bCs/>
          <w:caps/>
          <w:color w:val="000000"/>
          <w:lang w:eastAsia="en-US"/>
        </w:rPr>
        <w:t>NUOSTATAI</w:t>
      </w:r>
    </w:p>
    <w:p w14:paraId="22A9B5A6" w14:textId="77777777" w:rsidR="007F01CB" w:rsidRPr="00E61AD7" w:rsidRDefault="007F01CB" w:rsidP="007F01CB">
      <w:pPr>
        <w:widowControl w:val="0"/>
        <w:suppressAutoHyphens/>
        <w:jc w:val="center"/>
        <w:rPr>
          <w:b/>
          <w:bCs/>
          <w:caps/>
          <w:color w:val="000000"/>
          <w:lang w:eastAsia="en-US"/>
        </w:rPr>
      </w:pPr>
    </w:p>
    <w:p w14:paraId="63AA7932" w14:textId="77777777" w:rsidR="007F01CB" w:rsidRPr="00E61AD7" w:rsidRDefault="007F01CB" w:rsidP="007F01CB">
      <w:pPr>
        <w:widowControl w:val="0"/>
        <w:suppressAutoHyphens/>
        <w:jc w:val="center"/>
        <w:rPr>
          <w:b/>
          <w:bCs/>
          <w:caps/>
          <w:color w:val="000000"/>
          <w:lang w:eastAsia="en-US"/>
        </w:rPr>
      </w:pPr>
      <w:r w:rsidRPr="00E61AD7">
        <w:rPr>
          <w:b/>
          <w:bCs/>
          <w:caps/>
          <w:color w:val="000000"/>
          <w:lang w:eastAsia="en-US"/>
        </w:rPr>
        <w:t>I</w:t>
      </w:r>
      <w:r w:rsidR="00315580" w:rsidRPr="00E61AD7">
        <w:rPr>
          <w:b/>
          <w:bCs/>
          <w:caps/>
          <w:color w:val="000000"/>
          <w:lang w:eastAsia="en-US"/>
        </w:rPr>
        <w:t xml:space="preserve"> </w:t>
      </w:r>
      <w:r w:rsidRPr="00E61AD7">
        <w:rPr>
          <w:b/>
          <w:bCs/>
          <w:caps/>
          <w:color w:val="000000"/>
          <w:lang w:eastAsia="en-US"/>
        </w:rPr>
        <w:t>SKYRIUS</w:t>
      </w:r>
    </w:p>
    <w:p w14:paraId="1DF84F7A" w14:textId="77777777" w:rsidR="007F01CB" w:rsidRPr="00E61AD7" w:rsidRDefault="007F01CB" w:rsidP="007F01CB">
      <w:pPr>
        <w:widowControl w:val="0"/>
        <w:suppressAutoHyphens/>
        <w:jc w:val="center"/>
        <w:rPr>
          <w:b/>
          <w:bCs/>
          <w:caps/>
          <w:color w:val="000000"/>
          <w:lang w:eastAsia="en-US"/>
        </w:rPr>
      </w:pPr>
      <w:r w:rsidRPr="00E61AD7">
        <w:rPr>
          <w:b/>
          <w:bCs/>
          <w:caps/>
          <w:color w:val="000000"/>
          <w:lang w:eastAsia="en-US"/>
        </w:rPr>
        <w:t xml:space="preserve">BENDROSIOS NUOSTATOS </w:t>
      </w:r>
    </w:p>
    <w:p w14:paraId="5A0DCCC4" w14:textId="77777777" w:rsidR="007F01CB" w:rsidRPr="00E61AD7" w:rsidRDefault="007F01CB" w:rsidP="007F01CB">
      <w:pPr>
        <w:rPr>
          <w:lang w:eastAsia="en-US"/>
        </w:rPr>
      </w:pPr>
    </w:p>
    <w:p w14:paraId="5E75660D" w14:textId="02FC0446"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1. Valstybės ekstremaliųjų situacijų operacijų centro nuostatai </w:t>
      </w:r>
      <w:r w:rsidR="004B7BFC">
        <w:rPr>
          <w:color w:val="000000"/>
          <w:lang w:eastAsia="en-US"/>
        </w:rPr>
        <w:t>nustato</w:t>
      </w:r>
      <w:r w:rsidR="004B7BFC" w:rsidRPr="00E61AD7">
        <w:rPr>
          <w:color w:val="000000"/>
          <w:lang w:eastAsia="en-US"/>
        </w:rPr>
        <w:t xml:space="preserve"> </w:t>
      </w:r>
      <w:r w:rsidR="004B7BFC">
        <w:rPr>
          <w:color w:val="000000"/>
          <w:lang w:eastAsia="en-US"/>
        </w:rPr>
        <w:t>v</w:t>
      </w:r>
      <w:r w:rsidR="004B7BFC" w:rsidRPr="00E61AD7">
        <w:rPr>
          <w:color w:val="000000"/>
          <w:lang w:eastAsia="en-US"/>
        </w:rPr>
        <w:t xml:space="preserve">alstybės </w:t>
      </w:r>
      <w:r w:rsidRPr="00E61AD7">
        <w:rPr>
          <w:color w:val="000000"/>
          <w:lang w:eastAsia="en-US"/>
        </w:rPr>
        <w:t>ekstremaliųjų situacijų operacijų centro (toliau – Valstybės operacijų centras) uždavinius ir funkcijas, jo sudarymo, darbo organizavimo ir sušaukimo tvarką.</w:t>
      </w:r>
    </w:p>
    <w:p w14:paraId="79D9AD8F" w14:textId="50598FDF" w:rsidR="009A5EB1" w:rsidRDefault="007F01CB" w:rsidP="007F01CB">
      <w:pPr>
        <w:widowControl w:val="0"/>
        <w:suppressAutoHyphens/>
        <w:ind w:firstLine="567"/>
        <w:jc w:val="both"/>
        <w:rPr>
          <w:color w:val="000000"/>
          <w:lang w:eastAsia="en-US"/>
        </w:rPr>
      </w:pPr>
      <w:r w:rsidRPr="00E61AD7">
        <w:rPr>
          <w:color w:val="000000"/>
          <w:lang w:eastAsia="en-US"/>
        </w:rPr>
        <w:t>2. Valstybės operacijų centras savo veikloje vadovaujasi Lietuvos Respublikos civilinės saugos įstatymu ir šio įstatymo poįstatyminiais teisės aktais</w:t>
      </w:r>
      <w:r w:rsidR="00847188">
        <w:rPr>
          <w:color w:val="000000"/>
          <w:lang w:eastAsia="en-US"/>
        </w:rPr>
        <w:t>, reglamentuojančiais civilinę saugą</w:t>
      </w:r>
      <w:r w:rsidRPr="00E61AD7">
        <w:rPr>
          <w:color w:val="000000"/>
          <w:lang w:eastAsia="en-US"/>
        </w:rPr>
        <w:t>.</w:t>
      </w:r>
    </w:p>
    <w:p w14:paraId="126256B2" w14:textId="16F12D83" w:rsidR="007F01CB" w:rsidRPr="00E61AD7" w:rsidRDefault="007F01CB" w:rsidP="007F01CB">
      <w:pPr>
        <w:widowControl w:val="0"/>
        <w:suppressAutoHyphens/>
        <w:ind w:firstLine="567"/>
        <w:jc w:val="both"/>
        <w:rPr>
          <w:color w:val="000000"/>
          <w:lang w:eastAsia="en-US"/>
        </w:rPr>
      </w:pPr>
      <w:r w:rsidRPr="00E61AD7">
        <w:rPr>
          <w:color w:val="000000"/>
          <w:lang w:eastAsia="en-US"/>
        </w:rPr>
        <w:t>3.</w:t>
      </w:r>
      <w:r w:rsidR="00634D47">
        <w:rPr>
          <w:color w:val="000000"/>
          <w:lang w:eastAsia="en-US"/>
        </w:rPr>
        <w:t xml:space="preserve"> </w:t>
      </w:r>
      <w:r w:rsidR="00634D47" w:rsidRPr="00634D47">
        <w:rPr>
          <w:color w:val="000000"/>
          <w:lang w:eastAsia="en-US"/>
        </w:rPr>
        <w:t>Šiuose nuostatuose vartojamos sąvokos suprantamos taip, kaip jos apibrėžtos Lietuvos Respublikos civilinės saugos įstatyme</w:t>
      </w:r>
      <w:r w:rsidR="00634D47">
        <w:rPr>
          <w:color w:val="000000"/>
          <w:lang w:eastAsia="en-US"/>
        </w:rPr>
        <w:t xml:space="preserve">, </w:t>
      </w:r>
      <w:r w:rsidR="00634D47" w:rsidRPr="00634D47">
        <w:rPr>
          <w:color w:val="000000"/>
          <w:lang w:eastAsia="en-US"/>
        </w:rPr>
        <w:t xml:space="preserve">Lietuvos Respublikos elektroninių ryšių įstatyme ir </w:t>
      </w:r>
      <w:r w:rsidR="00847188">
        <w:rPr>
          <w:color w:val="000000"/>
          <w:lang w:eastAsia="en-US"/>
        </w:rPr>
        <w:t>Lietuvos Respublikos v</w:t>
      </w:r>
      <w:r w:rsidR="00634D47" w:rsidRPr="00634D47">
        <w:rPr>
          <w:color w:val="000000"/>
          <w:lang w:eastAsia="en-US"/>
        </w:rPr>
        <w:t>alstybės informacinių išteklių valdymo įstatyme</w:t>
      </w:r>
      <w:r w:rsidR="00634D47">
        <w:rPr>
          <w:color w:val="000000"/>
          <w:lang w:eastAsia="en-US"/>
        </w:rPr>
        <w:t>.</w:t>
      </w:r>
    </w:p>
    <w:p w14:paraId="61A49AD7" w14:textId="77777777" w:rsidR="007F01CB" w:rsidRPr="00E61AD7" w:rsidRDefault="007F01CB" w:rsidP="007F01CB">
      <w:pPr>
        <w:widowControl w:val="0"/>
        <w:suppressAutoHyphens/>
        <w:ind w:firstLine="567"/>
        <w:jc w:val="both"/>
        <w:rPr>
          <w:color w:val="000000"/>
          <w:lang w:eastAsia="en-US"/>
        </w:rPr>
      </w:pPr>
    </w:p>
    <w:p w14:paraId="02D52272" w14:textId="77777777" w:rsidR="007F01CB" w:rsidRPr="00E61AD7" w:rsidRDefault="007F01CB" w:rsidP="007F01CB">
      <w:pPr>
        <w:widowControl w:val="0"/>
        <w:suppressAutoHyphens/>
        <w:jc w:val="center"/>
        <w:rPr>
          <w:b/>
          <w:bCs/>
          <w:caps/>
          <w:color w:val="000000"/>
          <w:lang w:eastAsia="en-US"/>
        </w:rPr>
      </w:pPr>
      <w:r w:rsidRPr="00E61AD7">
        <w:rPr>
          <w:b/>
          <w:bCs/>
          <w:caps/>
          <w:color w:val="000000"/>
          <w:lang w:eastAsia="en-US"/>
        </w:rPr>
        <w:t>II SKYRIUS</w:t>
      </w:r>
    </w:p>
    <w:p w14:paraId="459717F3" w14:textId="77777777" w:rsidR="007F01CB" w:rsidRPr="00E61AD7" w:rsidRDefault="007F01CB" w:rsidP="007F01CB">
      <w:pPr>
        <w:widowControl w:val="0"/>
        <w:suppressAutoHyphens/>
        <w:jc w:val="center"/>
        <w:rPr>
          <w:b/>
          <w:bCs/>
          <w:caps/>
          <w:color w:val="000000"/>
          <w:lang w:eastAsia="en-US"/>
        </w:rPr>
      </w:pPr>
      <w:r w:rsidRPr="00E61AD7">
        <w:rPr>
          <w:b/>
          <w:bCs/>
          <w:caps/>
          <w:color w:val="000000"/>
          <w:lang w:eastAsia="en-US"/>
        </w:rPr>
        <w:t xml:space="preserve">VALSTYBĖS OPERACIJŲ CENTRO UŽDAVINIAI IR FUNKCIJOS </w:t>
      </w:r>
    </w:p>
    <w:p w14:paraId="507EA962" w14:textId="77777777" w:rsidR="007F01CB" w:rsidRPr="00E61AD7" w:rsidRDefault="007F01CB" w:rsidP="007F01CB">
      <w:pPr>
        <w:rPr>
          <w:lang w:eastAsia="en-US"/>
        </w:rPr>
      </w:pPr>
    </w:p>
    <w:p w14:paraId="2634F8DC"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4. Valstybės operacijų centro uždaviniai yra:</w:t>
      </w:r>
    </w:p>
    <w:p w14:paraId="593BC4BF" w14:textId="4A342163"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4.1. užtikrinti Vyriausybės ekstremalių situacijų komisijos ir </w:t>
      </w:r>
      <w:r w:rsidR="009D6937">
        <w:rPr>
          <w:color w:val="000000"/>
          <w:lang w:eastAsia="en-US"/>
        </w:rPr>
        <w:t>g</w:t>
      </w:r>
      <w:r w:rsidR="009D6937" w:rsidRPr="009D6937">
        <w:rPr>
          <w:color w:val="000000"/>
          <w:lang w:eastAsia="en-US"/>
        </w:rPr>
        <w:t xml:space="preserve">elbėjimo darbų vadovo ar </w:t>
      </w:r>
      <w:r w:rsidRPr="00E61AD7">
        <w:rPr>
          <w:color w:val="000000"/>
          <w:lang w:eastAsia="en-US"/>
        </w:rPr>
        <w:t>valstybės ekstremaliosios situacijos operacijų vadovo priimtų sprendimų įgyvendinimą;</w:t>
      </w:r>
    </w:p>
    <w:p w14:paraId="48E27578" w14:textId="413FBA39" w:rsidR="00B479AE" w:rsidRDefault="00EF5F95" w:rsidP="007F01CB">
      <w:pPr>
        <w:widowControl w:val="0"/>
        <w:suppressAutoHyphens/>
        <w:ind w:firstLine="567"/>
        <w:jc w:val="both"/>
        <w:rPr>
          <w:color w:val="000000"/>
          <w:lang w:eastAsia="en-US"/>
        </w:rPr>
      </w:pPr>
      <w:r w:rsidRPr="00E61AD7">
        <w:rPr>
          <w:color w:val="000000"/>
          <w:lang w:eastAsia="en-US"/>
        </w:rPr>
        <w:t xml:space="preserve">4.2. </w:t>
      </w:r>
      <w:r w:rsidR="007F01CB" w:rsidRPr="00E61AD7">
        <w:rPr>
          <w:color w:val="000000"/>
          <w:lang w:eastAsia="en-US"/>
        </w:rPr>
        <w:t>organizuoti ir koordinuoti valstybės lygio ekstremaliųjų situacijų likvidavimą, padarinių šalinimą, gyventojų ir turto gelbėjimą</w:t>
      </w:r>
      <w:r w:rsidR="00B479AE">
        <w:rPr>
          <w:color w:val="000000"/>
          <w:lang w:eastAsia="en-US"/>
        </w:rPr>
        <w:t>;</w:t>
      </w:r>
    </w:p>
    <w:p w14:paraId="64F7AF66" w14:textId="307DB9CB" w:rsidR="007F01CB" w:rsidRPr="00E61AD7" w:rsidRDefault="00B479AE" w:rsidP="007F01CB">
      <w:pPr>
        <w:widowControl w:val="0"/>
        <w:suppressAutoHyphens/>
        <w:ind w:firstLine="567"/>
        <w:jc w:val="both"/>
        <w:rPr>
          <w:color w:val="000000"/>
          <w:lang w:eastAsia="en-US"/>
        </w:rPr>
      </w:pPr>
      <w:r>
        <w:rPr>
          <w:color w:val="000000"/>
          <w:lang w:eastAsia="en-US"/>
        </w:rPr>
        <w:t>4.3</w:t>
      </w:r>
      <w:r w:rsidR="002170E1">
        <w:rPr>
          <w:color w:val="000000"/>
          <w:lang w:eastAsia="en-US"/>
        </w:rPr>
        <w:t>.</w:t>
      </w:r>
      <w:r>
        <w:rPr>
          <w:color w:val="000000"/>
          <w:lang w:eastAsia="en-US"/>
        </w:rPr>
        <w:t xml:space="preserve"> vykdyti </w:t>
      </w:r>
      <w:r w:rsidRPr="00B479AE">
        <w:rPr>
          <w:color w:val="000000"/>
          <w:lang w:eastAsia="en-US"/>
        </w:rPr>
        <w:t>ekstremalių</w:t>
      </w:r>
      <w:r>
        <w:rPr>
          <w:color w:val="000000"/>
          <w:lang w:eastAsia="en-US"/>
        </w:rPr>
        <w:t>jų</w:t>
      </w:r>
      <w:r w:rsidRPr="00B479AE">
        <w:rPr>
          <w:color w:val="000000"/>
          <w:lang w:eastAsia="en-US"/>
        </w:rPr>
        <w:t xml:space="preserve"> situacijų</w:t>
      </w:r>
      <w:r>
        <w:rPr>
          <w:color w:val="000000"/>
          <w:lang w:eastAsia="en-US"/>
        </w:rPr>
        <w:t xml:space="preserve"> prevenciją</w:t>
      </w:r>
      <w:r w:rsidR="007F01CB" w:rsidRPr="00E61AD7">
        <w:rPr>
          <w:color w:val="000000"/>
          <w:lang w:eastAsia="en-US"/>
        </w:rPr>
        <w:t>.</w:t>
      </w:r>
    </w:p>
    <w:p w14:paraId="0D10B7FF"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5. Valstybės operacijų centras, įgyvendindamas jam pavestus uždavinius, atlieka šias funkcijas:</w:t>
      </w:r>
    </w:p>
    <w:p w14:paraId="364F5612" w14:textId="3D6BC9B7" w:rsidR="009D6937" w:rsidRDefault="007F01CB" w:rsidP="007F01CB">
      <w:pPr>
        <w:widowControl w:val="0"/>
        <w:suppressAutoHyphens/>
        <w:ind w:firstLine="567"/>
        <w:jc w:val="both"/>
        <w:rPr>
          <w:color w:val="000000"/>
          <w:lang w:eastAsia="en-US"/>
        </w:rPr>
      </w:pPr>
      <w:r w:rsidRPr="00E61AD7">
        <w:rPr>
          <w:color w:val="000000"/>
          <w:lang w:eastAsia="en-US"/>
        </w:rPr>
        <w:t xml:space="preserve">5.1. </w:t>
      </w:r>
      <w:r w:rsidR="00A5250D" w:rsidRPr="00E61AD7">
        <w:rPr>
          <w:color w:val="000000"/>
          <w:lang w:eastAsia="en-US"/>
        </w:rPr>
        <w:t>organizuoja Vyriausybės ekstremalių situacijų komisijos</w:t>
      </w:r>
      <w:r w:rsidR="00453D2F">
        <w:rPr>
          <w:color w:val="000000"/>
          <w:lang w:eastAsia="en-US"/>
        </w:rPr>
        <w:t xml:space="preserve"> sprendimų, skirtų</w:t>
      </w:r>
      <w:r w:rsidR="00453D2F" w:rsidRPr="00453D2F">
        <w:t xml:space="preserve"> </w:t>
      </w:r>
      <w:r w:rsidR="00453D2F">
        <w:rPr>
          <w:color w:val="000000"/>
          <w:lang w:eastAsia="en-US"/>
        </w:rPr>
        <w:t>gresiančiai ar susidariusiai</w:t>
      </w:r>
      <w:r w:rsidR="00453D2F" w:rsidRPr="00453D2F">
        <w:rPr>
          <w:color w:val="000000"/>
          <w:lang w:eastAsia="en-US"/>
        </w:rPr>
        <w:t xml:space="preserve"> </w:t>
      </w:r>
      <w:r w:rsidR="00453D2F">
        <w:rPr>
          <w:color w:val="000000"/>
          <w:lang w:eastAsia="en-US"/>
        </w:rPr>
        <w:t>ekstremali</w:t>
      </w:r>
      <w:r w:rsidR="003940BB">
        <w:rPr>
          <w:color w:val="000000"/>
          <w:lang w:eastAsia="en-US"/>
        </w:rPr>
        <w:t>a</w:t>
      </w:r>
      <w:r w:rsidR="00453D2F">
        <w:rPr>
          <w:color w:val="000000"/>
          <w:lang w:eastAsia="en-US"/>
        </w:rPr>
        <w:t>jai</w:t>
      </w:r>
      <w:r w:rsidR="00453D2F" w:rsidRPr="00453D2F">
        <w:rPr>
          <w:color w:val="000000"/>
          <w:lang w:eastAsia="en-US"/>
        </w:rPr>
        <w:t xml:space="preserve"> sit</w:t>
      </w:r>
      <w:r w:rsidR="00453D2F">
        <w:rPr>
          <w:color w:val="000000"/>
          <w:lang w:eastAsia="en-US"/>
        </w:rPr>
        <w:t xml:space="preserve">uacijai valdyti, įgyvendinimą; </w:t>
      </w:r>
    </w:p>
    <w:p w14:paraId="556F603E" w14:textId="2FD41D56" w:rsidR="007F01CB" w:rsidRPr="00E61AD7" w:rsidRDefault="009D6937" w:rsidP="007F01CB">
      <w:pPr>
        <w:widowControl w:val="0"/>
        <w:suppressAutoHyphens/>
        <w:ind w:firstLine="567"/>
        <w:jc w:val="both"/>
        <w:rPr>
          <w:color w:val="000000"/>
          <w:lang w:eastAsia="en-US"/>
        </w:rPr>
      </w:pPr>
      <w:r>
        <w:rPr>
          <w:color w:val="000000"/>
          <w:lang w:eastAsia="en-US"/>
        </w:rPr>
        <w:t>5.2.</w:t>
      </w:r>
      <w:r w:rsidR="00A5250D" w:rsidRPr="00E61AD7">
        <w:rPr>
          <w:color w:val="000000"/>
          <w:lang w:eastAsia="en-US"/>
        </w:rPr>
        <w:t xml:space="preserve"> </w:t>
      </w:r>
      <w:r w:rsidR="001E67A6">
        <w:rPr>
          <w:color w:val="000000"/>
          <w:lang w:eastAsia="en-US"/>
        </w:rPr>
        <w:t>organizuoja</w:t>
      </w:r>
      <w:r w:rsidR="004B07D5">
        <w:rPr>
          <w:color w:val="000000"/>
          <w:lang w:eastAsia="en-US"/>
        </w:rPr>
        <w:t xml:space="preserve"> </w:t>
      </w:r>
      <w:r w:rsidRPr="009D6937">
        <w:rPr>
          <w:color w:val="000000"/>
          <w:lang w:eastAsia="en-US"/>
        </w:rPr>
        <w:t>gelbėjimo darbų vadovo ar</w:t>
      </w:r>
      <w:r w:rsidR="00A5250D" w:rsidRPr="00E61AD7">
        <w:rPr>
          <w:color w:val="000000"/>
          <w:lang w:eastAsia="en-US"/>
        </w:rPr>
        <w:t xml:space="preserve"> valstybės ekstremaliosios situacijos operacijų vadovo priimtų</w:t>
      </w:r>
      <w:r>
        <w:rPr>
          <w:color w:val="000000"/>
          <w:lang w:eastAsia="en-US"/>
        </w:rPr>
        <w:t xml:space="preserve"> </w:t>
      </w:r>
      <w:r w:rsidR="00A5250D" w:rsidRPr="00E61AD7">
        <w:rPr>
          <w:color w:val="000000"/>
          <w:lang w:eastAsia="en-US"/>
        </w:rPr>
        <w:t>sprendimų</w:t>
      </w:r>
      <w:r w:rsidR="0009670E">
        <w:rPr>
          <w:color w:val="000000"/>
          <w:lang w:eastAsia="en-US"/>
        </w:rPr>
        <w:t xml:space="preserve"> </w:t>
      </w:r>
      <w:r w:rsidR="00A5250D" w:rsidRPr="00E61AD7">
        <w:rPr>
          <w:color w:val="000000"/>
          <w:lang w:eastAsia="en-US"/>
        </w:rPr>
        <w:t>įgyvendinimą</w:t>
      </w:r>
      <w:r w:rsidR="007F01CB" w:rsidRPr="00E61AD7">
        <w:rPr>
          <w:color w:val="000000"/>
          <w:lang w:eastAsia="en-US"/>
        </w:rPr>
        <w:t>;</w:t>
      </w:r>
    </w:p>
    <w:p w14:paraId="2CCC039D" w14:textId="0DEDFC07" w:rsidR="007F01CB" w:rsidRPr="00E61AD7" w:rsidRDefault="007F01CB" w:rsidP="007F01CB">
      <w:pPr>
        <w:widowControl w:val="0"/>
        <w:suppressAutoHyphens/>
        <w:ind w:firstLine="567"/>
        <w:jc w:val="both"/>
        <w:rPr>
          <w:color w:val="000000"/>
          <w:lang w:eastAsia="en-US"/>
        </w:rPr>
      </w:pPr>
      <w:r w:rsidRPr="00E61AD7">
        <w:rPr>
          <w:color w:val="000000"/>
          <w:lang w:eastAsia="en-US"/>
        </w:rPr>
        <w:t>5.</w:t>
      </w:r>
      <w:r w:rsidR="009D6937">
        <w:rPr>
          <w:color w:val="000000"/>
          <w:lang w:eastAsia="en-US"/>
        </w:rPr>
        <w:t>3</w:t>
      </w:r>
      <w:r w:rsidRPr="00E61AD7">
        <w:rPr>
          <w:color w:val="000000"/>
          <w:lang w:eastAsia="en-US"/>
        </w:rPr>
        <w:t xml:space="preserve">. </w:t>
      </w:r>
      <w:r w:rsidR="001E67A6">
        <w:rPr>
          <w:color w:val="000000"/>
          <w:lang w:eastAsia="en-US"/>
        </w:rPr>
        <w:t>koordinuoja</w:t>
      </w:r>
      <w:r w:rsidRPr="00E61AD7">
        <w:rPr>
          <w:color w:val="000000"/>
          <w:lang w:eastAsia="en-US"/>
        </w:rPr>
        <w:t xml:space="preserve"> gyventojų, valstybės ir savivaldybių institucijų ir įstaigų, kitų įstaigų ir ūkio subjektų informavimą apie gresiančią ar susidariusią valstybės lygio ekstremaliąją situaciją, </w:t>
      </w:r>
      <w:r w:rsidR="008912EA" w:rsidRPr="001E67A6">
        <w:rPr>
          <w:szCs w:val="24"/>
        </w:rPr>
        <w:t>padarinių šalinimą</w:t>
      </w:r>
      <w:r w:rsidR="008912EA" w:rsidRPr="001E67A6">
        <w:rPr>
          <w:b/>
          <w:szCs w:val="24"/>
        </w:rPr>
        <w:t xml:space="preserve"> </w:t>
      </w:r>
      <w:r w:rsidR="008912EA" w:rsidRPr="001E67A6">
        <w:rPr>
          <w:szCs w:val="24"/>
        </w:rPr>
        <w:t>ir vykdomas priemones gyventojų ir turto apsaugai užtikrinti</w:t>
      </w:r>
      <w:r w:rsidRPr="00E61AD7">
        <w:rPr>
          <w:color w:val="000000"/>
          <w:lang w:eastAsia="en-US"/>
        </w:rPr>
        <w:t>;</w:t>
      </w:r>
    </w:p>
    <w:p w14:paraId="29B376C0" w14:textId="7DEA43EC" w:rsidR="007F01CB" w:rsidRPr="00E61AD7" w:rsidRDefault="007F01CB" w:rsidP="007F01CB">
      <w:pPr>
        <w:widowControl w:val="0"/>
        <w:suppressAutoHyphens/>
        <w:ind w:firstLine="567"/>
        <w:jc w:val="both"/>
        <w:rPr>
          <w:color w:val="000000"/>
          <w:lang w:eastAsia="en-US"/>
        </w:rPr>
      </w:pPr>
      <w:r w:rsidRPr="00E61AD7">
        <w:rPr>
          <w:color w:val="000000"/>
          <w:lang w:eastAsia="en-US"/>
        </w:rPr>
        <w:t>5.</w:t>
      </w:r>
      <w:r w:rsidR="009D6937">
        <w:rPr>
          <w:color w:val="000000"/>
          <w:lang w:eastAsia="en-US"/>
        </w:rPr>
        <w:t>4</w:t>
      </w:r>
      <w:r w:rsidRPr="00E61AD7">
        <w:rPr>
          <w:color w:val="000000"/>
          <w:lang w:eastAsia="en-US"/>
        </w:rPr>
        <w:t>. informuoja civilinės saugos sistemos subjektus apie gresiančią ar susidariusią valstybės lygio ekstremaliąją situaciją ir nuolat keičiasi su jais informacija ekstremaliosios situacijos metu;</w:t>
      </w:r>
    </w:p>
    <w:p w14:paraId="64DF7FFC" w14:textId="1F3CBB75" w:rsidR="007F01CB" w:rsidRPr="00E61AD7" w:rsidRDefault="007F01CB" w:rsidP="007F01CB">
      <w:pPr>
        <w:widowControl w:val="0"/>
        <w:suppressAutoHyphens/>
        <w:ind w:firstLine="567"/>
        <w:jc w:val="both"/>
        <w:rPr>
          <w:color w:val="000000"/>
          <w:lang w:eastAsia="en-US"/>
        </w:rPr>
      </w:pPr>
      <w:r w:rsidRPr="00E61AD7">
        <w:rPr>
          <w:color w:val="000000"/>
          <w:lang w:eastAsia="en-US"/>
        </w:rPr>
        <w:t>5.</w:t>
      </w:r>
      <w:r w:rsidR="009D6937">
        <w:rPr>
          <w:color w:val="000000"/>
          <w:lang w:eastAsia="en-US"/>
        </w:rPr>
        <w:t>5</w:t>
      </w:r>
      <w:r w:rsidRPr="00E61AD7">
        <w:rPr>
          <w:color w:val="000000"/>
          <w:lang w:eastAsia="en-US"/>
        </w:rPr>
        <w:t>. renka, analizuoja, vertina ir sistemina informaciją apie valstybės lygio ekstremaliąją situaciją, prognozuoja jos eigą, padarinių pobūdį ir mastą, numato civilinės saugos priemones ir gelbėjimo veiksmus ir nuolat informuoja civilinės saugos sistemos subjektus;</w:t>
      </w:r>
    </w:p>
    <w:p w14:paraId="6D3DD763" w14:textId="77F041C1" w:rsidR="007F01CB" w:rsidRPr="00E61AD7" w:rsidRDefault="007F01CB" w:rsidP="007F01CB">
      <w:pPr>
        <w:widowControl w:val="0"/>
        <w:suppressAutoHyphens/>
        <w:ind w:firstLine="567"/>
        <w:jc w:val="both"/>
        <w:rPr>
          <w:color w:val="000000"/>
          <w:lang w:eastAsia="en-US"/>
        </w:rPr>
      </w:pPr>
      <w:r w:rsidRPr="00E61AD7">
        <w:rPr>
          <w:color w:val="000000"/>
          <w:lang w:eastAsia="en-US"/>
        </w:rPr>
        <w:t>5.</w:t>
      </w:r>
      <w:r w:rsidR="009D6937">
        <w:rPr>
          <w:color w:val="000000"/>
          <w:lang w:eastAsia="en-US"/>
        </w:rPr>
        <w:t>6</w:t>
      </w:r>
      <w:r w:rsidRPr="00E61AD7">
        <w:rPr>
          <w:color w:val="000000"/>
          <w:lang w:eastAsia="en-US"/>
        </w:rPr>
        <w:t>. organizuoja ir koordinuoja civilinės saugos sistemos pajėgų patelkimą valstybės lygio ekstremaliosios situacijos likvidavimo, padarinių šalinimo, gyventojų ir turto gelbėjimo metu;</w:t>
      </w:r>
    </w:p>
    <w:p w14:paraId="787CDFEE" w14:textId="6B264420" w:rsidR="007F01CB" w:rsidRPr="00E61AD7" w:rsidRDefault="007F01CB" w:rsidP="007F01CB">
      <w:pPr>
        <w:widowControl w:val="0"/>
        <w:suppressAutoHyphens/>
        <w:ind w:firstLine="567"/>
        <w:jc w:val="both"/>
        <w:rPr>
          <w:strike/>
          <w:color w:val="000000"/>
          <w:lang w:eastAsia="en-US"/>
        </w:rPr>
      </w:pPr>
      <w:r w:rsidRPr="00E61AD7">
        <w:rPr>
          <w:color w:val="000000"/>
          <w:lang w:eastAsia="en-US"/>
        </w:rPr>
        <w:t>5.</w:t>
      </w:r>
      <w:r w:rsidR="009D6937">
        <w:rPr>
          <w:color w:val="000000"/>
          <w:lang w:eastAsia="en-US"/>
        </w:rPr>
        <w:t>7</w:t>
      </w:r>
      <w:r w:rsidRPr="00E61AD7">
        <w:rPr>
          <w:color w:val="000000"/>
          <w:lang w:eastAsia="en-US"/>
        </w:rPr>
        <w:t xml:space="preserve">. </w:t>
      </w:r>
      <w:r w:rsidR="00D029B3">
        <w:rPr>
          <w:color w:val="000000"/>
          <w:lang w:eastAsia="en-US"/>
        </w:rPr>
        <w:t xml:space="preserve">padeda </w:t>
      </w:r>
      <w:r w:rsidR="00D029B3" w:rsidRPr="00D029B3">
        <w:rPr>
          <w:color w:val="000000"/>
          <w:lang w:eastAsia="en-US"/>
        </w:rPr>
        <w:t xml:space="preserve">valstybės ekstremaliosios situacijos </w:t>
      </w:r>
      <w:r w:rsidR="00D029B3">
        <w:rPr>
          <w:color w:val="000000"/>
          <w:lang w:eastAsia="en-US"/>
        </w:rPr>
        <w:t>operacijų vadovui</w:t>
      </w:r>
      <w:r w:rsidR="00D029B3" w:rsidRPr="00D029B3">
        <w:rPr>
          <w:color w:val="000000"/>
          <w:lang w:eastAsia="en-US"/>
        </w:rPr>
        <w:t xml:space="preserve"> </w:t>
      </w:r>
      <w:r w:rsidR="00D029B3">
        <w:rPr>
          <w:color w:val="000000"/>
          <w:lang w:eastAsia="en-US"/>
        </w:rPr>
        <w:t>nustatyti</w:t>
      </w:r>
      <w:r w:rsidR="00D029B3" w:rsidRPr="00D029B3">
        <w:rPr>
          <w:color w:val="000000"/>
          <w:lang w:eastAsia="en-US"/>
        </w:rPr>
        <w:t xml:space="preserve">, kiek ir kokių </w:t>
      </w:r>
      <w:r w:rsidR="00960642">
        <w:rPr>
          <w:color w:val="000000"/>
          <w:lang w:eastAsia="en-US"/>
        </w:rPr>
        <w:t xml:space="preserve">privalomųjų </w:t>
      </w:r>
      <w:r w:rsidR="00D029B3" w:rsidRPr="00D029B3">
        <w:rPr>
          <w:color w:val="000000"/>
          <w:lang w:eastAsia="en-US"/>
        </w:rPr>
        <w:t xml:space="preserve">darbų reikia atlikti ekstremaliosioms situacijoms likviduoti ir jų padariniams šalinti, ir </w:t>
      </w:r>
      <w:r w:rsidR="00D029B3">
        <w:rPr>
          <w:color w:val="000000"/>
          <w:lang w:eastAsia="en-US"/>
        </w:rPr>
        <w:t xml:space="preserve">perduoda </w:t>
      </w:r>
      <w:r w:rsidR="00D029B3" w:rsidRPr="00D029B3">
        <w:rPr>
          <w:color w:val="000000"/>
          <w:lang w:eastAsia="en-US"/>
        </w:rPr>
        <w:t>valstybės ekstremaliosios situacijos operacijų vadov</w:t>
      </w:r>
      <w:r w:rsidR="00D029B3">
        <w:rPr>
          <w:color w:val="000000"/>
          <w:lang w:eastAsia="en-US"/>
        </w:rPr>
        <w:t>o prašymą</w:t>
      </w:r>
      <w:r w:rsidR="00D029B3" w:rsidRPr="00D029B3">
        <w:rPr>
          <w:color w:val="000000"/>
          <w:lang w:eastAsia="en-US"/>
        </w:rPr>
        <w:t xml:space="preserve"> savivaldybės </w:t>
      </w:r>
      <w:r w:rsidR="00D029B3">
        <w:rPr>
          <w:color w:val="000000"/>
          <w:lang w:eastAsia="en-US"/>
        </w:rPr>
        <w:t>administracijos direktoriui</w:t>
      </w:r>
      <w:r w:rsidR="00D029B3" w:rsidRPr="00D029B3">
        <w:rPr>
          <w:color w:val="000000"/>
          <w:lang w:eastAsia="en-US"/>
        </w:rPr>
        <w:t xml:space="preserve"> telkti gyventojus, ūkio subjektus ir kitas įstaigas </w:t>
      </w:r>
      <w:r w:rsidR="00960642">
        <w:rPr>
          <w:color w:val="000000"/>
          <w:lang w:eastAsia="en-US"/>
        </w:rPr>
        <w:t>privalomies</w:t>
      </w:r>
      <w:r w:rsidR="003940BB">
        <w:rPr>
          <w:color w:val="000000"/>
          <w:lang w:eastAsia="en-US"/>
        </w:rPr>
        <w:t>i</w:t>
      </w:r>
      <w:r w:rsidR="00960642">
        <w:rPr>
          <w:color w:val="000000"/>
          <w:lang w:eastAsia="en-US"/>
        </w:rPr>
        <w:t xml:space="preserve">ems </w:t>
      </w:r>
      <w:r w:rsidR="00D029B3" w:rsidRPr="00D029B3">
        <w:rPr>
          <w:color w:val="000000"/>
          <w:lang w:eastAsia="en-US"/>
        </w:rPr>
        <w:t>darbams atlikti</w:t>
      </w:r>
      <w:r w:rsidRPr="00E61AD7">
        <w:rPr>
          <w:color w:val="000000"/>
          <w:lang w:eastAsia="en-US"/>
        </w:rPr>
        <w:t>, koordinuoja</w:t>
      </w:r>
      <w:r w:rsidR="002521E6">
        <w:rPr>
          <w:color w:val="000000"/>
          <w:lang w:eastAsia="en-US"/>
        </w:rPr>
        <w:t>, kaip atliekami</w:t>
      </w:r>
      <w:r w:rsidRPr="00E61AD7">
        <w:rPr>
          <w:color w:val="000000"/>
          <w:lang w:eastAsia="en-US"/>
        </w:rPr>
        <w:t xml:space="preserve"> ši</w:t>
      </w:r>
      <w:r w:rsidR="002521E6">
        <w:rPr>
          <w:color w:val="000000"/>
          <w:lang w:eastAsia="en-US"/>
        </w:rPr>
        <w:t>e</w:t>
      </w:r>
      <w:r w:rsidRPr="00E61AD7">
        <w:rPr>
          <w:color w:val="000000"/>
          <w:lang w:eastAsia="en-US"/>
        </w:rPr>
        <w:t xml:space="preserve"> darb</w:t>
      </w:r>
      <w:r w:rsidR="002521E6">
        <w:rPr>
          <w:color w:val="000000"/>
          <w:lang w:eastAsia="en-US"/>
        </w:rPr>
        <w:t>ai</w:t>
      </w:r>
      <w:r w:rsidRPr="00E61AD7">
        <w:rPr>
          <w:color w:val="000000"/>
          <w:lang w:eastAsia="en-US"/>
        </w:rPr>
        <w:t>;</w:t>
      </w:r>
    </w:p>
    <w:p w14:paraId="69A7AE1C" w14:textId="2777D831" w:rsidR="007F01CB" w:rsidRPr="00E61AD7" w:rsidRDefault="007F01CB" w:rsidP="007F01CB">
      <w:pPr>
        <w:widowControl w:val="0"/>
        <w:suppressAutoHyphens/>
        <w:ind w:firstLine="567"/>
        <w:jc w:val="both"/>
        <w:rPr>
          <w:color w:val="000000"/>
          <w:lang w:eastAsia="en-US"/>
        </w:rPr>
      </w:pPr>
      <w:r w:rsidRPr="00E61AD7">
        <w:rPr>
          <w:color w:val="000000"/>
          <w:lang w:eastAsia="en-US"/>
        </w:rPr>
        <w:lastRenderedPageBreak/>
        <w:t>5.</w:t>
      </w:r>
      <w:r w:rsidR="009D6937">
        <w:rPr>
          <w:color w:val="000000"/>
          <w:lang w:eastAsia="en-US"/>
        </w:rPr>
        <w:t>8</w:t>
      </w:r>
      <w:r w:rsidRPr="00E61AD7">
        <w:rPr>
          <w:color w:val="000000"/>
          <w:lang w:eastAsia="en-US"/>
        </w:rPr>
        <w:t>. organizuoja ir koordinuoja materialinių išteklių, kurie gali būti panaudoti valstybės lygio ekstremaliajai situacijai likviduoti ir jos padariniams šalinti, valstybės ir savivaldybės institucijų ir įstaigų, kitų įstaigų, ūkio subjektų veiklai palaikyti ir atkurti, patelkimą šiems tikslams pasiekti;</w:t>
      </w:r>
    </w:p>
    <w:p w14:paraId="60CF63BA" w14:textId="3BAD93E9" w:rsidR="007F01CB" w:rsidRPr="00E61AD7" w:rsidRDefault="007F01CB" w:rsidP="007F01CB">
      <w:pPr>
        <w:widowControl w:val="0"/>
        <w:suppressAutoHyphens/>
        <w:ind w:firstLine="567"/>
        <w:jc w:val="both"/>
        <w:rPr>
          <w:color w:val="000000"/>
          <w:lang w:eastAsia="en-US"/>
        </w:rPr>
      </w:pPr>
      <w:r w:rsidRPr="00E61AD7">
        <w:rPr>
          <w:color w:val="000000"/>
          <w:lang w:eastAsia="en-US"/>
        </w:rPr>
        <w:t>5.</w:t>
      </w:r>
      <w:r w:rsidR="009D6937">
        <w:rPr>
          <w:color w:val="000000"/>
          <w:lang w:eastAsia="en-US"/>
        </w:rPr>
        <w:t>9</w:t>
      </w:r>
      <w:r w:rsidRPr="00E61AD7">
        <w:rPr>
          <w:color w:val="000000"/>
          <w:lang w:eastAsia="en-US"/>
        </w:rPr>
        <w:t>. koordinuoja civilinės saugos sistemos subjektų veiksmus valstybės lygio ekstremaliosios situacijos metu</w:t>
      </w:r>
      <w:r w:rsidR="00B479AE">
        <w:rPr>
          <w:color w:val="000000"/>
          <w:lang w:eastAsia="en-US"/>
        </w:rPr>
        <w:t xml:space="preserve">, </w:t>
      </w:r>
      <w:r w:rsidR="00FD04D3">
        <w:rPr>
          <w:color w:val="000000"/>
          <w:lang w:eastAsia="en-US"/>
        </w:rPr>
        <w:t>teikia</w:t>
      </w:r>
      <w:r w:rsidR="00B479AE">
        <w:rPr>
          <w:color w:val="000000"/>
          <w:lang w:eastAsia="en-US"/>
        </w:rPr>
        <w:t xml:space="preserve"> </w:t>
      </w:r>
      <w:r w:rsidR="00FD04D3">
        <w:rPr>
          <w:color w:val="000000"/>
          <w:lang w:eastAsia="en-US"/>
        </w:rPr>
        <w:t>jiems rekomendacijas dėl būtinų priemonių, skirtų</w:t>
      </w:r>
      <w:r w:rsidR="00B479AE">
        <w:rPr>
          <w:color w:val="000000"/>
          <w:lang w:eastAsia="en-US"/>
        </w:rPr>
        <w:t xml:space="preserve"> </w:t>
      </w:r>
      <w:r w:rsidR="00960642">
        <w:rPr>
          <w:color w:val="000000"/>
          <w:lang w:eastAsia="en-US"/>
        </w:rPr>
        <w:t xml:space="preserve">galimų </w:t>
      </w:r>
      <w:r w:rsidR="00B479AE">
        <w:rPr>
          <w:color w:val="000000"/>
          <w:lang w:eastAsia="en-US"/>
        </w:rPr>
        <w:t>pakartotinių ekstremaliųjų situacijų prevencijai</w:t>
      </w:r>
      <w:r w:rsidRPr="00E61AD7">
        <w:rPr>
          <w:color w:val="000000"/>
          <w:lang w:eastAsia="en-US"/>
        </w:rPr>
        <w:t>;</w:t>
      </w:r>
      <w:r w:rsidR="00B479AE">
        <w:rPr>
          <w:color w:val="000000"/>
          <w:lang w:eastAsia="en-US"/>
        </w:rPr>
        <w:t xml:space="preserve"> </w:t>
      </w:r>
    </w:p>
    <w:p w14:paraId="0F31C491" w14:textId="3FFBB667" w:rsidR="007F01CB" w:rsidRPr="00E61AD7" w:rsidRDefault="007F01CB" w:rsidP="007F01CB">
      <w:pPr>
        <w:widowControl w:val="0"/>
        <w:suppressAutoHyphens/>
        <w:ind w:firstLine="567"/>
        <w:jc w:val="both"/>
        <w:rPr>
          <w:color w:val="000000"/>
          <w:lang w:eastAsia="en-US"/>
        </w:rPr>
      </w:pPr>
      <w:r w:rsidRPr="00E61AD7">
        <w:rPr>
          <w:color w:val="000000"/>
          <w:lang w:eastAsia="en-US"/>
        </w:rPr>
        <w:t>5.</w:t>
      </w:r>
      <w:r w:rsidR="009D6937">
        <w:rPr>
          <w:color w:val="000000"/>
          <w:lang w:eastAsia="en-US"/>
        </w:rPr>
        <w:t>10</w:t>
      </w:r>
      <w:r w:rsidRPr="00E61AD7">
        <w:rPr>
          <w:color w:val="000000"/>
          <w:lang w:eastAsia="en-US"/>
        </w:rPr>
        <w:t xml:space="preserve">. teikia Vyriausybės ekstremalių situacijų komisijai </w:t>
      </w:r>
      <w:r w:rsidR="00A5250D" w:rsidRPr="00E61AD7">
        <w:rPr>
          <w:color w:val="000000"/>
          <w:lang w:eastAsia="en-US"/>
        </w:rPr>
        <w:t xml:space="preserve">ir valstybės ekstremaliosios situacijos operacijų vadovui </w:t>
      </w:r>
      <w:r w:rsidRPr="00E61AD7">
        <w:rPr>
          <w:color w:val="000000"/>
          <w:lang w:eastAsia="en-US"/>
        </w:rPr>
        <w:t>pasiūlymus dėl reikiamų civilinės saugos sistemos pajėgų, racionalaus ir veiksmingo Lietuvos Respublikos Vyriausybės ir kitų institucijų skirtų finansinių ir kitų materialinių išteklių panaudojimo ekstremaliosios situacijos padariniams šalinti;</w:t>
      </w:r>
    </w:p>
    <w:p w14:paraId="034EBB08" w14:textId="5F559F1F" w:rsidR="007F01CB" w:rsidRPr="00E61AD7" w:rsidRDefault="007F01CB" w:rsidP="007F01CB">
      <w:pPr>
        <w:widowControl w:val="0"/>
        <w:suppressAutoHyphens/>
        <w:ind w:firstLine="567"/>
        <w:jc w:val="both"/>
        <w:rPr>
          <w:color w:val="000000"/>
          <w:lang w:eastAsia="en-US"/>
        </w:rPr>
      </w:pPr>
      <w:r w:rsidRPr="00E61AD7">
        <w:rPr>
          <w:color w:val="000000"/>
          <w:lang w:eastAsia="en-US"/>
        </w:rPr>
        <w:t>5.1</w:t>
      </w:r>
      <w:r w:rsidR="009D6937">
        <w:rPr>
          <w:color w:val="000000"/>
          <w:lang w:eastAsia="en-US"/>
        </w:rPr>
        <w:t>1</w:t>
      </w:r>
      <w:r w:rsidRPr="00E61AD7">
        <w:rPr>
          <w:color w:val="000000"/>
          <w:lang w:eastAsia="en-US"/>
        </w:rPr>
        <w:t>. koordinuoja civilinės saugos tarptautinės pagalbos priėmimą</w:t>
      </w:r>
      <w:r w:rsidR="00E717A1" w:rsidRPr="00E717A1">
        <w:t xml:space="preserve"> </w:t>
      </w:r>
      <w:r w:rsidR="00E717A1" w:rsidRPr="00E717A1">
        <w:rPr>
          <w:color w:val="000000"/>
          <w:lang w:eastAsia="en-US"/>
        </w:rPr>
        <w:t>ekstremaliosios situacijos metu</w:t>
      </w:r>
      <w:r w:rsidRPr="00E61AD7">
        <w:rPr>
          <w:color w:val="000000"/>
          <w:lang w:eastAsia="en-US"/>
        </w:rPr>
        <w:t>;</w:t>
      </w:r>
    </w:p>
    <w:p w14:paraId="7E69D8E6" w14:textId="72C6641E" w:rsidR="007F01CB" w:rsidRPr="00E61AD7" w:rsidRDefault="007F01CB" w:rsidP="007F01CB">
      <w:pPr>
        <w:widowControl w:val="0"/>
        <w:suppressAutoHyphens/>
        <w:ind w:firstLine="567"/>
        <w:jc w:val="both"/>
        <w:rPr>
          <w:color w:val="000000"/>
          <w:lang w:eastAsia="en-US"/>
        </w:rPr>
      </w:pPr>
      <w:r w:rsidRPr="00E61AD7">
        <w:rPr>
          <w:color w:val="000000"/>
          <w:lang w:eastAsia="en-US"/>
        </w:rPr>
        <w:t>5.1</w:t>
      </w:r>
      <w:r w:rsidR="009D6937">
        <w:rPr>
          <w:color w:val="000000"/>
          <w:lang w:eastAsia="en-US"/>
        </w:rPr>
        <w:t>2</w:t>
      </w:r>
      <w:r w:rsidRPr="00E61AD7">
        <w:rPr>
          <w:color w:val="000000"/>
          <w:lang w:eastAsia="en-US"/>
        </w:rPr>
        <w:t>. atlieka kitas funkcijas, susijusias su Vyriausybės ekstremalių situacijų komisijos ir valstybės ekstremaliosios situacijos operacijų vadovo priimtų sprendimų įgyvendinimu.</w:t>
      </w:r>
    </w:p>
    <w:p w14:paraId="3DB2FC33" w14:textId="77777777" w:rsidR="007F01CB" w:rsidRPr="00E61AD7" w:rsidRDefault="007F01CB" w:rsidP="007F01CB">
      <w:pPr>
        <w:widowControl w:val="0"/>
        <w:suppressAutoHyphens/>
        <w:ind w:firstLine="567"/>
        <w:jc w:val="both"/>
        <w:rPr>
          <w:color w:val="000000"/>
          <w:lang w:eastAsia="en-US"/>
        </w:rPr>
      </w:pPr>
    </w:p>
    <w:p w14:paraId="1681F8B0" w14:textId="77777777" w:rsidR="007F01CB" w:rsidRPr="00E61AD7" w:rsidRDefault="007F01CB" w:rsidP="007F01CB">
      <w:pPr>
        <w:widowControl w:val="0"/>
        <w:suppressAutoHyphens/>
        <w:jc w:val="center"/>
        <w:rPr>
          <w:b/>
          <w:bCs/>
          <w:caps/>
          <w:color w:val="000000"/>
          <w:lang w:eastAsia="en-US"/>
        </w:rPr>
      </w:pPr>
      <w:r w:rsidRPr="00E61AD7">
        <w:rPr>
          <w:b/>
          <w:bCs/>
          <w:caps/>
          <w:color w:val="000000"/>
          <w:lang w:eastAsia="en-US"/>
        </w:rPr>
        <w:t>III SKYRIUS</w:t>
      </w:r>
    </w:p>
    <w:p w14:paraId="132E2858" w14:textId="77777777" w:rsidR="007F01CB" w:rsidRPr="00E61AD7" w:rsidRDefault="007F01CB" w:rsidP="007F01CB">
      <w:pPr>
        <w:widowControl w:val="0"/>
        <w:suppressAutoHyphens/>
        <w:jc w:val="center"/>
        <w:rPr>
          <w:b/>
          <w:bCs/>
          <w:caps/>
          <w:color w:val="000000"/>
          <w:lang w:eastAsia="en-US"/>
        </w:rPr>
      </w:pPr>
      <w:r w:rsidRPr="00E61AD7">
        <w:rPr>
          <w:b/>
          <w:bCs/>
          <w:caps/>
          <w:color w:val="000000"/>
          <w:lang w:eastAsia="en-US"/>
        </w:rPr>
        <w:t xml:space="preserve">VALSTYBĖS OPERACIJŲ CENTRO SUDARYMAS, GRUPIŲ FUNKCIJOS IR DARBO ORGANIZAVIMAS </w:t>
      </w:r>
    </w:p>
    <w:p w14:paraId="6CCE787B" w14:textId="77777777" w:rsidR="007F01CB" w:rsidRPr="00E61AD7" w:rsidRDefault="007F01CB" w:rsidP="007F01CB">
      <w:pPr>
        <w:widowControl w:val="0"/>
        <w:suppressAutoHyphens/>
        <w:ind w:firstLine="567"/>
        <w:jc w:val="both"/>
        <w:rPr>
          <w:color w:val="000000"/>
          <w:lang w:eastAsia="en-US"/>
        </w:rPr>
      </w:pPr>
    </w:p>
    <w:p w14:paraId="47F0EF95" w14:textId="08C2707B" w:rsidR="007F01CB" w:rsidRPr="00E61AD7" w:rsidRDefault="007F01CB" w:rsidP="007F01CB">
      <w:pPr>
        <w:ind w:firstLine="567"/>
        <w:jc w:val="both"/>
        <w:rPr>
          <w:strike/>
          <w:color w:val="000000"/>
          <w:lang w:eastAsia="en-US"/>
        </w:rPr>
      </w:pPr>
      <w:r w:rsidRPr="00E61AD7">
        <w:rPr>
          <w:rFonts w:eastAsia="Batang"/>
          <w:szCs w:val="24"/>
        </w:rPr>
        <w:t xml:space="preserve">6. </w:t>
      </w:r>
      <w:r w:rsidRPr="00E61AD7">
        <w:rPr>
          <w:color w:val="000000"/>
          <w:szCs w:val="24"/>
          <w:lang w:eastAsia="en-US"/>
        </w:rPr>
        <w:t xml:space="preserve">Valstybės operacijų centrą sudaro Priešgaisrinės apsaugos ir gelbėjimo departamento prie Vidaus reikalų ministerijos (toliau – </w:t>
      </w:r>
      <w:r w:rsidR="00315580" w:rsidRPr="00E61AD7">
        <w:rPr>
          <w:color w:val="000000"/>
          <w:szCs w:val="24"/>
          <w:lang w:eastAsia="en-US"/>
        </w:rPr>
        <w:t>Departamentas</w:t>
      </w:r>
      <w:r w:rsidRPr="00E61AD7">
        <w:rPr>
          <w:color w:val="000000"/>
          <w:szCs w:val="24"/>
          <w:lang w:eastAsia="en-US"/>
        </w:rPr>
        <w:t xml:space="preserve">) </w:t>
      </w:r>
      <w:r w:rsidR="00FA7557" w:rsidRPr="00E61AD7">
        <w:rPr>
          <w:color w:val="000000"/>
          <w:szCs w:val="24"/>
          <w:lang w:eastAsia="en-US"/>
        </w:rPr>
        <w:t>direktorius iš</w:t>
      </w:r>
      <w:r w:rsidRPr="00E61AD7">
        <w:rPr>
          <w:color w:val="000000"/>
          <w:szCs w:val="24"/>
          <w:lang w:eastAsia="en-US"/>
        </w:rPr>
        <w:t xml:space="preserve"> atsakingųjų bei remiančiųjų institucijų, numatytų Valstybiniame ekstremaliųjų situacijų valdymo plane, </w:t>
      </w:r>
      <w:r w:rsidR="00FA7557" w:rsidRPr="00E61AD7">
        <w:rPr>
          <w:color w:val="000000"/>
          <w:szCs w:val="24"/>
          <w:lang w:eastAsia="en-US"/>
        </w:rPr>
        <w:t>patvirtintame Lietuvos Respublikos Vyriausybės 2010 m. spalio 20 d. nutarimu Nr. 1503</w:t>
      </w:r>
      <w:r w:rsidR="00315580" w:rsidRPr="00E61AD7">
        <w:rPr>
          <w:color w:val="000000"/>
          <w:szCs w:val="24"/>
          <w:lang w:eastAsia="en-US"/>
        </w:rPr>
        <w:t xml:space="preserve"> „D</w:t>
      </w:r>
      <w:r w:rsidR="00315580" w:rsidRPr="00E61AD7">
        <w:rPr>
          <w:bCs/>
          <w:color w:val="000000"/>
          <w:szCs w:val="24"/>
        </w:rPr>
        <w:t xml:space="preserve">ėl </w:t>
      </w:r>
      <w:r w:rsidR="00E61AD7">
        <w:rPr>
          <w:bCs/>
          <w:color w:val="000000"/>
          <w:szCs w:val="24"/>
        </w:rPr>
        <w:t>V</w:t>
      </w:r>
      <w:r w:rsidR="00315580" w:rsidRPr="00E61AD7">
        <w:rPr>
          <w:bCs/>
          <w:color w:val="000000"/>
          <w:szCs w:val="24"/>
        </w:rPr>
        <w:t>alstybinio ekstremaliųjų situacijų valdymo plano patvirtinimo“</w:t>
      </w:r>
      <w:r w:rsidR="00315580" w:rsidRPr="00E61AD7">
        <w:rPr>
          <w:color w:val="000000"/>
          <w:szCs w:val="24"/>
          <w:lang w:eastAsia="en-US"/>
        </w:rPr>
        <w:t>,</w:t>
      </w:r>
      <w:r w:rsidR="00FA7557" w:rsidRPr="00E61AD7">
        <w:rPr>
          <w:color w:val="000000"/>
          <w:szCs w:val="24"/>
          <w:lang w:eastAsia="en-US"/>
        </w:rPr>
        <w:t xml:space="preserve"> </w:t>
      </w:r>
      <w:r w:rsidR="003E2C55">
        <w:rPr>
          <w:color w:val="000000"/>
          <w:szCs w:val="24"/>
          <w:lang w:eastAsia="en-US"/>
        </w:rPr>
        <w:t xml:space="preserve">paskirti </w:t>
      </w:r>
      <w:r w:rsidRPr="00E61AD7">
        <w:rPr>
          <w:color w:val="000000"/>
          <w:szCs w:val="24"/>
          <w:lang w:eastAsia="en-US"/>
        </w:rPr>
        <w:t>atstovai (toliau –</w:t>
      </w:r>
      <w:r w:rsidR="003E2C55" w:rsidRPr="003E2C55">
        <w:t xml:space="preserve"> </w:t>
      </w:r>
      <w:r w:rsidR="003E2C55" w:rsidRPr="003E2C55">
        <w:rPr>
          <w:color w:val="000000"/>
          <w:szCs w:val="24"/>
          <w:lang w:eastAsia="en-US"/>
        </w:rPr>
        <w:t>Valstybės operacijų centro nariai</w:t>
      </w:r>
      <w:r w:rsidRPr="00E61AD7">
        <w:rPr>
          <w:color w:val="000000"/>
          <w:szCs w:val="24"/>
          <w:lang w:eastAsia="en-US"/>
        </w:rPr>
        <w:t>). Taip pat</w:t>
      </w:r>
      <w:r w:rsidR="00E96414">
        <w:rPr>
          <w:color w:val="000000"/>
          <w:szCs w:val="24"/>
          <w:lang w:eastAsia="en-US"/>
        </w:rPr>
        <w:t xml:space="preserve"> kaip ekspertai</w:t>
      </w:r>
      <w:r w:rsidRPr="00E61AD7">
        <w:rPr>
          <w:color w:val="000000"/>
          <w:szCs w:val="24"/>
          <w:lang w:eastAsia="en-US"/>
        </w:rPr>
        <w:t xml:space="preserve"> į Valstybės operacijų centrą gali būti </w:t>
      </w:r>
      <w:r w:rsidR="00E717A1">
        <w:rPr>
          <w:color w:val="000000"/>
          <w:szCs w:val="24"/>
          <w:lang w:eastAsia="en-US"/>
        </w:rPr>
        <w:t>pasitelk</w:t>
      </w:r>
      <w:r w:rsidR="00E717A1" w:rsidRPr="00E61AD7">
        <w:rPr>
          <w:color w:val="000000"/>
          <w:szCs w:val="24"/>
          <w:lang w:eastAsia="en-US"/>
        </w:rPr>
        <w:t xml:space="preserve">iami </w:t>
      </w:r>
      <w:r w:rsidR="00E96414" w:rsidRPr="00E96414">
        <w:rPr>
          <w:color w:val="000000"/>
          <w:szCs w:val="24"/>
          <w:lang w:eastAsia="en-US"/>
        </w:rPr>
        <w:t>ūkio subjektų ir kitų organizacijų</w:t>
      </w:r>
      <w:r w:rsidRPr="00E61AD7">
        <w:rPr>
          <w:color w:val="000000"/>
          <w:szCs w:val="24"/>
          <w:lang w:eastAsia="en-US"/>
        </w:rPr>
        <w:t xml:space="preserve"> specialistai pavojingų objektų veiklos ekspertizei atlikti, avarijų ir stichinių nelaimių padarinių šalinimo darbų </w:t>
      </w:r>
      <w:r w:rsidR="00DC4052">
        <w:rPr>
          <w:color w:val="000000"/>
          <w:szCs w:val="24"/>
          <w:lang w:eastAsia="en-US"/>
        </w:rPr>
        <w:t xml:space="preserve">atlikimo </w:t>
      </w:r>
      <w:r w:rsidRPr="00E61AD7">
        <w:rPr>
          <w:color w:val="000000"/>
          <w:szCs w:val="24"/>
          <w:lang w:eastAsia="en-US"/>
        </w:rPr>
        <w:t>technologijai patikslinti</w:t>
      </w:r>
      <w:r w:rsidRPr="00E61AD7">
        <w:rPr>
          <w:rFonts w:eastAsia="Batang"/>
          <w:szCs w:val="24"/>
        </w:rPr>
        <w:t>.</w:t>
      </w:r>
      <w:r w:rsidRPr="00E61AD7">
        <w:rPr>
          <w:lang w:eastAsia="en-US"/>
        </w:rPr>
        <w:t xml:space="preserve"> </w:t>
      </w:r>
    </w:p>
    <w:p w14:paraId="01240C5C"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7. Valstybės operacijų centrą sudaro šios grupės:</w:t>
      </w:r>
    </w:p>
    <w:p w14:paraId="5EFAE81B"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7.1. Operacinio vertinimo ir ekstremaliųjų situacijų prevencijos grupė;</w:t>
      </w:r>
    </w:p>
    <w:p w14:paraId="5AA746F9"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7.2. Informacijos valdymo grupė;</w:t>
      </w:r>
    </w:p>
    <w:p w14:paraId="5E5AAABA"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7.3. Materialinio techninio aprūpinimo grupė;</w:t>
      </w:r>
    </w:p>
    <w:p w14:paraId="57548D77"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7.4. Visuomenės informavimo grupė;</w:t>
      </w:r>
    </w:p>
    <w:p w14:paraId="61C3FDA6"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7.5. Administravimo grupė;</w:t>
      </w:r>
    </w:p>
    <w:p w14:paraId="36E6A6F7"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7.6. Elektroninių ryšių organizavimo ir palaikymo grupė.</w:t>
      </w:r>
    </w:p>
    <w:p w14:paraId="49A02D84" w14:textId="77777777" w:rsidR="007F01CB" w:rsidRPr="00E61AD7" w:rsidRDefault="0087346C" w:rsidP="007F01CB">
      <w:pPr>
        <w:widowControl w:val="0"/>
        <w:suppressAutoHyphens/>
        <w:ind w:firstLine="567"/>
        <w:jc w:val="both"/>
        <w:rPr>
          <w:color w:val="000000"/>
          <w:lang w:eastAsia="en-US"/>
        </w:rPr>
      </w:pPr>
      <w:r w:rsidRPr="00E61AD7">
        <w:rPr>
          <w:color w:val="000000"/>
          <w:lang w:eastAsia="en-US"/>
        </w:rPr>
        <w:t>8. Valstybės operacijų centrui vadovauja</w:t>
      </w:r>
      <w:r w:rsidR="007F01CB" w:rsidRPr="00E61AD7">
        <w:rPr>
          <w:color w:val="000000"/>
          <w:lang w:eastAsia="en-US"/>
        </w:rPr>
        <w:t xml:space="preserve"> </w:t>
      </w:r>
      <w:r w:rsidRPr="00E61AD7">
        <w:rPr>
          <w:color w:val="000000"/>
          <w:lang w:eastAsia="en-US"/>
        </w:rPr>
        <w:t xml:space="preserve">Valstybės operacijų centro </w:t>
      </w:r>
      <w:r w:rsidR="007F01CB" w:rsidRPr="00E61AD7">
        <w:rPr>
          <w:color w:val="000000"/>
          <w:lang w:eastAsia="en-US"/>
        </w:rPr>
        <w:t>koordinatorius</w:t>
      </w:r>
      <w:r w:rsidRPr="00E61AD7">
        <w:rPr>
          <w:color w:val="000000"/>
          <w:lang w:eastAsia="en-US"/>
        </w:rPr>
        <w:t>. Valstybės operacijų centro koordinatorius</w:t>
      </w:r>
      <w:r w:rsidR="007F01CB" w:rsidRPr="00E61AD7">
        <w:rPr>
          <w:color w:val="000000"/>
          <w:lang w:eastAsia="en-US"/>
        </w:rPr>
        <w:t>:</w:t>
      </w:r>
    </w:p>
    <w:p w14:paraId="20FF0E5A"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8.1. organizuoja, koordinuoja ir kontroliuoja Valstybės operacijų centrui priskirtų uždavinių ir funkcijų įgyvendinimą;</w:t>
      </w:r>
    </w:p>
    <w:p w14:paraId="73D64DA9"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8.2. koordinuoja visų civilinės saugos sistemos pajėgų, dalyvaujančių likviduojant valstybės lygio ekstremaliąją situaciją, šalinant jos padarinius, gelbėjant gyventojus ir turtą, darbą, </w:t>
      </w:r>
      <w:r w:rsidR="00E61AD7">
        <w:rPr>
          <w:color w:val="000000"/>
          <w:spacing w:val="-2"/>
          <w:lang w:eastAsia="en-US"/>
        </w:rPr>
        <w:t>kol</w:t>
      </w:r>
      <w:r w:rsidRPr="00E61AD7">
        <w:rPr>
          <w:color w:val="000000"/>
          <w:spacing w:val="-2"/>
          <w:lang w:eastAsia="en-US"/>
        </w:rPr>
        <w:t xml:space="preserve"> paskiriamas valstybės ekstremaliosios situacijos operacijų vadovas;</w:t>
      </w:r>
    </w:p>
    <w:p w14:paraId="7E309BE9" w14:textId="66E76337" w:rsidR="006F33C4" w:rsidRDefault="007F01CB" w:rsidP="007F01CB">
      <w:pPr>
        <w:widowControl w:val="0"/>
        <w:suppressAutoHyphens/>
        <w:ind w:firstLine="567"/>
        <w:jc w:val="both"/>
        <w:rPr>
          <w:color w:val="000000"/>
          <w:lang w:eastAsia="en-US"/>
        </w:rPr>
      </w:pPr>
      <w:r w:rsidRPr="00E61AD7">
        <w:rPr>
          <w:color w:val="000000"/>
          <w:lang w:eastAsia="en-US"/>
        </w:rPr>
        <w:t>8.</w:t>
      </w:r>
      <w:r w:rsidR="003F22E6">
        <w:rPr>
          <w:color w:val="000000"/>
          <w:lang w:eastAsia="en-US"/>
        </w:rPr>
        <w:t>3</w:t>
      </w:r>
      <w:r w:rsidRPr="00E61AD7">
        <w:rPr>
          <w:color w:val="000000"/>
          <w:lang w:eastAsia="en-US"/>
        </w:rPr>
        <w:t xml:space="preserve">. </w:t>
      </w:r>
      <w:r w:rsidR="006F33C4" w:rsidRPr="006F33C4">
        <w:rPr>
          <w:color w:val="000000"/>
          <w:lang w:eastAsia="en-US"/>
        </w:rPr>
        <w:t>koordinuoja veiksmus su kitų institucijų ekstremaliųjų situacijų operacijų centrais, dalyvaujančiais likviduojant valstybės lygio ekstremaliąją situaciją, šalinant jos padarinius, gelbėjant gyventojus ir turtą</w:t>
      </w:r>
      <w:r w:rsidR="006F33C4">
        <w:rPr>
          <w:color w:val="000000"/>
          <w:lang w:eastAsia="en-US"/>
        </w:rPr>
        <w:t>;</w:t>
      </w:r>
    </w:p>
    <w:p w14:paraId="45357EA3" w14:textId="5BF270CF" w:rsidR="007F01CB" w:rsidRPr="00E61AD7" w:rsidRDefault="003F22E6" w:rsidP="007F01CB">
      <w:pPr>
        <w:widowControl w:val="0"/>
        <w:suppressAutoHyphens/>
        <w:ind w:firstLine="567"/>
        <w:jc w:val="both"/>
        <w:rPr>
          <w:color w:val="000000"/>
          <w:lang w:eastAsia="en-US"/>
        </w:rPr>
      </w:pPr>
      <w:r>
        <w:rPr>
          <w:color w:val="000000"/>
          <w:lang w:eastAsia="en-US"/>
        </w:rPr>
        <w:t>8.4</w:t>
      </w:r>
      <w:r w:rsidR="006F33C4">
        <w:rPr>
          <w:color w:val="000000"/>
          <w:lang w:eastAsia="en-US"/>
        </w:rPr>
        <w:t xml:space="preserve">. </w:t>
      </w:r>
      <w:r w:rsidR="007F01CB" w:rsidRPr="00E61AD7">
        <w:rPr>
          <w:color w:val="000000"/>
          <w:lang w:eastAsia="en-US"/>
        </w:rPr>
        <w:t xml:space="preserve">teikia </w:t>
      </w:r>
      <w:r w:rsidR="00315580" w:rsidRPr="00E61AD7">
        <w:rPr>
          <w:color w:val="000000"/>
          <w:lang w:eastAsia="en-US"/>
        </w:rPr>
        <w:t>D</w:t>
      </w:r>
      <w:r w:rsidR="007F01CB" w:rsidRPr="00E61AD7">
        <w:rPr>
          <w:color w:val="000000"/>
          <w:lang w:eastAsia="en-US"/>
        </w:rPr>
        <w:t>epartamento direktoriui pasiūlymus dėl Valstybės operacijų centro sudėties, atsižvelgdamas į gresiančios ar susidariusios ekstremaliosios situacijos pobūdį.</w:t>
      </w:r>
    </w:p>
    <w:p w14:paraId="30480E8E"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9. Valstybės operacijų centro koordinatorius pavaldus ir atskaitingas valstybės ekstremaliosios situacijos operacijų vadovui.</w:t>
      </w:r>
    </w:p>
    <w:p w14:paraId="5763212C" w14:textId="5C4277EC"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10. Valstybės operacijų centro grupėms (toliau – </w:t>
      </w:r>
      <w:r w:rsidR="002170E1">
        <w:rPr>
          <w:color w:val="000000"/>
          <w:lang w:eastAsia="en-US"/>
        </w:rPr>
        <w:t>G</w:t>
      </w:r>
      <w:r w:rsidRPr="00E61AD7">
        <w:rPr>
          <w:color w:val="000000"/>
          <w:lang w:eastAsia="en-US"/>
        </w:rPr>
        <w:t>rupė</w:t>
      </w:r>
      <w:r w:rsidR="002170E1">
        <w:rPr>
          <w:color w:val="000000"/>
          <w:lang w:eastAsia="en-US"/>
        </w:rPr>
        <w:t xml:space="preserve"> (-ės)</w:t>
      </w:r>
      <w:r w:rsidRPr="00E61AD7">
        <w:rPr>
          <w:color w:val="000000"/>
          <w:lang w:eastAsia="en-US"/>
        </w:rPr>
        <w:t xml:space="preserve"> pagal kompetenciją vadovauja </w:t>
      </w:r>
      <w:r w:rsidR="002170E1">
        <w:rPr>
          <w:color w:val="000000"/>
          <w:lang w:eastAsia="en-US"/>
        </w:rPr>
        <w:t>G</w:t>
      </w:r>
      <w:r w:rsidRPr="00E61AD7">
        <w:rPr>
          <w:color w:val="000000"/>
          <w:lang w:eastAsia="en-US"/>
        </w:rPr>
        <w:t xml:space="preserve">rupių vadovai, kurie yra pavaldūs ir atskaitingi Valstybės operacijų centro koordinatoriui ir kuriems yra pavaldūs ir atskaitingi jų </w:t>
      </w:r>
      <w:r w:rsidR="002170E1">
        <w:rPr>
          <w:color w:val="000000"/>
          <w:lang w:eastAsia="en-US"/>
        </w:rPr>
        <w:t>G</w:t>
      </w:r>
      <w:r w:rsidRPr="00E61AD7">
        <w:rPr>
          <w:color w:val="000000"/>
          <w:lang w:eastAsia="en-US"/>
        </w:rPr>
        <w:t xml:space="preserve">rupių </w:t>
      </w:r>
      <w:r w:rsidR="003E2C55" w:rsidRPr="003E2C55">
        <w:rPr>
          <w:color w:val="000000"/>
          <w:lang w:eastAsia="en-US"/>
        </w:rPr>
        <w:t xml:space="preserve">Valstybės operacijų centro </w:t>
      </w:r>
      <w:r w:rsidRPr="00E61AD7">
        <w:rPr>
          <w:color w:val="000000"/>
          <w:lang w:eastAsia="en-US"/>
        </w:rPr>
        <w:t xml:space="preserve">nariai. </w:t>
      </w:r>
      <w:r w:rsidRPr="00E61AD7">
        <w:rPr>
          <w:color w:val="000000"/>
          <w:lang w:eastAsia="en-US"/>
        </w:rPr>
        <w:lastRenderedPageBreak/>
        <w:t>Nesan</w:t>
      </w:r>
      <w:r w:rsidR="00E61AD7">
        <w:rPr>
          <w:color w:val="000000"/>
          <w:lang w:eastAsia="en-US"/>
        </w:rPr>
        <w:t>čio</w:t>
      </w:r>
      <w:r w:rsidRPr="00E61AD7">
        <w:rPr>
          <w:color w:val="000000"/>
          <w:lang w:eastAsia="en-US"/>
        </w:rPr>
        <w:t xml:space="preserve"> </w:t>
      </w:r>
      <w:r w:rsidR="002170E1">
        <w:rPr>
          <w:color w:val="000000"/>
          <w:lang w:eastAsia="en-US"/>
        </w:rPr>
        <w:t>G</w:t>
      </w:r>
      <w:r w:rsidRPr="00E61AD7">
        <w:rPr>
          <w:color w:val="000000"/>
          <w:lang w:eastAsia="en-US"/>
        </w:rPr>
        <w:t xml:space="preserve">rupės vadovo funkcijas Valstybės operacijų centro koordinatoriaus nurodymu </w:t>
      </w:r>
      <w:r w:rsidR="00E61AD7">
        <w:rPr>
          <w:color w:val="000000"/>
          <w:lang w:eastAsia="en-US"/>
        </w:rPr>
        <w:t>atlieka</w:t>
      </w:r>
      <w:r w:rsidRPr="00E61AD7">
        <w:rPr>
          <w:color w:val="000000"/>
          <w:lang w:eastAsia="en-US"/>
        </w:rPr>
        <w:t xml:space="preserve"> kitas </w:t>
      </w:r>
      <w:r w:rsidR="002170E1">
        <w:rPr>
          <w:color w:val="000000"/>
          <w:lang w:eastAsia="en-US"/>
        </w:rPr>
        <w:t>G</w:t>
      </w:r>
      <w:r w:rsidRPr="00E61AD7">
        <w:rPr>
          <w:color w:val="000000"/>
          <w:lang w:eastAsia="en-US"/>
        </w:rPr>
        <w:t>rupės narys.</w:t>
      </w:r>
    </w:p>
    <w:p w14:paraId="10FC68AF"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11. Grupės vadovas:</w:t>
      </w:r>
    </w:p>
    <w:p w14:paraId="3E48B0EE" w14:textId="7CFF7079"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11.1. organizuoja, koordinuoja, kontroliuoja jo vadovaujamai </w:t>
      </w:r>
      <w:r w:rsidR="002170E1">
        <w:rPr>
          <w:color w:val="000000"/>
          <w:lang w:eastAsia="en-US"/>
        </w:rPr>
        <w:t>G</w:t>
      </w:r>
      <w:r w:rsidRPr="00E61AD7">
        <w:rPr>
          <w:color w:val="000000"/>
          <w:lang w:eastAsia="en-US"/>
        </w:rPr>
        <w:t>rupei priskirtų funkcijų įgyvendinimą;</w:t>
      </w:r>
    </w:p>
    <w:p w14:paraId="05B86C83" w14:textId="1E39D40B" w:rsidR="007F01CB" w:rsidRDefault="007F01CB" w:rsidP="007F01CB">
      <w:pPr>
        <w:widowControl w:val="0"/>
        <w:suppressAutoHyphens/>
        <w:ind w:firstLine="567"/>
        <w:jc w:val="both"/>
        <w:rPr>
          <w:color w:val="000000"/>
          <w:lang w:eastAsia="en-US"/>
        </w:rPr>
      </w:pPr>
      <w:r w:rsidRPr="00E61AD7">
        <w:rPr>
          <w:color w:val="000000"/>
          <w:lang w:eastAsia="en-US"/>
        </w:rPr>
        <w:t xml:space="preserve">11.2. pagal kompetenciją teikia Valstybės operacijų centro koordinatoriui pasiūlymus dėl valstybės lygio ekstremaliajai situacijai likviduoti, jos padariniams šalinti, gyventojams ir turtui gelbėti </w:t>
      </w:r>
      <w:r w:rsidR="00AC70A2">
        <w:rPr>
          <w:color w:val="000000"/>
          <w:lang w:eastAsia="en-US"/>
        </w:rPr>
        <w:t>reikalingų priemonių ir veiksmų;</w:t>
      </w:r>
    </w:p>
    <w:p w14:paraId="699BEF57" w14:textId="6E8AC6B1" w:rsidR="00AC70A2" w:rsidRPr="00E61AD7" w:rsidRDefault="00AC70A2" w:rsidP="007F01CB">
      <w:pPr>
        <w:widowControl w:val="0"/>
        <w:suppressAutoHyphens/>
        <w:ind w:firstLine="567"/>
        <w:jc w:val="both"/>
        <w:rPr>
          <w:color w:val="000000"/>
          <w:lang w:eastAsia="en-US"/>
        </w:rPr>
      </w:pPr>
      <w:r>
        <w:rPr>
          <w:color w:val="000000"/>
          <w:lang w:eastAsia="en-US"/>
        </w:rPr>
        <w:t xml:space="preserve">11.3. </w:t>
      </w:r>
      <w:r w:rsidRPr="00AC70A2">
        <w:rPr>
          <w:color w:val="000000"/>
          <w:lang w:eastAsia="en-US"/>
        </w:rPr>
        <w:t>teikia Valstybės operacijų centro koordinatoriui pasiūlymus dėl</w:t>
      </w:r>
      <w:r w:rsidRPr="00AC70A2">
        <w:t xml:space="preserve"> </w:t>
      </w:r>
      <w:r>
        <w:t>jo vadovaujamos</w:t>
      </w:r>
      <w:r w:rsidRPr="00AC70A2">
        <w:t xml:space="preserve"> </w:t>
      </w:r>
      <w:r w:rsidR="002170E1">
        <w:t>G</w:t>
      </w:r>
      <w:r w:rsidRPr="00AC70A2">
        <w:t>rup</w:t>
      </w:r>
      <w:r>
        <w:t xml:space="preserve">ės </w:t>
      </w:r>
      <w:r w:rsidRPr="00AC70A2">
        <w:rPr>
          <w:color w:val="000000"/>
          <w:lang w:eastAsia="en-US"/>
        </w:rPr>
        <w:t>sudėties, atsižvelgdamas į gresiančios ar susidariusios ekstremaliosios situacijos pobūdį</w:t>
      </w:r>
      <w:r>
        <w:rPr>
          <w:color w:val="000000"/>
          <w:lang w:eastAsia="en-US"/>
        </w:rPr>
        <w:t>.</w:t>
      </w:r>
    </w:p>
    <w:p w14:paraId="0F278D19"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12. Operacinio vertinimo ir ekstremaliųjų situacijų prevencijos grupė:</w:t>
      </w:r>
    </w:p>
    <w:p w14:paraId="7B5CB1B3" w14:textId="1B424B1A" w:rsidR="007F01CB" w:rsidRPr="00E61AD7" w:rsidRDefault="008D0C64" w:rsidP="007F01CB">
      <w:pPr>
        <w:widowControl w:val="0"/>
        <w:suppressAutoHyphens/>
        <w:ind w:firstLine="567"/>
        <w:jc w:val="both"/>
        <w:rPr>
          <w:color w:val="000000"/>
          <w:lang w:eastAsia="en-US"/>
        </w:rPr>
      </w:pPr>
      <w:r w:rsidRPr="00E61AD7">
        <w:rPr>
          <w:color w:val="000000"/>
          <w:lang w:eastAsia="en-US"/>
        </w:rPr>
        <w:t xml:space="preserve">12.1. </w:t>
      </w:r>
      <w:r w:rsidR="00EE30D0">
        <w:rPr>
          <w:color w:val="000000"/>
          <w:lang w:eastAsia="en-US"/>
        </w:rPr>
        <w:t>atsižvelgdama į</w:t>
      </w:r>
      <w:r w:rsidR="00EE30D0" w:rsidRPr="00E61AD7">
        <w:rPr>
          <w:color w:val="000000"/>
          <w:lang w:eastAsia="en-US"/>
        </w:rPr>
        <w:t xml:space="preserve"> </w:t>
      </w:r>
      <w:r w:rsidRPr="00E61AD7">
        <w:rPr>
          <w:color w:val="000000"/>
          <w:lang w:eastAsia="en-US"/>
        </w:rPr>
        <w:t>Vyriausybės ekstremalių situacijų komisijos ir valstybės ekstremaliosios situacijos operacijų vadovo priimt</w:t>
      </w:r>
      <w:r w:rsidR="00EE30D0">
        <w:rPr>
          <w:color w:val="000000"/>
          <w:lang w:eastAsia="en-US"/>
        </w:rPr>
        <w:t>us</w:t>
      </w:r>
      <w:r w:rsidRPr="00E61AD7">
        <w:rPr>
          <w:color w:val="000000"/>
          <w:lang w:eastAsia="en-US"/>
        </w:rPr>
        <w:t xml:space="preserve"> sprendim</w:t>
      </w:r>
      <w:r w:rsidR="00EE30D0">
        <w:rPr>
          <w:color w:val="000000"/>
          <w:lang w:eastAsia="en-US"/>
        </w:rPr>
        <w:t>us</w:t>
      </w:r>
      <w:r w:rsidRPr="00E61AD7">
        <w:rPr>
          <w:color w:val="000000"/>
          <w:lang w:eastAsia="en-US"/>
        </w:rPr>
        <w:t xml:space="preserve"> </w:t>
      </w:r>
      <w:r w:rsidR="00EE30D0">
        <w:rPr>
          <w:color w:val="000000"/>
          <w:lang w:eastAsia="en-US"/>
        </w:rPr>
        <w:t xml:space="preserve">rengia pasiūlymus dėl jų įgyvendinimo ir teikia juos </w:t>
      </w:r>
      <w:r w:rsidR="00EE30D0" w:rsidRPr="00EE30D0">
        <w:rPr>
          <w:color w:val="000000"/>
          <w:lang w:eastAsia="en-US"/>
        </w:rPr>
        <w:t>Valstybės operacijų centro koordinatoriui</w:t>
      </w:r>
      <w:r w:rsidR="007F01CB" w:rsidRPr="00E61AD7">
        <w:rPr>
          <w:color w:val="000000"/>
          <w:lang w:eastAsia="en-US"/>
        </w:rPr>
        <w:t>;</w:t>
      </w:r>
    </w:p>
    <w:p w14:paraId="6FF5114C" w14:textId="5CF57480" w:rsidR="009F578D" w:rsidRPr="00E61AD7" w:rsidRDefault="007F01CB" w:rsidP="007F01CB">
      <w:pPr>
        <w:widowControl w:val="0"/>
        <w:suppressAutoHyphens/>
        <w:ind w:firstLine="567"/>
        <w:jc w:val="both"/>
        <w:rPr>
          <w:color w:val="000000"/>
          <w:lang w:eastAsia="en-US"/>
        </w:rPr>
      </w:pPr>
      <w:r w:rsidRPr="00E61AD7">
        <w:rPr>
          <w:color w:val="000000"/>
          <w:lang w:eastAsia="en-US"/>
        </w:rPr>
        <w:t xml:space="preserve">12.2. </w:t>
      </w:r>
      <w:r w:rsidR="009F578D" w:rsidRPr="009F578D">
        <w:rPr>
          <w:color w:val="000000"/>
          <w:lang w:eastAsia="en-US"/>
        </w:rPr>
        <w:t xml:space="preserve">vertina susidariusią situaciją ir </w:t>
      </w:r>
      <w:r w:rsidR="005F4E3A" w:rsidRPr="005F4E3A">
        <w:rPr>
          <w:color w:val="000000"/>
          <w:lang w:eastAsia="en-US"/>
        </w:rPr>
        <w:t>Valstybės operacijų centro koordinatori</w:t>
      </w:r>
      <w:r w:rsidR="005F4E3A">
        <w:rPr>
          <w:color w:val="000000"/>
          <w:lang w:eastAsia="en-US"/>
        </w:rPr>
        <w:t>aus nustatytu periodiškumu rengia prognozes apie</w:t>
      </w:r>
      <w:r w:rsidR="009F578D" w:rsidRPr="009F578D">
        <w:rPr>
          <w:color w:val="000000"/>
          <w:lang w:eastAsia="en-US"/>
        </w:rPr>
        <w:t xml:space="preserve"> valstybės lygio ekstremaliosios situacijos eigą, padarinių mastą ir pobūdį;</w:t>
      </w:r>
    </w:p>
    <w:p w14:paraId="0ECDF216" w14:textId="69E2966D" w:rsidR="009F578D" w:rsidRDefault="008D0C64" w:rsidP="007F01CB">
      <w:pPr>
        <w:widowControl w:val="0"/>
        <w:suppressAutoHyphens/>
        <w:ind w:firstLine="567"/>
        <w:jc w:val="both"/>
        <w:rPr>
          <w:color w:val="000000"/>
          <w:lang w:eastAsia="en-US"/>
        </w:rPr>
      </w:pPr>
      <w:r w:rsidRPr="00E61AD7">
        <w:rPr>
          <w:color w:val="000000"/>
          <w:lang w:eastAsia="en-US"/>
        </w:rPr>
        <w:t xml:space="preserve">12.3. </w:t>
      </w:r>
      <w:r w:rsidR="009F578D" w:rsidRPr="009F578D">
        <w:rPr>
          <w:color w:val="000000"/>
          <w:lang w:eastAsia="en-US"/>
        </w:rPr>
        <w:t>planuoja ekstremaliosios situacijos likvidavimo priemones, gyventojų ir turto gelbėjimo veiksmus</w:t>
      </w:r>
      <w:r w:rsidR="00875B40">
        <w:rPr>
          <w:color w:val="000000"/>
          <w:lang w:eastAsia="en-US"/>
        </w:rPr>
        <w:t>,</w:t>
      </w:r>
      <w:r w:rsidR="00BB5C1E">
        <w:rPr>
          <w:color w:val="000000"/>
          <w:lang w:eastAsia="en-US"/>
        </w:rPr>
        <w:t xml:space="preserve"> </w:t>
      </w:r>
      <w:r w:rsidR="00875B40">
        <w:rPr>
          <w:color w:val="000000"/>
          <w:lang w:eastAsia="en-US"/>
        </w:rPr>
        <w:t>rengia</w:t>
      </w:r>
      <w:r w:rsidR="00875B40" w:rsidRPr="00875B40">
        <w:rPr>
          <w:color w:val="000000"/>
          <w:lang w:eastAsia="en-US"/>
        </w:rPr>
        <w:t xml:space="preserve"> rekomendacijas </w:t>
      </w:r>
      <w:r w:rsidR="00875B40">
        <w:rPr>
          <w:color w:val="000000"/>
          <w:lang w:eastAsia="en-US"/>
        </w:rPr>
        <w:t xml:space="preserve">civilinės saugos sistemos subjektams </w:t>
      </w:r>
      <w:r w:rsidR="00875B40" w:rsidRPr="00875B40">
        <w:rPr>
          <w:color w:val="000000"/>
          <w:lang w:eastAsia="en-US"/>
        </w:rPr>
        <w:t>dėl būtinų priemonių, skirtų galimų pakartotinių ekst</w:t>
      </w:r>
      <w:r w:rsidR="00875B40">
        <w:rPr>
          <w:color w:val="000000"/>
          <w:lang w:eastAsia="en-US"/>
        </w:rPr>
        <w:t>remaliųjų situacijų prevencijai</w:t>
      </w:r>
      <w:r w:rsidR="009A5EB1">
        <w:rPr>
          <w:color w:val="000000"/>
          <w:lang w:eastAsia="en-US"/>
        </w:rPr>
        <w:t>,</w:t>
      </w:r>
      <w:r w:rsidR="00875B40">
        <w:rPr>
          <w:color w:val="000000"/>
          <w:lang w:eastAsia="en-US"/>
        </w:rPr>
        <w:t xml:space="preserve"> ir</w:t>
      </w:r>
      <w:r w:rsidR="00875B40" w:rsidRPr="00875B40">
        <w:rPr>
          <w:color w:val="000000"/>
          <w:lang w:eastAsia="en-US"/>
        </w:rPr>
        <w:t xml:space="preserve"> </w:t>
      </w:r>
      <w:r w:rsidR="00BB5C1E">
        <w:rPr>
          <w:color w:val="000000"/>
          <w:lang w:eastAsia="en-US"/>
        </w:rPr>
        <w:t xml:space="preserve">teikia su tuo susijusius </w:t>
      </w:r>
      <w:r w:rsidR="009A5EB1">
        <w:rPr>
          <w:color w:val="000000"/>
          <w:lang w:eastAsia="en-US"/>
        </w:rPr>
        <w:t>pa</w:t>
      </w:r>
      <w:r w:rsidR="00BB5C1E">
        <w:rPr>
          <w:color w:val="000000"/>
          <w:lang w:eastAsia="en-US"/>
        </w:rPr>
        <w:t xml:space="preserve">siūlymus </w:t>
      </w:r>
      <w:r w:rsidR="00BB5C1E" w:rsidRPr="00BB5C1E">
        <w:rPr>
          <w:color w:val="000000"/>
          <w:lang w:eastAsia="en-US"/>
        </w:rPr>
        <w:t>Valstybės operacijų centro koordinatori</w:t>
      </w:r>
      <w:r w:rsidR="00BB5C1E">
        <w:rPr>
          <w:color w:val="000000"/>
          <w:lang w:eastAsia="en-US"/>
        </w:rPr>
        <w:t>ui</w:t>
      </w:r>
      <w:r w:rsidR="009F578D" w:rsidRPr="009F578D">
        <w:rPr>
          <w:color w:val="000000"/>
          <w:lang w:eastAsia="en-US"/>
        </w:rPr>
        <w:t>;</w:t>
      </w:r>
    </w:p>
    <w:p w14:paraId="4E52FE05" w14:textId="71F6A921" w:rsidR="0087346C" w:rsidRPr="00E61AD7" w:rsidRDefault="0087346C" w:rsidP="007F01CB">
      <w:pPr>
        <w:widowControl w:val="0"/>
        <w:suppressAutoHyphens/>
        <w:ind w:firstLine="567"/>
        <w:jc w:val="both"/>
        <w:rPr>
          <w:color w:val="000000"/>
          <w:lang w:eastAsia="en-US"/>
        </w:rPr>
      </w:pPr>
      <w:r w:rsidRPr="00E61AD7">
        <w:rPr>
          <w:color w:val="000000"/>
          <w:lang w:eastAsia="en-US"/>
        </w:rPr>
        <w:t xml:space="preserve">12.4. </w:t>
      </w:r>
      <w:r w:rsidR="00A5250D" w:rsidRPr="00E61AD7">
        <w:rPr>
          <w:color w:val="000000"/>
          <w:lang w:eastAsia="en-US"/>
        </w:rPr>
        <w:t xml:space="preserve">atsižvelgdama į prognozuojamą valstybės lygio ekstremaliosios situacijos eigą, padarinių mastą ir pobūdį, teikia </w:t>
      </w:r>
      <w:r w:rsidR="008D0C64" w:rsidRPr="00E61AD7">
        <w:rPr>
          <w:color w:val="000000"/>
          <w:lang w:eastAsia="en-US"/>
        </w:rPr>
        <w:t xml:space="preserve">Valstybės operacijų centro koordinatoriui </w:t>
      </w:r>
      <w:r w:rsidR="00A5250D" w:rsidRPr="00E61AD7">
        <w:rPr>
          <w:color w:val="000000"/>
          <w:lang w:eastAsia="en-US"/>
        </w:rPr>
        <w:t>pasiūlymus dėl reikalingų civilinės saugos sistemos pajėgų</w:t>
      </w:r>
      <w:r w:rsidR="00E20F1F">
        <w:rPr>
          <w:color w:val="000000"/>
          <w:lang w:eastAsia="en-US"/>
        </w:rPr>
        <w:t xml:space="preserve"> patelkimo</w:t>
      </w:r>
      <w:r w:rsidR="00A5250D" w:rsidRPr="00E61AD7">
        <w:rPr>
          <w:color w:val="000000"/>
          <w:lang w:eastAsia="en-US"/>
        </w:rPr>
        <w:t>, racionalaus ir veiksmingo finansinių ir kitų materialinių išteklių panaudojimo</w:t>
      </w:r>
      <w:r w:rsidR="00E20F1F">
        <w:rPr>
          <w:color w:val="000000"/>
          <w:lang w:eastAsia="en-US"/>
        </w:rPr>
        <w:t xml:space="preserve"> </w:t>
      </w:r>
      <w:r w:rsidR="00A5250D" w:rsidRPr="00E61AD7">
        <w:rPr>
          <w:color w:val="000000"/>
          <w:lang w:eastAsia="en-US"/>
        </w:rPr>
        <w:t>valstybės lygio ekstremaliajai situacijai likviduoti, jos padariniams šalinti, gyventojams ir turtui gelbėti;</w:t>
      </w:r>
    </w:p>
    <w:p w14:paraId="3B173AB8" w14:textId="7103B68F" w:rsidR="007F01CB" w:rsidRPr="00E61AD7" w:rsidRDefault="00E20F1F" w:rsidP="007F01CB">
      <w:pPr>
        <w:widowControl w:val="0"/>
        <w:suppressAutoHyphens/>
        <w:ind w:firstLine="567"/>
        <w:jc w:val="both"/>
        <w:rPr>
          <w:color w:val="000000"/>
          <w:lang w:eastAsia="en-US"/>
        </w:rPr>
      </w:pPr>
      <w:r>
        <w:rPr>
          <w:color w:val="000000"/>
          <w:lang w:eastAsia="en-US"/>
        </w:rPr>
        <w:t>12.5</w:t>
      </w:r>
      <w:r w:rsidR="007F01CB" w:rsidRPr="00E61AD7">
        <w:rPr>
          <w:color w:val="000000"/>
          <w:lang w:eastAsia="en-US"/>
        </w:rPr>
        <w:t xml:space="preserve">. </w:t>
      </w:r>
      <w:r w:rsidR="00BB5C1E">
        <w:rPr>
          <w:color w:val="000000"/>
          <w:lang w:eastAsia="en-US"/>
        </w:rPr>
        <w:t xml:space="preserve">įgyvendina </w:t>
      </w:r>
      <w:r w:rsidR="00BB5C1E" w:rsidRPr="00BB5C1E">
        <w:rPr>
          <w:color w:val="000000"/>
          <w:lang w:eastAsia="en-US"/>
        </w:rPr>
        <w:t xml:space="preserve">Valstybės operacijų centro koordinatoriaus </w:t>
      </w:r>
      <w:r w:rsidR="00BB5C1E">
        <w:rPr>
          <w:color w:val="000000"/>
          <w:lang w:eastAsia="en-US"/>
        </w:rPr>
        <w:t xml:space="preserve">pavedimus, susijusius su </w:t>
      </w:r>
      <w:r w:rsidR="007F01CB" w:rsidRPr="00E61AD7">
        <w:rPr>
          <w:color w:val="000000"/>
          <w:lang w:eastAsia="en-US"/>
        </w:rPr>
        <w:t>valstybės lygio ekstremaliosios situacijos likvidavim</w:t>
      </w:r>
      <w:r w:rsidR="00BB5C1E">
        <w:rPr>
          <w:color w:val="000000"/>
          <w:lang w:eastAsia="en-US"/>
        </w:rPr>
        <w:t>o</w:t>
      </w:r>
      <w:r w:rsidR="007F01CB" w:rsidRPr="00E61AD7">
        <w:rPr>
          <w:color w:val="000000"/>
          <w:lang w:eastAsia="en-US"/>
        </w:rPr>
        <w:t>, jos padarinių šalinim</w:t>
      </w:r>
      <w:r w:rsidR="00BB5C1E">
        <w:rPr>
          <w:color w:val="000000"/>
          <w:lang w:eastAsia="en-US"/>
        </w:rPr>
        <w:t>o</w:t>
      </w:r>
      <w:r w:rsidR="007F01CB" w:rsidRPr="00E61AD7">
        <w:rPr>
          <w:color w:val="000000"/>
          <w:lang w:eastAsia="en-US"/>
        </w:rPr>
        <w:t>, gyventojų ir turto gelbėjim</w:t>
      </w:r>
      <w:r w:rsidR="00BB5C1E">
        <w:rPr>
          <w:color w:val="000000"/>
          <w:lang w:eastAsia="en-US"/>
        </w:rPr>
        <w:t>o koordinavimu</w:t>
      </w:r>
      <w:r w:rsidR="007F01CB" w:rsidRPr="00E61AD7">
        <w:rPr>
          <w:color w:val="000000"/>
          <w:lang w:eastAsia="en-US"/>
        </w:rPr>
        <w:t>;</w:t>
      </w:r>
    </w:p>
    <w:p w14:paraId="053485E1" w14:textId="4F834A9C" w:rsidR="007F01CB" w:rsidRDefault="00E20F1F" w:rsidP="007F01CB">
      <w:pPr>
        <w:widowControl w:val="0"/>
        <w:suppressAutoHyphens/>
        <w:ind w:firstLine="567"/>
        <w:jc w:val="both"/>
        <w:rPr>
          <w:color w:val="000000"/>
          <w:lang w:eastAsia="en-US"/>
        </w:rPr>
      </w:pPr>
      <w:r>
        <w:rPr>
          <w:color w:val="000000"/>
          <w:lang w:eastAsia="en-US"/>
        </w:rPr>
        <w:t>12.6</w:t>
      </w:r>
      <w:r w:rsidR="007F01CB" w:rsidRPr="00E61AD7">
        <w:rPr>
          <w:color w:val="000000"/>
          <w:lang w:eastAsia="en-US"/>
        </w:rPr>
        <w:t xml:space="preserve">. </w:t>
      </w:r>
      <w:r w:rsidR="000334CC" w:rsidRPr="000334CC">
        <w:rPr>
          <w:color w:val="000000"/>
          <w:lang w:eastAsia="en-US"/>
        </w:rPr>
        <w:t>atsižvelgdama į susidariusią situaciją</w:t>
      </w:r>
      <w:r w:rsidR="009A5EB1">
        <w:rPr>
          <w:color w:val="000000"/>
          <w:lang w:eastAsia="en-US"/>
        </w:rPr>
        <w:t>,</w:t>
      </w:r>
      <w:r w:rsidR="000334CC">
        <w:rPr>
          <w:color w:val="000000"/>
          <w:lang w:eastAsia="en-US"/>
        </w:rPr>
        <w:t xml:space="preserve"> </w:t>
      </w:r>
      <w:r w:rsidR="000334CC" w:rsidRPr="000334CC">
        <w:rPr>
          <w:color w:val="000000"/>
          <w:lang w:eastAsia="en-US"/>
        </w:rPr>
        <w:t xml:space="preserve">teikia Valstybės operacijų centro koordinatoriui </w:t>
      </w:r>
      <w:r w:rsidR="009A5EB1">
        <w:rPr>
          <w:color w:val="000000"/>
          <w:lang w:eastAsia="en-US"/>
        </w:rPr>
        <w:t xml:space="preserve">pasiūlymus </w:t>
      </w:r>
      <w:r w:rsidR="000334CC" w:rsidRPr="000334CC">
        <w:rPr>
          <w:color w:val="000000"/>
          <w:lang w:eastAsia="en-US"/>
        </w:rPr>
        <w:t>dėl</w:t>
      </w:r>
      <w:r w:rsidR="007F01CB" w:rsidRPr="00E61AD7">
        <w:rPr>
          <w:color w:val="000000"/>
          <w:lang w:eastAsia="en-US"/>
        </w:rPr>
        <w:t xml:space="preserve"> gyventojų, ūkio subjektų ir kitų įstaigų patelkim</w:t>
      </w:r>
      <w:r w:rsidR="000334CC">
        <w:rPr>
          <w:color w:val="000000"/>
          <w:lang w:eastAsia="en-US"/>
        </w:rPr>
        <w:t>o</w:t>
      </w:r>
      <w:r w:rsidR="007F01CB" w:rsidRPr="00E61AD7">
        <w:rPr>
          <w:color w:val="000000"/>
          <w:lang w:eastAsia="en-US"/>
        </w:rPr>
        <w:t xml:space="preserve"> privalomiems darbams, būtiniems valstybės lygio ekstremaliajai situacijai likviduoti ir jos padariniams šalinti, </w:t>
      </w:r>
      <w:r w:rsidR="000334CC">
        <w:rPr>
          <w:color w:val="000000"/>
          <w:lang w:eastAsia="en-US"/>
        </w:rPr>
        <w:t>poreikio</w:t>
      </w:r>
      <w:r w:rsidR="007F01CB" w:rsidRPr="00E61AD7">
        <w:rPr>
          <w:color w:val="000000"/>
          <w:lang w:eastAsia="en-US"/>
        </w:rPr>
        <w:t>;</w:t>
      </w:r>
    </w:p>
    <w:p w14:paraId="212DCCBF" w14:textId="7AD22307" w:rsidR="00875B40" w:rsidRPr="00E61AD7" w:rsidRDefault="00875B40" w:rsidP="007F01CB">
      <w:pPr>
        <w:widowControl w:val="0"/>
        <w:suppressAutoHyphens/>
        <w:ind w:firstLine="567"/>
        <w:jc w:val="both"/>
        <w:rPr>
          <w:strike/>
          <w:color w:val="000000"/>
          <w:lang w:eastAsia="en-US"/>
        </w:rPr>
      </w:pPr>
      <w:r>
        <w:rPr>
          <w:color w:val="000000"/>
          <w:lang w:eastAsia="en-US"/>
        </w:rPr>
        <w:t xml:space="preserve">12.7. </w:t>
      </w:r>
      <w:r w:rsidR="003279E0">
        <w:rPr>
          <w:color w:val="000000"/>
          <w:lang w:eastAsia="en-US"/>
        </w:rPr>
        <w:t xml:space="preserve">gresiant </w:t>
      </w:r>
      <w:r w:rsidR="003279E0" w:rsidRPr="003279E0">
        <w:rPr>
          <w:color w:val="000000"/>
          <w:lang w:eastAsia="en-US"/>
        </w:rPr>
        <w:t xml:space="preserve">valstybės lygio </w:t>
      </w:r>
      <w:r w:rsidR="003279E0">
        <w:rPr>
          <w:color w:val="000000"/>
          <w:lang w:eastAsia="en-US"/>
        </w:rPr>
        <w:t>ekstremali</w:t>
      </w:r>
      <w:r w:rsidR="003940BB">
        <w:rPr>
          <w:color w:val="000000"/>
          <w:lang w:eastAsia="en-US"/>
        </w:rPr>
        <w:t>a</w:t>
      </w:r>
      <w:r w:rsidR="003279E0">
        <w:rPr>
          <w:color w:val="000000"/>
          <w:lang w:eastAsia="en-US"/>
        </w:rPr>
        <w:t>jai situacijai</w:t>
      </w:r>
      <w:r w:rsidR="009A5EB1">
        <w:rPr>
          <w:color w:val="000000"/>
          <w:lang w:eastAsia="en-US"/>
        </w:rPr>
        <w:t>,</w:t>
      </w:r>
      <w:r w:rsidR="003279E0" w:rsidRPr="003279E0">
        <w:rPr>
          <w:color w:val="000000"/>
          <w:lang w:eastAsia="en-US"/>
        </w:rPr>
        <w:t xml:space="preserve"> rengia rekomendacijas civi</w:t>
      </w:r>
      <w:r w:rsidR="003279E0">
        <w:rPr>
          <w:color w:val="000000"/>
          <w:lang w:eastAsia="en-US"/>
        </w:rPr>
        <w:t>linės saugos sistemos subjektams ir visuomenei</w:t>
      </w:r>
      <w:r w:rsidR="003279E0" w:rsidRPr="003279E0">
        <w:rPr>
          <w:color w:val="000000"/>
          <w:lang w:eastAsia="en-US"/>
        </w:rPr>
        <w:t xml:space="preserve"> dėl būtinų priemonių, skirtų </w:t>
      </w:r>
      <w:r w:rsidR="003279E0">
        <w:rPr>
          <w:color w:val="000000"/>
          <w:lang w:eastAsia="en-US"/>
        </w:rPr>
        <w:t xml:space="preserve">gresiančios </w:t>
      </w:r>
      <w:r w:rsidR="003279E0" w:rsidRPr="003279E0">
        <w:rPr>
          <w:color w:val="000000"/>
          <w:lang w:eastAsia="en-US"/>
        </w:rPr>
        <w:t>ekst</w:t>
      </w:r>
      <w:r w:rsidR="003279E0">
        <w:rPr>
          <w:color w:val="000000"/>
          <w:lang w:eastAsia="en-US"/>
        </w:rPr>
        <w:t>remaliosios situacijos</w:t>
      </w:r>
      <w:r w:rsidR="003279E0" w:rsidRPr="003279E0">
        <w:rPr>
          <w:color w:val="000000"/>
          <w:lang w:eastAsia="en-US"/>
        </w:rPr>
        <w:t xml:space="preserve"> prevencijai</w:t>
      </w:r>
      <w:r w:rsidR="009A5EB1">
        <w:rPr>
          <w:color w:val="000000"/>
          <w:lang w:eastAsia="en-US"/>
        </w:rPr>
        <w:t>,</w:t>
      </w:r>
      <w:r w:rsidR="003279E0" w:rsidRPr="003279E0">
        <w:rPr>
          <w:color w:val="000000"/>
          <w:lang w:eastAsia="en-US"/>
        </w:rPr>
        <w:t xml:space="preserve"> ir teikia su tuo susijusius </w:t>
      </w:r>
      <w:r w:rsidR="009A5EB1">
        <w:rPr>
          <w:color w:val="000000"/>
          <w:lang w:eastAsia="en-US"/>
        </w:rPr>
        <w:t>pa</w:t>
      </w:r>
      <w:r w:rsidR="003279E0" w:rsidRPr="003279E0">
        <w:rPr>
          <w:color w:val="000000"/>
          <w:lang w:eastAsia="en-US"/>
        </w:rPr>
        <w:t>siūlymus Valstybės operacijų centro koordinatoriui;</w:t>
      </w:r>
    </w:p>
    <w:p w14:paraId="4B00C4D5" w14:textId="55D61470" w:rsidR="007F01CB" w:rsidRPr="00E61AD7" w:rsidRDefault="00875B40" w:rsidP="007F01CB">
      <w:pPr>
        <w:widowControl w:val="0"/>
        <w:suppressAutoHyphens/>
        <w:ind w:firstLine="567"/>
        <w:jc w:val="both"/>
        <w:rPr>
          <w:color w:val="000000"/>
          <w:lang w:eastAsia="en-US"/>
        </w:rPr>
      </w:pPr>
      <w:r>
        <w:rPr>
          <w:color w:val="000000"/>
          <w:lang w:eastAsia="en-US"/>
        </w:rPr>
        <w:t>12.8</w:t>
      </w:r>
      <w:r w:rsidR="007F01CB" w:rsidRPr="00E61AD7">
        <w:rPr>
          <w:color w:val="000000"/>
          <w:lang w:eastAsia="en-US"/>
        </w:rPr>
        <w:t xml:space="preserve">. </w:t>
      </w:r>
      <w:r w:rsidR="006F33C4">
        <w:rPr>
          <w:color w:val="000000"/>
          <w:lang w:eastAsia="en-US"/>
        </w:rPr>
        <w:t xml:space="preserve">padeda </w:t>
      </w:r>
      <w:r w:rsidR="004F0E1A" w:rsidRPr="004F0E1A">
        <w:rPr>
          <w:color w:val="000000"/>
          <w:lang w:eastAsia="en-US"/>
        </w:rPr>
        <w:t xml:space="preserve">Valstybės operacijų centro </w:t>
      </w:r>
      <w:r w:rsidR="004F0E1A">
        <w:rPr>
          <w:color w:val="000000"/>
          <w:lang w:eastAsia="en-US"/>
        </w:rPr>
        <w:t>k</w:t>
      </w:r>
      <w:r w:rsidR="006F33C4">
        <w:rPr>
          <w:color w:val="000000"/>
          <w:lang w:eastAsia="en-US"/>
        </w:rPr>
        <w:t>oordinatoriui</w:t>
      </w:r>
      <w:r w:rsidR="004F0E1A">
        <w:rPr>
          <w:color w:val="000000"/>
          <w:lang w:eastAsia="en-US"/>
        </w:rPr>
        <w:t xml:space="preserve"> </w:t>
      </w:r>
      <w:r w:rsidR="007F01CB" w:rsidRPr="00E61AD7">
        <w:rPr>
          <w:color w:val="000000"/>
          <w:lang w:eastAsia="en-US"/>
        </w:rPr>
        <w:t>koordinuo</w:t>
      </w:r>
      <w:r w:rsidR="006F33C4">
        <w:rPr>
          <w:color w:val="000000"/>
          <w:lang w:eastAsia="en-US"/>
        </w:rPr>
        <w:t>ti</w:t>
      </w:r>
      <w:r w:rsidR="007F01CB" w:rsidRPr="00E61AD7">
        <w:rPr>
          <w:color w:val="000000"/>
          <w:lang w:eastAsia="en-US"/>
        </w:rPr>
        <w:t xml:space="preserve"> veiksmus ir </w:t>
      </w:r>
      <w:r w:rsidR="006F33C4" w:rsidRPr="004F0E1A">
        <w:rPr>
          <w:color w:val="000000"/>
          <w:lang w:eastAsia="en-US"/>
        </w:rPr>
        <w:t xml:space="preserve">Valstybės operacijų centro </w:t>
      </w:r>
      <w:r w:rsidR="006F33C4">
        <w:rPr>
          <w:color w:val="000000"/>
          <w:lang w:eastAsia="en-US"/>
        </w:rPr>
        <w:t>koordinatoriaus pavedimu</w:t>
      </w:r>
      <w:r w:rsidR="006F33C4" w:rsidRPr="00E61AD7">
        <w:rPr>
          <w:color w:val="000000"/>
          <w:lang w:eastAsia="en-US"/>
        </w:rPr>
        <w:t xml:space="preserve"> </w:t>
      </w:r>
      <w:r w:rsidR="007F01CB" w:rsidRPr="00E61AD7">
        <w:rPr>
          <w:color w:val="000000"/>
          <w:lang w:eastAsia="en-US"/>
        </w:rPr>
        <w:t xml:space="preserve">keičiasi informacija su kitų institucijų ekstremaliųjų situacijų operacijų centrais, </w:t>
      </w:r>
      <w:r w:rsidR="00EF5F95" w:rsidRPr="00E61AD7">
        <w:rPr>
          <w:color w:val="000000"/>
          <w:lang w:eastAsia="en-US"/>
        </w:rPr>
        <w:t xml:space="preserve">dalyvaujančiais </w:t>
      </w:r>
      <w:r w:rsidR="00E61AD7">
        <w:rPr>
          <w:color w:val="000000"/>
          <w:lang w:eastAsia="en-US"/>
        </w:rPr>
        <w:t xml:space="preserve">likviduojant </w:t>
      </w:r>
      <w:r w:rsidR="00EF5F95" w:rsidRPr="00E61AD7">
        <w:rPr>
          <w:color w:val="000000"/>
          <w:lang w:eastAsia="en-US"/>
        </w:rPr>
        <w:t>valstybės lygio ekstremali</w:t>
      </w:r>
      <w:r w:rsidR="00E61AD7">
        <w:rPr>
          <w:color w:val="000000"/>
          <w:lang w:eastAsia="en-US"/>
        </w:rPr>
        <w:t>ąją situaciją</w:t>
      </w:r>
      <w:r w:rsidR="00EF5F95" w:rsidRPr="00E61AD7">
        <w:rPr>
          <w:color w:val="000000"/>
          <w:lang w:eastAsia="en-US"/>
        </w:rPr>
        <w:t xml:space="preserve">, </w:t>
      </w:r>
      <w:r w:rsidR="00E61AD7">
        <w:rPr>
          <w:color w:val="000000"/>
          <w:lang w:eastAsia="en-US"/>
        </w:rPr>
        <w:t xml:space="preserve">šalinant </w:t>
      </w:r>
      <w:r w:rsidR="00EF5F95" w:rsidRPr="00E61AD7">
        <w:rPr>
          <w:color w:val="000000"/>
          <w:lang w:eastAsia="en-US"/>
        </w:rPr>
        <w:t>jos padarini</w:t>
      </w:r>
      <w:r w:rsidR="00E61AD7">
        <w:rPr>
          <w:color w:val="000000"/>
          <w:lang w:eastAsia="en-US"/>
        </w:rPr>
        <w:t>us</w:t>
      </w:r>
      <w:r w:rsidR="00EF5F95" w:rsidRPr="00E61AD7">
        <w:rPr>
          <w:color w:val="000000"/>
          <w:lang w:eastAsia="en-US"/>
        </w:rPr>
        <w:t xml:space="preserve">, </w:t>
      </w:r>
      <w:r w:rsidR="00E61AD7">
        <w:rPr>
          <w:color w:val="000000"/>
          <w:lang w:eastAsia="en-US"/>
        </w:rPr>
        <w:t xml:space="preserve">gelbėjant </w:t>
      </w:r>
      <w:r w:rsidR="00EF5F95" w:rsidRPr="00E61AD7">
        <w:rPr>
          <w:color w:val="000000"/>
          <w:lang w:eastAsia="en-US"/>
        </w:rPr>
        <w:t>gyventoj</w:t>
      </w:r>
      <w:r w:rsidR="00E61AD7">
        <w:rPr>
          <w:color w:val="000000"/>
          <w:lang w:eastAsia="en-US"/>
        </w:rPr>
        <w:t>us</w:t>
      </w:r>
      <w:r w:rsidR="00EF5F95" w:rsidRPr="00E61AD7">
        <w:rPr>
          <w:color w:val="000000"/>
          <w:lang w:eastAsia="en-US"/>
        </w:rPr>
        <w:t xml:space="preserve"> ir turt</w:t>
      </w:r>
      <w:r w:rsidR="00E61AD7">
        <w:rPr>
          <w:color w:val="000000"/>
          <w:lang w:eastAsia="en-US"/>
        </w:rPr>
        <w:t>ą</w:t>
      </w:r>
      <w:r w:rsidR="007F01CB" w:rsidRPr="00E61AD7">
        <w:rPr>
          <w:color w:val="000000"/>
          <w:lang w:eastAsia="en-US"/>
        </w:rPr>
        <w:t>;</w:t>
      </w:r>
    </w:p>
    <w:p w14:paraId="778BECC7" w14:textId="614E9D51" w:rsidR="007F01CB" w:rsidRPr="00E61AD7" w:rsidRDefault="00875B40" w:rsidP="007F01CB">
      <w:pPr>
        <w:widowControl w:val="0"/>
        <w:suppressAutoHyphens/>
        <w:ind w:firstLine="567"/>
        <w:jc w:val="both"/>
        <w:rPr>
          <w:color w:val="000000"/>
          <w:lang w:eastAsia="en-US"/>
        </w:rPr>
      </w:pPr>
      <w:r>
        <w:rPr>
          <w:color w:val="000000"/>
          <w:lang w:eastAsia="en-US"/>
        </w:rPr>
        <w:t>12.9</w:t>
      </w:r>
      <w:r w:rsidR="007F01CB" w:rsidRPr="00E61AD7">
        <w:rPr>
          <w:color w:val="000000"/>
          <w:lang w:eastAsia="en-US"/>
        </w:rPr>
        <w:t xml:space="preserve">. dalyvauja Visuomenės informavimo grupei rengiant pranešimus gyventojams dėl rekomenduojamų apsisaugojimo priemonių ir būdų </w:t>
      </w:r>
      <w:r w:rsidR="003279E0">
        <w:rPr>
          <w:color w:val="000000"/>
          <w:lang w:eastAsia="en-US"/>
        </w:rPr>
        <w:t xml:space="preserve">gresiančios ar susidariusios </w:t>
      </w:r>
      <w:r w:rsidR="007F01CB" w:rsidRPr="00E61AD7">
        <w:rPr>
          <w:color w:val="000000"/>
          <w:lang w:eastAsia="en-US"/>
        </w:rPr>
        <w:t>valstybės lygio ekstremaliosios situacijos metu.</w:t>
      </w:r>
    </w:p>
    <w:p w14:paraId="4E07807C"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13. Informacijos valdymo grupė:</w:t>
      </w:r>
    </w:p>
    <w:p w14:paraId="6C48D808" w14:textId="257943AC" w:rsidR="007F01CB" w:rsidRDefault="007F01CB" w:rsidP="007F01CB">
      <w:pPr>
        <w:widowControl w:val="0"/>
        <w:suppressAutoHyphens/>
        <w:ind w:firstLine="567"/>
        <w:jc w:val="both"/>
        <w:rPr>
          <w:color w:val="000000"/>
          <w:lang w:eastAsia="en-US"/>
        </w:rPr>
      </w:pPr>
      <w:r w:rsidRPr="00BA4F96">
        <w:rPr>
          <w:color w:val="000000"/>
          <w:lang w:eastAsia="en-US"/>
        </w:rPr>
        <w:t>13.</w:t>
      </w:r>
      <w:r w:rsidR="000334CC">
        <w:rPr>
          <w:color w:val="000000"/>
          <w:lang w:eastAsia="en-US"/>
        </w:rPr>
        <w:t>1</w:t>
      </w:r>
      <w:r w:rsidRPr="00BA4F96">
        <w:rPr>
          <w:color w:val="000000"/>
          <w:lang w:eastAsia="en-US"/>
        </w:rPr>
        <w:t xml:space="preserve">. </w:t>
      </w:r>
      <w:r w:rsidR="00696C0D">
        <w:rPr>
          <w:color w:val="000000"/>
          <w:lang w:eastAsia="en-US"/>
        </w:rPr>
        <w:t xml:space="preserve">renka, </w:t>
      </w:r>
      <w:r w:rsidR="00696C0D" w:rsidRPr="00696C0D">
        <w:rPr>
          <w:color w:val="000000"/>
          <w:lang w:eastAsia="en-US"/>
        </w:rPr>
        <w:t xml:space="preserve">analizuoja ir vertina informaciją ir duomenis apie valstybės lygio ekstremaliąją situaciją </w:t>
      </w:r>
      <w:r w:rsidR="00696C0D">
        <w:rPr>
          <w:color w:val="000000"/>
          <w:lang w:eastAsia="en-US"/>
        </w:rPr>
        <w:t>ir</w:t>
      </w:r>
      <w:r w:rsidR="00E20F1F">
        <w:rPr>
          <w:color w:val="000000"/>
          <w:lang w:eastAsia="en-US"/>
        </w:rPr>
        <w:t xml:space="preserve"> išanalizuotą,</w:t>
      </w:r>
      <w:r w:rsidRPr="00BA4F96">
        <w:rPr>
          <w:color w:val="000000"/>
          <w:lang w:eastAsia="en-US"/>
        </w:rPr>
        <w:t xml:space="preserve"> įvertintą informaciją apie valstybės lygio ekstremaliąją situaciją </w:t>
      </w:r>
      <w:r w:rsidR="000334CC">
        <w:rPr>
          <w:color w:val="000000"/>
          <w:lang w:eastAsia="en-US"/>
        </w:rPr>
        <w:t>teikia</w:t>
      </w:r>
      <w:r w:rsidR="000334CC" w:rsidRPr="00BA4F96">
        <w:rPr>
          <w:color w:val="000000"/>
          <w:lang w:eastAsia="en-US"/>
        </w:rPr>
        <w:t xml:space="preserve"> </w:t>
      </w:r>
      <w:r w:rsidR="00EF5F95" w:rsidRPr="00BA4F96">
        <w:rPr>
          <w:color w:val="000000"/>
          <w:lang w:eastAsia="en-US"/>
        </w:rPr>
        <w:t>Valstybės operacijų centro koordinatoriui</w:t>
      </w:r>
      <w:r w:rsidR="00875B40">
        <w:rPr>
          <w:color w:val="000000"/>
          <w:lang w:eastAsia="en-US"/>
        </w:rPr>
        <w:t xml:space="preserve">, kitoms </w:t>
      </w:r>
      <w:r w:rsidR="002170E1">
        <w:rPr>
          <w:color w:val="000000"/>
          <w:lang w:eastAsia="en-US"/>
        </w:rPr>
        <w:t>G</w:t>
      </w:r>
      <w:r w:rsidR="00875B40">
        <w:rPr>
          <w:color w:val="000000"/>
          <w:lang w:eastAsia="en-US"/>
        </w:rPr>
        <w:t>rupėms, kuri</w:t>
      </w:r>
      <w:r w:rsidR="009A5EB1">
        <w:rPr>
          <w:color w:val="000000"/>
          <w:lang w:eastAsia="en-US"/>
        </w:rPr>
        <w:t>os</w:t>
      </w:r>
      <w:r w:rsidR="00875B40">
        <w:rPr>
          <w:color w:val="000000"/>
          <w:lang w:eastAsia="en-US"/>
        </w:rPr>
        <w:t xml:space="preserve"> reik</w:t>
      </w:r>
      <w:r w:rsidR="009A5EB1">
        <w:rPr>
          <w:color w:val="000000"/>
          <w:lang w:eastAsia="en-US"/>
        </w:rPr>
        <w:t>i</w:t>
      </w:r>
      <w:r w:rsidR="00875B40">
        <w:rPr>
          <w:color w:val="000000"/>
          <w:lang w:eastAsia="en-US"/>
        </w:rPr>
        <w:t xml:space="preserve">a jų funkcijoms </w:t>
      </w:r>
      <w:r w:rsidR="00DC4052">
        <w:rPr>
          <w:color w:val="000000"/>
          <w:lang w:eastAsia="en-US"/>
        </w:rPr>
        <w:t>atlikti</w:t>
      </w:r>
      <w:r w:rsidRPr="00BA4F96">
        <w:rPr>
          <w:color w:val="000000"/>
          <w:lang w:eastAsia="en-US"/>
        </w:rPr>
        <w:t>;</w:t>
      </w:r>
    </w:p>
    <w:p w14:paraId="2344B0D4" w14:textId="4B32F85E" w:rsidR="00696C0D" w:rsidRPr="00E61AD7" w:rsidRDefault="00696C0D" w:rsidP="007F01CB">
      <w:pPr>
        <w:widowControl w:val="0"/>
        <w:suppressAutoHyphens/>
        <w:ind w:firstLine="567"/>
        <w:jc w:val="both"/>
        <w:rPr>
          <w:color w:val="000000"/>
          <w:lang w:eastAsia="en-US"/>
        </w:rPr>
      </w:pPr>
      <w:r>
        <w:rPr>
          <w:color w:val="000000"/>
          <w:lang w:eastAsia="en-US"/>
        </w:rPr>
        <w:t xml:space="preserve">13.2. padeda </w:t>
      </w:r>
      <w:r w:rsidRPr="00696C0D">
        <w:rPr>
          <w:color w:val="000000"/>
          <w:lang w:eastAsia="en-US"/>
        </w:rPr>
        <w:t>Visuom</w:t>
      </w:r>
      <w:r>
        <w:rPr>
          <w:color w:val="000000"/>
          <w:lang w:eastAsia="en-US"/>
        </w:rPr>
        <w:t>enės informavimo grupei rengti</w:t>
      </w:r>
      <w:r w:rsidRPr="00696C0D">
        <w:rPr>
          <w:color w:val="000000"/>
          <w:lang w:eastAsia="en-US"/>
        </w:rPr>
        <w:t xml:space="preserve"> pranešimus</w:t>
      </w:r>
      <w:r w:rsidRPr="00696C0D">
        <w:t xml:space="preserve"> </w:t>
      </w:r>
      <w:r w:rsidRPr="00696C0D">
        <w:rPr>
          <w:color w:val="000000"/>
          <w:lang w:eastAsia="en-US"/>
        </w:rPr>
        <w:t>gyventojams apie gresiančią ar susidariusią valstybės lygio ekstremaliąją situaciją</w:t>
      </w:r>
      <w:r>
        <w:rPr>
          <w:color w:val="000000"/>
          <w:lang w:eastAsia="en-US"/>
        </w:rPr>
        <w:t>, teikia surinktą ir ši</w:t>
      </w:r>
      <w:r w:rsidR="009A5EB1">
        <w:rPr>
          <w:color w:val="000000"/>
          <w:lang w:eastAsia="en-US"/>
        </w:rPr>
        <w:t>ems</w:t>
      </w:r>
      <w:r>
        <w:rPr>
          <w:color w:val="000000"/>
          <w:lang w:eastAsia="en-US"/>
        </w:rPr>
        <w:t xml:space="preserve"> </w:t>
      </w:r>
      <w:r>
        <w:rPr>
          <w:color w:val="000000"/>
          <w:lang w:eastAsia="en-US"/>
        </w:rPr>
        <w:lastRenderedPageBreak/>
        <w:t>pranešim</w:t>
      </w:r>
      <w:r w:rsidR="009A5EB1">
        <w:rPr>
          <w:color w:val="000000"/>
          <w:lang w:eastAsia="en-US"/>
        </w:rPr>
        <w:t>ams</w:t>
      </w:r>
      <w:r>
        <w:rPr>
          <w:color w:val="000000"/>
          <w:lang w:eastAsia="en-US"/>
        </w:rPr>
        <w:t xml:space="preserve"> reng</w:t>
      </w:r>
      <w:r w:rsidR="009A5EB1">
        <w:rPr>
          <w:color w:val="000000"/>
          <w:lang w:eastAsia="en-US"/>
        </w:rPr>
        <w:t>t</w:t>
      </w:r>
      <w:r>
        <w:rPr>
          <w:color w:val="000000"/>
          <w:lang w:eastAsia="en-US"/>
        </w:rPr>
        <w:t xml:space="preserve">i reikalingą informaciją apie </w:t>
      </w:r>
      <w:r w:rsidRPr="00696C0D">
        <w:rPr>
          <w:color w:val="000000"/>
          <w:lang w:eastAsia="en-US"/>
        </w:rPr>
        <w:t>valstybės lygio ekstremaliąją situaciją</w:t>
      </w:r>
      <w:r w:rsidR="009A5EB1">
        <w:rPr>
          <w:color w:val="000000"/>
          <w:lang w:eastAsia="en-US"/>
        </w:rPr>
        <w:t>;</w:t>
      </w:r>
      <w:r>
        <w:rPr>
          <w:color w:val="000000"/>
          <w:lang w:eastAsia="en-US"/>
        </w:rPr>
        <w:t xml:space="preserve"> </w:t>
      </w:r>
    </w:p>
    <w:p w14:paraId="4194A62A" w14:textId="7D6F1360" w:rsidR="007F01CB" w:rsidRPr="00E61AD7" w:rsidRDefault="007F01CB" w:rsidP="007F01CB">
      <w:pPr>
        <w:widowControl w:val="0"/>
        <w:suppressAutoHyphens/>
        <w:ind w:firstLine="567"/>
        <w:jc w:val="both"/>
        <w:rPr>
          <w:color w:val="000000"/>
          <w:lang w:eastAsia="en-US"/>
        </w:rPr>
      </w:pPr>
      <w:r w:rsidRPr="00E61AD7">
        <w:rPr>
          <w:color w:val="000000"/>
          <w:lang w:eastAsia="en-US"/>
        </w:rPr>
        <w:t>13.3</w:t>
      </w:r>
      <w:r w:rsidR="00F4588C">
        <w:rPr>
          <w:color w:val="000000"/>
          <w:lang w:eastAsia="en-US"/>
        </w:rPr>
        <w:t>.</w:t>
      </w:r>
      <w:r w:rsidR="00B428A1" w:rsidRPr="00E61AD7">
        <w:rPr>
          <w:color w:val="000000"/>
          <w:lang w:eastAsia="en-US"/>
        </w:rPr>
        <w:t xml:space="preserve"> informuoja</w:t>
      </w:r>
      <w:r w:rsidRPr="00E61AD7">
        <w:rPr>
          <w:color w:val="000000"/>
          <w:lang w:eastAsia="en-US"/>
        </w:rPr>
        <w:t xml:space="preserve"> c</w:t>
      </w:r>
      <w:r w:rsidR="00B428A1" w:rsidRPr="00E61AD7">
        <w:rPr>
          <w:color w:val="000000"/>
          <w:lang w:eastAsia="en-US"/>
        </w:rPr>
        <w:t>ivilinės saugos sistemos pajėgas ir kitu</w:t>
      </w:r>
      <w:r w:rsidRPr="00E61AD7">
        <w:rPr>
          <w:color w:val="000000"/>
          <w:lang w:eastAsia="en-US"/>
        </w:rPr>
        <w:t>s civi</w:t>
      </w:r>
      <w:r w:rsidR="00B428A1" w:rsidRPr="00E61AD7">
        <w:rPr>
          <w:color w:val="000000"/>
          <w:lang w:eastAsia="en-US"/>
        </w:rPr>
        <w:t>linės saugos sistemos subjektus apie Vyriausybės ekstremalių situacijų komisijos ir valstybės ekstremaliosios situacijos operacijų vadovo sprendimus</w:t>
      </w:r>
      <w:r w:rsidR="009A5EB1">
        <w:rPr>
          <w:color w:val="000000"/>
          <w:lang w:eastAsia="en-US"/>
        </w:rPr>
        <w:t>.</w:t>
      </w:r>
    </w:p>
    <w:p w14:paraId="5DA224F2"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14. Materialinio techninio aprūpinimo grupė:</w:t>
      </w:r>
    </w:p>
    <w:p w14:paraId="30702FA8" w14:textId="07DD3314"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14.1. </w:t>
      </w:r>
      <w:r w:rsidR="002D51C6" w:rsidRPr="002D51C6">
        <w:rPr>
          <w:color w:val="000000"/>
          <w:lang w:eastAsia="en-US"/>
        </w:rPr>
        <w:t>atsižvelgdama į Vyriausybės ekstremalių situacijų komisijos ir valstybės ekstremaliosios situacijos operacijų vadovo priimtus sprendimus</w:t>
      </w:r>
      <w:r w:rsidR="009A5EB1">
        <w:rPr>
          <w:color w:val="000000"/>
          <w:lang w:eastAsia="en-US"/>
        </w:rPr>
        <w:t>,</w:t>
      </w:r>
      <w:r w:rsidRPr="00E61AD7">
        <w:rPr>
          <w:color w:val="000000"/>
          <w:lang w:eastAsia="en-US"/>
        </w:rPr>
        <w:t xml:space="preserve"> organizuoja būtinų materialinių išteklių, kurie gali būti panaudoti valstybės lygio ekstremaliajai situacijai likviduoti ir jos padariniams šalinti, valstybės ir savivaldybių institucijų ir įstaigų, kitų įstaigų, ūkio subjektų veiklai palaikyti ir atkurti, patelkimą šiems tikslams pasiekti;</w:t>
      </w:r>
    </w:p>
    <w:p w14:paraId="5AE10E68" w14:textId="5CE3B353" w:rsidR="007F01CB" w:rsidRPr="00E61AD7" w:rsidRDefault="007F01CB" w:rsidP="007F01CB">
      <w:pPr>
        <w:widowControl w:val="0"/>
        <w:suppressAutoHyphens/>
        <w:ind w:firstLine="567"/>
        <w:jc w:val="both"/>
        <w:rPr>
          <w:color w:val="000000"/>
          <w:lang w:eastAsia="en-US"/>
        </w:rPr>
      </w:pPr>
      <w:r w:rsidRPr="00E61AD7">
        <w:rPr>
          <w:color w:val="000000"/>
          <w:lang w:eastAsia="en-US"/>
        </w:rPr>
        <w:t>14.2. organizuoja materialinių išteklių, reikalingų būtiniausioms gyvenimo sąlygoms atkurti</w:t>
      </w:r>
      <w:r w:rsidR="00875B40">
        <w:rPr>
          <w:color w:val="000000"/>
          <w:lang w:eastAsia="en-US"/>
        </w:rPr>
        <w:t>, gyventojams apsaugoti</w:t>
      </w:r>
      <w:r w:rsidRPr="00E61AD7">
        <w:rPr>
          <w:color w:val="000000"/>
          <w:lang w:eastAsia="en-US"/>
        </w:rPr>
        <w:t xml:space="preserve"> valstybės lygio ekstremaliosios situacijos metu, patelkimą gyventojams</w:t>
      </w:r>
      <w:r w:rsidR="002D51C6">
        <w:rPr>
          <w:color w:val="000000"/>
          <w:lang w:eastAsia="en-US"/>
        </w:rPr>
        <w:t>.</w:t>
      </w:r>
    </w:p>
    <w:p w14:paraId="20F736B2"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15. Visuomenės informavimo grupė:</w:t>
      </w:r>
    </w:p>
    <w:p w14:paraId="46FA05EF" w14:textId="6B778321"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15.1. rengia informacinius pranešimus gyventojams apie </w:t>
      </w:r>
      <w:r w:rsidR="003279E0">
        <w:rPr>
          <w:color w:val="000000"/>
          <w:lang w:eastAsia="en-US"/>
        </w:rPr>
        <w:t xml:space="preserve">gresiančią ar </w:t>
      </w:r>
      <w:r w:rsidRPr="00E61AD7">
        <w:rPr>
          <w:color w:val="000000"/>
          <w:lang w:eastAsia="en-US"/>
        </w:rPr>
        <w:t>susidariusią valstybės lygio ekstremaliąją situaciją, esamus ir (ar) prognozuojamus padarinius, vykdomas ir (ar) planuojamas vykdyti jų šalinimo priemones, rekomenduojamus apsisaugojimo būdus ir priemones ir, suderinusi su Valstybės operacijų centro koordinatoriumi, teikia juos viešosios informacijos rengėjams ir skleidėjams;</w:t>
      </w:r>
    </w:p>
    <w:p w14:paraId="00C26F4E"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15.2. </w:t>
      </w:r>
      <w:r w:rsidR="00951B99" w:rsidRPr="00E61AD7">
        <w:rPr>
          <w:color w:val="000000"/>
          <w:lang w:eastAsia="en-US"/>
        </w:rPr>
        <w:t xml:space="preserve">gresiant ar susidarius valstybės lygio ekstremaliajai situacijai, </w:t>
      </w:r>
      <w:r w:rsidRPr="00E61AD7">
        <w:rPr>
          <w:color w:val="000000"/>
          <w:lang w:eastAsia="en-US"/>
        </w:rPr>
        <w:t>organizuoja spaudos konferencijas</w:t>
      </w:r>
      <w:r w:rsidR="00951B99" w:rsidRPr="00E61AD7">
        <w:rPr>
          <w:color w:val="000000"/>
          <w:lang w:eastAsia="en-US"/>
        </w:rPr>
        <w:t>, kuriose pateikiama svarbiausia informacija apie susidariusią situaciją ir civilinės saugos sistemos veiksmus, Vyriausybės ekstremalių situacijų komisijos ir valstybės ekstremaliosios situacijos operacijų vadovo sprendimus</w:t>
      </w:r>
      <w:r w:rsidRPr="00E61AD7">
        <w:rPr>
          <w:color w:val="000000"/>
          <w:lang w:eastAsia="en-US"/>
        </w:rPr>
        <w:t>;</w:t>
      </w:r>
    </w:p>
    <w:p w14:paraId="0647E765" w14:textId="5C0ED8B8" w:rsidR="00BA4F96" w:rsidRDefault="007F01CB" w:rsidP="007F01CB">
      <w:pPr>
        <w:widowControl w:val="0"/>
        <w:suppressAutoHyphens/>
        <w:ind w:firstLine="567"/>
        <w:jc w:val="both"/>
        <w:rPr>
          <w:szCs w:val="24"/>
          <w:lang w:eastAsia="en-US"/>
        </w:rPr>
      </w:pPr>
      <w:r w:rsidRPr="00E61AD7">
        <w:rPr>
          <w:szCs w:val="24"/>
          <w:lang w:eastAsia="en-US"/>
        </w:rPr>
        <w:t>15.</w:t>
      </w:r>
      <w:r w:rsidR="00696C0D">
        <w:rPr>
          <w:szCs w:val="24"/>
          <w:lang w:eastAsia="en-US"/>
        </w:rPr>
        <w:t>3</w:t>
      </w:r>
      <w:r w:rsidRPr="00E61AD7">
        <w:rPr>
          <w:szCs w:val="24"/>
          <w:lang w:eastAsia="en-US"/>
        </w:rPr>
        <w:t xml:space="preserve">. </w:t>
      </w:r>
      <w:r w:rsidR="00BA4F96" w:rsidRPr="00BA4F96">
        <w:rPr>
          <w:szCs w:val="24"/>
          <w:lang w:eastAsia="en-US"/>
        </w:rPr>
        <w:t xml:space="preserve">palaiko ryšius su Lietuvos Respublikos Vyriausybės kanceliarijos padaliniu, atsakingu už ryšius su visuomene; </w:t>
      </w:r>
    </w:p>
    <w:p w14:paraId="0F84CFEE" w14:textId="6236AE9E" w:rsidR="007F01CB" w:rsidRPr="00E61AD7" w:rsidRDefault="007F01CB" w:rsidP="007F01CB">
      <w:pPr>
        <w:widowControl w:val="0"/>
        <w:suppressAutoHyphens/>
        <w:ind w:firstLine="567"/>
        <w:jc w:val="both"/>
        <w:rPr>
          <w:color w:val="000000"/>
          <w:lang w:eastAsia="en-US"/>
        </w:rPr>
      </w:pPr>
      <w:r w:rsidRPr="00E61AD7">
        <w:rPr>
          <w:color w:val="000000"/>
          <w:lang w:eastAsia="en-US"/>
        </w:rPr>
        <w:t>15.</w:t>
      </w:r>
      <w:r w:rsidR="00696C0D">
        <w:rPr>
          <w:color w:val="000000"/>
          <w:lang w:eastAsia="en-US"/>
        </w:rPr>
        <w:t>4</w:t>
      </w:r>
      <w:r w:rsidRPr="00E61AD7">
        <w:rPr>
          <w:color w:val="000000"/>
          <w:lang w:eastAsia="en-US"/>
        </w:rPr>
        <w:t>. renka informaciją apie valstybės lygio ekstremaliąją situaciją</w:t>
      </w:r>
      <w:r w:rsidR="00DF096D">
        <w:rPr>
          <w:color w:val="000000"/>
          <w:lang w:eastAsia="en-US"/>
        </w:rPr>
        <w:t xml:space="preserve"> </w:t>
      </w:r>
      <w:r w:rsidR="00DF096D" w:rsidRPr="00DF096D">
        <w:rPr>
          <w:color w:val="000000"/>
          <w:lang w:eastAsia="en-US"/>
        </w:rPr>
        <w:t>(apimant ir dezinformacijos atvejus)</w:t>
      </w:r>
      <w:r w:rsidRPr="00E61AD7">
        <w:rPr>
          <w:color w:val="000000"/>
          <w:lang w:eastAsia="en-US"/>
        </w:rPr>
        <w:t>, platinamą per visuomenės informavimo priemones, ir teikia Informacijos valdymo grupės vadovui;</w:t>
      </w:r>
    </w:p>
    <w:p w14:paraId="7529A6D0" w14:textId="66D5D42A" w:rsidR="007F01CB" w:rsidRPr="00E61AD7" w:rsidRDefault="007F01CB" w:rsidP="007F01CB">
      <w:pPr>
        <w:widowControl w:val="0"/>
        <w:suppressAutoHyphens/>
        <w:ind w:firstLine="567"/>
        <w:jc w:val="both"/>
        <w:rPr>
          <w:color w:val="000000"/>
          <w:lang w:eastAsia="en-US"/>
        </w:rPr>
      </w:pPr>
      <w:r w:rsidRPr="00E61AD7">
        <w:rPr>
          <w:color w:val="000000"/>
          <w:lang w:eastAsia="en-US"/>
        </w:rPr>
        <w:t>15.</w:t>
      </w:r>
      <w:r w:rsidR="00696C0D">
        <w:rPr>
          <w:color w:val="000000"/>
          <w:lang w:eastAsia="en-US"/>
        </w:rPr>
        <w:t>5</w:t>
      </w:r>
      <w:r w:rsidRPr="00E61AD7">
        <w:rPr>
          <w:color w:val="000000"/>
          <w:lang w:eastAsia="en-US"/>
        </w:rPr>
        <w:t>. rengia informacinius pranešimus apie valstybės lygio ekstremaliąją situaciją užsienio valstybėms ir tarptautinėms organizacijoms.</w:t>
      </w:r>
    </w:p>
    <w:p w14:paraId="59F17318"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16. Administravimo grupė:</w:t>
      </w:r>
    </w:p>
    <w:p w14:paraId="1ED9518A" w14:textId="1209BD50" w:rsidR="007F01CB" w:rsidRPr="00E61AD7" w:rsidRDefault="007F01CB" w:rsidP="007F01CB">
      <w:pPr>
        <w:widowControl w:val="0"/>
        <w:suppressAutoHyphens/>
        <w:ind w:firstLine="567"/>
        <w:jc w:val="both"/>
        <w:rPr>
          <w:color w:val="000000"/>
          <w:lang w:eastAsia="en-US"/>
        </w:rPr>
      </w:pPr>
      <w:r w:rsidRPr="00E61AD7">
        <w:rPr>
          <w:color w:val="000000"/>
          <w:lang w:eastAsia="en-US"/>
        </w:rPr>
        <w:t>16.1. užtikrina Valstybės operacijų centro darbo vietų aprūpinimą darbui reikalingomis priemonėmis</w:t>
      </w:r>
      <w:r w:rsidR="002D51C6">
        <w:rPr>
          <w:color w:val="000000"/>
          <w:lang w:eastAsia="en-US"/>
        </w:rPr>
        <w:t xml:space="preserve"> ir jų priežiūrą</w:t>
      </w:r>
      <w:r w:rsidRPr="00E61AD7">
        <w:rPr>
          <w:color w:val="000000"/>
          <w:lang w:eastAsia="en-US"/>
        </w:rPr>
        <w:t>;</w:t>
      </w:r>
    </w:p>
    <w:p w14:paraId="0296AE2B" w14:textId="6BF2C277" w:rsidR="007F01CB" w:rsidRPr="00E61AD7" w:rsidRDefault="007F01CB" w:rsidP="007F01CB">
      <w:pPr>
        <w:widowControl w:val="0"/>
        <w:suppressAutoHyphens/>
        <w:ind w:firstLine="567"/>
        <w:jc w:val="both"/>
        <w:rPr>
          <w:color w:val="000000"/>
          <w:lang w:eastAsia="en-US"/>
        </w:rPr>
      </w:pPr>
      <w:r w:rsidRPr="00E61AD7">
        <w:rPr>
          <w:color w:val="000000"/>
          <w:lang w:eastAsia="en-US"/>
        </w:rPr>
        <w:t>16.</w:t>
      </w:r>
      <w:r w:rsidR="002D51C6">
        <w:rPr>
          <w:color w:val="000000"/>
          <w:lang w:eastAsia="en-US"/>
        </w:rPr>
        <w:t>2</w:t>
      </w:r>
      <w:r w:rsidRPr="00E61AD7">
        <w:rPr>
          <w:color w:val="000000"/>
          <w:lang w:eastAsia="en-US"/>
        </w:rPr>
        <w:t xml:space="preserve">. rengia Valstybės operacijų centro </w:t>
      </w:r>
      <w:r w:rsidR="001B12F1">
        <w:rPr>
          <w:color w:val="000000"/>
          <w:lang w:eastAsia="en-US"/>
        </w:rPr>
        <w:t xml:space="preserve">posėdžių </w:t>
      </w:r>
      <w:r w:rsidRPr="00E61AD7">
        <w:rPr>
          <w:color w:val="000000"/>
          <w:lang w:eastAsia="en-US"/>
        </w:rPr>
        <w:t>protokolus, užtikrina Valstybės operacijų centro koordinatoriaus priimtų sprendimų ir kitų Valstybės operacijų centro darbo metu parengtų dokumentų įforminimą ir tvarkymą.</w:t>
      </w:r>
    </w:p>
    <w:p w14:paraId="69A45447"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17. Elektroninių ryšių organizavimo ir palaikymo grupė:</w:t>
      </w:r>
    </w:p>
    <w:p w14:paraId="664F903C" w14:textId="4DF71CAD" w:rsidR="00F8248F" w:rsidRDefault="007F01CB" w:rsidP="007F01CB">
      <w:pPr>
        <w:widowControl w:val="0"/>
        <w:suppressAutoHyphens/>
        <w:ind w:firstLine="567"/>
        <w:jc w:val="both"/>
        <w:rPr>
          <w:color w:val="000000"/>
          <w:lang w:eastAsia="en-US"/>
        </w:rPr>
      </w:pPr>
      <w:r w:rsidRPr="00E61AD7">
        <w:rPr>
          <w:color w:val="000000"/>
          <w:lang w:eastAsia="en-US"/>
        </w:rPr>
        <w:t xml:space="preserve">17.1. </w:t>
      </w:r>
      <w:r w:rsidR="00F8248F" w:rsidRPr="00F8248F">
        <w:rPr>
          <w:color w:val="000000"/>
          <w:lang w:eastAsia="en-US"/>
        </w:rPr>
        <w:t xml:space="preserve">organizuoja radijo ir elektroninių ryšių </w:t>
      </w:r>
      <w:r w:rsidR="00F8248F">
        <w:rPr>
          <w:color w:val="000000"/>
          <w:lang w:eastAsia="en-US"/>
        </w:rPr>
        <w:t>infrastruktūros</w:t>
      </w:r>
      <w:r w:rsidR="00F8248F" w:rsidRPr="00F8248F">
        <w:rPr>
          <w:color w:val="000000"/>
          <w:lang w:eastAsia="en-US"/>
        </w:rPr>
        <w:t xml:space="preserve"> panaudojimą Valstybės operacijų centro darbo vietose;</w:t>
      </w:r>
    </w:p>
    <w:p w14:paraId="60C0FB74" w14:textId="4169DB42" w:rsidR="007F01CB" w:rsidRPr="00E61AD7" w:rsidRDefault="002D4CAB" w:rsidP="007F01CB">
      <w:pPr>
        <w:widowControl w:val="0"/>
        <w:suppressAutoHyphens/>
        <w:ind w:firstLine="567"/>
        <w:jc w:val="both"/>
        <w:rPr>
          <w:color w:val="000000"/>
          <w:lang w:eastAsia="en-US"/>
        </w:rPr>
      </w:pPr>
      <w:r>
        <w:rPr>
          <w:color w:val="000000"/>
          <w:lang w:eastAsia="en-US"/>
        </w:rPr>
        <w:t xml:space="preserve">17.2. </w:t>
      </w:r>
      <w:r w:rsidR="007F01CB" w:rsidRPr="00E61AD7">
        <w:rPr>
          <w:color w:val="000000"/>
          <w:lang w:eastAsia="en-US"/>
        </w:rPr>
        <w:t>organizuoja Valstybės operacijų centro kompiuterizuotų darbo vietų ir jų programinės įrangos priežiūrą;</w:t>
      </w:r>
    </w:p>
    <w:p w14:paraId="667B80EE" w14:textId="294732ED" w:rsidR="007F01CB" w:rsidRPr="00E61AD7" w:rsidRDefault="007F01CB" w:rsidP="007F01CB">
      <w:pPr>
        <w:widowControl w:val="0"/>
        <w:suppressAutoHyphens/>
        <w:ind w:firstLine="567"/>
        <w:jc w:val="both"/>
        <w:rPr>
          <w:color w:val="000000"/>
          <w:lang w:eastAsia="en-US"/>
        </w:rPr>
      </w:pPr>
      <w:r w:rsidRPr="00E61AD7">
        <w:rPr>
          <w:color w:val="000000"/>
          <w:lang w:eastAsia="en-US"/>
        </w:rPr>
        <w:t>17.3. administruoja Valstybės operacijų centro radijo</w:t>
      </w:r>
      <w:r w:rsidR="0054669A">
        <w:rPr>
          <w:color w:val="000000"/>
          <w:lang w:eastAsia="en-US"/>
        </w:rPr>
        <w:t xml:space="preserve"> ryšį</w:t>
      </w:r>
      <w:r w:rsidRPr="00E61AD7">
        <w:rPr>
          <w:color w:val="000000"/>
          <w:lang w:eastAsia="en-US"/>
        </w:rPr>
        <w:t xml:space="preserve"> ir </w:t>
      </w:r>
      <w:r w:rsidR="002D4CAB" w:rsidRPr="002D4CAB">
        <w:rPr>
          <w:color w:val="000000"/>
          <w:lang w:eastAsia="en-US"/>
        </w:rPr>
        <w:t>elektroninių</w:t>
      </w:r>
      <w:r w:rsidRPr="00E61AD7">
        <w:rPr>
          <w:color w:val="000000"/>
          <w:lang w:eastAsia="en-US"/>
        </w:rPr>
        <w:t xml:space="preserve"> ryšių</w:t>
      </w:r>
      <w:r w:rsidR="0054669A">
        <w:rPr>
          <w:color w:val="000000"/>
          <w:lang w:eastAsia="en-US"/>
        </w:rPr>
        <w:t xml:space="preserve"> įrang</w:t>
      </w:r>
      <w:r w:rsidR="002D4CAB">
        <w:rPr>
          <w:color w:val="000000"/>
          <w:lang w:eastAsia="en-US"/>
        </w:rPr>
        <w:t>ą</w:t>
      </w:r>
      <w:r w:rsidR="0054669A">
        <w:rPr>
          <w:color w:val="000000"/>
          <w:lang w:eastAsia="en-US"/>
        </w:rPr>
        <w:t xml:space="preserve"> ir užtikrina jų</w:t>
      </w:r>
      <w:r w:rsidR="002D4CAB">
        <w:rPr>
          <w:color w:val="000000"/>
          <w:lang w:eastAsia="en-US"/>
        </w:rPr>
        <w:t xml:space="preserve"> veikimą</w:t>
      </w:r>
      <w:r w:rsidRPr="00E61AD7">
        <w:rPr>
          <w:color w:val="000000"/>
          <w:lang w:eastAsia="en-US"/>
        </w:rPr>
        <w:t>;</w:t>
      </w:r>
    </w:p>
    <w:p w14:paraId="2B0E2AF7"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17.4. užtikrina Valstybės operacijų centro elektroninės informacijos apsaugą;</w:t>
      </w:r>
    </w:p>
    <w:p w14:paraId="59930CE9" w14:textId="2B797B0D"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17.5. užtikrina Valstybės operacijų centro </w:t>
      </w:r>
      <w:r w:rsidR="00B1641E">
        <w:rPr>
          <w:color w:val="000000"/>
          <w:lang w:eastAsia="en-US"/>
        </w:rPr>
        <w:t>naudojamų</w:t>
      </w:r>
      <w:r w:rsidR="00B1641E" w:rsidRPr="00E61AD7">
        <w:rPr>
          <w:color w:val="000000"/>
          <w:lang w:eastAsia="en-US"/>
        </w:rPr>
        <w:t xml:space="preserve"> </w:t>
      </w:r>
      <w:r w:rsidR="00B1641E">
        <w:rPr>
          <w:color w:val="000000"/>
          <w:lang w:eastAsia="en-US"/>
        </w:rPr>
        <w:t xml:space="preserve">valstybės </w:t>
      </w:r>
      <w:r w:rsidRPr="00E61AD7">
        <w:rPr>
          <w:color w:val="000000"/>
          <w:lang w:eastAsia="en-US"/>
        </w:rPr>
        <w:t>informacinių sistemų darbą</w:t>
      </w:r>
      <w:r w:rsidR="009A5EB1">
        <w:rPr>
          <w:color w:val="000000"/>
          <w:lang w:eastAsia="en-US"/>
        </w:rPr>
        <w:t>.</w:t>
      </w:r>
    </w:p>
    <w:p w14:paraId="6E1821BB" w14:textId="365D531E"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18. Valstybės operacijų centro grupės pagal kompetenciją </w:t>
      </w:r>
      <w:r w:rsidR="00DC4052">
        <w:rPr>
          <w:color w:val="000000"/>
          <w:lang w:eastAsia="en-US"/>
        </w:rPr>
        <w:t>atlieka</w:t>
      </w:r>
      <w:r w:rsidRPr="00E61AD7">
        <w:rPr>
          <w:color w:val="000000"/>
          <w:lang w:eastAsia="en-US"/>
        </w:rPr>
        <w:t xml:space="preserve"> kitas </w:t>
      </w:r>
      <w:r w:rsidR="002170E1">
        <w:rPr>
          <w:color w:val="000000"/>
          <w:lang w:eastAsia="en-US"/>
        </w:rPr>
        <w:t>G</w:t>
      </w:r>
      <w:r w:rsidRPr="00E61AD7">
        <w:rPr>
          <w:color w:val="000000"/>
          <w:lang w:eastAsia="en-US"/>
        </w:rPr>
        <w:t>rupių vadovų, Valstybės operacijų centro koordinatoriaus pavestas funkcijas, būtinas organizuojant, koordinuojant valstybės lygio ekstremaliosios situacijos likvidavimą, padarinių šalinimą, gyventojų ir turto gelbėjimą.</w:t>
      </w:r>
    </w:p>
    <w:p w14:paraId="2ED2E6F7"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19. Valstybės operacijų centras, </w:t>
      </w:r>
      <w:r w:rsidR="002521E6">
        <w:rPr>
          <w:color w:val="000000"/>
          <w:lang w:eastAsia="en-US"/>
        </w:rPr>
        <w:t>atlik</w:t>
      </w:r>
      <w:r w:rsidRPr="00E61AD7">
        <w:rPr>
          <w:color w:val="000000"/>
          <w:lang w:eastAsia="en-US"/>
        </w:rPr>
        <w:t xml:space="preserve">damas savo funkcijas, turi teisę gauti iš valstybės ir savivaldybių institucijų ir įstaigų, kitų įstaigų, ūkio subjektų išsamią informaciją apie gresiančią </w:t>
      </w:r>
      <w:r w:rsidRPr="00E61AD7">
        <w:rPr>
          <w:color w:val="000000"/>
          <w:lang w:eastAsia="en-US"/>
        </w:rPr>
        <w:lastRenderedPageBreak/>
        <w:t>ar susidariusią valstybės lygio ekstremaliąją situaciją, jų turimas civilinės saugos sistemos pajėgas ir materialinius išteklius, kurie galėtų būti panaudoti neatidėliotiniems darbams atlikti, gresiančiai ar susidariusiai valstybės lygio ekstremaliajai situacijai likviduoti, jos padariniams šalinti, gyventojams ir turtui gelbėti.</w:t>
      </w:r>
    </w:p>
    <w:p w14:paraId="6BF35816" w14:textId="77777777" w:rsidR="007F01CB" w:rsidRPr="00E61AD7" w:rsidRDefault="007F01CB" w:rsidP="007F01CB">
      <w:pPr>
        <w:widowControl w:val="0"/>
        <w:suppressAutoHyphens/>
        <w:ind w:firstLine="567"/>
        <w:jc w:val="both"/>
        <w:rPr>
          <w:color w:val="000000"/>
          <w:lang w:eastAsia="en-US"/>
        </w:rPr>
      </w:pPr>
    </w:p>
    <w:p w14:paraId="71873355" w14:textId="77777777" w:rsidR="007F01CB" w:rsidRPr="00E61AD7" w:rsidRDefault="007F01CB" w:rsidP="007F01CB">
      <w:pPr>
        <w:widowControl w:val="0"/>
        <w:suppressAutoHyphens/>
        <w:jc w:val="center"/>
        <w:rPr>
          <w:b/>
          <w:bCs/>
          <w:caps/>
          <w:color w:val="000000"/>
          <w:lang w:eastAsia="en-US"/>
        </w:rPr>
      </w:pPr>
      <w:r w:rsidRPr="00E61AD7">
        <w:rPr>
          <w:b/>
          <w:bCs/>
          <w:caps/>
          <w:color w:val="000000"/>
          <w:lang w:eastAsia="en-US"/>
        </w:rPr>
        <w:t>IV SKYRIUS</w:t>
      </w:r>
    </w:p>
    <w:p w14:paraId="6AC94115" w14:textId="77777777" w:rsidR="007F01CB" w:rsidRPr="00E61AD7" w:rsidRDefault="007F01CB" w:rsidP="007F01CB">
      <w:pPr>
        <w:widowControl w:val="0"/>
        <w:suppressAutoHyphens/>
        <w:jc w:val="center"/>
        <w:rPr>
          <w:b/>
          <w:bCs/>
          <w:caps/>
          <w:color w:val="000000"/>
          <w:lang w:eastAsia="en-US"/>
        </w:rPr>
      </w:pPr>
      <w:r w:rsidRPr="00E61AD7">
        <w:rPr>
          <w:b/>
          <w:bCs/>
          <w:caps/>
          <w:color w:val="000000"/>
          <w:lang w:eastAsia="en-US"/>
        </w:rPr>
        <w:t xml:space="preserve">VALSTYBĖS OPERACIJŲ CENTRO SUŠAUKIMAS </w:t>
      </w:r>
    </w:p>
    <w:p w14:paraId="45D2B08C" w14:textId="77777777" w:rsidR="007F01CB" w:rsidRPr="00E61AD7" w:rsidRDefault="007F01CB" w:rsidP="007F01CB">
      <w:pPr>
        <w:widowControl w:val="0"/>
        <w:suppressAutoHyphens/>
        <w:ind w:firstLine="567"/>
        <w:jc w:val="both"/>
        <w:rPr>
          <w:color w:val="000000"/>
          <w:lang w:eastAsia="en-US"/>
        </w:rPr>
      </w:pPr>
    </w:p>
    <w:p w14:paraId="3ECBD6AE"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20. Valstybės operacijų centro koordinatorius </w:t>
      </w:r>
      <w:r w:rsidR="000D45A7" w:rsidRPr="00E61AD7">
        <w:rPr>
          <w:color w:val="000000"/>
          <w:lang w:eastAsia="en-US"/>
        </w:rPr>
        <w:t xml:space="preserve">savo iniciatyva arba </w:t>
      </w:r>
      <w:r w:rsidRPr="00E61AD7">
        <w:rPr>
          <w:color w:val="000000"/>
          <w:lang w:eastAsia="en-US"/>
        </w:rPr>
        <w:t>Vyriausybės ekstremalių situacijų komisijos pirmininko nurodymu Valstybės operacijų centrą sušaukia:</w:t>
      </w:r>
    </w:p>
    <w:p w14:paraId="2CF7B9AA"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20.1. gresiant ar susidarius valstybės lygio ekstremaliajai situacijai;</w:t>
      </w:r>
    </w:p>
    <w:p w14:paraId="5CE81BC2"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20.3. Vyriausybei paskelbus trečią (visiškos parengties) civilinės saugos sistemos parengties lygį;</w:t>
      </w:r>
    </w:p>
    <w:p w14:paraId="4F7DD265"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20.4. per valstybinio lygio civilinės saugos pratybas ir tarptautines pratybas.</w:t>
      </w:r>
    </w:p>
    <w:p w14:paraId="28FD3C44" w14:textId="745FF07C"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21. Atsižvelgdamas į </w:t>
      </w:r>
      <w:r w:rsidR="002D51C6">
        <w:rPr>
          <w:color w:val="000000"/>
          <w:lang w:eastAsia="en-US"/>
        </w:rPr>
        <w:t>ekstremaliojo</w:t>
      </w:r>
      <w:r w:rsidR="002D51C6" w:rsidRPr="002D51C6">
        <w:rPr>
          <w:color w:val="000000"/>
          <w:lang w:eastAsia="en-US"/>
        </w:rPr>
        <w:t xml:space="preserve"> įvyki</w:t>
      </w:r>
      <w:r w:rsidR="002D51C6">
        <w:rPr>
          <w:color w:val="000000"/>
          <w:lang w:eastAsia="en-US"/>
        </w:rPr>
        <w:t xml:space="preserve">o ar </w:t>
      </w:r>
      <w:r w:rsidRPr="00E61AD7">
        <w:rPr>
          <w:color w:val="000000"/>
          <w:lang w:eastAsia="en-US"/>
        </w:rPr>
        <w:t>ekstremaliosios situacijos pobūdį, taip pat Valstybės operacijų centro sušaukimo tikslus, Valstybės operacijų centro koordinatorius:</w:t>
      </w:r>
    </w:p>
    <w:p w14:paraId="15FDD2CC" w14:textId="77777777" w:rsidR="007F01CB" w:rsidRPr="00E61AD7" w:rsidRDefault="007F01CB" w:rsidP="007F01CB">
      <w:pPr>
        <w:widowControl w:val="0"/>
        <w:suppressAutoHyphens/>
        <w:ind w:firstLine="567"/>
        <w:jc w:val="both"/>
        <w:rPr>
          <w:color w:val="000000"/>
          <w:lang w:eastAsia="en-US"/>
        </w:rPr>
      </w:pPr>
      <w:r w:rsidRPr="00E61AD7">
        <w:rPr>
          <w:color w:val="000000"/>
          <w:lang w:eastAsia="en-US"/>
        </w:rPr>
        <w:t>21.1. gali inicijuoti viso Valstybės operacijų centro ar reikiamų Valstybės operacijų centro grupių arba kai kurių narių sušaukimą;</w:t>
      </w:r>
    </w:p>
    <w:p w14:paraId="458CAAA2" w14:textId="354A807D"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21.2. gali kreiptis į institucijas, </w:t>
      </w:r>
      <w:r w:rsidR="00800E78">
        <w:rPr>
          <w:color w:val="000000"/>
          <w:lang w:eastAsia="en-US"/>
        </w:rPr>
        <w:t>ūkio subjektus ir kitas</w:t>
      </w:r>
      <w:r w:rsidR="00B242C4">
        <w:rPr>
          <w:color w:val="000000"/>
          <w:lang w:eastAsia="en-US"/>
        </w:rPr>
        <w:t xml:space="preserve"> </w:t>
      </w:r>
      <w:r w:rsidR="00B242C4" w:rsidRPr="00B242C4">
        <w:rPr>
          <w:color w:val="000000"/>
          <w:lang w:eastAsia="en-US"/>
        </w:rPr>
        <w:t>organizacijas</w:t>
      </w:r>
      <w:r w:rsidRPr="00E61AD7">
        <w:rPr>
          <w:color w:val="000000"/>
          <w:lang w:eastAsia="en-US"/>
        </w:rPr>
        <w:t xml:space="preserve"> su prašymu skirti atstovus</w:t>
      </w:r>
      <w:r w:rsidR="001E67A6">
        <w:rPr>
          <w:color w:val="000000"/>
          <w:lang w:eastAsia="en-US"/>
        </w:rPr>
        <w:t xml:space="preserve"> ir (ar) </w:t>
      </w:r>
      <w:r w:rsidR="00547B12">
        <w:rPr>
          <w:color w:val="000000"/>
          <w:lang w:eastAsia="en-US"/>
        </w:rPr>
        <w:t>ekspert</w:t>
      </w:r>
      <w:r w:rsidR="00547B12" w:rsidRPr="00E61AD7">
        <w:rPr>
          <w:color w:val="000000"/>
          <w:lang w:eastAsia="en-US"/>
        </w:rPr>
        <w:t>us</w:t>
      </w:r>
      <w:r w:rsidRPr="00E61AD7">
        <w:rPr>
          <w:color w:val="000000"/>
          <w:lang w:eastAsia="en-US"/>
        </w:rPr>
        <w:t xml:space="preserve"> į Valstybės operacijų centrą.</w:t>
      </w:r>
    </w:p>
    <w:p w14:paraId="407AF07A" w14:textId="1C8A7BA6" w:rsidR="007F01CB" w:rsidRPr="00E61AD7" w:rsidRDefault="007F01CB" w:rsidP="007F01CB">
      <w:pPr>
        <w:tabs>
          <w:tab w:val="left" w:pos="1300"/>
          <w:tab w:val="left" w:pos="1560"/>
        </w:tabs>
        <w:ind w:firstLine="567"/>
        <w:jc w:val="both"/>
        <w:rPr>
          <w:color w:val="000000"/>
          <w:lang w:eastAsia="en-US"/>
        </w:rPr>
      </w:pPr>
      <w:r w:rsidRPr="00E61AD7">
        <w:rPr>
          <w:color w:val="000000"/>
          <w:szCs w:val="24"/>
          <w:lang w:eastAsia="en-US"/>
        </w:rPr>
        <w:t xml:space="preserve">22. </w:t>
      </w:r>
      <w:r w:rsidR="00547B12" w:rsidRPr="00547B12">
        <w:rPr>
          <w:color w:val="000000"/>
          <w:szCs w:val="24"/>
          <w:lang w:eastAsia="en-US"/>
        </w:rPr>
        <w:t xml:space="preserve">Valstybės operacijų centro koordinatoriaus </w:t>
      </w:r>
      <w:r w:rsidRPr="00E61AD7">
        <w:rPr>
          <w:color w:val="000000"/>
          <w:szCs w:val="24"/>
          <w:lang w:eastAsia="en-US"/>
        </w:rPr>
        <w:t xml:space="preserve">nurodymu </w:t>
      </w:r>
      <w:r w:rsidR="00547B12">
        <w:rPr>
          <w:color w:val="000000"/>
          <w:szCs w:val="24"/>
          <w:lang w:eastAsia="en-US"/>
        </w:rPr>
        <w:t xml:space="preserve">apie </w:t>
      </w:r>
      <w:r w:rsidR="00547B12" w:rsidRPr="00547B12">
        <w:rPr>
          <w:color w:val="000000"/>
          <w:szCs w:val="24"/>
          <w:lang w:eastAsia="en-US"/>
        </w:rPr>
        <w:t xml:space="preserve">Valstybės operacijų centro </w:t>
      </w:r>
      <w:r w:rsidRPr="00E61AD7">
        <w:rPr>
          <w:color w:val="000000"/>
          <w:szCs w:val="24"/>
          <w:lang w:eastAsia="en-US"/>
        </w:rPr>
        <w:t>sušauki</w:t>
      </w:r>
      <w:r w:rsidR="00547B12">
        <w:rPr>
          <w:color w:val="000000"/>
          <w:szCs w:val="24"/>
          <w:lang w:eastAsia="en-US"/>
        </w:rPr>
        <w:t>mą</w:t>
      </w:r>
      <w:r w:rsidRPr="00E61AD7">
        <w:rPr>
          <w:color w:val="000000"/>
          <w:szCs w:val="24"/>
          <w:lang w:eastAsia="en-US"/>
        </w:rPr>
        <w:t xml:space="preserve"> </w:t>
      </w:r>
      <w:r w:rsidR="00547B12">
        <w:rPr>
          <w:color w:val="000000"/>
          <w:szCs w:val="24"/>
          <w:lang w:eastAsia="en-US"/>
        </w:rPr>
        <w:t xml:space="preserve">centro nariams praneša </w:t>
      </w:r>
      <w:r w:rsidR="00315580" w:rsidRPr="00E61AD7">
        <w:rPr>
          <w:color w:val="000000"/>
          <w:szCs w:val="24"/>
          <w:lang w:eastAsia="en-US"/>
        </w:rPr>
        <w:t>D</w:t>
      </w:r>
      <w:r w:rsidRPr="00E61AD7">
        <w:rPr>
          <w:color w:val="000000"/>
          <w:szCs w:val="24"/>
          <w:lang w:eastAsia="en-US"/>
        </w:rPr>
        <w:t xml:space="preserve">epartamento </w:t>
      </w:r>
      <w:r w:rsidR="00141A4F">
        <w:rPr>
          <w:color w:val="000000"/>
          <w:szCs w:val="24"/>
          <w:lang w:eastAsia="en-US"/>
        </w:rPr>
        <w:t>įgalioti</w:t>
      </w:r>
      <w:r w:rsidRPr="00E61AD7">
        <w:rPr>
          <w:color w:val="000000"/>
          <w:szCs w:val="24"/>
          <w:lang w:eastAsia="en-US"/>
        </w:rPr>
        <w:t xml:space="preserve"> pareigūnai.</w:t>
      </w:r>
      <w:r w:rsidRPr="00E61AD7">
        <w:rPr>
          <w:lang w:eastAsia="en-US"/>
        </w:rPr>
        <w:t xml:space="preserve"> </w:t>
      </w:r>
    </w:p>
    <w:p w14:paraId="47685A2D" w14:textId="0630060B"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23. Darbo </w:t>
      </w:r>
      <w:r w:rsidR="00800E78">
        <w:rPr>
          <w:color w:val="000000"/>
          <w:lang w:eastAsia="en-US"/>
        </w:rPr>
        <w:t xml:space="preserve">dienomis nuo 8 iki 17 valandos </w:t>
      </w:r>
      <w:r w:rsidRPr="00E61AD7">
        <w:rPr>
          <w:color w:val="000000"/>
          <w:lang w:eastAsia="en-US"/>
        </w:rPr>
        <w:t>Valstybės operacijų centro nariai turi susirinkti nedelsdami</w:t>
      </w:r>
      <w:r w:rsidR="00800E78">
        <w:rPr>
          <w:color w:val="000000"/>
          <w:lang w:eastAsia="en-US"/>
        </w:rPr>
        <w:t>, bet ne vėliau kaip per vieną valandą</w:t>
      </w:r>
      <w:r w:rsidR="00547B12" w:rsidRPr="00547B12">
        <w:t xml:space="preserve"> </w:t>
      </w:r>
      <w:r w:rsidR="00547B12" w:rsidRPr="00547B12">
        <w:rPr>
          <w:color w:val="000000"/>
          <w:lang w:eastAsia="en-US"/>
        </w:rPr>
        <w:t>nuo pranešimo apie centro sušaukimą gavimo</w:t>
      </w:r>
      <w:r w:rsidRPr="00E61AD7">
        <w:rPr>
          <w:color w:val="000000"/>
          <w:lang w:eastAsia="en-US"/>
        </w:rPr>
        <w:t xml:space="preserve">, o </w:t>
      </w:r>
      <w:r w:rsidR="00800E78">
        <w:rPr>
          <w:color w:val="000000"/>
          <w:lang w:eastAsia="en-US"/>
        </w:rPr>
        <w:t>kit</w:t>
      </w:r>
      <w:r w:rsidR="003D130D">
        <w:rPr>
          <w:color w:val="000000"/>
          <w:lang w:eastAsia="en-US"/>
        </w:rPr>
        <w:t>u</w:t>
      </w:r>
      <w:r w:rsidR="00800E78">
        <w:rPr>
          <w:color w:val="000000"/>
          <w:lang w:eastAsia="en-US"/>
        </w:rPr>
        <w:t xml:space="preserve"> </w:t>
      </w:r>
      <w:r w:rsidRPr="00E61AD7">
        <w:rPr>
          <w:color w:val="000000"/>
          <w:lang w:eastAsia="en-US"/>
        </w:rPr>
        <w:t xml:space="preserve">metu </w:t>
      </w:r>
      <w:r w:rsidR="003D130D">
        <w:rPr>
          <w:color w:val="000000"/>
          <w:lang w:eastAsia="en-US"/>
        </w:rPr>
        <w:t>(ta</w:t>
      </w:r>
      <w:r w:rsidR="007218D4">
        <w:rPr>
          <w:color w:val="000000"/>
          <w:lang w:eastAsia="en-US"/>
        </w:rPr>
        <w:t>ip pat</w:t>
      </w:r>
      <w:r w:rsidR="003D130D">
        <w:rPr>
          <w:color w:val="000000"/>
          <w:lang w:eastAsia="en-US"/>
        </w:rPr>
        <w:t xml:space="preserve"> </w:t>
      </w:r>
      <w:r w:rsidRPr="00E61AD7">
        <w:rPr>
          <w:color w:val="000000"/>
          <w:lang w:eastAsia="en-US"/>
        </w:rPr>
        <w:t>poilsio ir švenčių dienomis</w:t>
      </w:r>
      <w:r w:rsidR="003D130D">
        <w:rPr>
          <w:color w:val="000000"/>
          <w:lang w:eastAsia="en-US"/>
        </w:rPr>
        <w:t>)</w:t>
      </w:r>
      <w:r w:rsidRPr="00E61AD7">
        <w:rPr>
          <w:color w:val="000000"/>
          <w:lang w:eastAsia="en-US"/>
        </w:rPr>
        <w:t xml:space="preserve"> – </w:t>
      </w:r>
      <w:r w:rsidR="00800E78">
        <w:rPr>
          <w:color w:val="000000"/>
          <w:lang w:eastAsia="en-US"/>
        </w:rPr>
        <w:t>ne vėliau kaip per 3 valandas</w:t>
      </w:r>
      <w:r w:rsidR="003D130D">
        <w:rPr>
          <w:color w:val="000000"/>
          <w:lang w:eastAsia="en-US"/>
        </w:rPr>
        <w:t xml:space="preserve"> </w:t>
      </w:r>
      <w:r w:rsidR="00547B12" w:rsidRPr="00547B12">
        <w:rPr>
          <w:color w:val="000000"/>
          <w:lang w:eastAsia="en-US"/>
        </w:rPr>
        <w:t xml:space="preserve">nuo pranešimo apie </w:t>
      </w:r>
      <w:r w:rsidR="002170E1" w:rsidRPr="00E61AD7">
        <w:rPr>
          <w:color w:val="000000"/>
          <w:lang w:eastAsia="en-US"/>
        </w:rPr>
        <w:t xml:space="preserve">Valstybės operacijų </w:t>
      </w:r>
      <w:r w:rsidR="00547B12" w:rsidRPr="00547B12">
        <w:rPr>
          <w:color w:val="000000"/>
          <w:lang w:eastAsia="en-US"/>
        </w:rPr>
        <w:t>centro sušaukimą gavimo</w:t>
      </w:r>
      <w:r w:rsidRPr="00E61AD7">
        <w:rPr>
          <w:color w:val="000000"/>
          <w:lang w:eastAsia="en-US"/>
        </w:rPr>
        <w:t xml:space="preserve"> arba per Valstybės operacijų centro koordinatoriaus nustatytą </w:t>
      </w:r>
      <w:r w:rsidR="003D130D">
        <w:rPr>
          <w:color w:val="000000"/>
          <w:lang w:eastAsia="en-US"/>
        </w:rPr>
        <w:t xml:space="preserve">kitą </w:t>
      </w:r>
      <w:r w:rsidRPr="00E61AD7">
        <w:rPr>
          <w:color w:val="000000"/>
          <w:lang w:eastAsia="en-US"/>
        </w:rPr>
        <w:t>laiką</w:t>
      </w:r>
      <w:r w:rsidR="003D130D">
        <w:rPr>
          <w:color w:val="000000"/>
          <w:lang w:eastAsia="en-US"/>
        </w:rPr>
        <w:t>,</w:t>
      </w:r>
      <w:r w:rsidR="00547B12">
        <w:rPr>
          <w:color w:val="000000"/>
          <w:lang w:eastAsia="en-US"/>
        </w:rPr>
        <w:t xml:space="preserve"> </w:t>
      </w:r>
      <w:r w:rsidR="003D130D">
        <w:rPr>
          <w:color w:val="000000"/>
          <w:lang w:eastAsia="en-US"/>
        </w:rPr>
        <w:t>kuris negali būti trumpesnis kaip 3 val</w:t>
      </w:r>
      <w:r w:rsidR="00547B12">
        <w:rPr>
          <w:color w:val="000000"/>
          <w:lang w:eastAsia="en-US"/>
        </w:rPr>
        <w:t>andos</w:t>
      </w:r>
      <w:r w:rsidRPr="00E61AD7">
        <w:rPr>
          <w:color w:val="000000"/>
          <w:lang w:eastAsia="en-US"/>
        </w:rPr>
        <w:t>.</w:t>
      </w:r>
    </w:p>
    <w:p w14:paraId="095852BB" w14:textId="77777777" w:rsidR="003306BC" w:rsidRPr="00E61AD7" w:rsidRDefault="003306BC" w:rsidP="007F01CB">
      <w:pPr>
        <w:widowControl w:val="0"/>
        <w:suppressAutoHyphens/>
        <w:ind w:firstLine="567"/>
        <w:jc w:val="both"/>
        <w:rPr>
          <w:color w:val="000000"/>
          <w:lang w:eastAsia="en-US"/>
        </w:rPr>
      </w:pPr>
    </w:p>
    <w:p w14:paraId="1C6A965E" w14:textId="77777777" w:rsidR="003306BC" w:rsidRPr="00E61AD7" w:rsidRDefault="003306BC" w:rsidP="003306BC">
      <w:pPr>
        <w:widowControl w:val="0"/>
        <w:suppressAutoHyphens/>
        <w:ind w:firstLine="567"/>
        <w:jc w:val="center"/>
        <w:rPr>
          <w:b/>
          <w:bCs/>
          <w:color w:val="000000"/>
          <w:lang w:eastAsia="en-US"/>
        </w:rPr>
      </w:pPr>
      <w:r w:rsidRPr="00E61AD7">
        <w:rPr>
          <w:b/>
          <w:bCs/>
          <w:color w:val="000000"/>
          <w:lang w:eastAsia="en-US"/>
        </w:rPr>
        <w:t>V SKYRIUS</w:t>
      </w:r>
    </w:p>
    <w:p w14:paraId="40176419" w14:textId="77777777" w:rsidR="003306BC" w:rsidRPr="00E61AD7" w:rsidRDefault="003306BC" w:rsidP="003306BC">
      <w:pPr>
        <w:widowControl w:val="0"/>
        <w:suppressAutoHyphens/>
        <w:ind w:firstLine="567"/>
        <w:jc w:val="center"/>
        <w:rPr>
          <w:b/>
          <w:bCs/>
          <w:color w:val="000000"/>
          <w:lang w:eastAsia="en-US"/>
        </w:rPr>
      </w:pPr>
      <w:r w:rsidRPr="00E61AD7">
        <w:rPr>
          <w:b/>
          <w:bCs/>
          <w:color w:val="000000"/>
          <w:lang w:eastAsia="en-US"/>
        </w:rPr>
        <w:t xml:space="preserve">BAIGIAMOSIOS NUOSTATOS </w:t>
      </w:r>
    </w:p>
    <w:p w14:paraId="5C67E5A7" w14:textId="77777777" w:rsidR="003306BC" w:rsidRPr="00E61AD7" w:rsidRDefault="003306BC" w:rsidP="003306BC">
      <w:pPr>
        <w:widowControl w:val="0"/>
        <w:suppressAutoHyphens/>
        <w:ind w:firstLine="567"/>
        <w:jc w:val="center"/>
        <w:rPr>
          <w:color w:val="000000"/>
          <w:lang w:eastAsia="en-US"/>
        </w:rPr>
      </w:pPr>
    </w:p>
    <w:p w14:paraId="18E217F4" w14:textId="7B64842C"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24. Valstybės operacijų centro nariai </w:t>
      </w:r>
      <w:r w:rsidR="002521E6">
        <w:rPr>
          <w:color w:val="000000"/>
          <w:lang w:eastAsia="en-US"/>
        </w:rPr>
        <w:t>atlieka</w:t>
      </w:r>
      <w:r w:rsidRPr="00E61AD7">
        <w:rPr>
          <w:color w:val="000000"/>
          <w:lang w:eastAsia="en-US"/>
        </w:rPr>
        <w:t xml:space="preserve"> jiems pavestas funkcijas iš anksto įrengtose Valstybės operacijų centro patalpose (</w:t>
      </w:r>
      <w:r w:rsidR="00800E78">
        <w:rPr>
          <w:color w:val="000000"/>
          <w:lang w:eastAsia="en-US"/>
        </w:rPr>
        <w:t xml:space="preserve">adresu: </w:t>
      </w:r>
      <w:r w:rsidRPr="00E61AD7">
        <w:rPr>
          <w:color w:val="000000"/>
          <w:lang w:eastAsia="en-US"/>
        </w:rPr>
        <w:t>Vilnius, Švitrigailos g. 18)</w:t>
      </w:r>
      <w:r w:rsidR="00D32B39">
        <w:rPr>
          <w:color w:val="000000"/>
          <w:lang w:eastAsia="en-US"/>
        </w:rPr>
        <w:t>.</w:t>
      </w:r>
      <w:r w:rsidR="005C6E63" w:rsidRPr="00E61AD7">
        <w:t xml:space="preserve"> </w:t>
      </w:r>
      <w:r w:rsidR="005C6E63" w:rsidRPr="00E61AD7">
        <w:rPr>
          <w:color w:val="000000"/>
          <w:lang w:eastAsia="en-US"/>
        </w:rPr>
        <w:t>Valstybės operacijų centro koordinatoriaus sprendimu</w:t>
      </w:r>
      <w:r w:rsidR="00D32B39">
        <w:rPr>
          <w:color w:val="000000"/>
          <w:lang w:eastAsia="en-US"/>
        </w:rPr>
        <w:t xml:space="preserve"> </w:t>
      </w:r>
      <w:r w:rsidR="00D32B39" w:rsidRPr="00D32B39">
        <w:rPr>
          <w:color w:val="000000"/>
          <w:lang w:eastAsia="en-US"/>
        </w:rPr>
        <w:t xml:space="preserve">Valstybės operacijų centro </w:t>
      </w:r>
      <w:r w:rsidR="00D32B39">
        <w:rPr>
          <w:color w:val="000000"/>
          <w:lang w:eastAsia="en-US"/>
        </w:rPr>
        <w:t xml:space="preserve">narių, ekspertų veikla gali būti organizuota </w:t>
      </w:r>
      <w:r w:rsidR="00D32B39" w:rsidRPr="00D32B39">
        <w:rPr>
          <w:color w:val="000000"/>
          <w:lang w:eastAsia="en-US"/>
        </w:rPr>
        <w:t xml:space="preserve">nuotoliniu būdu </w:t>
      </w:r>
      <w:r w:rsidR="002521E6">
        <w:rPr>
          <w:color w:val="000000"/>
          <w:lang w:eastAsia="en-US"/>
        </w:rPr>
        <w:t>–</w:t>
      </w:r>
      <w:r w:rsidR="005C6E63" w:rsidRPr="00E61AD7">
        <w:rPr>
          <w:color w:val="000000"/>
          <w:lang w:eastAsia="en-US"/>
        </w:rPr>
        <w:t xml:space="preserve"> savo </w:t>
      </w:r>
      <w:r w:rsidR="00695B45">
        <w:rPr>
          <w:color w:val="000000"/>
          <w:lang w:eastAsia="en-US"/>
        </w:rPr>
        <w:t>pagrindin</w:t>
      </w:r>
      <w:r w:rsidR="003D130D">
        <w:rPr>
          <w:color w:val="000000"/>
          <w:lang w:eastAsia="en-US"/>
        </w:rPr>
        <w:t>io</w:t>
      </w:r>
      <w:r w:rsidR="00695B45">
        <w:rPr>
          <w:color w:val="000000"/>
          <w:lang w:eastAsia="en-US"/>
        </w:rPr>
        <w:t xml:space="preserve"> </w:t>
      </w:r>
      <w:r w:rsidR="005C6E63" w:rsidRPr="00E61AD7">
        <w:rPr>
          <w:color w:val="000000"/>
          <w:lang w:eastAsia="en-US"/>
        </w:rPr>
        <w:t>darbo vietose</w:t>
      </w:r>
      <w:r w:rsidRPr="00E61AD7">
        <w:rPr>
          <w:color w:val="000000"/>
          <w:lang w:eastAsia="en-US"/>
        </w:rPr>
        <w:t xml:space="preserve">. Valstybės operacijų centro koordinatoriaus sprendimu, kai būtina užtikrinti Valstybės operacijų centro narių saugumą, Valstybės operacijų centro nariai jiems pavestas funkcijas atlieka </w:t>
      </w:r>
      <w:r w:rsidR="005C6E63" w:rsidRPr="00E61AD7">
        <w:rPr>
          <w:color w:val="000000"/>
          <w:lang w:eastAsia="en-US"/>
        </w:rPr>
        <w:t>Departamento patalpose įrengtoje ar kitoje slėptuvėje</w:t>
      </w:r>
      <w:r w:rsidRPr="00E61AD7">
        <w:rPr>
          <w:color w:val="000000"/>
          <w:lang w:eastAsia="en-US"/>
        </w:rPr>
        <w:t>.</w:t>
      </w:r>
    </w:p>
    <w:p w14:paraId="34BDAEC7" w14:textId="61E46DFC" w:rsidR="007F01CB" w:rsidRPr="00E61AD7" w:rsidRDefault="007F01CB" w:rsidP="007F01CB">
      <w:pPr>
        <w:tabs>
          <w:tab w:val="left" w:pos="1300"/>
          <w:tab w:val="left" w:pos="1560"/>
        </w:tabs>
        <w:ind w:firstLine="567"/>
        <w:jc w:val="both"/>
        <w:rPr>
          <w:color w:val="000000"/>
          <w:lang w:eastAsia="en-US"/>
        </w:rPr>
      </w:pPr>
      <w:r w:rsidRPr="00E61AD7">
        <w:rPr>
          <w:color w:val="000000"/>
          <w:szCs w:val="24"/>
          <w:lang w:eastAsia="en-US"/>
        </w:rPr>
        <w:t>25. Institucijos</w:t>
      </w:r>
      <w:r w:rsidR="003306BC" w:rsidRPr="00E61AD7">
        <w:rPr>
          <w:color w:val="000000"/>
          <w:szCs w:val="24"/>
          <w:lang w:eastAsia="en-US"/>
        </w:rPr>
        <w:t xml:space="preserve"> Departamento prašymu</w:t>
      </w:r>
      <w:r w:rsidRPr="00E61AD7">
        <w:rPr>
          <w:color w:val="000000"/>
          <w:szCs w:val="24"/>
          <w:lang w:eastAsia="en-US"/>
        </w:rPr>
        <w:t xml:space="preserve"> deleguoja į Valstybės operacijų centro grupes atstovą (-us), turintį (-</w:t>
      </w:r>
      <w:r w:rsidRPr="00E61AD7">
        <w:rPr>
          <w:szCs w:val="24"/>
          <w:lang w:eastAsia="en-US"/>
        </w:rPr>
        <w:t>č</w:t>
      </w:r>
      <w:r w:rsidRPr="00E61AD7">
        <w:rPr>
          <w:color w:val="000000"/>
          <w:szCs w:val="24"/>
          <w:lang w:eastAsia="en-US"/>
        </w:rPr>
        <w:t xml:space="preserve">ius) teisę spręsti institucijos kompetencijai priskirtus </w:t>
      </w:r>
      <w:r w:rsidR="003306BC" w:rsidRPr="00E61AD7">
        <w:rPr>
          <w:color w:val="000000"/>
          <w:szCs w:val="24"/>
          <w:lang w:eastAsia="en-US"/>
        </w:rPr>
        <w:t>klausim</w:t>
      </w:r>
      <w:r w:rsidRPr="00E61AD7">
        <w:rPr>
          <w:color w:val="000000"/>
          <w:szCs w:val="24"/>
          <w:lang w:eastAsia="en-US"/>
        </w:rPr>
        <w:t xml:space="preserve">us gresiančios ar susidariusios ekstremaliosios situacijos metu. Institucija, pasikeitus jos atstovui (-ams) ar jo (jų) duomenims, nedelsdama informuoja </w:t>
      </w:r>
      <w:r w:rsidR="00315580" w:rsidRPr="00E61AD7">
        <w:rPr>
          <w:color w:val="000000"/>
          <w:szCs w:val="24"/>
          <w:lang w:eastAsia="en-US"/>
        </w:rPr>
        <w:t>D</w:t>
      </w:r>
      <w:r w:rsidRPr="00E61AD7">
        <w:rPr>
          <w:color w:val="000000"/>
          <w:szCs w:val="24"/>
          <w:lang w:eastAsia="en-US"/>
        </w:rPr>
        <w:t>epartament</w:t>
      </w:r>
      <w:r w:rsidR="00141A4F">
        <w:rPr>
          <w:color w:val="000000"/>
          <w:szCs w:val="24"/>
          <w:lang w:eastAsia="en-US"/>
        </w:rPr>
        <w:t>ą</w:t>
      </w:r>
      <w:r w:rsidRPr="00E61AD7">
        <w:rPr>
          <w:color w:val="000000"/>
          <w:szCs w:val="24"/>
          <w:lang w:eastAsia="en-US"/>
        </w:rPr>
        <w:t xml:space="preserve"> telefonu ir </w:t>
      </w:r>
      <w:r w:rsidR="00141A4F">
        <w:rPr>
          <w:color w:val="000000"/>
          <w:szCs w:val="24"/>
          <w:lang w:eastAsia="en-US"/>
        </w:rPr>
        <w:t>raštu</w:t>
      </w:r>
      <w:r w:rsidRPr="00E61AD7">
        <w:rPr>
          <w:color w:val="000000"/>
          <w:szCs w:val="24"/>
          <w:lang w:eastAsia="en-US"/>
        </w:rPr>
        <w:t>.</w:t>
      </w:r>
      <w:r w:rsidRPr="00E61AD7">
        <w:rPr>
          <w:lang w:eastAsia="en-US"/>
        </w:rPr>
        <w:t xml:space="preserve"> </w:t>
      </w:r>
    </w:p>
    <w:p w14:paraId="6BE6D88A" w14:textId="77777777" w:rsidR="009D0657" w:rsidRPr="00E61AD7" w:rsidRDefault="00315580" w:rsidP="00315580">
      <w:pPr>
        <w:tabs>
          <w:tab w:val="center" w:pos="-7800"/>
          <w:tab w:val="left" w:pos="6237"/>
          <w:tab w:val="right" w:pos="8306"/>
        </w:tabs>
        <w:jc w:val="center"/>
      </w:pPr>
      <w:r w:rsidRPr="00E61AD7">
        <w:t>_____________________</w:t>
      </w:r>
    </w:p>
    <w:sectPr w:rsidR="009D0657" w:rsidRPr="00E61AD7" w:rsidSect="009A5EB1">
      <w:headerReference w:type="even" r:id="rId8"/>
      <w:headerReference w:type="default" r:id="rId9"/>
      <w:headerReference w:type="first" r:id="rId10"/>
      <w:pgSz w:w="11906" w:h="16838" w:code="9"/>
      <w:pgMar w:top="1134" w:right="1134" w:bottom="1134" w:left="1701" w:header="567" w:footer="567"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753B" w16cex:dateUtc="2020-05-18T17:57:00Z"/>
  <w16cex:commentExtensible w16cex:durableId="226D74B7" w16cex:dateUtc="2020-05-18T17:55:00Z"/>
  <w16cex:commentExtensible w16cex:durableId="226D738F" w16cex:dateUtc="2020-05-18T17:50:00Z"/>
  <w16cex:commentExtensible w16cex:durableId="226D76E1" w16cex:dateUtc="2020-05-18T18:04:00Z"/>
  <w16cex:commentExtensible w16cex:durableId="226D7A0E" w16cex:dateUtc="2020-05-18T18:18:00Z"/>
  <w16cex:commentExtensible w16cex:durableId="226D8112" w16cex:dateUtc="2020-05-18T18:48:00Z"/>
  <w16cex:commentExtensible w16cex:durableId="226D831E" w16cex:dateUtc="2020-05-18T18:56:00Z"/>
  <w16cex:commentExtensible w16cex:durableId="226D838F" w16cex:dateUtc="2020-05-18T18:58:00Z"/>
  <w16cex:commentExtensible w16cex:durableId="226D85B9" w16cex:dateUtc="2020-05-18T19:07:00Z"/>
  <w16cex:commentExtensible w16cex:durableId="226D8666" w16cex:dateUtc="2020-05-18T19:10:00Z"/>
  <w16cex:commentExtensible w16cex:durableId="226D86EE" w16cex:dateUtc="2020-05-18T19:13:00Z"/>
  <w16cex:commentExtensible w16cex:durableId="226D875B" w16cex:dateUtc="2020-05-18T19:14:00Z"/>
  <w16cex:commentExtensible w16cex:durableId="226D880E" w16cex:dateUtc="2020-05-18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DF0A07" w16cid:durableId="226D6D48"/>
  <w16cid:commentId w16cid:paraId="60AEF7A0" w16cid:durableId="226D6D49"/>
  <w16cid:commentId w16cid:paraId="3DB143AD" w16cid:durableId="226D753B"/>
  <w16cid:commentId w16cid:paraId="20274756" w16cid:durableId="226D74B7"/>
  <w16cid:commentId w16cid:paraId="5CD3A025" w16cid:durableId="226D738F"/>
  <w16cid:commentId w16cid:paraId="476C4BC9" w16cid:durableId="226D6D4A"/>
  <w16cid:commentId w16cid:paraId="611344F1" w16cid:durableId="226D76E1"/>
  <w16cid:commentId w16cid:paraId="45B28139" w16cid:durableId="226D6D4B"/>
  <w16cid:commentId w16cid:paraId="629EFC92" w16cid:durableId="226D7A0E"/>
  <w16cid:commentId w16cid:paraId="61611910" w16cid:durableId="226D8112"/>
  <w16cid:commentId w16cid:paraId="1D7566B4" w16cid:durableId="226D831E"/>
  <w16cid:commentId w16cid:paraId="3EED386C" w16cid:durableId="226D838F"/>
  <w16cid:commentId w16cid:paraId="05396F76" w16cid:durableId="226D6D4C"/>
  <w16cid:commentId w16cid:paraId="2C88D89E" w16cid:durableId="226D85B9"/>
  <w16cid:commentId w16cid:paraId="0B841A62" w16cid:durableId="226D8666"/>
  <w16cid:commentId w16cid:paraId="66A648AF" w16cid:durableId="226D86EE"/>
  <w16cid:commentId w16cid:paraId="5D4F967E" w16cid:durableId="226D875B"/>
  <w16cid:commentId w16cid:paraId="45D33D53" w16cid:durableId="226D88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28B7E" w14:textId="77777777" w:rsidR="003276D0" w:rsidRDefault="003276D0">
      <w:r>
        <w:separator/>
      </w:r>
    </w:p>
  </w:endnote>
  <w:endnote w:type="continuationSeparator" w:id="0">
    <w:p w14:paraId="09F0062F" w14:textId="77777777" w:rsidR="003276D0" w:rsidRDefault="0032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10EEF" w14:textId="77777777" w:rsidR="003276D0" w:rsidRDefault="003276D0">
      <w:r>
        <w:separator/>
      </w:r>
    </w:p>
  </w:footnote>
  <w:footnote w:type="continuationSeparator" w:id="0">
    <w:p w14:paraId="79BC0D7F" w14:textId="77777777" w:rsidR="003276D0" w:rsidRDefault="00327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4CC8E"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E80B12" w14:textId="77777777"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349ED"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354D6">
      <w:rPr>
        <w:rStyle w:val="Puslapionumeris"/>
        <w:noProof/>
      </w:rPr>
      <w:t>4</w:t>
    </w:r>
    <w:r>
      <w:rPr>
        <w:rStyle w:val="Puslapionumeris"/>
      </w:rPr>
      <w:fldChar w:fldCharType="end"/>
    </w:r>
  </w:p>
  <w:p w14:paraId="6C380E78" w14:textId="77777777"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50FF7" w14:textId="77777777" w:rsidR="00D04A93" w:rsidRDefault="00D04A93" w:rsidP="009A5EB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14A64"/>
    <w:rsid w:val="00015401"/>
    <w:rsid w:val="00020C46"/>
    <w:rsid w:val="00021155"/>
    <w:rsid w:val="000213BA"/>
    <w:rsid w:val="0002398C"/>
    <w:rsid w:val="00023F53"/>
    <w:rsid w:val="000334CC"/>
    <w:rsid w:val="00040D80"/>
    <w:rsid w:val="0004392A"/>
    <w:rsid w:val="00050062"/>
    <w:rsid w:val="00050DAC"/>
    <w:rsid w:val="00056ACE"/>
    <w:rsid w:val="0005781B"/>
    <w:rsid w:val="00061715"/>
    <w:rsid w:val="00071F90"/>
    <w:rsid w:val="00077AD5"/>
    <w:rsid w:val="000826E8"/>
    <w:rsid w:val="0008470F"/>
    <w:rsid w:val="0009670E"/>
    <w:rsid w:val="00097EC7"/>
    <w:rsid w:val="000A655E"/>
    <w:rsid w:val="000A6572"/>
    <w:rsid w:val="000B6A65"/>
    <w:rsid w:val="000C2681"/>
    <w:rsid w:val="000C564A"/>
    <w:rsid w:val="000D3129"/>
    <w:rsid w:val="000D45A7"/>
    <w:rsid w:val="000D47C2"/>
    <w:rsid w:val="000D721E"/>
    <w:rsid w:val="000E1B35"/>
    <w:rsid w:val="000E1CAC"/>
    <w:rsid w:val="000E479B"/>
    <w:rsid w:val="000E5567"/>
    <w:rsid w:val="000E6350"/>
    <w:rsid w:val="000F12E8"/>
    <w:rsid w:val="000F4C8C"/>
    <w:rsid w:val="000F4DAE"/>
    <w:rsid w:val="000F52F1"/>
    <w:rsid w:val="00107B22"/>
    <w:rsid w:val="00110F76"/>
    <w:rsid w:val="001130BB"/>
    <w:rsid w:val="0011343E"/>
    <w:rsid w:val="00122232"/>
    <w:rsid w:val="001272CA"/>
    <w:rsid w:val="00130979"/>
    <w:rsid w:val="0013687E"/>
    <w:rsid w:val="00136AFB"/>
    <w:rsid w:val="00136E81"/>
    <w:rsid w:val="00141A4F"/>
    <w:rsid w:val="00142D42"/>
    <w:rsid w:val="00144257"/>
    <w:rsid w:val="00144BD5"/>
    <w:rsid w:val="00151EA6"/>
    <w:rsid w:val="0015253C"/>
    <w:rsid w:val="00153234"/>
    <w:rsid w:val="0015374A"/>
    <w:rsid w:val="0015638C"/>
    <w:rsid w:val="001601CD"/>
    <w:rsid w:val="00162228"/>
    <w:rsid w:val="0016263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12F1"/>
    <w:rsid w:val="001B7E03"/>
    <w:rsid w:val="001C15FF"/>
    <w:rsid w:val="001C7639"/>
    <w:rsid w:val="001D0ECF"/>
    <w:rsid w:val="001D257A"/>
    <w:rsid w:val="001D77D7"/>
    <w:rsid w:val="001E67A6"/>
    <w:rsid w:val="001F03BA"/>
    <w:rsid w:val="001F4A01"/>
    <w:rsid w:val="001F7101"/>
    <w:rsid w:val="00201AC2"/>
    <w:rsid w:val="00204BE2"/>
    <w:rsid w:val="00207C40"/>
    <w:rsid w:val="002170E1"/>
    <w:rsid w:val="0022289B"/>
    <w:rsid w:val="00223CFA"/>
    <w:rsid w:val="002241D5"/>
    <w:rsid w:val="00226350"/>
    <w:rsid w:val="00231F43"/>
    <w:rsid w:val="002325E5"/>
    <w:rsid w:val="00233FFE"/>
    <w:rsid w:val="00234578"/>
    <w:rsid w:val="002351DA"/>
    <w:rsid w:val="002354D6"/>
    <w:rsid w:val="002368EF"/>
    <w:rsid w:val="00240C19"/>
    <w:rsid w:val="00240CA3"/>
    <w:rsid w:val="00240F62"/>
    <w:rsid w:val="00243E54"/>
    <w:rsid w:val="00244099"/>
    <w:rsid w:val="00245C90"/>
    <w:rsid w:val="00246CCF"/>
    <w:rsid w:val="002504B1"/>
    <w:rsid w:val="002521E6"/>
    <w:rsid w:val="00253A2C"/>
    <w:rsid w:val="0026001E"/>
    <w:rsid w:val="002672B6"/>
    <w:rsid w:val="0027356B"/>
    <w:rsid w:val="00280EF9"/>
    <w:rsid w:val="0029473A"/>
    <w:rsid w:val="00297E04"/>
    <w:rsid w:val="002A1B35"/>
    <w:rsid w:val="002A50C6"/>
    <w:rsid w:val="002A698D"/>
    <w:rsid w:val="002A7B46"/>
    <w:rsid w:val="002B00B8"/>
    <w:rsid w:val="002B2329"/>
    <w:rsid w:val="002B3947"/>
    <w:rsid w:val="002B3A50"/>
    <w:rsid w:val="002C1849"/>
    <w:rsid w:val="002C2FE0"/>
    <w:rsid w:val="002C69E1"/>
    <w:rsid w:val="002D0CD9"/>
    <w:rsid w:val="002D4B01"/>
    <w:rsid w:val="002D4CAB"/>
    <w:rsid w:val="002D51C6"/>
    <w:rsid w:val="002E044E"/>
    <w:rsid w:val="002E25EE"/>
    <w:rsid w:val="002E3057"/>
    <w:rsid w:val="002E3918"/>
    <w:rsid w:val="002F7955"/>
    <w:rsid w:val="0030023B"/>
    <w:rsid w:val="00315107"/>
    <w:rsid w:val="00315203"/>
    <w:rsid w:val="00315580"/>
    <w:rsid w:val="00317A35"/>
    <w:rsid w:val="00321C73"/>
    <w:rsid w:val="003224B3"/>
    <w:rsid w:val="00325364"/>
    <w:rsid w:val="003276D0"/>
    <w:rsid w:val="003279E0"/>
    <w:rsid w:val="003306BC"/>
    <w:rsid w:val="0033091F"/>
    <w:rsid w:val="00331F88"/>
    <w:rsid w:val="00337AF3"/>
    <w:rsid w:val="00337FE5"/>
    <w:rsid w:val="00341916"/>
    <w:rsid w:val="0035104F"/>
    <w:rsid w:val="00353847"/>
    <w:rsid w:val="003548DA"/>
    <w:rsid w:val="00365C2B"/>
    <w:rsid w:val="003673CF"/>
    <w:rsid w:val="003677B0"/>
    <w:rsid w:val="00381B83"/>
    <w:rsid w:val="00382C3D"/>
    <w:rsid w:val="003940BB"/>
    <w:rsid w:val="00396211"/>
    <w:rsid w:val="003A32AD"/>
    <w:rsid w:val="003A357E"/>
    <w:rsid w:val="003A372F"/>
    <w:rsid w:val="003A6350"/>
    <w:rsid w:val="003B09B2"/>
    <w:rsid w:val="003B1B9D"/>
    <w:rsid w:val="003B6302"/>
    <w:rsid w:val="003C4F25"/>
    <w:rsid w:val="003D130D"/>
    <w:rsid w:val="003D2AAA"/>
    <w:rsid w:val="003D6349"/>
    <w:rsid w:val="003D6996"/>
    <w:rsid w:val="003E08A3"/>
    <w:rsid w:val="003E24DC"/>
    <w:rsid w:val="003E2C55"/>
    <w:rsid w:val="003E7F7B"/>
    <w:rsid w:val="003F0025"/>
    <w:rsid w:val="003F22B2"/>
    <w:rsid w:val="003F22E6"/>
    <w:rsid w:val="004024B7"/>
    <w:rsid w:val="00402FAB"/>
    <w:rsid w:val="00404A91"/>
    <w:rsid w:val="0040785D"/>
    <w:rsid w:val="00411A4D"/>
    <w:rsid w:val="00413EE5"/>
    <w:rsid w:val="00425A1F"/>
    <w:rsid w:val="00425D55"/>
    <w:rsid w:val="00431F67"/>
    <w:rsid w:val="00440821"/>
    <w:rsid w:val="00441D28"/>
    <w:rsid w:val="00453D2F"/>
    <w:rsid w:val="00455B9B"/>
    <w:rsid w:val="004579B7"/>
    <w:rsid w:val="0046127E"/>
    <w:rsid w:val="00465D2F"/>
    <w:rsid w:val="00471F48"/>
    <w:rsid w:val="004766A1"/>
    <w:rsid w:val="00481AE5"/>
    <w:rsid w:val="00481D88"/>
    <w:rsid w:val="00482D5E"/>
    <w:rsid w:val="00486062"/>
    <w:rsid w:val="00495855"/>
    <w:rsid w:val="004967C2"/>
    <w:rsid w:val="00497F39"/>
    <w:rsid w:val="004A0AD8"/>
    <w:rsid w:val="004A2F39"/>
    <w:rsid w:val="004A3796"/>
    <w:rsid w:val="004A3B94"/>
    <w:rsid w:val="004A438D"/>
    <w:rsid w:val="004A6A6E"/>
    <w:rsid w:val="004A746F"/>
    <w:rsid w:val="004B008E"/>
    <w:rsid w:val="004B07D5"/>
    <w:rsid w:val="004B2FEE"/>
    <w:rsid w:val="004B35AE"/>
    <w:rsid w:val="004B438E"/>
    <w:rsid w:val="004B533D"/>
    <w:rsid w:val="004B7BFC"/>
    <w:rsid w:val="004C0BB6"/>
    <w:rsid w:val="004C66E7"/>
    <w:rsid w:val="004D2FF3"/>
    <w:rsid w:val="004D58F0"/>
    <w:rsid w:val="004E005E"/>
    <w:rsid w:val="004E23B5"/>
    <w:rsid w:val="004E37DE"/>
    <w:rsid w:val="004E3838"/>
    <w:rsid w:val="004F0BC4"/>
    <w:rsid w:val="004F0E1A"/>
    <w:rsid w:val="004F389D"/>
    <w:rsid w:val="004F4562"/>
    <w:rsid w:val="004F779C"/>
    <w:rsid w:val="004F7B99"/>
    <w:rsid w:val="005017B9"/>
    <w:rsid w:val="00503306"/>
    <w:rsid w:val="00504D58"/>
    <w:rsid w:val="0051002D"/>
    <w:rsid w:val="00514872"/>
    <w:rsid w:val="005244AA"/>
    <w:rsid w:val="00526EE2"/>
    <w:rsid w:val="00530414"/>
    <w:rsid w:val="00532EA2"/>
    <w:rsid w:val="00535DB9"/>
    <w:rsid w:val="005426C8"/>
    <w:rsid w:val="005428FA"/>
    <w:rsid w:val="0054669A"/>
    <w:rsid w:val="00547B12"/>
    <w:rsid w:val="0055005E"/>
    <w:rsid w:val="00553870"/>
    <w:rsid w:val="00564C86"/>
    <w:rsid w:val="00566441"/>
    <w:rsid w:val="005709CF"/>
    <w:rsid w:val="0057362D"/>
    <w:rsid w:val="00574F8C"/>
    <w:rsid w:val="00575C9A"/>
    <w:rsid w:val="00581771"/>
    <w:rsid w:val="0058430B"/>
    <w:rsid w:val="00592506"/>
    <w:rsid w:val="005A2841"/>
    <w:rsid w:val="005A5535"/>
    <w:rsid w:val="005A733D"/>
    <w:rsid w:val="005B0B0D"/>
    <w:rsid w:val="005B203B"/>
    <w:rsid w:val="005B2916"/>
    <w:rsid w:val="005B3583"/>
    <w:rsid w:val="005B45E9"/>
    <w:rsid w:val="005B57CB"/>
    <w:rsid w:val="005B74F3"/>
    <w:rsid w:val="005C1717"/>
    <w:rsid w:val="005C5374"/>
    <w:rsid w:val="005C5797"/>
    <w:rsid w:val="005C6E63"/>
    <w:rsid w:val="005D12A1"/>
    <w:rsid w:val="005D598C"/>
    <w:rsid w:val="005E172F"/>
    <w:rsid w:val="005E23ED"/>
    <w:rsid w:val="005E3E9F"/>
    <w:rsid w:val="005E7DD4"/>
    <w:rsid w:val="005F41D9"/>
    <w:rsid w:val="005F4E3A"/>
    <w:rsid w:val="005F62C0"/>
    <w:rsid w:val="00600A4B"/>
    <w:rsid w:val="00601EBA"/>
    <w:rsid w:val="006157D4"/>
    <w:rsid w:val="00616BDE"/>
    <w:rsid w:val="0062183E"/>
    <w:rsid w:val="00626F9E"/>
    <w:rsid w:val="006275F2"/>
    <w:rsid w:val="00631A11"/>
    <w:rsid w:val="006338DA"/>
    <w:rsid w:val="00634D47"/>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B45"/>
    <w:rsid w:val="00695E5D"/>
    <w:rsid w:val="00696C0D"/>
    <w:rsid w:val="006972E2"/>
    <w:rsid w:val="00697FD6"/>
    <w:rsid w:val="006A2A82"/>
    <w:rsid w:val="006A5FB7"/>
    <w:rsid w:val="006B023A"/>
    <w:rsid w:val="006B0EEB"/>
    <w:rsid w:val="006B7E9D"/>
    <w:rsid w:val="006D07E2"/>
    <w:rsid w:val="006D5495"/>
    <w:rsid w:val="006D5D3D"/>
    <w:rsid w:val="006D64AE"/>
    <w:rsid w:val="006D7067"/>
    <w:rsid w:val="006D72A5"/>
    <w:rsid w:val="006E2150"/>
    <w:rsid w:val="006E2CD3"/>
    <w:rsid w:val="006E35A5"/>
    <w:rsid w:val="006E585F"/>
    <w:rsid w:val="006E65D0"/>
    <w:rsid w:val="006E7FB6"/>
    <w:rsid w:val="006F257B"/>
    <w:rsid w:val="006F33C4"/>
    <w:rsid w:val="00701EE2"/>
    <w:rsid w:val="00702DBE"/>
    <w:rsid w:val="00703148"/>
    <w:rsid w:val="00704DB7"/>
    <w:rsid w:val="00705AD0"/>
    <w:rsid w:val="00710CFB"/>
    <w:rsid w:val="00714ABA"/>
    <w:rsid w:val="007163B0"/>
    <w:rsid w:val="0071780B"/>
    <w:rsid w:val="007218D4"/>
    <w:rsid w:val="00722302"/>
    <w:rsid w:val="00722BF7"/>
    <w:rsid w:val="0073183E"/>
    <w:rsid w:val="00733837"/>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206A"/>
    <w:rsid w:val="007A39E8"/>
    <w:rsid w:val="007A5B23"/>
    <w:rsid w:val="007A7255"/>
    <w:rsid w:val="007B12D8"/>
    <w:rsid w:val="007B2E69"/>
    <w:rsid w:val="007B7C73"/>
    <w:rsid w:val="007C0582"/>
    <w:rsid w:val="007C13F1"/>
    <w:rsid w:val="007C1C24"/>
    <w:rsid w:val="007C5707"/>
    <w:rsid w:val="007D6E06"/>
    <w:rsid w:val="007E46ED"/>
    <w:rsid w:val="007F01CB"/>
    <w:rsid w:val="007F27AF"/>
    <w:rsid w:val="007F78DC"/>
    <w:rsid w:val="00800E78"/>
    <w:rsid w:val="00802489"/>
    <w:rsid w:val="0080291C"/>
    <w:rsid w:val="00807CA3"/>
    <w:rsid w:val="00810BEC"/>
    <w:rsid w:val="00814D28"/>
    <w:rsid w:val="00814F82"/>
    <w:rsid w:val="00815655"/>
    <w:rsid w:val="00817FA8"/>
    <w:rsid w:val="00821EC6"/>
    <w:rsid w:val="00824675"/>
    <w:rsid w:val="00825089"/>
    <w:rsid w:val="00825919"/>
    <w:rsid w:val="008264A8"/>
    <w:rsid w:val="00827AF1"/>
    <w:rsid w:val="00833583"/>
    <w:rsid w:val="0083531F"/>
    <w:rsid w:val="0084007A"/>
    <w:rsid w:val="0084220B"/>
    <w:rsid w:val="008431FA"/>
    <w:rsid w:val="00847188"/>
    <w:rsid w:val="008471CD"/>
    <w:rsid w:val="008605BD"/>
    <w:rsid w:val="0086063D"/>
    <w:rsid w:val="00872212"/>
    <w:rsid w:val="00872981"/>
    <w:rsid w:val="0087346C"/>
    <w:rsid w:val="00874631"/>
    <w:rsid w:val="00874FCA"/>
    <w:rsid w:val="00875B40"/>
    <w:rsid w:val="00877E32"/>
    <w:rsid w:val="00882B6E"/>
    <w:rsid w:val="00882DA3"/>
    <w:rsid w:val="0088402E"/>
    <w:rsid w:val="00884805"/>
    <w:rsid w:val="0088728B"/>
    <w:rsid w:val="008902CE"/>
    <w:rsid w:val="008912EA"/>
    <w:rsid w:val="00892B62"/>
    <w:rsid w:val="00892FB8"/>
    <w:rsid w:val="00893192"/>
    <w:rsid w:val="00897303"/>
    <w:rsid w:val="008A1290"/>
    <w:rsid w:val="008A2661"/>
    <w:rsid w:val="008A5E4B"/>
    <w:rsid w:val="008C089B"/>
    <w:rsid w:val="008C095C"/>
    <w:rsid w:val="008C5C61"/>
    <w:rsid w:val="008C5E17"/>
    <w:rsid w:val="008D0C64"/>
    <w:rsid w:val="008E1CB3"/>
    <w:rsid w:val="008E465F"/>
    <w:rsid w:val="008E4B20"/>
    <w:rsid w:val="008F099A"/>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1B99"/>
    <w:rsid w:val="00952031"/>
    <w:rsid w:val="00956722"/>
    <w:rsid w:val="00956874"/>
    <w:rsid w:val="00960642"/>
    <w:rsid w:val="00967488"/>
    <w:rsid w:val="00967551"/>
    <w:rsid w:val="00967EAF"/>
    <w:rsid w:val="00974C53"/>
    <w:rsid w:val="00981A5F"/>
    <w:rsid w:val="00985754"/>
    <w:rsid w:val="009873A0"/>
    <w:rsid w:val="009927AF"/>
    <w:rsid w:val="009A296E"/>
    <w:rsid w:val="009A4204"/>
    <w:rsid w:val="009A5EB1"/>
    <w:rsid w:val="009A612B"/>
    <w:rsid w:val="009A6DE7"/>
    <w:rsid w:val="009A78FD"/>
    <w:rsid w:val="009B2682"/>
    <w:rsid w:val="009B2EDB"/>
    <w:rsid w:val="009C2A3A"/>
    <w:rsid w:val="009C3ED0"/>
    <w:rsid w:val="009C6305"/>
    <w:rsid w:val="009C6CA2"/>
    <w:rsid w:val="009D0657"/>
    <w:rsid w:val="009D0EB2"/>
    <w:rsid w:val="009D22CB"/>
    <w:rsid w:val="009D33B6"/>
    <w:rsid w:val="009D6937"/>
    <w:rsid w:val="009F11E5"/>
    <w:rsid w:val="009F22D3"/>
    <w:rsid w:val="009F578D"/>
    <w:rsid w:val="00A00E8B"/>
    <w:rsid w:val="00A02B08"/>
    <w:rsid w:val="00A044BB"/>
    <w:rsid w:val="00A06E95"/>
    <w:rsid w:val="00A14E8E"/>
    <w:rsid w:val="00A26AC1"/>
    <w:rsid w:val="00A26C9E"/>
    <w:rsid w:val="00A3153C"/>
    <w:rsid w:val="00A33B1C"/>
    <w:rsid w:val="00A359DC"/>
    <w:rsid w:val="00A42EF8"/>
    <w:rsid w:val="00A508F2"/>
    <w:rsid w:val="00A51051"/>
    <w:rsid w:val="00A5250D"/>
    <w:rsid w:val="00A54498"/>
    <w:rsid w:val="00A5711B"/>
    <w:rsid w:val="00A63700"/>
    <w:rsid w:val="00A651E0"/>
    <w:rsid w:val="00A7133E"/>
    <w:rsid w:val="00A76D43"/>
    <w:rsid w:val="00A831D7"/>
    <w:rsid w:val="00A859ED"/>
    <w:rsid w:val="00A90C10"/>
    <w:rsid w:val="00A93A1B"/>
    <w:rsid w:val="00AA2395"/>
    <w:rsid w:val="00AA284F"/>
    <w:rsid w:val="00AA7247"/>
    <w:rsid w:val="00AB5631"/>
    <w:rsid w:val="00AB69D5"/>
    <w:rsid w:val="00AC02DA"/>
    <w:rsid w:val="00AC2116"/>
    <w:rsid w:val="00AC31A7"/>
    <w:rsid w:val="00AC3FCD"/>
    <w:rsid w:val="00AC4DA2"/>
    <w:rsid w:val="00AC5431"/>
    <w:rsid w:val="00AC70A2"/>
    <w:rsid w:val="00AD278D"/>
    <w:rsid w:val="00AD29ED"/>
    <w:rsid w:val="00AD3BE5"/>
    <w:rsid w:val="00AD7299"/>
    <w:rsid w:val="00AE09F4"/>
    <w:rsid w:val="00AE1E21"/>
    <w:rsid w:val="00AF4619"/>
    <w:rsid w:val="00AF5CAE"/>
    <w:rsid w:val="00AF771D"/>
    <w:rsid w:val="00AF7D79"/>
    <w:rsid w:val="00B04D1B"/>
    <w:rsid w:val="00B1502B"/>
    <w:rsid w:val="00B16079"/>
    <w:rsid w:val="00B1641E"/>
    <w:rsid w:val="00B1730B"/>
    <w:rsid w:val="00B242C4"/>
    <w:rsid w:val="00B3477E"/>
    <w:rsid w:val="00B34A6A"/>
    <w:rsid w:val="00B428A1"/>
    <w:rsid w:val="00B429AE"/>
    <w:rsid w:val="00B479AE"/>
    <w:rsid w:val="00B5137D"/>
    <w:rsid w:val="00B538BF"/>
    <w:rsid w:val="00B5391D"/>
    <w:rsid w:val="00B55845"/>
    <w:rsid w:val="00B55E62"/>
    <w:rsid w:val="00B66AFD"/>
    <w:rsid w:val="00B71E40"/>
    <w:rsid w:val="00B72613"/>
    <w:rsid w:val="00B76743"/>
    <w:rsid w:val="00B77EB5"/>
    <w:rsid w:val="00B822E3"/>
    <w:rsid w:val="00B84774"/>
    <w:rsid w:val="00B905AA"/>
    <w:rsid w:val="00BA12C2"/>
    <w:rsid w:val="00BA4F2E"/>
    <w:rsid w:val="00BA4F96"/>
    <w:rsid w:val="00BB1C1C"/>
    <w:rsid w:val="00BB2555"/>
    <w:rsid w:val="00BB5C1E"/>
    <w:rsid w:val="00BC05C6"/>
    <w:rsid w:val="00BC1F64"/>
    <w:rsid w:val="00BC4303"/>
    <w:rsid w:val="00BC59D7"/>
    <w:rsid w:val="00BE1A23"/>
    <w:rsid w:val="00BE659E"/>
    <w:rsid w:val="00BE7224"/>
    <w:rsid w:val="00BF1B5A"/>
    <w:rsid w:val="00BF1C72"/>
    <w:rsid w:val="00C02FFC"/>
    <w:rsid w:val="00C066A2"/>
    <w:rsid w:val="00C130E7"/>
    <w:rsid w:val="00C2435E"/>
    <w:rsid w:val="00C2725E"/>
    <w:rsid w:val="00C30976"/>
    <w:rsid w:val="00C316F0"/>
    <w:rsid w:val="00C32EEB"/>
    <w:rsid w:val="00C36FEB"/>
    <w:rsid w:val="00C409B9"/>
    <w:rsid w:val="00C40D6B"/>
    <w:rsid w:val="00C42E52"/>
    <w:rsid w:val="00C43F6C"/>
    <w:rsid w:val="00C43F9A"/>
    <w:rsid w:val="00C539BD"/>
    <w:rsid w:val="00C555CC"/>
    <w:rsid w:val="00C658E2"/>
    <w:rsid w:val="00C700EC"/>
    <w:rsid w:val="00C70770"/>
    <w:rsid w:val="00C744E9"/>
    <w:rsid w:val="00C76946"/>
    <w:rsid w:val="00C80CD4"/>
    <w:rsid w:val="00C845B7"/>
    <w:rsid w:val="00C878B1"/>
    <w:rsid w:val="00C905CA"/>
    <w:rsid w:val="00C90CFC"/>
    <w:rsid w:val="00C94C03"/>
    <w:rsid w:val="00C9637E"/>
    <w:rsid w:val="00CA2571"/>
    <w:rsid w:val="00CB5874"/>
    <w:rsid w:val="00CB7AD8"/>
    <w:rsid w:val="00CD1A37"/>
    <w:rsid w:val="00CD1BD5"/>
    <w:rsid w:val="00CD2DBA"/>
    <w:rsid w:val="00CE5414"/>
    <w:rsid w:val="00CE6FA4"/>
    <w:rsid w:val="00CF1A4F"/>
    <w:rsid w:val="00CF45B1"/>
    <w:rsid w:val="00CF6571"/>
    <w:rsid w:val="00D01C42"/>
    <w:rsid w:val="00D01F72"/>
    <w:rsid w:val="00D029B3"/>
    <w:rsid w:val="00D04A4C"/>
    <w:rsid w:val="00D04A93"/>
    <w:rsid w:val="00D07F1F"/>
    <w:rsid w:val="00D1030B"/>
    <w:rsid w:val="00D12D83"/>
    <w:rsid w:val="00D13A73"/>
    <w:rsid w:val="00D13FB0"/>
    <w:rsid w:val="00D1655C"/>
    <w:rsid w:val="00D166C9"/>
    <w:rsid w:val="00D22470"/>
    <w:rsid w:val="00D22CB4"/>
    <w:rsid w:val="00D26DD4"/>
    <w:rsid w:val="00D32B39"/>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6750D"/>
    <w:rsid w:val="00D729AC"/>
    <w:rsid w:val="00D73FD5"/>
    <w:rsid w:val="00D80E1C"/>
    <w:rsid w:val="00D927F6"/>
    <w:rsid w:val="00D932D9"/>
    <w:rsid w:val="00DA215C"/>
    <w:rsid w:val="00DA3554"/>
    <w:rsid w:val="00DA38CD"/>
    <w:rsid w:val="00DA7F0F"/>
    <w:rsid w:val="00DB0A26"/>
    <w:rsid w:val="00DB3137"/>
    <w:rsid w:val="00DB7786"/>
    <w:rsid w:val="00DC4052"/>
    <w:rsid w:val="00DD0084"/>
    <w:rsid w:val="00DD0109"/>
    <w:rsid w:val="00DD0C3B"/>
    <w:rsid w:val="00DD0FFD"/>
    <w:rsid w:val="00DD42F5"/>
    <w:rsid w:val="00DD49CA"/>
    <w:rsid w:val="00DE080C"/>
    <w:rsid w:val="00DE0DEE"/>
    <w:rsid w:val="00DE13A1"/>
    <w:rsid w:val="00DE324D"/>
    <w:rsid w:val="00DE4809"/>
    <w:rsid w:val="00DE5C27"/>
    <w:rsid w:val="00DE7235"/>
    <w:rsid w:val="00DF096D"/>
    <w:rsid w:val="00DF31CE"/>
    <w:rsid w:val="00DF43C3"/>
    <w:rsid w:val="00DF53D6"/>
    <w:rsid w:val="00DF5D2B"/>
    <w:rsid w:val="00DF71B1"/>
    <w:rsid w:val="00DF7F1E"/>
    <w:rsid w:val="00E06A06"/>
    <w:rsid w:val="00E0796C"/>
    <w:rsid w:val="00E10678"/>
    <w:rsid w:val="00E10FB5"/>
    <w:rsid w:val="00E12A00"/>
    <w:rsid w:val="00E13CD6"/>
    <w:rsid w:val="00E14DB1"/>
    <w:rsid w:val="00E2089E"/>
    <w:rsid w:val="00E209F0"/>
    <w:rsid w:val="00E20F1F"/>
    <w:rsid w:val="00E230F0"/>
    <w:rsid w:val="00E26A1F"/>
    <w:rsid w:val="00E3263E"/>
    <w:rsid w:val="00E3319B"/>
    <w:rsid w:val="00E34514"/>
    <w:rsid w:val="00E44E34"/>
    <w:rsid w:val="00E4655B"/>
    <w:rsid w:val="00E5628E"/>
    <w:rsid w:val="00E5760C"/>
    <w:rsid w:val="00E60E52"/>
    <w:rsid w:val="00E61AD7"/>
    <w:rsid w:val="00E65368"/>
    <w:rsid w:val="00E717A1"/>
    <w:rsid w:val="00E74020"/>
    <w:rsid w:val="00E75E98"/>
    <w:rsid w:val="00E8045D"/>
    <w:rsid w:val="00E854D8"/>
    <w:rsid w:val="00E91769"/>
    <w:rsid w:val="00E921DE"/>
    <w:rsid w:val="00E93CF4"/>
    <w:rsid w:val="00E95FD1"/>
    <w:rsid w:val="00E963E3"/>
    <w:rsid w:val="00E96414"/>
    <w:rsid w:val="00EA5325"/>
    <w:rsid w:val="00EA6659"/>
    <w:rsid w:val="00EB33F4"/>
    <w:rsid w:val="00EC57A1"/>
    <w:rsid w:val="00EC739C"/>
    <w:rsid w:val="00ED0125"/>
    <w:rsid w:val="00ED3FC0"/>
    <w:rsid w:val="00EE30D0"/>
    <w:rsid w:val="00EE5D78"/>
    <w:rsid w:val="00EF031D"/>
    <w:rsid w:val="00EF1437"/>
    <w:rsid w:val="00EF1B7D"/>
    <w:rsid w:val="00EF2B9C"/>
    <w:rsid w:val="00EF3123"/>
    <w:rsid w:val="00EF3359"/>
    <w:rsid w:val="00EF5F95"/>
    <w:rsid w:val="00EF6526"/>
    <w:rsid w:val="00F03F3A"/>
    <w:rsid w:val="00F05574"/>
    <w:rsid w:val="00F1040E"/>
    <w:rsid w:val="00F10831"/>
    <w:rsid w:val="00F135EF"/>
    <w:rsid w:val="00F2060D"/>
    <w:rsid w:val="00F21848"/>
    <w:rsid w:val="00F22EF5"/>
    <w:rsid w:val="00F251FE"/>
    <w:rsid w:val="00F2796F"/>
    <w:rsid w:val="00F27B36"/>
    <w:rsid w:val="00F3218E"/>
    <w:rsid w:val="00F33B18"/>
    <w:rsid w:val="00F3460F"/>
    <w:rsid w:val="00F37264"/>
    <w:rsid w:val="00F40B4C"/>
    <w:rsid w:val="00F41AF2"/>
    <w:rsid w:val="00F425E3"/>
    <w:rsid w:val="00F428C7"/>
    <w:rsid w:val="00F45817"/>
    <w:rsid w:val="00F4588C"/>
    <w:rsid w:val="00F47691"/>
    <w:rsid w:val="00F5075A"/>
    <w:rsid w:val="00F52D86"/>
    <w:rsid w:val="00F54938"/>
    <w:rsid w:val="00F63327"/>
    <w:rsid w:val="00F65D0F"/>
    <w:rsid w:val="00F67A37"/>
    <w:rsid w:val="00F67BD6"/>
    <w:rsid w:val="00F71FBB"/>
    <w:rsid w:val="00F72995"/>
    <w:rsid w:val="00F8248F"/>
    <w:rsid w:val="00F87A0D"/>
    <w:rsid w:val="00F93EB6"/>
    <w:rsid w:val="00F95F10"/>
    <w:rsid w:val="00FA6C20"/>
    <w:rsid w:val="00FA7557"/>
    <w:rsid w:val="00FB09DB"/>
    <w:rsid w:val="00FB2DE8"/>
    <w:rsid w:val="00FB39A4"/>
    <w:rsid w:val="00FB709E"/>
    <w:rsid w:val="00FC1F84"/>
    <w:rsid w:val="00FC2C23"/>
    <w:rsid w:val="00FD04D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879254"/>
  <w15:docId w15:val="{9F4DF12D-D93E-4C73-A43F-69E0B7F0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A4F96"/>
    <w:rPr>
      <w:sz w:val="16"/>
      <w:szCs w:val="16"/>
    </w:rPr>
  </w:style>
  <w:style w:type="paragraph" w:styleId="Komentarotekstas">
    <w:name w:val="annotation text"/>
    <w:basedOn w:val="prastasis"/>
    <w:link w:val="KomentarotekstasDiagrama"/>
    <w:uiPriority w:val="99"/>
    <w:semiHidden/>
    <w:unhideWhenUsed/>
    <w:rsid w:val="00BA4F96"/>
    <w:rPr>
      <w:sz w:val="20"/>
    </w:rPr>
  </w:style>
  <w:style w:type="character" w:customStyle="1" w:styleId="KomentarotekstasDiagrama">
    <w:name w:val="Komentaro tekstas Diagrama"/>
    <w:basedOn w:val="Numatytasispastraiposriftas"/>
    <w:link w:val="Komentarotekstas"/>
    <w:uiPriority w:val="99"/>
    <w:semiHidden/>
    <w:rsid w:val="00BA4F96"/>
    <w:rPr>
      <w:sz w:val="20"/>
      <w:szCs w:val="20"/>
    </w:rPr>
  </w:style>
  <w:style w:type="paragraph" w:styleId="Komentarotema">
    <w:name w:val="annotation subject"/>
    <w:basedOn w:val="Komentarotekstas"/>
    <w:next w:val="Komentarotekstas"/>
    <w:link w:val="KomentarotemaDiagrama"/>
    <w:uiPriority w:val="99"/>
    <w:semiHidden/>
    <w:unhideWhenUsed/>
    <w:rsid w:val="00BA4F96"/>
    <w:rPr>
      <w:b/>
      <w:bCs/>
    </w:rPr>
  </w:style>
  <w:style w:type="character" w:customStyle="1" w:styleId="KomentarotemaDiagrama">
    <w:name w:val="Komentaro tema Diagrama"/>
    <w:basedOn w:val="KomentarotekstasDiagrama"/>
    <w:link w:val="Komentarotema"/>
    <w:uiPriority w:val="99"/>
    <w:semiHidden/>
    <w:rsid w:val="00BA4F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6912443">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6" Target="commentsExtensible.xml"
                 Type="http://schemas.microsoft.com/office/2018/08/relationships/commentsExtensible"/>
   <Relationship Id="rId17"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6881E-2D58-4F84-A3F3-FD0A4E2D4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10757</Words>
  <Characters>6132</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16856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2020-06-09T07:46:00Z</dcterms:created>
  <dc:creator>lrvk</dc:creator>
  <cp:lastModifiedBy>Darius Domarkas</cp:lastModifiedBy>
  <cp:lastPrinted>2017-06-01T05:28:00Z</cp:lastPrinted>
  <dcterms:modified xsi:type="dcterms:W3CDTF">2020-06-09T07:46:00Z</dcterms:modified>
  <cp:revision>3</cp:revision>
</cp:coreProperties>
</file>