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5D2" w:rsidRDefault="001B65D2" w:rsidP="00722B1B">
      <w:pPr>
        <w:pStyle w:val="HTMLiankstoformatuotas"/>
        <w:tabs>
          <w:tab w:val="clear" w:pos="6412"/>
          <w:tab w:val="left" w:pos="426"/>
        </w:tabs>
        <w:ind w:left="6663"/>
        <w:rPr>
          <w:rFonts w:ascii="Times New Roman" w:hAnsi="Times New Roman"/>
          <w:b/>
          <w:sz w:val="24"/>
          <w:lang w:val="lt-LT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lang w:val="lt-LT"/>
        </w:rPr>
        <w:t>Projekto</w:t>
      </w:r>
    </w:p>
    <w:p w:rsidR="005D6B96" w:rsidRPr="00913610" w:rsidRDefault="001B65D2" w:rsidP="00722B1B">
      <w:pPr>
        <w:pStyle w:val="HTMLiankstoformatuotas"/>
        <w:tabs>
          <w:tab w:val="clear" w:pos="6412"/>
          <w:tab w:val="left" w:pos="426"/>
        </w:tabs>
        <w:ind w:left="6663"/>
        <w:rPr>
          <w:rFonts w:ascii="Times New Roman" w:hAnsi="Times New Roman"/>
          <w:b/>
          <w:sz w:val="24"/>
          <w:lang w:val="lt-LT"/>
        </w:rPr>
      </w:pPr>
      <w:r>
        <w:rPr>
          <w:rFonts w:ascii="Times New Roman" w:hAnsi="Times New Roman"/>
          <w:b/>
          <w:sz w:val="24"/>
          <w:lang w:val="lt-LT"/>
        </w:rPr>
        <w:t>l</w:t>
      </w:r>
      <w:r w:rsidR="00C96EF5">
        <w:rPr>
          <w:rFonts w:ascii="Times New Roman" w:hAnsi="Times New Roman"/>
          <w:b/>
          <w:sz w:val="24"/>
          <w:lang w:val="lt-LT"/>
        </w:rPr>
        <w:t>yginamasis variantas</w:t>
      </w:r>
    </w:p>
    <w:p w:rsidR="005D6B96" w:rsidRDefault="005D6B96" w:rsidP="005D6B96">
      <w:pPr>
        <w:pStyle w:val="HTMLiankstoformatuotas"/>
        <w:jc w:val="right"/>
        <w:rPr>
          <w:rFonts w:ascii="Times New Roman" w:hAnsi="Times New Roman"/>
          <w:sz w:val="24"/>
          <w:lang w:val="lt-LT"/>
        </w:rPr>
      </w:pPr>
    </w:p>
    <w:p w:rsidR="005D6B96" w:rsidRDefault="005D6B96" w:rsidP="005D6B96">
      <w:pPr>
        <w:pStyle w:val="HTMLiankstoformatuotas"/>
        <w:jc w:val="right"/>
        <w:rPr>
          <w:rFonts w:ascii="Times New Roman" w:hAnsi="Times New Roman"/>
          <w:sz w:val="24"/>
          <w:lang w:val="lt-LT"/>
        </w:rPr>
      </w:pPr>
    </w:p>
    <w:p w:rsidR="005D6B96" w:rsidRPr="00913610" w:rsidRDefault="005D6B96" w:rsidP="005D6B96">
      <w:pPr>
        <w:pStyle w:val="HTMLiankstoformatuotas"/>
        <w:jc w:val="center"/>
        <w:rPr>
          <w:rFonts w:ascii="Times New Roman" w:hAnsi="Times New Roman"/>
          <w:b/>
          <w:sz w:val="24"/>
          <w:lang w:val="lt-LT"/>
        </w:rPr>
      </w:pPr>
      <w:r w:rsidRPr="00913610">
        <w:rPr>
          <w:rFonts w:ascii="Times New Roman" w:hAnsi="Times New Roman"/>
          <w:b/>
          <w:sz w:val="24"/>
          <w:lang w:val="lt-LT"/>
        </w:rPr>
        <w:t>LIETUVOS RESPUBLIKOS VYRIAUSYBĖ</w:t>
      </w:r>
    </w:p>
    <w:p w:rsidR="006B0520" w:rsidRDefault="006B0520" w:rsidP="005D6B96">
      <w:pPr>
        <w:pStyle w:val="HTMLiankstoformatuotas"/>
        <w:jc w:val="center"/>
        <w:rPr>
          <w:rFonts w:ascii="Times New Roman" w:hAnsi="Times New Roman"/>
          <w:b/>
          <w:sz w:val="24"/>
          <w:lang w:val="lt-LT"/>
        </w:rPr>
      </w:pPr>
    </w:p>
    <w:p w:rsidR="005D6B96" w:rsidRDefault="005D6B96" w:rsidP="006B0520">
      <w:pPr>
        <w:pStyle w:val="HTMLiankstoformatuotas"/>
        <w:jc w:val="center"/>
        <w:rPr>
          <w:rFonts w:ascii="Times New Roman" w:hAnsi="Times New Roman"/>
          <w:sz w:val="24"/>
          <w:lang w:val="lt-LT"/>
        </w:rPr>
      </w:pPr>
      <w:r w:rsidRPr="00913610">
        <w:rPr>
          <w:rFonts w:ascii="Times New Roman" w:hAnsi="Times New Roman"/>
          <w:b/>
          <w:sz w:val="24"/>
          <w:lang w:val="lt-LT"/>
        </w:rPr>
        <w:t>NUTARIMAS</w:t>
      </w:r>
    </w:p>
    <w:p w:rsidR="005D6B96" w:rsidRPr="00913610" w:rsidRDefault="005D6B96" w:rsidP="005D6B96">
      <w:pPr>
        <w:pStyle w:val="HTMLiankstoformatuotas"/>
        <w:jc w:val="center"/>
        <w:rPr>
          <w:rFonts w:ascii="Times New Roman" w:hAnsi="Times New Roman"/>
          <w:b/>
          <w:sz w:val="24"/>
          <w:lang w:val="lt-LT"/>
        </w:rPr>
      </w:pPr>
      <w:r w:rsidRPr="00913610">
        <w:rPr>
          <w:rFonts w:ascii="Times New Roman" w:hAnsi="Times New Roman"/>
          <w:b/>
          <w:sz w:val="24"/>
          <w:lang w:val="lt-LT"/>
        </w:rPr>
        <w:t>DĖL LIETUVOS RESPUBLIKOS VYRIAUSYBĖS 20</w:t>
      </w:r>
      <w:r w:rsidR="00514D3B">
        <w:rPr>
          <w:rFonts w:ascii="Times New Roman" w:hAnsi="Times New Roman"/>
          <w:b/>
          <w:sz w:val="24"/>
          <w:lang w:val="lt-LT"/>
        </w:rPr>
        <w:t>18</w:t>
      </w:r>
      <w:r w:rsidR="00DA73D1">
        <w:rPr>
          <w:rFonts w:ascii="Times New Roman" w:hAnsi="Times New Roman"/>
          <w:b/>
          <w:sz w:val="24"/>
          <w:lang w:val="lt-LT"/>
        </w:rPr>
        <w:t> </w:t>
      </w:r>
      <w:r w:rsidRPr="00913610">
        <w:rPr>
          <w:rFonts w:ascii="Times New Roman" w:hAnsi="Times New Roman"/>
          <w:b/>
          <w:sz w:val="24"/>
          <w:lang w:val="lt-LT"/>
        </w:rPr>
        <w:t xml:space="preserve">M. </w:t>
      </w:r>
      <w:r w:rsidR="00514D3B">
        <w:rPr>
          <w:rFonts w:ascii="Times New Roman" w:hAnsi="Times New Roman"/>
          <w:b/>
          <w:sz w:val="24"/>
          <w:lang w:val="lt-LT"/>
        </w:rPr>
        <w:t>BIRŽELIO</w:t>
      </w:r>
      <w:r w:rsidRPr="00913610">
        <w:rPr>
          <w:rFonts w:ascii="Times New Roman" w:hAnsi="Times New Roman"/>
          <w:b/>
          <w:sz w:val="24"/>
          <w:lang w:val="lt-LT"/>
        </w:rPr>
        <w:t xml:space="preserve"> </w:t>
      </w:r>
      <w:r w:rsidR="00514D3B">
        <w:rPr>
          <w:rFonts w:ascii="Times New Roman" w:hAnsi="Times New Roman"/>
          <w:b/>
          <w:sz w:val="24"/>
          <w:lang w:val="lt-LT"/>
        </w:rPr>
        <w:t>6</w:t>
      </w:r>
      <w:r w:rsidR="00DA73D1">
        <w:rPr>
          <w:rFonts w:ascii="Times New Roman" w:hAnsi="Times New Roman"/>
          <w:b/>
          <w:sz w:val="24"/>
          <w:lang w:val="lt-LT"/>
        </w:rPr>
        <w:t> </w:t>
      </w:r>
      <w:r w:rsidRPr="00913610">
        <w:rPr>
          <w:rFonts w:ascii="Times New Roman" w:hAnsi="Times New Roman"/>
          <w:b/>
          <w:sz w:val="24"/>
          <w:lang w:val="lt-LT"/>
        </w:rPr>
        <w:t>D. NUTARIMO NR.</w:t>
      </w:r>
      <w:r w:rsidR="00DA73D1">
        <w:rPr>
          <w:rFonts w:ascii="Times New Roman" w:hAnsi="Times New Roman"/>
          <w:b/>
          <w:sz w:val="24"/>
          <w:lang w:val="lt-LT"/>
        </w:rPr>
        <w:t> </w:t>
      </w:r>
      <w:r w:rsidRPr="00913610">
        <w:rPr>
          <w:rFonts w:ascii="Times New Roman" w:hAnsi="Times New Roman"/>
          <w:b/>
          <w:sz w:val="24"/>
          <w:lang w:val="lt-LT"/>
        </w:rPr>
        <w:t>5</w:t>
      </w:r>
      <w:r w:rsidR="00514D3B">
        <w:rPr>
          <w:rFonts w:ascii="Times New Roman" w:hAnsi="Times New Roman"/>
          <w:b/>
          <w:sz w:val="24"/>
          <w:lang w:val="lt-LT"/>
        </w:rPr>
        <w:t>28</w:t>
      </w:r>
      <w:r w:rsidRPr="00913610">
        <w:rPr>
          <w:rFonts w:ascii="Times New Roman" w:hAnsi="Times New Roman"/>
          <w:b/>
          <w:sz w:val="24"/>
          <w:lang w:val="lt-LT"/>
        </w:rPr>
        <w:t xml:space="preserve"> „</w:t>
      </w:r>
      <w:r w:rsidR="00514D3B" w:rsidRPr="00514D3B">
        <w:rPr>
          <w:rFonts w:ascii="Times New Roman" w:hAnsi="Times New Roman"/>
          <w:b/>
          <w:sz w:val="24"/>
          <w:lang w:val="lt-LT"/>
        </w:rPr>
        <w:t>DĖL LIETUVOS STATISTIKOS DEPARTAMENTO NUOSTATŲ PATVIRTINIMO IR ĮGALIOJIMŲ SUTEIKIMO</w:t>
      </w:r>
      <w:r w:rsidRPr="00913610">
        <w:rPr>
          <w:rFonts w:ascii="Times New Roman" w:hAnsi="Times New Roman"/>
          <w:b/>
          <w:sz w:val="24"/>
          <w:lang w:val="lt-LT"/>
        </w:rPr>
        <w:t>“ PAKEITIMO</w:t>
      </w:r>
    </w:p>
    <w:p w:rsidR="005D6B96" w:rsidRDefault="005D6B96" w:rsidP="005D6B96">
      <w:pPr>
        <w:pStyle w:val="HTMLiankstoformatuotas"/>
        <w:jc w:val="center"/>
        <w:rPr>
          <w:rFonts w:ascii="Times New Roman" w:hAnsi="Times New Roman"/>
          <w:sz w:val="24"/>
          <w:lang w:val="lt-LT"/>
        </w:rPr>
      </w:pPr>
    </w:p>
    <w:p w:rsidR="005D6B96" w:rsidRDefault="005D6B96" w:rsidP="006B0520">
      <w:pPr>
        <w:pStyle w:val="HTMLiankstoformatuotas"/>
        <w:jc w:val="center"/>
        <w:rPr>
          <w:rFonts w:ascii="Times New Roman" w:hAnsi="Times New Roman"/>
          <w:sz w:val="24"/>
          <w:lang w:val="lt-LT"/>
        </w:rPr>
      </w:pPr>
      <w:r>
        <w:rPr>
          <w:rFonts w:ascii="Times New Roman" w:hAnsi="Times New Roman"/>
          <w:sz w:val="24"/>
          <w:lang w:val="lt-LT"/>
        </w:rPr>
        <w:t>20</w:t>
      </w:r>
      <w:r w:rsidR="00514D3B">
        <w:rPr>
          <w:rFonts w:ascii="Times New Roman" w:hAnsi="Times New Roman"/>
          <w:sz w:val="24"/>
          <w:lang w:val="lt-LT"/>
        </w:rPr>
        <w:t>20</w:t>
      </w:r>
      <w:r>
        <w:rPr>
          <w:rFonts w:ascii="Times New Roman" w:hAnsi="Times New Roman"/>
          <w:sz w:val="24"/>
          <w:lang w:val="lt-LT"/>
        </w:rPr>
        <w:t xml:space="preserve"> m.</w:t>
      </w:r>
      <w:r w:rsidR="006B0520">
        <w:rPr>
          <w:rFonts w:ascii="Times New Roman" w:hAnsi="Times New Roman"/>
          <w:sz w:val="24"/>
          <w:lang w:val="lt-LT"/>
        </w:rPr>
        <w:t xml:space="preserve">           </w:t>
      </w:r>
      <w:r>
        <w:rPr>
          <w:rFonts w:ascii="Times New Roman" w:hAnsi="Times New Roman"/>
          <w:sz w:val="24"/>
          <w:lang w:val="lt-LT"/>
        </w:rPr>
        <w:t xml:space="preserve"> </w:t>
      </w:r>
      <w:r w:rsidR="00913610">
        <w:rPr>
          <w:rFonts w:ascii="Times New Roman" w:hAnsi="Times New Roman"/>
          <w:sz w:val="24"/>
          <w:lang w:val="lt-LT"/>
        </w:rPr>
        <w:t xml:space="preserve">       </w:t>
      </w:r>
      <w:r>
        <w:rPr>
          <w:rFonts w:ascii="Times New Roman" w:hAnsi="Times New Roman"/>
          <w:sz w:val="24"/>
          <w:lang w:val="lt-LT"/>
        </w:rPr>
        <w:t xml:space="preserve">d. Nr. </w:t>
      </w:r>
    </w:p>
    <w:p w:rsidR="005D6B96" w:rsidRDefault="005D6B96" w:rsidP="005D6B96">
      <w:pPr>
        <w:pStyle w:val="HTMLiankstoformatuotas"/>
        <w:jc w:val="center"/>
        <w:rPr>
          <w:rFonts w:ascii="Times New Roman" w:hAnsi="Times New Roman"/>
          <w:sz w:val="24"/>
          <w:lang w:val="lt-LT"/>
        </w:rPr>
      </w:pPr>
      <w:r>
        <w:rPr>
          <w:rFonts w:ascii="Times New Roman" w:hAnsi="Times New Roman"/>
          <w:sz w:val="24"/>
          <w:lang w:val="lt-LT"/>
        </w:rPr>
        <w:t>Vilnius</w:t>
      </w:r>
    </w:p>
    <w:p w:rsidR="005D6B96" w:rsidRDefault="005D6B96" w:rsidP="005D6B96">
      <w:pPr>
        <w:pStyle w:val="HTMLiankstoformatuotas"/>
        <w:ind w:firstLine="540"/>
        <w:jc w:val="both"/>
        <w:rPr>
          <w:rFonts w:ascii="Times New Roman" w:hAnsi="Times New Roman"/>
          <w:sz w:val="24"/>
          <w:lang w:val="lt-LT"/>
        </w:rPr>
      </w:pPr>
    </w:p>
    <w:p w:rsidR="005D6B96" w:rsidRDefault="005D6B96" w:rsidP="00722B1B">
      <w:pPr>
        <w:pStyle w:val="HTMLiankstoformatuotas"/>
        <w:spacing w:line="360" w:lineRule="atLeast"/>
        <w:ind w:firstLine="720"/>
        <w:jc w:val="both"/>
        <w:rPr>
          <w:rFonts w:ascii="Times New Roman" w:hAnsi="Times New Roman"/>
          <w:sz w:val="24"/>
          <w:lang w:val="lt-LT"/>
        </w:rPr>
      </w:pPr>
      <w:r>
        <w:rPr>
          <w:rFonts w:ascii="Times New Roman" w:hAnsi="Times New Roman"/>
          <w:sz w:val="24"/>
          <w:lang w:val="lt-LT"/>
        </w:rPr>
        <w:t>Lietuvos Respublikos Vyriausybė n</w:t>
      </w:r>
      <w:r w:rsidR="00913610">
        <w:rPr>
          <w:rFonts w:ascii="Times New Roman" w:hAnsi="Times New Roman"/>
          <w:sz w:val="24"/>
          <w:lang w:val="lt-LT"/>
        </w:rPr>
        <w:t xml:space="preserve"> </w:t>
      </w:r>
      <w:r>
        <w:rPr>
          <w:rFonts w:ascii="Times New Roman" w:hAnsi="Times New Roman"/>
          <w:sz w:val="24"/>
          <w:lang w:val="lt-LT"/>
        </w:rPr>
        <w:t>u</w:t>
      </w:r>
      <w:r w:rsidR="00913610">
        <w:rPr>
          <w:rFonts w:ascii="Times New Roman" w:hAnsi="Times New Roman"/>
          <w:sz w:val="24"/>
          <w:lang w:val="lt-LT"/>
        </w:rPr>
        <w:t xml:space="preserve"> </w:t>
      </w:r>
      <w:r>
        <w:rPr>
          <w:rFonts w:ascii="Times New Roman" w:hAnsi="Times New Roman"/>
          <w:sz w:val="24"/>
          <w:lang w:val="lt-LT"/>
        </w:rPr>
        <w:t>t</w:t>
      </w:r>
      <w:r w:rsidR="00913610">
        <w:rPr>
          <w:rFonts w:ascii="Times New Roman" w:hAnsi="Times New Roman"/>
          <w:sz w:val="24"/>
          <w:lang w:val="lt-LT"/>
        </w:rPr>
        <w:t xml:space="preserve"> </w:t>
      </w:r>
      <w:r>
        <w:rPr>
          <w:rFonts w:ascii="Times New Roman" w:hAnsi="Times New Roman"/>
          <w:sz w:val="24"/>
          <w:lang w:val="lt-LT"/>
        </w:rPr>
        <w:t>a</w:t>
      </w:r>
      <w:r w:rsidR="00913610">
        <w:rPr>
          <w:rFonts w:ascii="Times New Roman" w:hAnsi="Times New Roman"/>
          <w:sz w:val="24"/>
          <w:lang w:val="lt-LT"/>
        </w:rPr>
        <w:t xml:space="preserve"> </w:t>
      </w:r>
      <w:r>
        <w:rPr>
          <w:rFonts w:ascii="Times New Roman" w:hAnsi="Times New Roman"/>
          <w:sz w:val="24"/>
          <w:lang w:val="lt-LT"/>
        </w:rPr>
        <w:t>r</w:t>
      </w:r>
      <w:r w:rsidR="00913610">
        <w:rPr>
          <w:rFonts w:ascii="Times New Roman" w:hAnsi="Times New Roman"/>
          <w:sz w:val="24"/>
          <w:lang w:val="lt-LT"/>
        </w:rPr>
        <w:t xml:space="preserve"> </w:t>
      </w:r>
      <w:r>
        <w:rPr>
          <w:rFonts w:ascii="Times New Roman" w:hAnsi="Times New Roman"/>
          <w:sz w:val="24"/>
          <w:lang w:val="lt-LT"/>
        </w:rPr>
        <w:t>i</w:t>
      </w:r>
      <w:r w:rsidR="00913610">
        <w:rPr>
          <w:rFonts w:ascii="Times New Roman" w:hAnsi="Times New Roman"/>
          <w:sz w:val="24"/>
          <w:lang w:val="lt-LT"/>
        </w:rPr>
        <w:t xml:space="preserve"> </w:t>
      </w:r>
      <w:r>
        <w:rPr>
          <w:rFonts w:ascii="Times New Roman" w:hAnsi="Times New Roman"/>
          <w:sz w:val="24"/>
          <w:lang w:val="lt-LT"/>
        </w:rPr>
        <w:t>a:</w:t>
      </w:r>
    </w:p>
    <w:p w:rsidR="00E05629" w:rsidRDefault="00763CDA" w:rsidP="00722B1B">
      <w:pPr>
        <w:pStyle w:val="HTMLiankstoformatuotas"/>
        <w:spacing w:line="360" w:lineRule="atLeast"/>
        <w:ind w:firstLine="720"/>
        <w:jc w:val="both"/>
        <w:rPr>
          <w:rFonts w:ascii="Times New Roman" w:hAnsi="Times New Roman"/>
          <w:sz w:val="24"/>
          <w:lang w:val="lt-LT"/>
        </w:rPr>
      </w:pPr>
      <w:r>
        <w:rPr>
          <w:rFonts w:ascii="Times New Roman" w:hAnsi="Times New Roman"/>
          <w:sz w:val="24"/>
          <w:lang w:val="lt-LT"/>
        </w:rPr>
        <w:t xml:space="preserve">1. </w:t>
      </w:r>
      <w:r w:rsidR="005D6B96">
        <w:rPr>
          <w:rFonts w:ascii="Times New Roman" w:hAnsi="Times New Roman"/>
          <w:sz w:val="24"/>
          <w:lang w:val="lt-LT"/>
        </w:rPr>
        <w:t xml:space="preserve">Pakeisti </w:t>
      </w:r>
      <w:r w:rsidR="00E05629">
        <w:rPr>
          <w:rFonts w:ascii="Times New Roman" w:hAnsi="Times New Roman"/>
          <w:sz w:val="24"/>
          <w:lang w:val="lt-LT"/>
        </w:rPr>
        <w:t xml:space="preserve">Lietuvos statistikos departamento nuostatus, patvirtintus </w:t>
      </w:r>
      <w:r w:rsidR="005D6B96">
        <w:rPr>
          <w:rFonts w:ascii="Times New Roman" w:hAnsi="Times New Roman"/>
          <w:sz w:val="24"/>
          <w:lang w:val="lt-LT"/>
        </w:rPr>
        <w:t>Lietuvos Respublikos Vyriausybės 20</w:t>
      </w:r>
      <w:r w:rsidR="00514D3B">
        <w:rPr>
          <w:rFonts w:ascii="Times New Roman" w:hAnsi="Times New Roman"/>
          <w:sz w:val="24"/>
          <w:lang w:val="lt-LT"/>
        </w:rPr>
        <w:t>18</w:t>
      </w:r>
      <w:r w:rsidR="00DA73D1">
        <w:rPr>
          <w:rFonts w:ascii="Times New Roman" w:hAnsi="Times New Roman"/>
          <w:sz w:val="24"/>
          <w:lang w:val="lt-LT"/>
        </w:rPr>
        <w:t> </w:t>
      </w:r>
      <w:r w:rsidR="005D6B96">
        <w:rPr>
          <w:rFonts w:ascii="Times New Roman" w:hAnsi="Times New Roman"/>
          <w:sz w:val="24"/>
          <w:lang w:val="lt-LT"/>
        </w:rPr>
        <w:t xml:space="preserve">m. </w:t>
      </w:r>
      <w:r w:rsidR="00514D3B">
        <w:rPr>
          <w:rFonts w:ascii="Times New Roman" w:hAnsi="Times New Roman"/>
          <w:sz w:val="24"/>
          <w:lang w:val="lt-LT"/>
        </w:rPr>
        <w:t>birželio</w:t>
      </w:r>
      <w:r w:rsidR="005D6B96">
        <w:rPr>
          <w:rFonts w:ascii="Times New Roman" w:hAnsi="Times New Roman"/>
          <w:sz w:val="24"/>
          <w:lang w:val="lt-LT"/>
        </w:rPr>
        <w:t xml:space="preserve"> </w:t>
      </w:r>
      <w:r w:rsidR="00514D3B">
        <w:rPr>
          <w:rFonts w:ascii="Times New Roman" w:hAnsi="Times New Roman"/>
          <w:sz w:val="24"/>
          <w:lang w:val="lt-LT"/>
        </w:rPr>
        <w:t>6</w:t>
      </w:r>
      <w:r w:rsidR="00DA73D1">
        <w:rPr>
          <w:rFonts w:ascii="Times New Roman" w:hAnsi="Times New Roman"/>
          <w:sz w:val="24"/>
          <w:lang w:val="lt-LT"/>
        </w:rPr>
        <w:t> </w:t>
      </w:r>
      <w:r w:rsidR="00E05629">
        <w:rPr>
          <w:rFonts w:ascii="Times New Roman" w:hAnsi="Times New Roman"/>
          <w:sz w:val="24"/>
          <w:lang w:val="lt-LT"/>
        </w:rPr>
        <w:t>d. nutarimu</w:t>
      </w:r>
      <w:r w:rsidR="005D6B96">
        <w:rPr>
          <w:rFonts w:ascii="Times New Roman" w:hAnsi="Times New Roman"/>
          <w:sz w:val="24"/>
          <w:lang w:val="lt-LT"/>
        </w:rPr>
        <w:t xml:space="preserve"> Nr.</w:t>
      </w:r>
      <w:r w:rsidR="00DA73D1">
        <w:rPr>
          <w:rFonts w:ascii="Times New Roman" w:hAnsi="Times New Roman"/>
          <w:sz w:val="24"/>
          <w:lang w:val="lt-LT"/>
        </w:rPr>
        <w:t> </w:t>
      </w:r>
      <w:r w:rsidR="005D6B96">
        <w:rPr>
          <w:rFonts w:ascii="Times New Roman" w:hAnsi="Times New Roman"/>
          <w:sz w:val="24"/>
          <w:lang w:val="lt-LT"/>
        </w:rPr>
        <w:t>5</w:t>
      </w:r>
      <w:r w:rsidR="00514D3B">
        <w:rPr>
          <w:rFonts w:ascii="Times New Roman" w:hAnsi="Times New Roman"/>
          <w:sz w:val="24"/>
          <w:lang w:val="lt-LT"/>
        </w:rPr>
        <w:t>28</w:t>
      </w:r>
      <w:r w:rsidR="005D6B96">
        <w:rPr>
          <w:rFonts w:ascii="Times New Roman" w:hAnsi="Times New Roman"/>
          <w:sz w:val="24"/>
          <w:lang w:val="lt-LT"/>
        </w:rPr>
        <w:t xml:space="preserve"> „Dėl </w:t>
      </w:r>
      <w:r w:rsidR="00514D3B">
        <w:rPr>
          <w:rFonts w:ascii="Times New Roman" w:hAnsi="Times New Roman"/>
          <w:sz w:val="24"/>
          <w:lang w:val="lt-LT"/>
        </w:rPr>
        <w:t>Lietuvos statistikos departamento nuostatų patvirtinimo ir įgaliojimų suteikimo</w:t>
      </w:r>
      <w:r w:rsidR="005D6B96">
        <w:rPr>
          <w:rFonts w:ascii="Times New Roman" w:hAnsi="Times New Roman"/>
          <w:sz w:val="24"/>
          <w:lang w:val="lt-LT"/>
        </w:rPr>
        <w:t>“</w:t>
      </w:r>
      <w:r w:rsidR="00E05629">
        <w:rPr>
          <w:rFonts w:ascii="Times New Roman" w:hAnsi="Times New Roman"/>
          <w:sz w:val="24"/>
          <w:lang w:val="lt-LT"/>
        </w:rPr>
        <w:t>:</w:t>
      </w:r>
    </w:p>
    <w:p w:rsidR="005D6B96" w:rsidRDefault="00763CDA" w:rsidP="00722B1B">
      <w:pPr>
        <w:pStyle w:val="HTMLiankstoformatuotas"/>
        <w:spacing w:line="360" w:lineRule="atLeast"/>
        <w:ind w:firstLine="720"/>
        <w:jc w:val="both"/>
        <w:rPr>
          <w:rFonts w:ascii="Times New Roman" w:hAnsi="Times New Roman"/>
          <w:sz w:val="24"/>
          <w:lang w:val="lt-LT"/>
        </w:rPr>
      </w:pPr>
      <w:r>
        <w:rPr>
          <w:rFonts w:ascii="Times New Roman" w:hAnsi="Times New Roman"/>
          <w:sz w:val="24"/>
          <w:lang w:val="lt-LT"/>
        </w:rPr>
        <w:t xml:space="preserve">1.1. </w:t>
      </w:r>
      <w:r w:rsidR="00E05629">
        <w:rPr>
          <w:rFonts w:ascii="Times New Roman" w:hAnsi="Times New Roman"/>
          <w:sz w:val="24"/>
          <w:lang w:val="lt-LT"/>
        </w:rPr>
        <w:t>Pakei</w:t>
      </w:r>
      <w:r>
        <w:rPr>
          <w:rFonts w:ascii="Times New Roman" w:hAnsi="Times New Roman"/>
          <w:sz w:val="24"/>
          <w:lang w:val="lt-LT"/>
        </w:rPr>
        <w:t>sti</w:t>
      </w:r>
      <w:r w:rsidR="00E05629">
        <w:rPr>
          <w:rFonts w:ascii="Times New Roman" w:hAnsi="Times New Roman"/>
          <w:sz w:val="24"/>
          <w:lang w:val="lt-LT"/>
        </w:rPr>
        <w:t xml:space="preserve"> 16 punktą ir jį iš</w:t>
      </w:r>
      <w:r w:rsidR="00E05629" w:rsidRPr="00E05629">
        <w:rPr>
          <w:rFonts w:ascii="Times New Roman" w:hAnsi="Times New Roman"/>
          <w:sz w:val="24"/>
          <w:lang w:val="lt-LT"/>
        </w:rPr>
        <w:t>d</w:t>
      </w:r>
      <w:r w:rsidR="00E05629">
        <w:rPr>
          <w:rFonts w:ascii="Times New Roman" w:hAnsi="Times New Roman"/>
          <w:sz w:val="24"/>
          <w:lang w:val="lt-LT"/>
        </w:rPr>
        <w:t>ė</w:t>
      </w:r>
      <w:r w:rsidR="00E05629" w:rsidRPr="00E05629">
        <w:rPr>
          <w:rFonts w:ascii="Times New Roman" w:hAnsi="Times New Roman"/>
          <w:sz w:val="24"/>
          <w:lang w:val="lt-LT"/>
        </w:rPr>
        <w:t>st</w:t>
      </w:r>
      <w:r>
        <w:rPr>
          <w:rFonts w:ascii="Times New Roman" w:hAnsi="Times New Roman"/>
          <w:sz w:val="24"/>
          <w:lang w:val="lt-LT"/>
        </w:rPr>
        <w:t>yti</w:t>
      </w:r>
      <w:r w:rsidR="00E05629" w:rsidRPr="00E05629">
        <w:rPr>
          <w:rFonts w:ascii="Times New Roman" w:hAnsi="Times New Roman"/>
          <w:sz w:val="24"/>
          <w:lang w:val="lt-LT"/>
        </w:rPr>
        <w:t xml:space="preserve"> taip</w:t>
      </w:r>
      <w:r w:rsidR="00E05629">
        <w:rPr>
          <w:rFonts w:ascii="Times New Roman" w:hAnsi="Times New Roman"/>
          <w:sz w:val="24"/>
          <w:lang w:val="lt-LT"/>
        </w:rPr>
        <w:t xml:space="preserve">: </w:t>
      </w:r>
    </w:p>
    <w:p w:rsidR="00E05629" w:rsidRDefault="00E05629" w:rsidP="00722B1B">
      <w:pPr>
        <w:pStyle w:val="HTMLiankstoformatuotas"/>
        <w:spacing w:line="360" w:lineRule="atLeast"/>
        <w:ind w:firstLine="720"/>
        <w:jc w:val="both"/>
        <w:rPr>
          <w:rFonts w:ascii="Times New Roman" w:hAnsi="Times New Roman"/>
          <w:sz w:val="24"/>
          <w:lang w:val="lt-LT"/>
        </w:rPr>
      </w:pPr>
      <w:r>
        <w:rPr>
          <w:rFonts w:ascii="Times New Roman" w:hAnsi="Times New Roman"/>
          <w:sz w:val="24"/>
          <w:lang w:val="lt-LT"/>
        </w:rPr>
        <w:t xml:space="preserve">„16. </w:t>
      </w:r>
      <w:r w:rsidRPr="00E05629">
        <w:rPr>
          <w:rFonts w:ascii="Times New Roman" w:hAnsi="Times New Roman"/>
          <w:sz w:val="24"/>
          <w:lang w:val="lt-LT"/>
        </w:rPr>
        <w:t>Departamento strateginio ir metinio veiklos planų vykdymo vertinimą atlieka</w:t>
      </w:r>
      <w:r w:rsidR="00B74937" w:rsidRPr="00B74937">
        <w:rPr>
          <w:lang w:val="lt-LT"/>
        </w:rPr>
        <w:t xml:space="preserve"> </w:t>
      </w:r>
      <w:r w:rsidR="00B74937" w:rsidRPr="00B74937">
        <w:rPr>
          <w:rFonts w:ascii="Times New Roman" w:hAnsi="Times New Roman"/>
          <w:strike/>
          <w:sz w:val="24"/>
          <w:lang w:val="lt-LT"/>
        </w:rPr>
        <w:t>Departamento Vidaus audito skyrius</w:t>
      </w:r>
      <w:r w:rsidRPr="00E05629">
        <w:rPr>
          <w:rFonts w:ascii="Times New Roman" w:hAnsi="Times New Roman"/>
          <w:sz w:val="24"/>
          <w:lang w:val="lt-LT"/>
        </w:rPr>
        <w:t xml:space="preserve"> </w:t>
      </w:r>
      <w:r w:rsidR="00D93E88" w:rsidRPr="00C96EF5">
        <w:rPr>
          <w:rFonts w:ascii="Times New Roman" w:hAnsi="Times New Roman"/>
          <w:b/>
          <w:sz w:val="24"/>
          <w:lang w:val="lt-LT"/>
        </w:rPr>
        <w:t>Lietuvos Respublikos finansų ministerijos centralizuoto vidaus audito tarnyba</w:t>
      </w:r>
      <w:r w:rsidRPr="00E05629">
        <w:rPr>
          <w:rFonts w:ascii="Times New Roman" w:hAnsi="Times New Roman"/>
          <w:sz w:val="24"/>
          <w:lang w:val="lt-LT"/>
        </w:rPr>
        <w:t>. Departamento administracijos struktūrą tvirtina Departamento generalinis direktorius</w:t>
      </w:r>
      <w:r>
        <w:rPr>
          <w:rFonts w:ascii="Times New Roman" w:hAnsi="Times New Roman"/>
          <w:sz w:val="24"/>
          <w:lang w:val="lt-LT"/>
        </w:rPr>
        <w:t>.“</w:t>
      </w:r>
    </w:p>
    <w:p w:rsidR="00D93E88" w:rsidRDefault="00763CDA" w:rsidP="00722B1B">
      <w:pPr>
        <w:pStyle w:val="HTMLiankstoformatuotas"/>
        <w:spacing w:line="360" w:lineRule="atLeast"/>
        <w:ind w:firstLine="720"/>
        <w:jc w:val="both"/>
        <w:rPr>
          <w:rFonts w:ascii="Times New Roman" w:hAnsi="Times New Roman"/>
          <w:sz w:val="24"/>
          <w:lang w:val="lt-LT"/>
        </w:rPr>
      </w:pPr>
      <w:r>
        <w:rPr>
          <w:rFonts w:ascii="Times New Roman" w:hAnsi="Times New Roman"/>
          <w:sz w:val="24"/>
          <w:lang w:val="lt-LT"/>
        </w:rPr>
        <w:t xml:space="preserve">1.2. </w:t>
      </w:r>
      <w:r w:rsidR="00E05629">
        <w:rPr>
          <w:rFonts w:ascii="Times New Roman" w:hAnsi="Times New Roman"/>
          <w:sz w:val="24"/>
          <w:lang w:val="lt-LT"/>
        </w:rPr>
        <w:t>Pakei</w:t>
      </w:r>
      <w:r>
        <w:rPr>
          <w:rFonts w:ascii="Times New Roman" w:hAnsi="Times New Roman"/>
          <w:sz w:val="24"/>
          <w:lang w:val="lt-LT"/>
        </w:rPr>
        <w:t>sti</w:t>
      </w:r>
      <w:r w:rsidR="00E05629">
        <w:rPr>
          <w:rFonts w:ascii="Times New Roman" w:hAnsi="Times New Roman"/>
          <w:sz w:val="24"/>
          <w:lang w:val="lt-LT"/>
        </w:rPr>
        <w:t xml:space="preserve"> </w:t>
      </w:r>
      <w:r w:rsidR="00D93E88">
        <w:rPr>
          <w:rFonts w:ascii="Times New Roman" w:hAnsi="Times New Roman"/>
          <w:sz w:val="24"/>
          <w:lang w:val="lt-LT"/>
        </w:rPr>
        <w:t>26 punktą ir jį išdėst</w:t>
      </w:r>
      <w:r>
        <w:rPr>
          <w:rFonts w:ascii="Times New Roman" w:hAnsi="Times New Roman"/>
          <w:sz w:val="24"/>
          <w:lang w:val="lt-LT"/>
        </w:rPr>
        <w:t>yti</w:t>
      </w:r>
      <w:r w:rsidR="00D93E88">
        <w:rPr>
          <w:rFonts w:ascii="Times New Roman" w:hAnsi="Times New Roman"/>
          <w:sz w:val="24"/>
          <w:lang w:val="lt-LT"/>
        </w:rPr>
        <w:t xml:space="preserve"> taip:</w:t>
      </w:r>
    </w:p>
    <w:p w:rsidR="00D93E88" w:rsidRPr="00D93E88" w:rsidRDefault="00D93E88" w:rsidP="00722B1B">
      <w:pPr>
        <w:pStyle w:val="HTMLiankstoformatuotas"/>
        <w:spacing w:line="360" w:lineRule="atLeast"/>
        <w:ind w:firstLine="720"/>
        <w:jc w:val="both"/>
        <w:rPr>
          <w:rFonts w:ascii="Times New Roman" w:hAnsi="Times New Roman"/>
          <w:sz w:val="24"/>
          <w:lang w:val="lt-LT"/>
        </w:rPr>
      </w:pPr>
      <w:r>
        <w:rPr>
          <w:rFonts w:ascii="Times New Roman" w:hAnsi="Times New Roman"/>
          <w:sz w:val="24"/>
          <w:lang w:val="lt-LT"/>
        </w:rPr>
        <w:t xml:space="preserve">„26. </w:t>
      </w:r>
      <w:r w:rsidRPr="00D93E88">
        <w:rPr>
          <w:rFonts w:ascii="Times New Roman" w:hAnsi="Times New Roman"/>
          <w:sz w:val="24"/>
          <w:lang w:val="lt-LT"/>
        </w:rPr>
        <w:t>Departamento vidaus auditą atlieka</w:t>
      </w:r>
      <w:r w:rsidR="00B74937" w:rsidRPr="00B74937">
        <w:t xml:space="preserve"> </w:t>
      </w:r>
      <w:r w:rsidR="00B74937" w:rsidRPr="00B74937">
        <w:rPr>
          <w:rFonts w:ascii="Times New Roman" w:hAnsi="Times New Roman"/>
          <w:strike/>
          <w:sz w:val="24"/>
          <w:lang w:val="lt-LT"/>
        </w:rPr>
        <w:t>Departamento Vidaus audito skyrius</w:t>
      </w:r>
      <w:r w:rsidRPr="00D93E88">
        <w:rPr>
          <w:rFonts w:ascii="Times New Roman" w:hAnsi="Times New Roman"/>
          <w:sz w:val="24"/>
          <w:lang w:val="lt-LT"/>
        </w:rPr>
        <w:t xml:space="preserve"> </w:t>
      </w:r>
      <w:r w:rsidR="00E643B2" w:rsidRPr="00C96EF5">
        <w:rPr>
          <w:rFonts w:ascii="Times New Roman" w:hAnsi="Times New Roman"/>
          <w:b/>
          <w:sz w:val="24"/>
          <w:lang w:val="lt-LT"/>
        </w:rPr>
        <w:t>F</w:t>
      </w:r>
      <w:r w:rsidRPr="00C96EF5">
        <w:rPr>
          <w:rFonts w:ascii="Times New Roman" w:hAnsi="Times New Roman"/>
          <w:b/>
          <w:sz w:val="24"/>
          <w:lang w:val="lt-LT"/>
        </w:rPr>
        <w:t>inansų ministerijos centralizuoto vidaus audito tarnyba</w:t>
      </w:r>
      <w:r>
        <w:rPr>
          <w:rFonts w:ascii="Times New Roman" w:hAnsi="Times New Roman"/>
          <w:sz w:val="24"/>
          <w:lang w:val="lt-LT"/>
        </w:rPr>
        <w:t>.“</w:t>
      </w:r>
    </w:p>
    <w:p w:rsidR="00D93E88" w:rsidRPr="00D93E88" w:rsidRDefault="00763CDA" w:rsidP="00722B1B">
      <w:pPr>
        <w:pStyle w:val="HTMLiankstoformatuotas"/>
        <w:spacing w:line="360" w:lineRule="atLeast"/>
        <w:ind w:firstLine="720"/>
        <w:jc w:val="both"/>
        <w:rPr>
          <w:rFonts w:ascii="Times New Roman" w:hAnsi="Times New Roman"/>
          <w:sz w:val="24"/>
          <w:lang w:val="lt-LT"/>
        </w:rPr>
      </w:pPr>
      <w:r>
        <w:rPr>
          <w:rFonts w:ascii="Times New Roman" w:hAnsi="Times New Roman"/>
          <w:sz w:val="24"/>
          <w:lang w:val="lt-LT"/>
        </w:rPr>
        <w:t>2. Šis nutarimas įsigalioja 2020</w:t>
      </w:r>
      <w:r w:rsidR="000C129A">
        <w:rPr>
          <w:rFonts w:ascii="Times New Roman" w:hAnsi="Times New Roman"/>
          <w:sz w:val="24"/>
          <w:lang w:val="lt-LT"/>
        </w:rPr>
        <w:t> </w:t>
      </w:r>
      <w:r>
        <w:rPr>
          <w:rFonts w:ascii="Times New Roman" w:hAnsi="Times New Roman"/>
          <w:sz w:val="24"/>
          <w:lang w:val="lt-LT"/>
        </w:rPr>
        <w:t>m. birželio 1</w:t>
      </w:r>
      <w:r w:rsidR="000C129A">
        <w:rPr>
          <w:rFonts w:ascii="Times New Roman" w:hAnsi="Times New Roman"/>
          <w:sz w:val="24"/>
          <w:lang w:val="lt-LT"/>
        </w:rPr>
        <w:t> </w:t>
      </w:r>
      <w:r>
        <w:rPr>
          <w:rFonts w:ascii="Times New Roman" w:hAnsi="Times New Roman"/>
          <w:sz w:val="24"/>
          <w:lang w:val="lt-LT"/>
        </w:rPr>
        <w:t>d.</w:t>
      </w:r>
    </w:p>
    <w:p w:rsidR="006B0520" w:rsidRPr="00A70B75" w:rsidRDefault="006B0520" w:rsidP="009D4623">
      <w:pPr>
        <w:pStyle w:val="HTMLiankstoformatuotas"/>
        <w:ind w:firstLine="540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F63F07" w:rsidRDefault="00F63F07" w:rsidP="00F63F07">
      <w:pPr>
        <w:spacing w:line="360" w:lineRule="atLeast"/>
        <w:ind w:firstLine="709"/>
        <w:jc w:val="both"/>
      </w:pPr>
    </w:p>
    <w:p w:rsidR="00F63F07" w:rsidRDefault="00F63F07" w:rsidP="00F63F07">
      <w:pPr>
        <w:spacing w:line="360" w:lineRule="atLeast"/>
        <w:ind w:firstLine="709"/>
        <w:jc w:val="both"/>
      </w:pPr>
    </w:p>
    <w:p w:rsidR="00F80088" w:rsidRDefault="00F63F07" w:rsidP="006B0520">
      <w:pPr>
        <w:tabs>
          <w:tab w:val="left" w:pos="6237"/>
        </w:tabs>
      </w:pPr>
      <w:r>
        <w:t>Ministras Pirmininkas</w:t>
      </w:r>
    </w:p>
    <w:p w:rsidR="00F63F07" w:rsidRDefault="00F63F07" w:rsidP="006B0520">
      <w:pPr>
        <w:tabs>
          <w:tab w:val="left" w:pos="6237"/>
        </w:tabs>
      </w:pPr>
      <w:r>
        <w:tab/>
      </w:r>
    </w:p>
    <w:p w:rsidR="00F63F07" w:rsidRDefault="00F63F07" w:rsidP="00F63F07">
      <w:pPr>
        <w:tabs>
          <w:tab w:val="left" w:pos="6804"/>
        </w:tabs>
      </w:pPr>
    </w:p>
    <w:p w:rsidR="00B86297" w:rsidRDefault="00F63F07" w:rsidP="006B0520">
      <w:pPr>
        <w:pStyle w:val="Antrats"/>
        <w:tabs>
          <w:tab w:val="clear" w:pos="4153"/>
          <w:tab w:val="clear" w:pos="8306"/>
          <w:tab w:val="left" w:pos="6237"/>
        </w:tabs>
      </w:pPr>
      <w:r>
        <w:t>Finansų ministras</w:t>
      </w:r>
      <w:r>
        <w:tab/>
      </w:r>
    </w:p>
    <w:sectPr w:rsidR="00B86297">
      <w:headerReference w:type="even" r:id="rId9"/>
      <w:headerReference w:type="default" r:id="rId10"/>
      <w:headerReference w:type="first" r:id="rId11"/>
      <w:pgSz w:w="11906" w:h="16838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4252" w:rsidRDefault="00164252">
      <w:r>
        <w:separator/>
      </w:r>
    </w:p>
  </w:endnote>
  <w:endnote w:type="continuationSeparator" w:id="0">
    <w:p w:rsidR="00164252" w:rsidRDefault="00164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Arial"/>
    <w:charset w:val="BA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4252" w:rsidRDefault="00164252">
      <w:r>
        <w:separator/>
      </w:r>
    </w:p>
  </w:footnote>
  <w:footnote w:type="continuationSeparator" w:id="0">
    <w:p w:rsidR="00164252" w:rsidRDefault="001642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94D" w:rsidRDefault="0093094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93094D" w:rsidRDefault="0093094D">
    <w:pPr>
      <w:pStyle w:val="Antrats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94D" w:rsidRDefault="0093094D">
    <w:pPr>
      <w:pStyle w:val="Antrats"/>
      <w:framePr w:wrap="around" w:vAnchor="text" w:hAnchor="margin" w:xAlign="center" w:y="1"/>
      <w:rPr>
        <w:rStyle w:val="Puslapionumeris"/>
        <w:sz w:val="22"/>
      </w:rPr>
    </w:pPr>
    <w:r>
      <w:rPr>
        <w:rStyle w:val="Puslapionumeris"/>
        <w:sz w:val="22"/>
      </w:rPr>
      <w:fldChar w:fldCharType="begin"/>
    </w:r>
    <w:r>
      <w:rPr>
        <w:rStyle w:val="Puslapionumeris"/>
        <w:sz w:val="22"/>
      </w:rPr>
      <w:instrText xml:space="preserve">PAGE  </w:instrText>
    </w:r>
    <w:r>
      <w:rPr>
        <w:rStyle w:val="Puslapionumeris"/>
        <w:sz w:val="22"/>
      </w:rPr>
      <w:fldChar w:fldCharType="separate"/>
    </w:r>
    <w:r w:rsidR="00DA73D1">
      <w:rPr>
        <w:rStyle w:val="Puslapionumeris"/>
        <w:noProof/>
        <w:sz w:val="22"/>
      </w:rPr>
      <w:t>6</w:t>
    </w:r>
    <w:r>
      <w:rPr>
        <w:rStyle w:val="Puslapionumeris"/>
        <w:sz w:val="22"/>
      </w:rPr>
      <w:fldChar w:fldCharType="end"/>
    </w:r>
  </w:p>
  <w:p w:rsidR="0093094D" w:rsidRDefault="0093094D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94D" w:rsidRPr="005D6B96" w:rsidRDefault="0093094D" w:rsidP="005D6B9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E35018"/>
    <w:multiLevelType w:val="hybridMultilevel"/>
    <w:tmpl w:val="2C120928"/>
    <w:lvl w:ilvl="0" w:tplc="A112D47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710"/>
    <w:rsid w:val="00032B1D"/>
    <w:rsid w:val="0009662B"/>
    <w:rsid w:val="000C129A"/>
    <w:rsid w:val="000C2B58"/>
    <w:rsid w:val="00164252"/>
    <w:rsid w:val="001B65D2"/>
    <w:rsid w:val="00351BA9"/>
    <w:rsid w:val="0038132F"/>
    <w:rsid w:val="003821D7"/>
    <w:rsid w:val="00514D3B"/>
    <w:rsid w:val="005D6B96"/>
    <w:rsid w:val="00634117"/>
    <w:rsid w:val="006B0520"/>
    <w:rsid w:val="007060E0"/>
    <w:rsid w:val="00722B1B"/>
    <w:rsid w:val="007366DD"/>
    <w:rsid w:val="00763CDA"/>
    <w:rsid w:val="007733ED"/>
    <w:rsid w:val="007F01DD"/>
    <w:rsid w:val="00831AB7"/>
    <w:rsid w:val="008B4E4E"/>
    <w:rsid w:val="00913610"/>
    <w:rsid w:val="0093094D"/>
    <w:rsid w:val="00961710"/>
    <w:rsid w:val="009C2E3E"/>
    <w:rsid w:val="009D4623"/>
    <w:rsid w:val="00A03768"/>
    <w:rsid w:val="00A112D2"/>
    <w:rsid w:val="00A20AD7"/>
    <w:rsid w:val="00A70B75"/>
    <w:rsid w:val="00A84EB9"/>
    <w:rsid w:val="00AA02C9"/>
    <w:rsid w:val="00AC6FEF"/>
    <w:rsid w:val="00B74937"/>
    <w:rsid w:val="00B76CEE"/>
    <w:rsid w:val="00B86297"/>
    <w:rsid w:val="00BE7BAF"/>
    <w:rsid w:val="00C56DA6"/>
    <w:rsid w:val="00C86786"/>
    <w:rsid w:val="00C96EF5"/>
    <w:rsid w:val="00CE0653"/>
    <w:rsid w:val="00D37718"/>
    <w:rsid w:val="00D60662"/>
    <w:rsid w:val="00D93E88"/>
    <w:rsid w:val="00DA73D1"/>
    <w:rsid w:val="00DC37D1"/>
    <w:rsid w:val="00E05629"/>
    <w:rsid w:val="00E60F6F"/>
    <w:rsid w:val="00E643B2"/>
    <w:rsid w:val="00E675A6"/>
    <w:rsid w:val="00EF4191"/>
    <w:rsid w:val="00EF5FB9"/>
    <w:rsid w:val="00F050BD"/>
    <w:rsid w:val="00F60DA5"/>
    <w:rsid w:val="00F63F07"/>
    <w:rsid w:val="00F80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63F07"/>
    <w:rPr>
      <w:sz w:val="24"/>
    </w:rPr>
  </w:style>
  <w:style w:type="paragraph" w:styleId="Antrat1">
    <w:name w:val="heading 1"/>
    <w:basedOn w:val="prastasis"/>
    <w:next w:val="prastasis"/>
    <w:qFormat/>
    <w:rsid w:val="00F63F07"/>
    <w:pPr>
      <w:keepNext/>
      <w:jc w:val="center"/>
      <w:outlineLvl w:val="0"/>
    </w:pPr>
    <w:rPr>
      <w:rFonts w:ascii="HelveticaLT" w:hAnsi="HelveticaLT"/>
      <w:caps/>
      <w:sz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F63F07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F63F07"/>
  </w:style>
  <w:style w:type="paragraph" w:styleId="Pagrindinistekstas">
    <w:name w:val="Body Text"/>
    <w:basedOn w:val="prastasis"/>
    <w:rsid w:val="00F63F07"/>
    <w:pPr>
      <w:spacing w:after="120"/>
    </w:pPr>
  </w:style>
  <w:style w:type="paragraph" w:styleId="Porat">
    <w:name w:val="footer"/>
    <w:basedOn w:val="prastasis"/>
    <w:rsid w:val="00DC37D1"/>
    <w:pPr>
      <w:tabs>
        <w:tab w:val="center" w:pos="4819"/>
        <w:tab w:val="right" w:pos="9638"/>
      </w:tabs>
    </w:pPr>
  </w:style>
  <w:style w:type="paragraph" w:styleId="HTMLiankstoformatuotas">
    <w:name w:val="HTML Preformatted"/>
    <w:basedOn w:val="prastasis"/>
    <w:rsid w:val="005D6B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lang w:val="en-GB" w:eastAsia="en-US"/>
    </w:rPr>
  </w:style>
  <w:style w:type="character" w:styleId="Komentaronuoroda">
    <w:name w:val="annotation reference"/>
    <w:uiPriority w:val="99"/>
    <w:semiHidden/>
    <w:unhideWhenUsed/>
    <w:rsid w:val="007060E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060E0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060E0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060E0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7060E0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060E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7060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63F07"/>
    <w:rPr>
      <w:sz w:val="24"/>
    </w:rPr>
  </w:style>
  <w:style w:type="paragraph" w:styleId="Antrat1">
    <w:name w:val="heading 1"/>
    <w:basedOn w:val="prastasis"/>
    <w:next w:val="prastasis"/>
    <w:qFormat/>
    <w:rsid w:val="00F63F07"/>
    <w:pPr>
      <w:keepNext/>
      <w:jc w:val="center"/>
      <w:outlineLvl w:val="0"/>
    </w:pPr>
    <w:rPr>
      <w:rFonts w:ascii="HelveticaLT" w:hAnsi="HelveticaLT"/>
      <w:caps/>
      <w:sz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F63F07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F63F07"/>
  </w:style>
  <w:style w:type="paragraph" w:styleId="Pagrindinistekstas">
    <w:name w:val="Body Text"/>
    <w:basedOn w:val="prastasis"/>
    <w:rsid w:val="00F63F07"/>
    <w:pPr>
      <w:spacing w:after="120"/>
    </w:pPr>
  </w:style>
  <w:style w:type="paragraph" w:styleId="Porat">
    <w:name w:val="footer"/>
    <w:basedOn w:val="prastasis"/>
    <w:rsid w:val="00DC37D1"/>
    <w:pPr>
      <w:tabs>
        <w:tab w:val="center" w:pos="4819"/>
        <w:tab w:val="right" w:pos="9638"/>
      </w:tabs>
    </w:pPr>
  </w:style>
  <w:style w:type="paragraph" w:styleId="HTMLiankstoformatuotas">
    <w:name w:val="HTML Preformatted"/>
    <w:basedOn w:val="prastasis"/>
    <w:rsid w:val="005D6B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lang w:val="en-GB" w:eastAsia="en-US"/>
    </w:rPr>
  </w:style>
  <w:style w:type="character" w:styleId="Komentaronuoroda">
    <w:name w:val="annotation reference"/>
    <w:uiPriority w:val="99"/>
    <w:semiHidden/>
    <w:unhideWhenUsed/>
    <w:rsid w:val="007060E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060E0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060E0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060E0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7060E0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060E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7060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2.xml"
                 Type="http://schemas.openxmlformats.org/officeDocument/2006/relationships/header"/>
   <Relationship Id="rId11" Target="header3.xml"
                 Type="http://schemas.openxmlformats.org/officeDocument/2006/relationships/header"/>
   <Relationship Id="rId12" Target="fontTable.xml"
                 Type="http://schemas.openxmlformats.org/officeDocument/2006/relationships/fontTable"/>
   <Relationship Id="rId13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D3BA41-AD13-4D81-82B6-14D2515C2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747</Words>
  <Characters>427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EURO ĮVEDIMO LIETUVOS RESPUBLIKOJE KOORDINAVIMO KOMISIJOS SUDARYMO</vt:lpstr>
    </vt:vector>
  </TitlesOfParts>
  <Company>LR FM</Company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2020-04-22T10:34:00Z</dcterms:created>
  <dc:creator>FM</dc:creator>
  <cp:lastModifiedBy>Gedminė Joniūnė</cp:lastModifiedBy>
  <cp:lastPrinted>2005-07-28T13:53:00Z</cp:lastPrinted>
  <dcterms:modified xsi:type="dcterms:W3CDTF">2020-04-22T10:34:00Z</dcterms:modified>
  <cp:revision>2</cp:revision>
  <dc:title>DĖL EURO ĮVEDIMO LIETUVOS RESPUBLIKOJE KOORDINAVIMO KOMISIJOS SUDARYMO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-923878946</vt:i4>
  </property>
  <property fmtid="{D5CDD505-2E9C-101B-9397-08002B2CF9AE}" pid="3" name="_EmailSubject">
    <vt:lpwstr>Ats.: 592_komisija</vt:lpwstr>
  </property>
  <property fmtid="{D5CDD505-2E9C-101B-9397-08002B2CF9AE}" pid="4" name="_AuthorEmail">
    <vt:lpwstr>g.uzubalis@finmin.lt</vt:lpwstr>
  </property>
  <property fmtid="{D5CDD505-2E9C-101B-9397-08002B2CF9AE}" pid="5" name="_AuthorEmailDisplayName">
    <vt:lpwstr>Gediminas Uzubalis</vt:lpwstr>
  </property>
  <property fmtid="{D5CDD505-2E9C-101B-9397-08002B2CF9AE}" pid="6" name="_PreviousAdHocReviewCycleID">
    <vt:i4>-1244210709</vt:i4>
  </property>
  <property fmtid="{D5CDD505-2E9C-101B-9397-08002B2CF9AE}" pid="7" name="_ReviewingToolsShownOnce">
    <vt:lpwstr/>
  </property>
</Properties>
</file>