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4D895" w14:textId="444C6835" w:rsidR="006F7359" w:rsidRDefault="008110CB" w:rsidP="008B1583">
      <w:pPr>
        <w:tabs>
          <w:tab w:val="left" w:pos="7655"/>
        </w:tabs>
        <w:ind w:left="7371"/>
        <w:rPr>
          <w:b/>
          <w:bCs/>
        </w:rPr>
      </w:pPr>
      <w:bookmarkStart w:id="0" w:name="_GoBack"/>
      <w:bookmarkEnd w:id="0"/>
      <w:r w:rsidRPr="00F17DEB">
        <w:rPr>
          <w:b/>
          <w:bCs/>
        </w:rPr>
        <w:t>Projekt</w:t>
      </w:r>
      <w:r w:rsidR="00586155">
        <w:rPr>
          <w:b/>
          <w:bCs/>
        </w:rPr>
        <w:t xml:space="preserve">o </w:t>
      </w:r>
    </w:p>
    <w:p w14:paraId="3245B840" w14:textId="77777777" w:rsidR="00586155" w:rsidRPr="00586155" w:rsidRDefault="00586155" w:rsidP="008B1583">
      <w:pPr>
        <w:ind w:left="7371"/>
        <w:rPr>
          <w:b/>
          <w:bCs/>
        </w:rPr>
      </w:pPr>
      <w:r>
        <w:rPr>
          <w:b/>
          <w:bCs/>
        </w:rPr>
        <w:t>lyginamasis variantas</w:t>
      </w:r>
    </w:p>
    <w:p w14:paraId="37BA4D36" w14:textId="77777777" w:rsidR="008110CB" w:rsidRDefault="008110CB" w:rsidP="008110CB">
      <w:pPr>
        <w:jc w:val="center"/>
        <w:rPr>
          <w:b/>
          <w:bCs/>
        </w:rPr>
      </w:pPr>
    </w:p>
    <w:p w14:paraId="7D44DC33" w14:textId="77777777" w:rsidR="008300F4" w:rsidRPr="008300F4" w:rsidRDefault="008300F4" w:rsidP="008300F4">
      <w:pPr>
        <w:jc w:val="center"/>
        <w:rPr>
          <w:b/>
        </w:rPr>
      </w:pPr>
      <w:r w:rsidRPr="008300F4">
        <w:rPr>
          <w:b/>
        </w:rPr>
        <w:t>LIETUVOS RESPUBLIKOS</w:t>
      </w:r>
    </w:p>
    <w:p w14:paraId="06CFE757" w14:textId="77777777" w:rsidR="005421FE" w:rsidRDefault="008300F4" w:rsidP="008300F4">
      <w:pPr>
        <w:jc w:val="center"/>
        <w:rPr>
          <w:b/>
        </w:rPr>
      </w:pPr>
      <w:r w:rsidRPr="008300F4">
        <w:rPr>
          <w:b/>
        </w:rPr>
        <w:t xml:space="preserve">VYRIAUSYBĖS ĮSTATYMO NR. I-464 VIENUOLIKTOJO SKIRSNIO </w:t>
      </w:r>
    </w:p>
    <w:p w14:paraId="73CF0FDA" w14:textId="30F2FB83" w:rsidR="005421FE" w:rsidRDefault="008300F4" w:rsidP="008300F4">
      <w:pPr>
        <w:jc w:val="center"/>
        <w:rPr>
          <w:b/>
        </w:rPr>
      </w:pPr>
      <w:r w:rsidRPr="008300F4">
        <w:rPr>
          <w:b/>
        </w:rPr>
        <w:t>PAVADINIMO</w:t>
      </w:r>
      <w:r w:rsidR="00CB0CFA">
        <w:rPr>
          <w:b/>
        </w:rPr>
        <w:t>,</w:t>
      </w:r>
      <w:r w:rsidRPr="008300F4">
        <w:rPr>
          <w:b/>
        </w:rPr>
        <w:t xml:space="preserve"> </w:t>
      </w:r>
      <w:r w:rsidR="005421FE" w:rsidRPr="008300F4">
        <w:rPr>
          <w:b/>
        </w:rPr>
        <w:t>52</w:t>
      </w:r>
      <w:r w:rsidR="005421FE">
        <w:rPr>
          <w:b/>
        </w:rPr>
        <w:t> </w:t>
      </w:r>
      <w:r w:rsidRPr="008300F4">
        <w:rPr>
          <w:b/>
        </w:rPr>
        <w:t>STRAIPSNIO PAKEITIMO IR ĮSTATYMO PAPILDYMO</w:t>
      </w:r>
    </w:p>
    <w:p w14:paraId="56D0AF70" w14:textId="5EF079D0" w:rsidR="008300F4" w:rsidRPr="008300F4" w:rsidRDefault="008300F4" w:rsidP="008300F4">
      <w:pPr>
        <w:jc w:val="center"/>
        <w:rPr>
          <w:b/>
        </w:rPr>
      </w:pPr>
      <w:r w:rsidRPr="008300F4">
        <w:rPr>
          <w:b/>
        </w:rPr>
        <w:t>35</w:t>
      </w:r>
      <w:r w:rsidRPr="008300F4">
        <w:rPr>
          <w:b/>
          <w:vertAlign w:val="superscript"/>
        </w:rPr>
        <w:t>1</w:t>
      </w:r>
      <w:r w:rsidR="005421FE">
        <w:rPr>
          <w:b/>
        </w:rPr>
        <w:t> </w:t>
      </w:r>
      <w:r w:rsidR="005421FE" w:rsidRPr="008300F4">
        <w:rPr>
          <w:b/>
        </w:rPr>
        <w:t>IR</w:t>
      </w:r>
      <w:r w:rsidR="005421FE">
        <w:rPr>
          <w:b/>
        </w:rPr>
        <w:t> </w:t>
      </w:r>
      <w:r w:rsidR="005421FE" w:rsidRPr="008300F4">
        <w:rPr>
          <w:b/>
        </w:rPr>
        <w:t>53</w:t>
      </w:r>
      <w:r w:rsidR="005421FE">
        <w:rPr>
          <w:b/>
        </w:rPr>
        <w:t> </w:t>
      </w:r>
      <w:r w:rsidRPr="008300F4">
        <w:rPr>
          <w:b/>
        </w:rPr>
        <w:t>STRAIPSNIAIS</w:t>
      </w:r>
    </w:p>
    <w:p w14:paraId="1EE74D22" w14:textId="77777777" w:rsidR="00F225A5" w:rsidRDefault="008300F4" w:rsidP="008300F4">
      <w:pPr>
        <w:jc w:val="center"/>
      </w:pPr>
      <w:r w:rsidRPr="008300F4">
        <w:rPr>
          <w:b/>
        </w:rPr>
        <w:t>ĮSTATYMAS</w:t>
      </w:r>
    </w:p>
    <w:p w14:paraId="2A86C4FB" w14:textId="77777777" w:rsidR="00F225A5" w:rsidRDefault="00F225A5" w:rsidP="009602D4">
      <w:pPr>
        <w:jc w:val="center"/>
      </w:pPr>
    </w:p>
    <w:p w14:paraId="0F3F8A6F" w14:textId="77777777" w:rsidR="009602D4" w:rsidRDefault="00F225A5" w:rsidP="009602D4">
      <w:pPr>
        <w:jc w:val="center"/>
      </w:pPr>
      <w:r>
        <w:t>2020</w:t>
      </w:r>
      <w:r w:rsidR="009602D4">
        <w:t xml:space="preserve"> m.                          d. Nr.</w:t>
      </w:r>
    </w:p>
    <w:p w14:paraId="13AE6F1C" w14:textId="77777777" w:rsidR="009602D4" w:rsidRDefault="009602D4" w:rsidP="009602D4">
      <w:pPr>
        <w:jc w:val="center"/>
      </w:pPr>
      <w:r>
        <w:t>Vilnius</w:t>
      </w:r>
    </w:p>
    <w:p w14:paraId="25E95426" w14:textId="77777777" w:rsidR="009602D4" w:rsidRPr="0099214B" w:rsidRDefault="009602D4" w:rsidP="009602D4">
      <w:pPr>
        <w:spacing w:line="360" w:lineRule="auto"/>
        <w:jc w:val="center"/>
        <w:rPr>
          <w:b/>
        </w:rPr>
      </w:pPr>
    </w:p>
    <w:p w14:paraId="034DFA85" w14:textId="4899E1D2" w:rsidR="0099214B" w:rsidRPr="0099214B" w:rsidRDefault="0099214B" w:rsidP="008B1583">
      <w:pPr>
        <w:ind w:firstLine="851"/>
        <w:jc w:val="both"/>
        <w:rPr>
          <w:b/>
        </w:rPr>
      </w:pPr>
      <w:r w:rsidRPr="0099214B">
        <w:rPr>
          <w:b/>
        </w:rPr>
        <w:t xml:space="preserve">1 straipsnis. Įstatymo </w:t>
      </w:r>
      <w:r w:rsidR="0033732F">
        <w:rPr>
          <w:b/>
        </w:rPr>
        <w:t xml:space="preserve">aštuntojo skirsnio </w:t>
      </w:r>
      <w:r w:rsidRPr="0099214B">
        <w:rPr>
          <w:b/>
        </w:rPr>
        <w:t>papildymas</w:t>
      </w:r>
      <w:r w:rsidR="00B34A60">
        <w:rPr>
          <w:b/>
        </w:rPr>
        <w:t xml:space="preserve"> 3</w:t>
      </w:r>
      <w:r w:rsidR="00B34A60" w:rsidRPr="008B3D06">
        <w:rPr>
          <w:b/>
        </w:rPr>
        <w:t>5</w:t>
      </w:r>
      <w:r w:rsidRPr="008B3D06">
        <w:rPr>
          <w:b/>
          <w:vertAlign w:val="superscript"/>
        </w:rPr>
        <w:t>1</w:t>
      </w:r>
      <w:r w:rsidR="008B3D06">
        <w:rPr>
          <w:b/>
        </w:rPr>
        <w:t xml:space="preserve"> straipsniu</w:t>
      </w:r>
    </w:p>
    <w:p w14:paraId="61906315" w14:textId="19D3B0DB" w:rsidR="0099214B" w:rsidRDefault="0099214B" w:rsidP="008B1583">
      <w:pPr>
        <w:ind w:firstLine="851"/>
        <w:jc w:val="both"/>
      </w:pPr>
      <w:r>
        <w:t xml:space="preserve">Papildyti </w:t>
      </w:r>
      <w:r w:rsidR="0033732F">
        <w:t xml:space="preserve">Įstatymo aštuntąjį skirsnį </w:t>
      </w:r>
      <w:r w:rsidR="00B34A60">
        <w:t>35</w:t>
      </w:r>
      <w:r w:rsidR="00B34A60" w:rsidRPr="008B3D06">
        <w:rPr>
          <w:vertAlign w:val="superscript"/>
        </w:rPr>
        <w:t>1</w:t>
      </w:r>
      <w:r>
        <w:t xml:space="preserve"> straipsniu:</w:t>
      </w:r>
    </w:p>
    <w:p w14:paraId="7B360142" w14:textId="77777777" w:rsidR="0099214B" w:rsidRDefault="0099214B" w:rsidP="008B1583">
      <w:pPr>
        <w:ind w:firstLine="851"/>
        <w:jc w:val="both"/>
      </w:pPr>
      <w:r>
        <w:t>„</w:t>
      </w:r>
      <w:r w:rsidRPr="00EF13C6">
        <w:rPr>
          <w:b/>
        </w:rPr>
        <w:t>35</w:t>
      </w:r>
      <w:r w:rsidR="00AB246C" w:rsidRPr="00AB246C">
        <w:rPr>
          <w:b/>
          <w:vertAlign w:val="superscript"/>
        </w:rPr>
        <w:t>1</w:t>
      </w:r>
      <w:r w:rsidRPr="00EF13C6">
        <w:rPr>
          <w:b/>
        </w:rPr>
        <w:t xml:space="preserve"> straipsnis. Vyriausybės atstovas Europos Žmogaus Teisių Teisme</w:t>
      </w:r>
    </w:p>
    <w:p w14:paraId="61DB2FA5" w14:textId="715B8B2E" w:rsidR="00AA7CB3" w:rsidRPr="00CA01C3" w:rsidRDefault="00AA7CB3" w:rsidP="008B1583">
      <w:pPr>
        <w:ind w:firstLine="851"/>
        <w:jc w:val="both"/>
        <w:rPr>
          <w:b/>
        </w:rPr>
      </w:pPr>
      <w:r w:rsidRPr="00AA7CB3">
        <w:rPr>
          <w:b/>
        </w:rPr>
        <w:t xml:space="preserve">1. </w:t>
      </w:r>
      <w:r w:rsidR="003918CE" w:rsidRPr="003918CE">
        <w:rPr>
          <w:b/>
        </w:rPr>
        <w:t>Vyriausybės atstovas Europos Žmogaus Teisių Teisme (toliau šiame straipsnyje – atstovas) yra karjeros valstybės tarnautojas, atstovaujantis valstybei nagrinėjant</w:t>
      </w:r>
      <w:r w:rsidR="00572C3B" w:rsidRPr="00572C3B">
        <w:rPr>
          <w:b/>
        </w:rPr>
        <w:t xml:space="preserve"> </w:t>
      </w:r>
      <w:r w:rsidR="00572C3B" w:rsidRPr="003918CE">
        <w:rPr>
          <w:b/>
        </w:rPr>
        <w:t>bylas prieš Lietuvos Respubliką</w:t>
      </w:r>
      <w:r w:rsidR="003918CE" w:rsidRPr="003918CE">
        <w:rPr>
          <w:b/>
        </w:rPr>
        <w:t xml:space="preserve"> Europos Žmogaus Teisių Teisme ir Jungtinių Tautų Žmogaus teisių komitete, Vyriausybės pavedimu </w:t>
      </w:r>
      <w:r w:rsidR="00EC0D8D">
        <w:rPr>
          <w:b/>
        </w:rPr>
        <w:t xml:space="preserve">– </w:t>
      </w:r>
      <w:r w:rsidR="003918CE" w:rsidRPr="003918CE">
        <w:rPr>
          <w:b/>
        </w:rPr>
        <w:t xml:space="preserve">ir kituose Jungtinių Tautų komitetuose, taip pat koordinuojantis Europos </w:t>
      </w:r>
      <w:r w:rsidR="003918CE" w:rsidRPr="00CA01C3">
        <w:rPr>
          <w:b/>
        </w:rPr>
        <w:t>Žmogaus Teisių Teismo</w:t>
      </w:r>
      <w:r w:rsidR="00432D8D" w:rsidRPr="00CA01C3">
        <w:rPr>
          <w:b/>
        </w:rPr>
        <w:t xml:space="preserve"> sprendimų vykdymą</w:t>
      </w:r>
      <w:r w:rsidR="003918CE" w:rsidRPr="00CA01C3">
        <w:rPr>
          <w:b/>
        </w:rPr>
        <w:t xml:space="preserve"> ir atitinkamų Jungtinių Tautų</w:t>
      </w:r>
      <w:r w:rsidR="000C3C1D" w:rsidRPr="00CA01C3">
        <w:rPr>
          <w:b/>
        </w:rPr>
        <w:t xml:space="preserve"> komitetų</w:t>
      </w:r>
      <w:r w:rsidR="003918CE" w:rsidRPr="00CA01C3">
        <w:rPr>
          <w:b/>
        </w:rPr>
        <w:t xml:space="preserve"> </w:t>
      </w:r>
      <w:r w:rsidR="00432D8D" w:rsidRPr="00CA01C3">
        <w:rPr>
          <w:b/>
        </w:rPr>
        <w:t xml:space="preserve">išvadų </w:t>
      </w:r>
      <w:r w:rsidR="00270AA7">
        <w:rPr>
          <w:b/>
        </w:rPr>
        <w:t>bei</w:t>
      </w:r>
      <w:r w:rsidR="00432D8D" w:rsidRPr="00CA01C3">
        <w:rPr>
          <w:b/>
        </w:rPr>
        <w:t xml:space="preserve"> rekomendacijų įgyvendinimą</w:t>
      </w:r>
      <w:r w:rsidR="003918CE" w:rsidRPr="00CA01C3">
        <w:rPr>
          <w:b/>
        </w:rPr>
        <w:t xml:space="preserve">. Atstovo funkcijas ir teises nustato Vyriausybės </w:t>
      </w:r>
      <w:r w:rsidR="00AC5407" w:rsidRPr="00CA01C3">
        <w:rPr>
          <w:b/>
        </w:rPr>
        <w:t xml:space="preserve">tvirtinami </w:t>
      </w:r>
      <w:r w:rsidR="003918CE" w:rsidRPr="00CA01C3">
        <w:rPr>
          <w:b/>
        </w:rPr>
        <w:t>atstovo nuostatai.</w:t>
      </w:r>
    </w:p>
    <w:p w14:paraId="3BEFC6C2" w14:textId="2EC9D050" w:rsidR="0072087B" w:rsidRDefault="00AA7CB3" w:rsidP="008B1583">
      <w:pPr>
        <w:ind w:firstLine="851"/>
        <w:jc w:val="both"/>
        <w:rPr>
          <w:b/>
        </w:rPr>
      </w:pPr>
      <w:r w:rsidRPr="00CA01C3">
        <w:rPr>
          <w:b/>
        </w:rPr>
        <w:t xml:space="preserve">2. </w:t>
      </w:r>
      <w:r w:rsidR="0072087B" w:rsidRPr="0072087B">
        <w:rPr>
          <w:b/>
        </w:rPr>
        <w:t xml:space="preserve">Valstybės tarnybos įstatymo nustatyta tvarka </w:t>
      </w:r>
      <w:r w:rsidR="00270AA7">
        <w:rPr>
          <w:b/>
        </w:rPr>
        <w:t xml:space="preserve">asmenį </w:t>
      </w:r>
      <w:r w:rsidR="0072087B" w:rsidRPr="0072087B">
        <w:rPr>
          <w:b/>
        </w:rPr>
        <w:t>į atstovo pareigas priima ir iš jų atleidžia Vyriausybė teisingumo ir užsienio reikalų ministrų teikimu. Vyriausybė skiria atstovui tarnybines nuobaudas. Atstovą skatina, suteikia jam atostogas, papildomas poilsio dienas, siunčia jį į komandiruotes, priima kitus sprendimus, susijusius su tarnybos santykiais</w:t>
      </w:r>
      <w:r w:rsidR="00572C3B">
        <w:rPr>
          <w:b/>
        </w:rPr>
        <w:t>,</w:t>
      </w:r>
      <w:r w:rsidR="0072087B" w:rsidRPr="0072087B">
        <w:rPr>
          <w:b/>
        </w:rPr>
        <w:t xml:space="preserve"> teisingumo ministras. Kai atstovas atostogauja, yra laikinai nedarbingas ar dėl kitų priežasčių laikinai negali eiti savo pareigų, jo pareigas</w:t>
      </w:r>
      <w:r w:rsidR="00572C3B">
        <w:rPr>
          <w:b/>
        </w:rPr>
        <w:t xml:space="preserve"> tuo laikotarpiu</w:t>
      </w:r>
      <w:r w:rsidR="0072087B" w:rsidRPr="0072087B">
        <w:rPr>
          <w:b/>
        </w:rPr>
        <w:t xml:space="preserve"> teisingumo ministras paveda </w:t>
      </w:r>
      <w:r w:rsidR="00270AA7">
        <w:rPr>
          <w:b/>
        </w:rPr>
        <w:t xml:space="preserve">atlikti </w:t>
      </w:r>
      <w:r w:rsidR="0072087B" w:rsidRPr="0072087B">
        <w:rPr>
          <w:b/>
        </w:rPr>
        <w:t>kitam Teisingumo ministerijos valstybės tarnautojui, jei Vyriausybė nenutaria kitaip. Atstovo pareigybės aprašymą tvirtina Vyriausybė arba jos pavedimu teisingumo ministras.</w:t>
      </w:r>
    </w:p>
    <w:p w14:paraId="4511C572" w14:textId="78A8C9D4" w:rsidR="00AA7CB3" w:rsidRPr="00AA7CB3" w:rsidRDefault="00AA7CB3" w:rsidP="008B1583">
      <w:pPr>
        <w:ind w:firstLine="851"/>
        <w:jc w:val="both"/>
        <w:rPr>
          <w:b/>
        </w:rPr>
      </w:pPr>
      <w:r w:rsidRPr="00AA7CB3">
        <w:rPr>
          <w:b/>
        </w:rPr>
        <w:t xml:space="preserve">3. Atstovas privalo teikti Vyriausybei informaciją apie bylų, kuriose dalyvauja Lietuvos Respublika, eigą, taip pat apie </w:t>
      </w:r>
      <w:r w:rsidR="003918CE">
        <w:rPr>
          <w:b/>
        </w:rPr>
        <w:t>Europos Žmogaus Teisių Teismo,</w:t>
      </w:r>
      <w:r w:rsidRPr="00AA7CB3">
        <w:rPr>
          <w:b/>
        </w:rPr>
        <w:t xml:space="preserve"> Jungtinių Tautų Žmogaus teisių komiteto </w:t>
      </w:r>
      <w:r w:rsidR="003918CE">
        <w:rPr>
          <w:b/>
        </w:rPr>
        <w:t xml:space="preserve">ir kitų Jungtinių Tautų komitetų, kuriuose atstovauti pavedė Vyriausybė, </w:t>
      </w:r>
      <w:r w:rsidRPr="00AA7CB3">
        <w:rPr>
          <w:b/>
        </w:rPr>
        <w:t xml:space="preserve">priimtus sprendimus. Kasmet iki kovo 1 d. atstovas pateikia Vyriausybei </w:t>
      </w:r>
      <w:r w:rsidR="00EB2148" w:rsidRPr="00AA7CB3">
        <w:rPr>
          <w:b/>
        </w:rPr>
        <w:t xml:space="preserve">praėjusių metų </w:t>
      </w:r>
      <w:r w:rsidR="00A45A8A">
        <w:rPr>
          <w:b/>
        </w:rPr>
        <w:t>veiklos</w:t>
      </w:r>
      <w:r w:rsidRPr="00AA7CB3">
        <w:rPr>
          <w:b/>
        </w:rPr>
        <w:t xml:space="preserve"> ataskaitą.</w:t>
      </w:r>
    </w:p>
    <w:p w14:paraId="55D08BF1" w14:textId="77777777" w:rsidR="00AA7CB3" w:rsidRPr="00AA7CB3" w:rsidRDefault="00AA7CB3" w:rsidP="008B1583">
      <w:pPr>
        <w:ind w:firstLine="851"/>
        <w:jc w:val="both"/>
        <w:rPr>
          <w:b/>
        </w:rPr>
      </w:pPr>
      <w:r w:rsidRPr="00AA7CB3">
        <w:rPr>
          <w:b/>
        </w:rPr>
        <w:t>4. Atstovo veiklos organizacinį ir techninį aptarnavimą vykdo Teisingumo ministerija. Atstovo veikla finansuojama ir atstovo darbo užmokestis mokamas iš Teisingumo ministerijai skiriamų asignavimų.</w:t>
      </w:r>
      <w:r w:rsidRPr="0042442C">
        <w:t>“</w:t>
      </w:r>
    </w:p>
    <w:p w14:paraId="3C957B1C" w14:textId="77777777" w:rsidR="0099214B" w:rsidRDefault="0099214B" w:rsidP="0099214B">
      <w:pPr>
        <w:spacing w:line="360" w:lineRule="auto"/>
        <w:ind w:firstLine="436"/>
      </w:pPr>
    </w:p>
    <w:p w14:paraId="4DA0C3DA" w14:textId="589FA4D7" w:rsidR="00177E5B" w:rsidRPr="00770A5B" w:rsidRDefault="00177E5B" w:rsidP="008B1583">
      <w:pPr>
        <w:ind w:left="-284" w:firstLine="1135"/>
        <w:jc w:val="both"/>
        <w:rPr>
          <w:lang w:eastAsia="lt-LT"/>
        </w:rPr>
      </w:pPr>
      <w:r>
        <w:rPr>
          <w:b/>
          <w:bCs/>
        </w:rPr>
        <w:t>2 straipsnis. Vienuoliktojo skirsnio pavadinimo pakeitimas</w:t>
      </w:r>
    </w:p>
    <w:p w14:paraId="2B866481" w14:textId="7F83AFC2" w:rsidR="00177E5B" w:rsidRPr="00770A5B" w:rsidRDefault="00177E5B" w:rsidP="008B1583">
      <w:pPr>
        <w:ind w:left="-284" w:firstLine="1135"/>
        <w:jc w:val="both"/>
      </w:pPr>
      <w:bookmarkStart w:id="1" w:name="part_6cb3f1ef5ae045838f50ca7375a731f5"/>
      <w:bookmarkEnd w:id="1"/>
      <w:r>
        <w:t>Pakeisti vienuoliktojo skirsnio pavadinimą ir jį išdėstyti taip:</w:t>
      </w:r>
    </w:p>
    <w:p w14:paraId="5DCA6853" w14:textId="77777777" w:rsidR="00177E5B" w:rsidRPr="00F225A5" w:rsidRDefault="00177E5B" w:rsidP="008B1583">
      <w:pPr>
        <w:jc w:val="center"/>
      </w:pPr>
      <w:bookmarkStart w:id="2" w:name="part_56c8f868180341828ddbe5988a8157cf"/>
      <w:bookmarkStart w:id="3" w:name="part_c33a051046f14a1a848f2b2a59e2e5b7"/>
      <w:bookmarkEnd w:id="2"/>
      <w:bookmarkEnd w:id="3"/>
      <w:r w:rsidRPr="00F225A5">
        <w:rPr>
          <w:bCs/>
        </w:rPr>
        <w:t>„VIENUOLIKTASIS SKIRSNIS</w:t>
      </w:r>
    </w:p>
    <w:p w14:paraId="39113296" w14:textId="77777777" w:rsidR="00177E5B" w:rsidRPr="00770A5B" w:rsidRDefault="00177E5B" w:rsidP="008B1583">
      <w:pPr>
        <w:jc w:val="center"/>
      </w:pPr>
      <w:bookmarkStart w:id="4" w:name="part_ea279968639447ef8a8ad9b74dc38b54"/>
      <w:bookmarkEnd w:id="4"/>
      <w:r w:rsidRPr="00F225A5">
        <w:rPr>
          <w:bCs/>
        </w:rPr>
        <w:t xml:space="preserve">KLAUSIMŲ, SUSIJUSIŲ SU LIETUVOS RESPUBLIKOS NARYSTE EUROPOS SĄJUNGOJE, SPRENDIMAS </w:t>
      </w:r>
      <w:r>
        <w:rPr>
          <w:b/>
          <w:bCs/>
        </w:rPr>
        <w:t>IR LIETUVOS RESPUBLIKOS KANDIDATŲ Į EUROPOS ŽMOGAUS TEISIŲ TEISMO TEISĖJUS SIŪLYMAS</w:t>
      </w:r>
      <w:r>
        <w:t>“.</w:t>
      </w:r>
    </w:p>
    <w:p w14:paraId="63CE76B0" w14:textId="77777777" w:rsidR="00177E5B" w:rsidRDefault="00177E5B" w:rsidP="00177E5B">
      <w:pPr>
        <w:tabs>
          <w:tab w:val="left" w:pos="540"/>
        </w:tabs>
        <w:jc w:val="both"/>
        <w:rPr>
          <w:rFonts w:eastAsia="MS Mincho"/>
          <w:iCs/>
        </w:rPr>
      </w:pPr>
    </w:p>
    <w:p w14:paraId="02AC21BF" w14:textId="79FA95A4" w:rsidR="00177E5B" w:rsidRDefault="00177E5B" w:rsidP="008B1583">
      <w:pPr>
        <w:tabs>
          <w:tab w:val="left" w:pos="540"/>
        </w:tabs>
        <w:ind w:firstLine="851"/>
        <w:jc w:val="both"/>
        <w:rPr>
          <w:rFonts w:eastAsia="MS Mincho"/>
          <w:b/>
          <w:iCs/>
        </w:rPr>
      </w:pPr>
      <w:r>
        <w:rPr>
          <w:rFonts w:eastAsia="MS Mincho"/>
          <w:b/>
          <w:iCs/>
        </w:rPr>
        <w:t>3</w:t>
      </w:r>
      <w:r w:rsidRPr="00683506">
        <w:rPr>
          <w:rFonts w:eastAsia="MS Mincho"/>
          <w:b/>
          <w:iCs/>
        </w:rPr>
        <w:t xml:space="preserve"> straipsnis. </w:t>
      </w:r>
      <w:r>
        <w:rPr>
          <w:rFonts w:eastAsia="MS Mincho"/>
          <w:b/>
          <w:iCs/>
        </w:rPr>
        <w:t xml:space="preserve">52 straipsnio 3 dalies pakeitimas </w:t>
      </w:r>
    </w:p>
    <w:p w14:paraId="20974DC4" w14:textId="7BEA73D5" w:rsidR="00177E5B" w:rsidRDefault="00177E5B" w:rsidP="008B1583">
      <w:pPr>
        <w:tabs>
          <w:tab w:val="left" w:pos="720"/>
          <w:tab w:val="left" w:pos="1620"/>
        </w:tabs>
        <w:ind w:firstLine="851"/>
        <w:jc w:val="both"/>
        <w:rPr>
          <w:rFonts w:eastAsia="MS Mincho"/>
          <w:iCs/>
        </w:rPr>
      </w:pPr>
      <w:r>
        <w:rPr>
          <w:rFonts w:eastAsia="MS Mincho"/>
          <w:iCs/>
        </w:rPr>
        <w:t>Pakeisti 52 straipsnio 3 dalį ir ją išdėstyti taip:</w:t>
      </w:r>
    </w:p>
    <w:p w14:paraId="678F2694" w14:textId="0F495EBD" w:rsidR="00177E5B" w:rsidRPr="009640AD" w:rsidRDefault="00177E5B" w:rsidP="008B1583">
      <w:pPr>
        <w:tabs>
          <w:tab w:val="left" w:pos="540"/>
        </w:tabs>
        <w:ind w:firstLine="851"/>
        <w:jc w:val="both"/>
        <w:rPr>
          <w:rFonts w:eastAsia="MS Mincho"/>
          <w:iCs/>
        </w:rPr>
      </w:pPr>
      <w:r w:rsidRPr="009640AD">
        <w:rPr>
          <w:rFonts w:eastAsia="MS Mincho"/>
          <w:iCs/>
        </w:rPr>
        <w:t xml:space="preserve">„3. </w:t>
      </w:r>
      <w:r w:rsidRPr="009640AD">
        <w:t xml:space="preserve">Vyriausybė, Respublikos Prezidentui pritarus, siūlydama kandidatus į Europos </w:t>
      </w:r>
      <w:r w:rsidRPr="000A6BE9">
        <w:rPr>
          <w:strike/>
        </w:rPr>
        <w:t>Bendrijų</w:t>
      </w:r>
      <w:r w:rsidRPr="009640AD">
        <w:t xml:space="preserve"> </w:t>
      </w:r>
      <w:r w:rsidRPr="00586155">
        <w:rPr>
          <w:b/>
        </w:rPr>
        <w:t>Sąjungos</w:t>
      </w:r>
      <w:r w:rsidRPr="009640AD">
        <w:t xml:space="preserve"> Teisingumo Teismo teisėjus</w:t>
      </w:r>
      <w:r>
        <w:t xml:space="preserve"> ir </w:t>
      </w:r>
      <w:r w:rsidRPr="00F225A5">
        <w:rPr>
          <w:b/>
        </w:rPr>
        <w:t>generalinius advokatus</w:t>
      </w:r>
      <w:r w:rsidRPr="0042442C">
        <w:rPr>
          <w:b/>
        </w:rPr>
        <w:t>,</w:t>
      </w:r>
      <w:r w:rsidRPr="009640AD">
        <w:t xml:space="preserve"> </w:t>
      </w:r>
      <w:r w:rsidRPr="009C0B12">
        <w:rPr>
          <w:strike/>
        </w:rPr>
        <w:t>Pirmosios instancijos teismo</w:t>
      </w:r>
      <w:r w:rsidR="00CB0CFA">
        <w:rPr>
          <w:strike/>
        </w:rPr>
        <w:t xml:space="preserve"> teisėjus</w:t>
      </w:r>
      <w:r>
        <w:t xml:space="preserve"> </w:t>
      </w:r>
      <w:r w:rsidRPr="009640AD">
        <w:t xml:space="preserve">Seimo statuto nustatyta tvarka konsultuojasi </w:t>
      </w:r>
      <w:r>
        <w:t xml:space="preserve">su Seimu. </w:t>
      </w:r>
      <w:r w:rsidRPr="00B83B54">
        <w:rPr>
          <w:b/>
        </w:rPr>
        <w:t>K</w:t>
      </w:r>
      <w:r w:rsidRPr="00586155">
        <w:rPr>
          <w:b/>
        </w:rPr>
        <w:t xml:space="preserve">andidatų atranką Vyriausybės </w:t>
      </w:r>
      <w:r w:rsidRPr="00586155">
        <w:rPr>
          <w:b/>
        </w:rPr>
        <w:lastRenderedPageBreak/>
        <w:t>nustatyta tvarka organizuoja ir atrinktas kandidatūras Vyriausybei teikia teisingumo ministras. Apie kandidatų atranką skelbiama viešai</w:t>
      </w:r>
      <w:r w:rsidRPr="00586155">
        <w:rPr>
          <w:rFonts w:eastAsia="MS Mincho"/>
          <w:b/>
          <w:iCs/>
        </w:rPr>
        <w:t>.</w:t>
      </w:r>
      <w:r w:rsidRPr="009640AD">
        <w:rPr>
          <w:rFonts w:eastAsia="MS Mincho"/>
          <w:iCs/>
        </w:rPr>
        <w:t>“</w:t>
      </w:r>
    </w:p>
    <w:p w14:paraId="79C7EC74" w14:textId="77777777" w:rsidR="00177E5B" w:rsidRDefault="00177E5B" w:rsidP="00177E5B">
      <w:pPr>
        <w:tabs>
          <w:tab w:val="left" w:pos="720"/>
          <w:tab w:val="left" w:pos="1620"/>
        </w:tabs>
        <w:ind w:left="540"/>
        <w:jc w:val="both"/>
        <w:rPr>
          <w:rFonts w:eastAsia="MS Mincho"/>
          <w:iCs/>
        </w:rPr>
      </w:pPr>
    </w:p>
    <w:p w14:paraId="05C7258A" w14:textId="527D44E1" w:rsidR="00177E5B" w:rsidRDefault="00177E5B" w:rsidP="008B1583">
      <w:pPr>
        <w:tabs>
          <w:tab w:val="left" w:pos="720"/>
          <w:tab w:val="left" w:pos="1620"/>
        </w:tabs>
        <w:ind w:firstLine="851"/>
        <w:jc w:val="both"/>
        <w:rPr>
          <w:rFonts w:eastAsia="MS Mincho"/>
          <w:b/>
          <w:iCs/>
        </w:rPr>
      </w:pPr>
      <w:r>
        <w:rPr>
          <w:rFonts w:eastAsia="MS Mincho"/>
          <w:b/>
          <w:iCs/>
        </w:rPr>
        <w:t xml:space="preserve">4 </w:t>
      </w:r>
      <w:r w:rsidRPr="009640AD">
        <w:rPr>
          <w:rFonts w:eastAsia="MS Mincho"/>
          <w:b/>
          <w:iCs/>
        </w:rPr>
        <w:t>straipsnis. Įstatymo papildymas 53 straipsniu</w:t>
      </w:r>
    </w:p>
    <w:p w14:paraId="43F7DB4D" w14:textId="2AC858C3" w:rsidR="00177E5B" w:rsidRDefault="00177E5B" w:rsidP="008B1583">
      <w:pPr>
        <w:tabs>
          <w:tab w:val="left" w:pos="567"/>
          <w:tab w:val="left" w:pos="851"/>
        </w:tabs>
        <w:ind w:firstLine="851"/>
        <w:jc w:val="both"/>
        <w:rPr>
          <w:rFonts w:eastAsia="MS Mincho"/>
          <w:iCs/>
        </w:rPr>
      </w:pPr>
      <w:r>
        <w:rPr>
          <w:rFonts w:eastAsia="MS Mincho"/>
          <w:iCs/>
        </w:rPr>
        <w:t>Papildyti Įstatymą 53 straipsniu</w:t>
      </w:r>
      <w:r w:rsidR="00467F55">
        <w:rPr>
          <w:rFonts w:eastAsia="MS Mincho"/>
          <w:iCs/>
        </w:rPr>
        <w:t>:</w:t>
      </w:r>
    </w:p>
    <w:p w14:paraId="16A4ED58" w14:textId="6301EF54" w:rsidR="00177E5B" w:rsidRDefault="00177E5B" w:rsidP="006C4EB6">
      <w:pPr>
        <w:tabs>
          <w:tab w:val="left" w:pos="567"/>
          <w:tab w:val="left" w:pos="851"/>
        </w:tabs>
        <w:ind w:firstLine="851"/>
        <w:jc w:val="both"/>
        <w:rPr>
          <w:b/>
        </w:rPr>
      </w:pPr>
      <w:r w:rsidRPr="009640AD">
        <w:rPr>
          <w:color w:val="000000"/>
        </w:rPr>
        <w:t>„</w:t>
      </w:r>
      <w:r w:rsidRPr="009602D4">
        <w:rPr>
          <w:b/>
        </w:rPr>
        <w:t xml:space="preserve">53 straipsnis. Lietuvos Respublikos </w:t>
      </w:r>
      <w:r>
        <w:rPr>
          <w:b/>
        </w:rPr>
        <w:t xml:space="preserve">kandidatų į </w:t>
      </w:r>
      <w:r w:rsidRPr="009602D4">
        <w:rPr>
          <w:b/>
        </w:rPr>
        <w:t>Europos Žmogaus Teisių Teismo</w:t>
      </w:r>
    </w:p>
    <w:p w14:paraId="503210AD" w14:textId="5C475616" w:rsidR="00177E5B" w:rsidRPr="00177E5B" w:rsidRDefault="002F1041" w:rsidP="008B1583">
      <w:pPr>
        <w:tabs>
          <w:tab w:val="left" w:pos="567"/>
          <w:tab w:val="left" w:pos="851"/>
        </w:tabs>
        <w:ind w:left="2410" w:hanging="1559"/>
        <w:jc w:val="both"/>
        <w:rPr>
          <w:rFonts w:eastAsia="MS Mincho"/>
          <w:b/>
          <w:iCs/>
        </w:rPr>
      </w:pPr>
      <w:r>
        <w:rPr>
          <w:b/>
        </w:rPr>
        <w:tab/>
      </w:r>
      <w:r w:rsidR="00177E5B">
        <w:rPr>
          <w:b/>
        </w:rPr>
        <w:t>teisėjus siūlymas</w:t>
      </w:r>
    </w:p>
    <w:p w14:paraId="2BB6902B" w14:textId="37BE6B66" w:rsidR="00177E5B" w:rsidRPr="004A2381" w:rsidRDefault="00177E5B" w:rsidP="008B1583">
      <w:pPr>
        <w:pStyle w:val="x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469">
        <w:rPr>
          <w:rFonts w:ascii="Times New Roman" w:hAnsi="Times New Roman" w:cs="Times New Roman"/>
          <w:b/>
          <w:sz w:val="24"/>
          <w:szCs w:val="24"/>
        </w:rPr>
        <w:t>1. Vyriausybė, įgyvendindama Žmogaus teisių ir pagrindinių laisvių apsaugos konvencijos 22 straipsnį, siūlo</w:t>
      </w:r>
      <w:r w:rsidRPr="004A2381">
        <w:rPr>
          <w:rFonts w:ascii="Times New Roman" w:hAnsi="Times New Roman" w:cs="Times New Roman"/>
          <w:b/>
          <w:sz w:val="24"/>
          <w:szCs w:val="24"/>
        </w:rPr>
        <w:t xml:space="preserve"> kandidatus į Europos Žmogaus Teisių Teismo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381">
        <w:rPr>
          <w:rFonts w:ascii="Times New Roman" w:hAnsi="Times New Roman" w:cs="Times New Roman"/>
          <w:b/>
          <w:sz w:val="24"/>
          <w:szCs w:val="24"/>
        </w:rPr>
        <w:t xml:space="preserve">teisėjus. </w:t>
      </w:r>
    </w:p>
    <w:p w14:paraId="15C59ADD" w14:textId="1F2B06FE" w:rsidR="00177E5B" w:rsidRDefault="00177E5B" w:rsidP="008B1583">
      <w:pPr>
        <w:pStyle w:val="x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86155">
        <w:rPr>
          <w:rFonts w:ascii="Times New Roman" w:hAnsi="Times New Roman" w:cs="Times New Roman"/>
          <w:b/>
          <w:sz w:val="24"/>
          <w:szCs w:val="24"/>
        </w:rPr>
        <w:t>Vyriausybė, Respublikos Prezidentui pritarus, siūlydama kandidatus į Europos Žmogaus Teisių Teismo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155">
        <w:rPr>
          <w:rFonts w:ascii="Times New Roman" w:hAnsi="Times New Roman" w:cs="Times New Roman"/>
          <w:b/>
          <w:sz w:val="24"/>
          <w:szCs w:val="24"/>
        </w:rPr>
        <w:t>teisėjus, Seimo statuto nustatyta tvarka konsultuojasi su Seim</w:t>
      </w:r>
      <w:r>
        <w:rPr>
          <w:rFonts w:ascii="Times New Roman" w:hAnsi="Times New Roman" w:cs="Times New Roman"/>
          <w:b/>
          <w:sz w:val="24"/>
          <w:szCs w:val="24"/>
        </w:rPr>
        <w:t>u. K</w:t>
      </w:r>
      <w:r w:rsidRPr="00586155">
        <w:rPr>
          <w:rFonts w:ascii="Times New Roman" w:hAnsi="Times New Roman" w:cs="Times New Roman"/>
          <w:b/>
          <w:sz w:val="24"/>
          <w:szCs w:val="24"/>
        </w:rPr>
        <w:t>andidatų atranką Vyriausybės nustatyta tvarka organizuoja ir atrinktas kandidatūras Vyriausybei teikia teisingumo ministras. Apie kandidatų atranką skelbiama viešai.</w:t>
      </w:r>
    </w:p>
    <w:p w14:paraId="58D2D093" w14:textId="50B7F712" w:rsidR="00177E5B" w:rsidRDefault="00177E5B" w:rsidP="008B1583">
      <w:pPr>
        <w:pStyle w:val="x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B096C">
        <w:rPr>
          <w:rFonts w:ascii="Times New Roman" w:hAnsi="Times New Roman" w:cs="Times New Roman"/>
          <w:b/>
          <w:sz w:val="24"/>
          <w:szCs w:val="24"/>
        </w:rPr>
        <w:t>Vyriausybė, įgyvendindama Žmogaus teisių ir pagrindinių laisvių apsaugos konvencijos, pakeistos 14 protokolu, 26 straipsnį, nustat</w:t>
      </w:r>
      <w:r>
        <w:rPr>
          <w:rFonts w:ascii="Times New Roman" w:hAnsi="Times New Roman" w:cs="Times New Roman"/>
          <w:b/>
          <w:sz w:val="24"/>
          <w:szCs w:val="24"/>
        </w:rPr>
        <w:t>o tvarką, pagal kurią atrenkami kandidatai</w:t>
      </w:r>
      <w:r w:rsidRPr="00AB096C">
        <w:rPr>
          <w:rFonts w:ascii="Times New Roman" w:hAnsi="Times New Roman" w:cs="Times New Roman"/>
          <w:b/>
          <w:sz w:val="24"/>
          <w:szCs w:val="24"/>
        </w:rPr>
        <w:t xml:space="preserve"> į Europos Žmogaus Teisių Teismo </w:t>
      </w:r>
      <w:proofErr w:type="spellStart"/>
      <w:r w:rsidRPr="00AB096C">
        <w:rPr>
          <w:rFonts w:ascii="Times New Roman" w:hAnsi="Times New Roman" w:cs="Times New Roman"/>
          <w:b/>
          <w:i/>
          <w:sz w:val="24"/>
          <w:szCs w:val="24"/>
        </w:rPr>
        <w:t>ad</w:t>
      </w:r>
      <w:proofErr w:type="spellEnd"/>
      <w:r w:rsidRPr="00AB09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B096C">
        <w:rPr>
          <w:rFonts w:ascii="Times New Roman" w:hAnsi="Times New Roman" w:cs="Times New Roman"/>
          <w:b/>
          <w:i/>
          <w:sz w:val="24"/>
          <w:szCs w:val="24"/>
        </w:rPr>
        <w:t>hoc</w:t>
      </w:r>
      <w:proofErr w:type="spellEnd"/>
      <w:r w:rsidRPr="00AB096C">
        <w:rPr>
          <w:rFonts w:ascii="Times New Roman" w:hAnsi="Times New Roman" w:cs="Times New Roman"/>
          <w:b/>
          <w:sz w:val="24"/>
          <w:szCs w:val="24"/>
        </w:rPr>
        <w:t xml:space="preserve"> teisėjų sąrašą.</w:t>
      </w:r>
      <w:r w:rsidRPr="008B1583">
        <w:rPr>
          <w:rFonts w:ascii="Times New Roman" w:hAnsi="Times New Roman" w:cs="Times New Roman"/>
          <w:sz w:val="24"/>
          <w:szCs w:val="24"/>
        </w:rPr>
        <w:t>“</w:t>
      </w:r>
    </w:p>
    <w:p w14:paraId="2A986B66" w14:textId="77777777" w:rsidR="00177E5B" w:rsidRDefault="00177E5B" w:rsidP="00177E5B">
      <w:pPr>
        <w:pStyle w:val="x"/>
        <w:ind w:firstLine="5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CF349" w14:textId="3C8E3B3E" w:rsidR="00177E5B" w:rsidRPr="009B7DF6" w:rsidRDefault="00177E5B" w:rsidP="002F1041">
      <w:pPr>
        <w:ind w:firstLine="851"/>
        <w:jc w:val="both"/>
        <w:rPr>
          <w:b/>
        </w:rPr>
      </w:pPr>
      <w:r w:rsidRPr="009B7DF6">
        <w:rPr>
          <w:b/>
        </w:rPr>
        <w:t xml:space="preserve">5 straipsnis. Įstatymo įsigaliojimas ir </w:t>
      </w:r>
      <w:r>
        <w:rPr>
          <w:b/>
        </w:rPr>
        <w:t>įgyvendinimas</w:t>
      </w:r>
    </w:p>
    <w:p w14:paraId="6CEDF914" w14:textId="0CC42BB1" w:rsidR="00177E5B" w:rsidRDefault="00177E5B" w:rsidP="002F1041">
      <w:pPr>
        <w:ind w:firstLine="851"/>
        <w:jc w:val="both"/>
      </w:pPr>
      <w:r>
        <w:t xml:space="preserve">1. Šis įstatymas, išskyrus šio straipsnio 2 dalį, įsigalioja 2020 m. </w:t>
      </w:r>
      <w:r w:rsidR="003918CE">
        <w:t xml:space="preserve">spalio </w:t>
      </w:r>
      <w:r>
        <w:t>1 d.</w:t>
      </w:r>
    </w:p>
    <w:p w14:paraId="00797200" w14:textId="5CCCCD29" w:rsidR="00177E5B" w:rsidRDefault="00177E5B" w:rsidP="002F1041">
      <w:pPr>
        <w:ind w:firstLine="851"/>
        <w:jc w:val="both"/>
      </w:pPr>
      <w:r>
        <w:t xml:space="preserve">2. Lietuvos Respublikos Vyriausybė arba jos įgaliota institucija iki 2020 m. </w:t>
      </w:r>
      <w:r w:rsidR="003918CE">
        <w:t>rugsėjo</w:t>
      </w:r>
      <w:r w:rsidR="00467F55">
        <w:t xml:space="preserve"> 30</w:t>
      </w:r>
      <w:r w:rsidR="003E48CA">
        <w:t> </w:t>
      </w:r>
      <w:r>
        <w:t>d. priima šio įstatymo įgyvendinamuosius teisės aktus.</w:t>
      </w:r>
    </w:p>
    <w:p w14:paraId="4E1715AF" w14:textId="77777777" w:rsidR="00177E5B" w:rsidRPr="009640AD" w:rsidRDefault="00177E5B" w:rsidP="00177E5B">
      <w:pPr>
        <w:pStyle w:val="x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14:paraId="4A28CA7F" w14:textId="77777777" w:rsidR="008300F4" w:rsidRDefault="008300F4" w:rsidP="008300F4">
      <w:pPr>
        <w:spacing w:line="276" w:lineRule="auto"/>
        <w:jc w:val="both"/>
      </w:pPr>
    </w:p>
    <w:p w14:paraId="19ED561C" w14:textId="77777777" w:rsidR="008300F4" w:rsidRPr="0034001B" w:rsidRDefault="008300F4" w:rsidP="008300F4">
      <w:pPr>
        <w:spacing w:line="276" w:lineRule="auto"/>
        <w:ind w:firstLine="709"/>
        <w:jc w:val="both"/>
      </w:pPr>
      <w:r w:rsidRPr="00F17DEB">
        <w:rPr>
          <w:i/>
          <w:iCs/>
        </w:rPr>
        <w:t>Skelbiu šį Lietuvos Respublikos Seimo priimtą įstatymą</w:t>
      </w:r>
      <w:r w:rsidRPr="00F17DEB">
        <w:t>.</w:t>
      </w:r>
    </w:p>
    <w:p w14:paraId="410D4032" w14:textId="77777777" w:rsidR="008300F4" w:rsidRDefault="008300F4" w:rsidP="008300F4">
      <w:pPr>
        <w:spacing w:line="276" w:lineRule="auto"/>
        <w:jc w:val="both"/>
      </w:pPr>
    </w:p>
    <w:p w14:paraId="346497B4" w14:textId="77777777" w:rsidR="002F1041" w:rsidRDefault="002F1041" w:rsidP="008300F4">
      <w:pPr>
        <w:spacing w:line="276" w:lineRule="auto"/>
        <w:jc w:val="both"/>
      </w:pPr>
    </w:p>
    <w:p w14:paraId="121CB08E" w14:textId="2356AFC4" w:rsidR="008300F4" w:rsidRPr="00F17DEB" w:rsidRDefault="008300F4" w:rsidP="008300F4">
      <w:pPr>
        <w:spacing w:line="276" w:lineRule="auto"/>
        <w:jc w:val="both"/>
      </w:pPr>
      <w:r w:rsidRPr="00F17DEB">
        <w:t>R</w:t>
      </w:r>
      <w:r w:rsidR="00BE758F">
        <w:t>espublikos P</w:t>
      </w:r>
      <w:r w:rsidR="002F1041" w:rsidRPr="00F17DEB">
        <w:t>rezidentas</w:t>
      </w:r>
    </w:p>
    <w:p w14:paraId="71ADFB18" w14:textId="77777777" w:rsidR="008110CB" w:rsidRPr="00F17DEB" w:rsidRDefault="008110CB" w:rsidP="008300F4">
      <w:pPr>
        <w:spacing w:line="276" w:lineRule="auto"/>
        <w:ind w:firstLine="709"/>
        <w:jc w:val="both"/>
      </w:pPr>
    </w:p>
    <w:sectPr w:rsidR="008110CB" w:rsidRPr="00F17DEB" w:rsidSect="00646F3F">
      <w:headerReference w:type="even" r:id="rId8"/>
      <w:headerReference w:type="default" r:id="rId9"/>
      <w:pgSz w:w="11904" w:h="16834"/>
      <w:pgMar w:top="1134" w:right="567" w:bottom="1134" w:left="1701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42DBB" w14:textId="77777777" w:rsidR="008959C7" w:rsidRDefault="008959C7">
      <w:r>
        <w:separator/>
      </w:r>
    </w:p>
  </w:endnote>
  <w:endnote w:type="continuationSeparator" w:id="0">
    <w:p w14:paraId="6DB2CC58" w14:textId="77777777" w:rsidR="008959C7" w:rsidRDefault="0089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88B84" w14:textId="77777777" w:rsidR="008959C7" w:rsidRDefault="008959C7">
      <w:r>
        <w:separator/>
      </w:r>
    </w:p>
  </w:footnote>
  <w:footnote w:type="continuationSeparator" w:id="0">
    <w:p w14:paraId="20DED86F" w14:textId="77777777" w:rsidR="008959C7" w:rsidRDefault="00895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568F3" w14:textId="77777777" w:rsidR="009602D4" w:rsidRDefault="009602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481D59" w14:textId="77777777" w:rsidR="009602D4" w:rsidRDefault="009602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D5948" w14:textId="61C20686" w:rsidR="009602D4" w:rsidRDefault="009602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442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256F6D2" w14:textId="77777777" w:rsidR="009602D4" w:rsidRDefault="009602D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A388D"/>
    <w:multiLevelType w:val="hybridMultilevel"/>
    <w:tmpl w:val="69625148"/>
    <w:lvl w:ilvl="0" w:tplc="A2C4B97C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0835BF4"/>
    <w:multiLevelType w:val="hybridMultilevel"/>
    <w:tmpl w:val="F3E2DD9C"/>
    <w:lvl w:ilvl="0" w:tplc="FE5E20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DF912E5"/>
    <w:multiLevelType w:val="hybridMultilevel"/>
    <w:tmpl w:val="77E64BEE"/>
    <w:lvl w:ilvl="0" w:tplc="BB6A6CC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4D"/>
    <w:rsid w:val="0000177B"/>
    <w:rsid w:val="0000190C"/>
    <w:rsid w:val="00002275"/>
    <w:rsid w:val="000028D6"/>
    <w:rsid w:val="00004A7D"/>
    <w:rsid w:val="00007364"/>
    <w:rsid w:val="000123DA"/>
    <w:rsid w:val="00012B21"/>
    <w:rsid w:val="000204F3"/>
    <w:rsid w:val="000216AE"/>
    <w:rsid w:val="00030E97"/>
    <w:rsid w:val="00032A68"/>
    <w:rsid w:val="000352CC"/>
    <w:rsid w:val="0003739F"/>
    <w:rsid w:val="0004536B"/>
    <w:rsid w:val="000476EA"/>
    <w:rsid w:val="000575CD"/>
    <w:rsid w:val="00057B3F"/>
    <w:rsid w:val="00061C4F"/>
    <w:rsid w:val="000655DD"/>
    <w:rsid w:val="00067515"/>
    <w:rsid w:val="00070F2E"/>
    <w:rsid w:val="00076565"/>
    <w:rsid w:val="00083347"/>
    <w:rsid w:val="00083653"/>
    <w:rsid w:val="00084B63"/>
    <w:rsid w:val="0009310D"/>
    <w:rsid w:val="0009561E"/>
    <w:rsid w:val="00096272"/>
    <w:rsid w:val="000A0516"/>
    <w:rsid w:val="000A3F62"/>
    <w:rsid w:val="000A6115"/>
    <w:rsid w:val="000A7399"/>
    <w:rsid w:val="000B5A34"/>
    <w:rsid w:val="000B64CB"/>
    <w:rsid w:val="000B68BB"/>
    <w:rsid w:val="000B6B55"/>
    <w:rsid w:val="000B7CEA"/>
    <w:rsid w:val="000C0653"/>
    <w:rsid w:val="000C3782"/>
    <w:rsid w:val="000C3C1D"/>
    <w:rsid w:val="000C5321"/>
    <w:rsid w:val="000C53E3"/>
    <w:rsid w:val="000C667E"/>
    <w:rsid w:val="000C6994"/>
    <w:rsid w:val="000C734B"/>
    <w:rsid w:val="000C7E44"/>
    <w:rsid w:val="000D2EA7"/>
    <w:rsid w:val="000D79D6"/>
    <w:rsid w:val="000E070C"/>
    <w:rsid w:val="000E0F64"/>
    <w:rsid w:val="000E455F"/>
    <w:rsid w:val="000F20F3"/>
    <w:rsid w:val="000F43C9"/>
    <w:rsid w:val="000F56C5"/>
    <w:rsid w:val="000F69CE"/>
    <w:rsid w:val="00101942"/>
    <w:rsid w:val="001020AC"/>
    <w:rsid w:val="00105176"/>
    <w:rsid w:val="00117108"/>
    <w:rsid w:val="001179B2"/>
    <w:rsid w:val="001209AD"/>
    <w:rsid w:val="00122BB2"/>
    <w:rsid w:val="0012430D"/>
    <w:rsid w:val="00124FC5"/>
    <w:rsid w:val="00127B73"/>
    <w:rsid w:val="00130B95"/>
    <w:rsid w:val="00131C58"/>
    <w:rsid w:val="001357D2"/>
    <w:rsid w:val="00143B41"/>
    <w:rsid w:val="0014717A"/>
    <w:rsid w:val="00153699"/>
    <w:rsid w:val="00154758"/>
    <w:rsid w:val="00154DCE"/>
    <w:rsid w:val="00155068"/>
    <w:rsid w:val="0016235C"/>
    <w:rsid w:val="001633C2"/>
    <w:rsid w:val="001645D8"/>
    <w:rsid w:val="0016753A"/>
    <w:rsid w:val="00174BB6"/>
    <w:rsid w:val="00177E5B"/>
    <w:rsid w:val="00182F9E"/>
    <w:rsid w:val="00184B25"/>
    <w:rsid w:val="00185A9B"/>
    <w:rsid w:val="00190FBD"/>
    <w:rsid w:val="00191D27"/>
    <w:rsid w:val="00191E7A"/>
    <w:rsid w:val="0019670E"/>
    <w:rsid w:val="001975E9"/>
    <w:rsid w:val="00197634"/>
    <w:rsid w:val="0019765B"/>
    <w:rsid w:val="001A0B74"/>
    <w:rsid w:val="001A0DE1"/>
    <w:rsid w:val="001A3136"/>
    <w:rsid w:val="001A53C9"/>
    <w:rsid w:val="001A5B20"/>
    <w:rsid w:val="001A5E4A"/>
    <w:rsid w:val="001A5E4C"/>
    <w:rsid w:val="001B2E61"/>
    <w:rsid w:val="001B5F6A"/>
    <w:rsid w:val="001C491E"/>
    <w:rsid w:val="001C4DD1"/>
    <w:rsid w:val="001D01BB"/>
    <w:rsid w:val="001D0484"/>
    <w:rsid w:val="001D3AC8"/>
    <w:rsid w:val="001E07B9"/>
    <w:rsid w:val="001E33CC"/>
    <w:rsid w:val="001E4B37"/>
    <w:rsid w:val="001E5BDD"/>
    <w:rsid w:val="001E70BA"/>
    <w:rsid w:val="001F0182"/>
    <w:rsid w:val="001F1D03"/>
    <w:rsid w:val="00202A62"/>
    <w:rsid w:val="00202F70"/>
    <w:rsid w:val="002073DF"/>
    <w:rsid w:val="002103CA"/>
    <w:rsid w:val="002167E7"/>
    <w:rsid w:val="00216BEB"/>
    <w:rsid w:val="00217962"/>
    <w:rsid w:val="0022228C"/>
    <w:rsid w:val="00232220"/>
    <w:rsid w:val="0023626A"/>
    <w:rsid w:val="00237B3B"/>
    <w:rsid w:val="002404A5"/>
    <w:rsid w:val="00250FBD"/>
    <w:rsid w:val="002558C3"/>
    <w:rsid w:val="00257924"/>
    <w:rsid w:val="00261265"/>
    <w:rsid w:val="002619F3"/>
    <w:rsid w:val="00264060"/>
    <w:rsid w:val="0026420B"/>
    <w:rsid w:val="00267DAB"/>
    <w:rsid w:val="00270AA7"/>
    <w:rsid w:val="002726AF"/>
    <w:rsid w:val="00273DEA"/>
    <w:rsid w:val="00274A9A"/>
    <w:rsid w:val="0027679A"/>
    <w:rsid w:val="0028090F"/>
    <w:rsid w:val="00280D3B"/>
    <w:rsid w:val="00282B2E"/>
    <w:rsid w:val="0028327C"/>
    <w:rsid w:val="0028749B"/>
    <w:rsid w:val="002A046B"/>
    <w:rsid w:val="002A0D72"/>
    <w:rsid w:val="002A1DAE"/>
    <w:rsid w:val="002A2723"/>
    <w:rsid w:val="002A3590"/>
    <w:rsid w:val="002A364E"/>
    <w:rsid w:val="002A3ACB"/>
    <w:rsid w:val="002A53D9"/>
    <w:rsid w:val="002B0B9F"/>
    <w:rsid w:val="002B600F"/>
    <w:rsid w:val="002B7A8D"/>
    <w:rsid w:val="002C404E"/>
    <w:rsid w:val="002D0535"/>
    <w:rsid w:val="002D124F"/>
    <w:rsid w:val="002D1BEB"/>
    <w:rsid w:val="002D221C"/>
    <w:rsid w:val="002D4DBF"/>
    <w:rsid w:val="002D5799"/>
    <w:rsid w:val="002E0BE9"/>
    <w:rsid w:val="002E16DB"/>
    <w:rsid w:val="002E25C2"/>
    <w:rsid w:val="002E3566"/>
    <w:rsid w:val="002E38FF"/>
    <w:rsid w:val="002E768C"/>
    <w:rsid w:val="002F1041"/>
    <w:rsid w:val="002F364D"/>
    <w:rsid w:val="002F641A"/>
    <w:rsid w:val="00303E3D"/>
    <w:rsid w:val="003071AA"/>
    <w:rsid w:val="00307F59"/>
    <w:rsid w:val="00316E09"/>
    <w:rsid w:val="003212DD"/>
    <w:rsid w:val="0032310F"/>
    <w:rsid w:val="00323288"/>
    <w:rsid w:val="003264D3"/>
    <w:rsid w:val="003270F3"/>
    <w:rsid w:val="00331459"/>
    <w:rsid w:val="00331BA4"/>
    <w:rsid w:val="00332598"/>
    <w:rsid w:val="00332D69"/>
    <w:rsid w:val="00334F99"/>
    <w:rsid w:val="0033732F"/>
    <w:rsid w:val="00340950"/>
    <w:rsid w:val="00341D3E"/>
    <w:rsid w:val="00342EA1"/>
    <w:rsid w:val="00343648"/>
    <w:rsid w:val="00346295"/>
    <w:rsid w:val="003462E7"/>
    <w:rsid w:val="003524BF"/>
    <w:rsid w:val="00355483"/>
    <w:rsid w:val="00355BEF"/>
    <w:rsid w:val="00357AE3"/>
    <w:rsid w:val="0036032C"/>
    <w:rsid w:val="00362F07"/>
    <w:rsid w:val="003630EE"/>
    <w:rsid w:val="0036429D"/>
    <w:rsid w:val="00366D06"/>
    <w:rsid w:val="00367831"/>
    <w:rsid w:val="0037047E"/>
    <w:rsid w:val="00371977"/>
    <w:rsid w:val="00374334"/>
    <w:rsid w:val="00377C97"/>
    <w:rsid w:val="003807B3"/>
    <w:rsid w:val="003918CE"/>
    <w:rsid w:val="00392800"/>
    <w:rsid w:val="003964A1"/>
    <w:rsid w:val="0039673A"/>
    <w:rsid w:val="003A333E"/>
    <w:rsid w:val="003A412A"/>
    <w:rsid w:val="003A677C"/>
    <w:rsid w:val="003A7CD6"/>
    <w:rsid w:val="003B1469"/>
    <w:rsid w:val="003B16A7"/>
    <w:rsid w:val="003B28C9"/>
    <w:rsid w:val="003B3CA5"/>
    <w:rsid w:val="003B477F"/>
    <w:rsid w:val="003C3163"/>
    <w:rsid w:val="003C3A3B"/>
    <w:rsid w:val="003C6BBA"/>
    <w:rsid w:val="003E03F5"/>
    <w:rsid w:val="003E0614"/>
    <w:rsid w:val="003E152B"/>
    <w:rsid w:val="003E2F58"/>
    <w:rsid w:val="003E48CA"/>
    <w:rsid w:val="003F03D4"/>
    <w:rsid w:val="003F35B2"/>
    <w:rsid w:val="003F3928"/>
    <w:rsid w:val="003F7C4C"/>
    <w:rsid w:val="00405A6C"/>
    <w:rsid w:val="00405C63"/>
    <w:rsid w:val="0040619F"/>
    <w:rsid w:val="004154E0"/>
    <w:rsid w:val="00415F74"/>
    <w:rsid w:val="004202F0"/>
    <w:rsid w:val="00421295"/>
    <w:rsid w:val="004219A3"/>
    <w:rsid w:val="004223AB"/>
    <w:rsid w:val="0042442C"/>
    <w:rsid w:val="004268F2"/>
    <w:rsid w:val="00426F85"/>
    <w:rsid w:val="004306D7"/>
    <w:rsid w:val="00432D8D"/>
    <w:rsid w:val="004333CC"/>
    <w:rsid w:val="00433553"/>
    <w:rsid w:val="00435F84"/>
    <w:rsid w:val="00436E0D"/>
    <w:rsid w:val="00453FBD"/>
    <w:rsid w:val="00455053"/>
    <w:rsid w:val="00460869"/>
    <w:rsid w:val="004626A6"/>
    <w:rsid w:val="004667ED"/>
    <w:rsid w:val="00467F55"/>
    <w:rsid w:val="00471503"/>
    <w:rsid w:val="004731F0"/>
    <w:rsid w:val="00473F45"/>
    <w:rsid w:val="00475A4F"/>
    <w:rsid w:val="004760B5"/>
    <w:rsid w:val="004775E7"/>
    <w:rsid w:val="00480580"/>
    <w:rsid w:val="00481070"/>
    <w:rsid w:val="00481311"/>
    <w:rsid w:val="004824E5"/>
    <w:rsid w:val="00485E7F"/>
    <w:rsid w:val="00490233"/>
    <w:rsid w:val="00496130"/>
    <w:rsid w:val="004A0367"/>
    <w:rsid w:val="004A1983"/>
    <w:rsid w:val="004A2381"/>
    <w:rsid w:val="004A3247"/>
    <w:rsid w:val="004A530B"/>
    <w:rsid w:val="004A5C56"/>
    <w:rsid w:val="004A7E25"/>
    <w:rsid w:val="004B144C"/>
    <w:rsid w:val="004B1580"/>
    <w:rsid w:val="004B3C7D"/>
    <w:rsid w:val="004B5BB1"/>
    <w:rsid w:val="004C0FAE"/>
    <w:rsid w:val="004C1675"/>
    <w:rsid w:val="004C2F61"/>
    <w:rsid w:val="004D1336"/>
    <w:rsid w:val="004D56DA"/>
    <w:rsid w:val="004D58DD"/>
    <w:rsid w:val="004D6A57"/>
    <w:rsid w:val="004D7686"/>
    <w:rsid w:val="004E194F"/>
    <w:rsid w:val="004E1F57"/>
    <w:rsid w:val="004E590C"/>
    <w:rsid w:val="004E6846"/>
    <w:rsid w:val="004E774E"/>
    <w:rsid w:val="004F1CF1"/>
    <w:rsid w:val="004F7111"/>
    <w:rsid w:val="004F7E18"/>
    <w:rsid w:val="005050A8"/>
    <w:rsid w:val="00506D51"/>
    <w:rsid w:val="00513CD0"/>
    <w:rsid w:val="005153EA"/>
    <w:rsid w:val="00515947"/>
    <w:rsid w:val="00516445"/>
    <w:rsid w:val="00522BF1"/>
    <w:rsid w:val="00523FCC"/>
    <w:rsid w:val="00533EDB"/>
    <w:rsid w:val="00535057"/>
    <w:rsid w:val="00535A90"/>
    <w:rsid w:val="005361B2"/>
    <w:rsid w:val="00537F9D"/>
    <w:rsid w:val="00540644"/>
    <w:rsid w:val="0054202F"/>
    <w:rsid w:val="005421FE"/>
    <w:rsid w:val="00544CEB"/>
    <w:rsid w:val="0055009B"/>
    <w:rsid w:val="00557219"/>
    <w:rsid w:val="00566AA7"/>
    <w:rsid w:val="00566F83"/>
    <w:rsid w:val="00571C01"/>
    <w:rsid w:val="00571CC3"/>
    <w:rsid w:val="00572C3B"/>
    <w:rsid w:val="005745D5"/>
    <w:rsid w:val="0058423C"/>
    <w:rsid w:val="00586155"/>
    <w:rsid w:val="00587729"/>
    <w:rsid w:val="00592B4A"/>
    <w:rsid w:val="0059746C"/>
    <w:rsid w:val="005A0C99"/>
    <w:rsid w:val="005A36EF"/>
    <w:rsid w:val="005B5CBA"/>
    <w:rsid w:val="005C3A3D"/>
    <w:rsid w:val="005C3C92"/>
    <w:rsid w:val="005C3E08"/>
    <w:rsid w:val="005C6D55"/>
    <w:rsid w:val="005D4C88"/>
    <w:rsid w:val="005D5002"/>
    <w:rsid w:val="005D51DB"/>
    <w:rsid w:val="005D5D6D"/>
    <w:rsid w:val="005E2734"/>
    <w:rsid w:val="006001BE"/>
    <w:rsid w:val="00600AB7"/>
    <w:rsid w:val="00600B55"/>
    <w:rsid w:val="00600B6E"/>
    <w:rsid w:val="00602AC9"/>
    <w:rsid w:val="0061039C"/>
    <w:rsid w:val="00612A6A"/>
    <w:rsid w:val="00615B84"/>
    <w:rsid w:val="00621F8F"/>
    <w:rsid w:val="00625735"/>
    <w:rsid w:val="00630FAA"/>
    <w:rsid w:val="00633070"/>
    <w:rsid w:val="00635F9B"/>
    <w:rsid w:val="00640642"/>
    <w:rsid w:val="00646F3F"/>
    <w:rsid w:val="00647DD0"/>
    <w:rsid w:val="00651228"/>
    <w:rsid w:val="006645E1"/>
    <w:rsid w:val="00664A28"/>
    <w:rsid w:val="00665D0B"/>
    <w:rsid w:val="00666798"/>
    <w:rsid w:val="00671C24"/>
    <w:rsid w:val="006726D9"/>
    <w:rsid w:val="00674430"/>
    <w:rsid w:val="0067591C"/>
    <w:rsid w:val="00677910"/>
    <w:rsid w:val="006808B7"/>
    <w:rsid w:val="006838E3"/>
    <w:rsid w:val="00685AB0"/>
    <w:rsid w:val="00691EE6"/>
    <w:rsid w:val="00692E53"/>
    <w:rsid w:val="00696D50"/>
    <w:rsid w:val="006A028F"/>
    <w:rsid w:val="006A246F"/>
    <w:rsid w:val="006A27CB"/>
    <w:rsid w:val="006A3A0E"/>
    <w:rsid w:val="006A797F"/>
    <w:rsid w:val="006B09A9"/>
    <w:rsid w:val="006B5431"/>
    <w:rsid w:val="006B776C"/>
    <w:rsid w:val="006C1559"/>
    <w:rsid w:val="006C213A"/>
    <w:rsid w:val="006C3734"/>
    <w:rsid w:val="006C3AC9"/>
    <w:rsid w:val="006C4EB6"/>
    <w:rsid w:val="006D0315"/>
    <w:rsid w:val="006E0B4B"/>
    <w:rsid w:val="006E17B8"/>
    <w:rsid w:val="006E3612"/>
    <w:rsid w:val="006E4668"/>
    <w:rsid w:val="006E7079"/>
    <w:rsid w:val="006E7342"/>
    <w:rsid w:val="006F7359"/>
    <w:rsid w:val="006F7776"/>
    <w:rsid w:val="00701CFE"/>
    <w:rsid w:val="00702863"/>
    <w:rsid w:val="00704346"/>
    <w:rsid w:val="00710CEF"/>
    <w:rsid w:val="0071344E"/>
    <w:rsid w:val="00715C04"/>
    <w:rsid w:val="00717C7A"/>
    <w:rsid w:val="0072081F"/>
    <w:rsid w:val="0072087B"/>
    <w:rsid w:val="00721D4F"/>
    <w:rsid w:val="00721F60"/>
    <w:rsid w:val="0072361B"/>
    <w:rsid w:val="0072583F"/>
    <w:rsid w:val="0072716A"/>
    <w:rsid w:val="00736353"/>
    <w:rsid w:val="0074011B"/>
    <w:rsid w:val="00740BFD"/>
    <w:rsid w:val="00741FED"/>
    <w:rsid w:val="00745AB5"/>
    <w:rsid w:val="0075055B"/>
    <w:rsid w:val="007507CD"/>
    <w:rsid w:val="007524B6"/>
    <w:rsid w:val="00753146"/>
    <w:rsid w:val="00755B13"/>
    <w:rsid w:val="0075667D"/>
    <w:rsid w:val="00773DB2"/>
    <w:rsid w:val="00773FD5"/>
    <w:rsid w:val="00775A9E"/>
    <w:rsid w:val="00776CCB"/>
    <w:rsid w:val="00777E30"/>
    <w:rsid w:val="007800C4"/>
    <w:rsid w:val="007805D0"/>
    <w:rsid w:val="00781D5E"/>
    <w:rsid w:val="00781E39"/>
    <w:rsid w:val="007828DD"/>
    <w:rsid w:val="00784A7C"/>
    <w:rsid w:val="007861F0"/>
    <w:rsid w:val="00786F0D"/>
    <w:rsid w:val="0079022D"/>
    <w:rsid w:val="00790404"/>
    <w:rsid w:val="00795CFD"/>
    <w:rsid w:val="00796DFC"/>
    <w:rsid w:val="007A0AED"/>
    <w:rsid w:val="007A3A92"/>
    <w:rsid w:val="007B2546"/>
    <w:rsid w:val="007B2643"/>
    <w:rsid w:val="007B53E8"/>
    <w:rsid w:val="007C04F1"/>
    <w:rsid w:val="007C4566"/>
    <w:rsid w:val="007C5CE2"/>
    <w:rsid w:val="007C66E2"/>
    <w:rsid w:val="007C7406"/>
    <w:rsid w:val="007C7A7E"/>
    <w:rsid w:val="007D311A"/>
    <w:rsid w:val="007E0481"/>
    <w:rsid w:val="007E180E"/>
    <w:rsid w:val="007E19F9"/>
    <w:rsid w:val="007E1B1B"/>
    <w:rsid w:val="007E35B3"/>
    <w:rsid w:val="007F2428"/>
    <w:rsid w:val="007F72C2"/>
    <w:rsid w:val="00800C41"/>
    <w:rsid w:val="0080592A"/>
    <w:rsid w:val="008110CB"/>
    <w:rsid w:val="008130ED"/>
    <w:rsid w:val="00814F9A"/>
    <w:rsid w:val="00815AAF"/>
    <w:rsid w:val="00816235"/>
    <w:rsid w:val="00817926"/>
    <w:rsid w:val="00817E8E"/>
    <w:rsid w:val="00823831"/>
    <w:rsid w:val="0082497A"/>
    <w:rsid w:val="00826861"/>
    <w:rsid w:val="008300F4"/>
    <w:rsid w:val="00833C8F"/>
    <w:rsid w:val="0083490F"/>
    <w:rsid w:val="00835C5A"/>
    <w:rsid w:val="00847BA9"/>
    <w:rsid w:val="00853661"/>
    <w:rsid w:val="00853883"/>
    <w:rsid w:val="00853C63"/>
    <w:rsid w:val="008554B3"/>
    <w:rsid w:val="00856230"/>
    <w:rsid w:val="00870F00"/>
    <w:rsid w:val="00873080"/>
    <w:rsid w:val="0087369A"/>
    <w:rsid w:val="00881CC3"/>
    <w:rsid w:val="0088325A"/>
    <w:rsid w:val="00885F19"/>
    <w:rsid w:val="00887683"/>
    <w:rsid w:val="008944D1"/>
    <w:rsid w:val="008959C7"/>
    <w:rsid w:val="0089649F"/>
    <w:rsid w:val="0089748F"/>
    <w:rsid w:val="008975FA"/>
    <w:rsid w:val="008A0980"/>
    <w:rsid w:val="008A4BDC"/>
    <w:rsid w:val="008A5FD5"/>
    <w:rsid w:val="008B1583"/>
    <w:rsid w:val="008B3D06"/>
    <w:rsid w:val="008B5A5D"/>
    <w:rsid w:val="008C3C48"/>
    <w:rsid w:val="008C54C5"/>
    <w:rsid w:val="008C60E5"/>
    <w:rsid w:val="008C7F40"/>
    <w:rsid w:val="008D379C"/>
    <w:rsid w:val="008D7D62"/>
    <w:rsid w:val="008E34FB"/>
    <w:rsid w:val="008E52D6"/>
    <w:rsid w:val="008E697D"/>
    <w:rsid w:val="008E6E5A"/>
    <w:rsid w:val="008F2940"/>
    <w:rsid w:val="008F4F98"/>
    <w:rsid w:val="0090222B"/>
    <w:rsid w:val="009057CE"/>
    <w:rsid w:val="00915AA8"/>
    <w:rsid w:val="00921974"/>
    <w:rsid w:val="00922688"/>
    <w:rsid w:val="00923F1C"/>
    <w:rsid w:val="00925147"/>
    <w:rsid w:val="0093092A"/>
    <w:rsid w:val="009312F9"/>
    <w:rsid w:val="0094083A"/>
    <w:rsid w:val="00940CE6"/>
    <w:rsid w:val="00940CEC"/>
    <w:rsid w:val="00941B22"/>
    <w:rsid w:val="00942E21"/>
    <w:rsid w:val="00943F6E"/>
    <w:rsid w:val="009524DD"/>
    <w:rsid w:val="00952743"/>
    <w:rsid w:val="009602D4"/>
    <w:rsid w:val="00960997"/>
    <w:rsid w:val="0096640A"/>
    <w:rsid w:val="0097117E"/>
    <w:rsid w:val="009732CA"/>
    <w:rsid w:val="00974673"/>
    <w:rsid w:val="00980CF5"/>
    <w:rsid w:val="00981F7C"/>
    <w:rsid w:val="00982035"/>
    <w:rsid w:val="0099214B"/>
    <w:rsid w:val="009948AF"/>
    <w:rsid w:val="00995CE8"/>
    <w:rsid w:val="00996D9A"/>
    <w:rsid w:val="00996E2D"/>
    <w:rsid w:val="00996F63"/>
    <w:rsid w:val="00997FF2"/>
    <w:rsid w:val="009A1F58"/>
    <w:rsid w:val="009A683A"/>
    <w:rsid w:val="009A7966"/>
    <w:rsid w:val="009B0A42"/>
    <w:rsid w:val="009B4EFC"/>
    <w:rsid w:val="009B56B3"/>
    <w:rsid w:val="009B6147"/>
    <w:rsid w:val="009C1D40"/>
    <w:rsid w:val="009C25B2"/>
    <w:rsid w:val="009C3746"/>
    <w:rsid w:val="009C3A00"/>
    <w:rsid w:val="009C4F17"/>
    <w:rsid w:val="009C53AE"/>
    <w:rsid w:val="009D21F6"/>
    <w:rsid w:val="009D52B9"/>
    <w:rsid w:val="009D65DE"/>
    <w:rsid w:val="009D6A57"/>
    <w:rsid w:val="009D6C90"/>
    <w:rsid w:val="009D7387"/>
    <w:rsid w:val="009E19F6"/>
    <w:rsid w:val="009E1C5F"/>
    <w:rsid w:val="009E491D"/>
    <w:rsid w:val="009E4E37"/>
    <w:rsid w:val="009E559D"/>
    <w:rsid w:val="009E776B"/>
    <w:rsid w:val="009F6089"/>
    <w:rsid w:val="00A005E0"/>
    <w:rsid w:val="00A014E6"/>
    <w:rsid w:val="00A0182A"/>
    <w:rsid w:val="00A036A5"/>
    <w:rsid w:val="00A07489"/>
    <w:rsid w:val="00A11FD4"/>
    <w:rsid w:val="00A12457"/>
    <w:rsid w:val="00A136AC"/>
    <w:rsid w:val="00A151F2"/>
    <w:rsid w:val="00A15297"/>
    <w:rsid w:val="00A212A3"/>
    <w:rsid w:val="00A2180A"/>
    <w:rsid w:val="00A26AC1"/>
    <w:rsid w:val="00A36637"/>
    <w:rsid w:val="00A368E9"/>
    <w:rsid w:val="00A37378"/>
    <w:rsid w:val="00A40323"/>
    <w:rsid w:val="00A40A72"/>
    <w:rsid w:val="00A41242"/>
    <w:rsid w:val="00A452B9"/>
    <w:rsid w:val="00A45A8A"/>
    <w:rsid w:val="00A46A54"/>
    <w:rsid w:val="00A5453C"/>
    <w:rsid w:val="00A55203"/>
    <w:rsid w:val="00A56B22"/>
    <w:rsid w:val="00A641DE"/>
    <w:rsid w:val="00A6710F"/>
    <w:rsid w:val="00A70818"/>
    <w:rsid w:val="00A70BFC"/>
    <w:rsid w:val="00A73536"/>
    <w:rsid w:val="00A736B2"/>
    <w:rsid w:val="00A743A4"/>
    <w:rsid w:val="00A748BD"/>
    <w:rsid w:val="00A765B2"/>
    <w:rsid w:val="00A766A8"/>
    <w:rsid w:val="00A76703"/>
    <w:rsid w:val="00A772B9"/>
    <w:rsid w:val="00A85AD9"/>
    <w:rsid w:val="00A862D8"/>
    <w:rsid w:val="00A90B4D"/>
    <w:rsid w:val="00A91398"/>
    <w:rsid w:val="00A91EA3"/>
    <w:rsid w:val="00A94BF2"/>
    <w:rsid w:val="00AA043E"/>
    <w:rsid w:val="00AA6197"/>
    <w:rsid w:val="00AA7CB3"/>
    <w:rsid w:val="00AB096C"/>
    <w:rsid w:val="00AB246C"/>
    <w:rsid w:val="00AB365E"/>
    <w:rsid w:val="00AC5407"/>
    <w:rsid w:val="00AD0D4A"/>
    <w:rsid w:val="00AE5200"/>
    <w:rsid w:val="00AF0D78"/>
    <w:rsid w:val="00AF230C"/>
    <w:rsid w:val="00AF40E7"/>
    <w:rsid w:val="00AF4A07"/>
    <w:rsid w:val="00AF7404"/>
    <w:rsid w:val="00B059B8"/>
    <w:rsid w:val="00B14F28"/>
    <w:rsid w:val="00B15132"/>
    <w:rsid w:val="00B222A7"/>
    <w:rsid w:val="00B22563"/>
    <w:rsid w:val="00B27DB9"/>
    <w:rsid w:val="00B34A60"/>
    <w:rsid w:val="00B35E87"/>
    <w:rsid w:val="00B36466"/>
    <w:rsid w:val="00B431D5"/>
    <w:rsid w:val="00B43CDE"/>
    <w:rsid w:val="00B454F8"/>
    <w:rsid w:val="00B47075"/>
    <w:rsid w:val="00B4755E"/>
    <w:rsid w:val="00B5106A"/>
    <w:rsid w:val="00B56046"/>
    <w:rsid w:val="00B627B8"/>
    <w:rsid w:val="00B8059A"/>
    <w:rsid w:val="00B82236"/>
    <w:rsid w:val="00B83B54"/>
    <w:rsid w:val="00B86148"/>
    <w:rsid w:val="00B9361A"/>
    <w:rsid w:val="00B939BC"/>
    <w:rsid w:val="00BA413A"/>
    <w:rsid w:val="00BB0560"/>
    <w:rsid w:val="00BB3DEE"/>
    <w:rsid w:val="00BB6F6E"/>
    <w:rsid w:val="00BC1125"/>
    <w:rsid w:val="00BD02FA"/>
    <w:rsid w:val="00BD2F31"/>
    <w:rsid w:val="00BD75C2"/>
    <w:rsid w:val="00BD7C8F"/>
    <w:rsid w:val="00BE2B1F"/>
    <w:rsid w:val="00BE758F"/>
    <w:rsid w:val="00BF296A"/>
    <w:rsid w:val="00BF3244"/>
    <w:rsid w:val="00C048F5"/>
    <w:rsid w:val="00C06089"/>
    <w:rsid w:val="00C060AA"/>
    <w:rsid w:val="00C077D1"/>
    <w:rsid w:val="00C15A44"/>
    <w:rsid w:val="00C16A29"/>
    <w:rsid w:val="00C17A01"/>
    <w:rsid w:val="00C2204B"/>
    <w:rsid w:val="00C2739D"/>
    <w:rsid w:val="00C34777"/>
    <w:rsid w:val="00C35540"/>
    <w:rsid w:val="00C4186F"/>
    <w:rsid w:val="00C50431"/>
    <w:rsid w:val="00C51CF8"/>
    <w:rsid w:val="00C612DB"/>
    <w:rsid w:val="00C62766"/>
    <w:rsid w:val="00C6675E"/>
    <w:rsid w:val="00C70208"/>
    <w:rsid w:val="00C70B65"/>
    <w:rsid w:val="00C7177A"/>
    <w:rsid w:val="00C71E34"/>
    <w:rsid w:val="00C727E1"/>
    <w:rsid w:val="00C773F1"/>
    <w:rsid w:val="00C77995"/>
    <w:rsid w:val="00C82A25"/>
    <w:rsid w:val="00C83D8C"/>
    <w:rsid w:val="00C8527E"/>
    <w:rsid w:val="00C868A9"/>
    <w:rsid w:val="00C90490"/>
    <w:rsid w:val="00C91FFD"/>
    <w:rsid w:val="00C934DE"/>
    <w:rsid w:val="00C9419F"/>
    <w:rsid w:val="00C9461A"/>
    <w:rsid w:val="00C954E2"/>
    <w:rsid w:val="00CA01C3"/>
    <w:rsid w:val="00CA165A"/>
    <w:rsid w:val="00CA5DB7"/>
    <w:rsid w:val="00CA7505"/>
    <w:rsid w:val="00CB0CFA"/>
    <w:rsid w:val="00CB189D"/>
    <w:rsid w:val="00CB3C65"/>
    <w:rsid w:val="00CB5BA1"/>
    <w:rsid w:val="00CB71A0"/>
    <w:rsid w:val="00CC0EE3"/>
    <w:rsid w:val="00CC3976"/>
    <w:rsid w:val="00CC6150"/>
    <w:rsid w:val="00CD5458"/>
    <w:rsid w:val="00CD5C01"/>
    <w:rsid w:val="00CE2FE4"/>
    <w:rsid w:val="00CE3218"/>
    <w:rsid w:val="00CE3D14"/>
    <w:rsid w:val="00CE40B1"/>
    <w:rsid w:val="00CE411B"/>
    <w:rsid w:val="00CE44AC"/>
    <w:rsid w:val="00CE7218"/>
    <w:rsid w:val="00CF4CC4"/>
    <w:rsid w:val="00CF7FEE"/>
    <w:rsid w:val="00D013C5"/>
    <w:rsid w:val="00D020AD"/>
    <w:rsid w:val="00D035F9"/>
    <w:rsid w:val="00D03CDE"/>
    <w:rsid w:val="00D13E58"/>
    <w:rsid w:val="00D15AD7"/>
    <w:rsid w:val="00D17CE5"/>
    <w:rsid w:val="00D23AD0"/>
    <w:rsid w:val="00D26729"/>
    <w:rsid w:val="00D269A5"/>
    <w:rsid w:val="00D40DD5"/>
    <w:rsid w:val="00D4127C"/>
    <w:rsid w:val="00D44FE3"/>
    <w:rsid w:val="00D47E07"/>
    <w:rsid w:val="00D50150"/>
    <w:rsid w:val="00D5097E"/>
    <w:rsid w:val="00D576AB"/>
    <w:rsid w:val="00D634B2"/>
    <w:rsid w:val="00D666B8"/>
    <w:rsid w:val="00D67676"/>
    <w:rsid w:val="00D70DDE"/>
    <w:rsid w:val="00D80F19"/>
    <w:rsid w:val="00D83F3F"/>
    <w:rsid w:val="00D841B6"/>
    <w:rsid w:val="00D86FCC"/>
    <w:rsid w:val="00D87636"/>
    <w:rsid w:val="00D87CF3"/>
    <w:rsid w:val="00D908DC"/>
    <w:rsid w:val="00D92046"/>
    <w:rsid w:val="00D93065"/>
    <w:rsid w:val="00D938CD"/>
    <w:rsid w:val="00D94907"/>
    <w:rsid w:val="00DA00E5"/>
    <w:rsid w:val="00DA5A0E"/>
    <w:rsid w:val="00DA6C4E"/>
    <w:rsid w:val="00DA6E0D"/>
    <w:rsid w:val="00DB000B"/>
    <w:rsid w:val="00DB4029"/>
    <w:rsid w:val="00DB6B6E"/>
    <w:rsid w:val="00DB7A11"/>
    <w:rsid w:val="00DC2470"/>
    <w:rsid w:val="00DC6CB4"/>
    <w:rsid w:val="00DD0FA5"/>
    <w:rsid w:val="00DD2B0B"/>
    <w:rsid w:val="00DD3225"/>
    <w:rsid w:val="00DD43CB"/>
    <w:rsid w:val="00DD5317"/>
    <w:rsid w:val="00DD6F57"/>
    <w:rsid w:val="00DD7BB6"/>
    <w:rsid w:val="00DE4D6F"/>
    <w:rsid w:val="00DF3B5F"/>
    <w:rsid w:val="00DF4678"/>
    <w:rsid w:val="00E00A1F"/>
    <w:rsid w:val="00E01BA6"/>
    <w:rsid w:val="00E02209"/>
    <w:rsid w:val="00E042F7"/>
    <w:rsid w:val="00E04BB5"/>
    <w:rsid w:val="00E072FD"/>
    <w:rsid w:val="00E125D2"/>
    <w:rsid w:val="00E12988"/>
    <w:rsid w:val="00E16EEC"/>
    <w:rsid w:val="00E1701F"/>
    <w:rsid w:val="00E1757D"/>
    <w:rsid w:val="00E203EB"/>
    <w:rsid w:val="00E251CD"/>
    <w:rsid w:val="00E266F8"/>
    <w:rsid w:val="00E273FA"/>
    <w:rsid w:val="00E2745B"/>
    <w:rsid w:val="00E302FF"/>
    <w:rsid w:val="00E35633"/>
    <w:rsid w:val="00E362BC"/>
    <w:rsid w:val="00E4043D"/>
    <w:rsid w:val="00E417BD"/>
    <w:rsid w:val="00E438E8"/>
    <w:rsid w:val="00E445AB"/>
    <w:rsid w:val="00E466C7"/>
    <w:rsid w:val="00E5288C"/>
    <w:rsid w:val="00E52E48"/>
    <w:rsid w:val="00E54EFB"/>
    <w:rsid w:val="00E55929"/>
    <w:rsid w:val="00E63E85"/>
    <w:rsid w:val="00E64960"/>
    <w:rsid w:val="00E70338"/>
    <w:rsid w:val="00E71D97"/>
    <w:rsid w:val="00E72256"/>
    <w:rsid w:val="00E76688"/>
    <w:rsid w:val="00E82D11"/>
    <w:rsid w:val="00E8521E"/>
    <w:rsid w:val="00E9033B"/>
    <w:rsid w:val="00E95BC7"/>
    <w:rsid w:val="00E9606F"/>
    <w:rsid w:val="00EA0D58"/>
    <w:rsid w:val="00EA1C84"/>
    <w:rsid w:val="00EA7FAD"/>
    <w:rsid w:val="00EB2148"/>
    <w:rsid w:val="00EB395D"/>
    <w:rsid w:val="00EB5138"/>
    <w:rsid w:val="00EC0D8D"/>
    <w:rsid w:val="00EC16D1"/>
    <w:rsid w:val="00EC4AD8"/>
    <w:rsid w:val="00ED0FDB"/>
    <w:rsid w:val="00ED28A4"/>
    <w:rsid w:val="00ED616D"/>
    <w:rsid w:val="00ED79B0"/>
    <w:rsid w:val="00EE0986"/>
    <w:rsid w:val="00EE54BE"/>
    <w:rsid w:val="00EE659F"/>
    <w:rsid w:val="00EF12F7"/>
    <w:rsid w:val="00EF13C6"/>
    <w:rsid w:val="00EF7471"/>
    <w:rsid w:val="00F0190A"/>
    <w:rsid w:val="00F05256"/>
    <w:rsid w:val="00F067E9"/>
    <w:rsid w:val="00F1015E"/>
    <w:rsid w:val="00F10DB4"/>
    <w:rsid w:val="00F11CEC"/>
    <w:rsid w:val="00F11D56"/>
    <w:rsid w:val="00F13C42"/>
    <w:rsid w:val="00F1542D"/>
    <w:rsid w:val="00F16333"/>
    <w:rsid w:val="00F17636"/>
    <w:rsid w:val="00F225A5"/>
    <w:rsid w:val="00F2407A"/>
    <w:rsid w:val="00F27D3A"/>
    <w:rsid w:val="00F27F07"/>
    <w:rsid w:val="00F32764"/>
    <w:rsid w:val="00F3772E"/>
    <w:rsid w:val="00F412DA"/>
    <w:rsid w:val="00F421E3"/>
    <w:rsid w:val="00F42FD0"/>
    <w:rsid w:val="00F4764D"/>
    <w:rsid w:val="00F510ED"/>
    <w:rsid w:val="00F524E2"/>
    <w:rsid w:val="00F63C3D"/>
    <w:rsid w:val="00F72049"/>
    <w:rsid w:val="00F72FAB"/>
    <w:rsid w:val="00F73BB2"/>
    <w:rsid w:val="00F7444A"/>
    <w:rsid w:val="00F754E1"/>
    <w:rsid w:val="00F7571F"/>
    <w:rsid w:val="00F75809"/>
    <w:rsid w:val="00F76CAA"/>
    <w:rsid w:val="00F77604"/>
    <w:rsid w:val="00F77DA3"/>
    <w:rsid w:val="00F80158"/>
    <w:rsid w:val="00F8444E"/>
    <w:rsid w:val="00F920F4"/>
    <w:rsid w:val="00F94BCE"/>
    <w:rsid w:val="00F94E19"/>
    <w:rsid w:val="00F967DD"/>
    <w:rsid w:val="00FB1950"/>
    <w:rsid w:val="00FB6221"/>
    <w:rsid w:val="00FB6507"/>
    <w:rsid w:val="00FB776C"/>
    <w:rsid w:val="00FC1335"/>
    <w:rsid w:val="00FC15C0"/>
    <w:rsid w:val="00FC43CD"/>
    <w:rsid w:val="00FC4D54"/>
    <w:rsid w:val="00FD195B"/>
    <w:rsid w:val="00FD1D46"/>
    <w:rsid w:val="00FD3510"/>
    <w:rsid w:val="00FD7041"/>
    <w:rsid w:val="00FE08B6"/>
    <w:rsid w:val="00FE1BBD"/>
    <w:rsid w:val="00FE2B95"/>
    <w:rsid w:val="00FE54A6"/>
    <w:rsid w:val="00FF3146"/>
    <w:rsid w:val="00FF3DF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23413"/>
  <w15:chartTrackingRefBased/>
  <w15:docId w15:val="{066A81C1-EBDB-4CA2-A184-87F7FB6F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10C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A90B4D"/>
    <w:pPr>
      <w:spacing w:line="360" w:lineRule="auto"/>
      <w:jc w:val="center"/>
    </w:pPr>
  </w:style>
  <w:style w:type="paragraph" w:styleId="Antrats">
    <w:name w:val="header"/>
    <w:basedOn w:val="prastasis"/>
    <w:rsid w:val="00A90B4D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90B4D"/>
  </w:style>
  <w:style w:type="character" w:styleId="Hipersaitas">
    <w:name w:val="Hyperlink"/>
    <w:basedOn w:val="Numatytasispastraiposriftas"/>
    <w:rsid w:val="008110CB"/>
    <w:rPr>
      <w:color w:val="006666"/>
      <w:u w:val="single"/>
    </w:rPr>
  </w:style>
  <w:style w:type="paragraph" w:styleId="HTMLiankstoformatuotas">
    <w:name w:val="HTML Preformatted"/>
    <w:basedOn w:val="prastasis"/>
    <w:rsid w:val="00811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semiHidden/>
    <w:rsid w:val="008110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8110CB"/>
    <w:rPr>
      <w:rFonts w:eastAsia="Calibri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8110CB"/>
    <w:rPr>
      <w:rFonts w:ascii="Tahoma" w:hAnsi="Tahoma" w:cs="Tahoma"/>
      <w:sz w:val="16"/>
      <w:szCs w:val="16"/>
    </w:rPr>
  </w:style>
  <w:style w:type="character" w:styleId="Emfaz">
    <w:name w:val="Emphasis"/>
    <w:basedOn w:val="Numatytasispastraiposriftas"/>
    <w:qFormat/>
    <w:rsid w:val="00755B13"/>
    <w:rPr>
      <w:i/>
      <w:iCs/>
    </w:rPr>
  </w:style>
  <w:style w:type="paragraph" w:customStyle="1" w:styleId="x">
    <w:name w:val="x"/>
    <w:rsid w:val="009602D4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2D221C"/>
    <w:rPr>
      <w:rFonts w:eastAsia="Times New Roman"/>
      <w:b/>
      <w:bCs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D221C"/>
    <w:rPr>
      <w:rFonts w:eastAsia="Calibri"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2D221C"/>
    <w:rPr>
      <w:rFonts w:eastAsia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6CEE-61E0-4B94-B30D-D209D6F1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2810</Words>
  <Characters>1603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4405</CharactersWithSpaces>
  <SharedDoc>false</SharedDoc>
  <HLinks>
    <vt:vector size="24" baseType="variant">
      <vt:variant>
        <vt:i4>1376345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http://www3.lrs.lt/cgi-bin/preps2?a=328288&amp;b=</vt:lpwstr>
      </vt:variant>
      <vt:variant>
        <vt:lpwstr/>
      </vt:variant>
      <vt:variant>
        <vt:i4>1114201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http://www3.lrs.lt/cgi-bin/preps2?a=111835&amp;b=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http://www3.lrs.lt/cgi-bin/preps2?a=55142&amp;b=</vt:lpwstr>
      </vt:variant>
      <vt:variant>
        <vt:lpwstr/>
      </vt:variant>
      <vt:variant>
        <vt:i4>2228335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http://www3.lrs.lt/cgi-bin/preps2?a=5807&amp;b=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2020-08-04T10:06:00Z</dcterms:created>
  <dc:creator>r.kairyte</dc:creator>
  <cp:lastModifiedBy>Aleksandr Radčenko</cp:lastModifiedBy>
  <cp:lastPrinted>2020-02-18T11:08:00Z</cp:lastPrinted>
  <dcterms:modified xsi:type="dcterms:W3CDTF">2020-08-04T11:59:00Z</dcterms:modified>
  <cp:revision>4</cp:revision>
</cp:coreProperties>
</file>