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2EC73" w14:textId="77777777" w:rsidR="005B5790" w:rsidRPr="004E74B7" w:rsidRDefault="007B3A28" w:rsidP="001B4D85">
      <w:pPr>
        <w:keepNext/>
        <w:tabs>
          <w:tab w:val="left" w:pos="5245"/>
        </w:tabs>
        <w:spacing w:after="0" w:line="240" w:lineRule="auto"/>
        <w:ind w:left="6804"/>
        <w:rPr>
          <w:rFonts w:ascii="Times New Roman" w:eastAsia="Times New Roman" w:hAnsi="Times New Roman" w:cs="Times New Roman"/>
          <w:b/>
          <w:sz w:val="24"/>
          <w:szCs w:val="24"/>
        </w:rPr>
      </w:pPr>
      <w:r w:rsidRPr="004E74B7">
        <w:rPr>
          <w:rFonts w:ascii="Times New Roman" w:eastAsia="Times New Roman" w:hAnsi="Times New Roman" w:cs="Times New Roman"/>
          <w:b/>
          <w:sz w:val="24"/>
          <w:szCs w:val="24"/>
        </w:rPr>
        <w:t xml:space="preserve">Projekto </w:t>
      </w:r>
    </w:p>
    <w:p w14:paraId="5055C5DA" w14:textId="77777777" w:rsidR="007B3A28" w:rsidRPr="004E74B7" w:rsidRDefault="007B3A28" w:rsidP="001B4D85">
      <w:pPr>
        <w:keepNext/>
        <w:tabs>
          <w:tab w:val="left" w:pos="5245"/>
        </w:tabs>
        <w:spacing w:after="0" w:line="240" w:lineRule="auto"/>
        <w:ind w:left="6804"/>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lyginamasis variantas</w:t>
      </w:r>
    </w:p>
    <w:p w14:paraId="05942061" w14:textId="77777777" w:rsidR="005B5790" w:rsidRPr="004E74B7" w:rsidRDefault="005B5790" w:rsidP="001B4D85">
      <w:pPr>
        <w:keepNext/>
        <w:spacing w:after="0" w:line="240" w:lineRule="auto"/>
        <w:jc w:val="center"/>
        <w:rPr>
          <w:rFonts w:ascii="Times New Roman" w:eastAsia="Times New Roman" w:hAnsi="Times New Roman" w:cs="Times New Roman"/>
          <w:b/>
          <w:caps/>
          <w:sz w:val="24"/>
          <w:szCs w:val="24"/>
        </w:rPr>
      </w:pPr>
    </w:p>
    <w:p w14:paraId="1EAAD719" w14:textId="221A0F31" w:rsidR="005B5790" w:rsidRPr="004E74B7" w:rsidRDefault="00A4678E" w:rsidP="001B4D85">
      <w:pPr>
        <w:keepNext/>
        <w:spacing w:after="0" w:line="240"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LIETUVOS RESPUBLIKOS</w:t>
      </w:r>
    </w:p>
    <w:p w14:paraId="1B0A93DB" w14:textId="02D698DB" w:rsidR="005B5790" w:rsidRPr="004E74B7" w:rsidRDefault="00AC7A14" w:rsidP="001B4D85">
      <w:pPr>
        <w:keepNext/>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t xml:space="preserve">SPECIALŲJŲ TYRIMŲ TARNYBOS </w:t>
      </w:r>
      <w:r w:rsidR="00A4678E" w:rsidRPr="004E74B7">
        <w:rPr>
          <w:rFonts w:ascii="Times New Roman" w:eastAsia="Times New Roman" w:hAnsi="Times New Roman" w:cs="Times New Roman"/>
          <w:b/>
          <w:sz w:val="24"/>
          <w:szCs w:val="24"/>
        </w:rPr>
        <w:t xml:space="preserve">ĮSTATYMO NR. </w:t>
      </w:r>
      <w:r>
        <w:rPr>
          <w:rFonts w:ascii="Times New Roman" w:eastAsia="Times New Roman" w:hAnsi="Times New Roman" w:cs="Times New Roman"/>
          <w:b/>
          <w:sz w:val="24"/>
          <w:szCs w:val="24"/>
        </w:rPr>
        <w:t>VII</w:t>
      </w:r>
      <w:r w:rsidR="00A4678E" w:rsidRPr="004E74B7">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1649</w:t>
      </w:r>
      <w:r w:rsidR="00D50E6A" w:rsidRPr="004E74B7">
        <w:rPr>
          <w:rFonts w:ascii="Times New Roman" w:eastAsia="Times New Roman" w:hAnsi="Times New Roman" w:cs="Times New Roman"/>
          <w:b/>
          <w:sz w:val="24"/>
          <w:szCs w:val="24"/>
        </w:rPr>
        <w:t xml:space="preserve"> </w:t>
      </w:r>
      <w:r w:rsidR="00A6617F">
        <w:rPr>
          <w:rFonts w:ascii="Times New Roman" w:eastAsia="Times New Roman" w:hAnsi="Times New Roman" w:cs="Times New Roman"/>
          <w:b/>
          <w:sz w:val="24"/>
          <w:szCs w:val="24"/>
        </w:rPr>
        <w:t>60</w:t>
      </w:r>
      <w:r w:rsidR="000F25F8">
        <w:rPr>
          <w:rFonts w:ascii="Times New Roman" w:eastAsia="Times New Roman" w:hAnsi="Times New Roman" w:cs="Times New Roman"/>
          <w:b/>
          <w:sz w:val="24"/>
          <w:szCs w:val="24"/>
        </w:rPr>
        <w:t> </w:t>
      </w:r>
      <w:r w:rsidR="001B73F5">
        <w:rPr>
          <w:rFonts w:ascii="Times New Roman" w:eastAsia="Times New Roman" w:hAnsi="Times New Roman" w:cs="Times New Roman"/>
          <w:b/>
          <w:sz w:val="24"/>
          <w:szCs w:val="24"/>
        </w:rPr>
        <w:t>STRAIPSNI</w:t>
      </w:r>
      <w:r w:rsidR="00222928">
        <w:rPr>
          <w:rFonts w:ascii="Times New Roman" w:eastAsia="Times New Roman" w:hAnsi="Times New Roman" w:cs="Times New Roman"/>
          <w:b/>
          <w:sz w:val="24"/>
          <w:szCs w:val="24"/>
        </w:rPr>
        <w:t>O</w:t>
      </w:r>
      <w:r w:rsidR="001B73F5">
        <w:rPr>
          <w:rFonts w:ascii="Times New Roman" w:eastAsia="Times New Roman" w:hAnsi="Times New Roman" w:cs="Times New Roman"/>
          <w:b/>
          <w:sz w:val="24"/>
          <w:szCs w:val="24"/>
        </w:rPr>
        <w:t xml:space="preserve"> </w:t>
      </w:r>
      <w:r w:rsidR="00A4678E" w:rsidRPr="004E74B7">
        <w:rPr>
          <w:rFonts w:ascii="Times New Roman" w:eastAsia="Times New Roman" w:hAnsi="Times New Roman" w:cs="Times New Roman"/>
          <w:b/>
          <w:sz w:val="24"/>
          <w:szCs w:val="24"/>
        </w:rPr>
        <w:t xml:space="preserve">PAKEITIMO </w:t>
      </w:r>
    </w:p>
    <w:p w14:paraId="7FD6EDC1" w14:textId="77777777" w:rsidR="005B5790" w:rsidRPr="004E74B7" w:rsidRDefault="00A4678E" w:rsidP="001B4D85">
      <w:pPr>
        <w:keepNext/>
        <w:spacing w:after="0" w:line="240" w:lineRule="auto"/>
        <w:jc w:val="center"/>
        <w:rPr>
          <w:rFonts w:ascii="Times New Roman" w:eastAsia="Times New Roman" w:hAnsi="Times New Roman" w:cs="Times New Roman"/>
          <w:b/>
          <w:caps/>
          <w:sz w:val="24"/>
          <w:szCs w:val="24"/>
        </w:rPr>
      </w:pPr>
      <w:r w:rsidRPr="004E74B7">
        <w:rPr>
          <w:rFonts w:ascii="Times New Roman" w:eastAsia="Times New Roman" w:hAnsi="Times New Roman" w:cs="Times New Roman"/>
          <w:b/>
          <w:sz w:val="24"/>
          <w:szCs w:val="24"/>
        </w:rPr>
        <w:t>ĮSTATYMAS</w:t>
      </w:r>
    </w:p>
    <w:p w14:paraId="736C03F7" w14:textId="77777777" w:rsidR="005B5790" w:rsidRPr="004E74B7" w:rsidRDefault="005B5790" w:rsidP="001B4D85">
      <w:pPr>
        <w:spacing w:after="0" w:line="240" w:lineRule="auto"/>
        <w:jc w:val="center"/>
        <w:rPr>
          <w:rFonts w:ascii="Times New Roman" w:eastAsia="Times New Roman" w:hAnsi="Times New Roman" w:cs="Times New Roman"/>
          <w:sz w:val="24"/>
          <w:szCs w:val="24"/>
        </w:rPr>
      </w:pPr>
    </w:p>
    <w:p w14:paraId="11E10881" w14:textId="77777777" w:rsidR="005B5790" w:rsidRPr="004E74B7" w:rsidRDefault="00E649AE" w:rsidP="001B4D85">
      <w:pPr>
        <w:spacing w:after="0" w:line="240" w:lineRule="auto"/>
        <w:jc w:val="center"/>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Nr.</w:t>
      </w:r>
    </w:p>
    <w:p w14:paraId="010FF464" w14:textId="77777777" w:rsidR="005B5790" w:rsidRPr="004E74B7" w:rsidRDefault="00E649AE" w:rsidP="001B4D85">
      <w:pPr>
        <w:spacing w:after="0" w:line="240" w:lineRule="auto"/>
        <w:jc w:val="center"/>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Vilnius</w:t>
      </w:r>
    </w:p>
    <w:p w14:paraId="07095193" w14:textId="77777777" w:rsidR="00FE7276" w:rsidRPr="004E74B7" w:rsidRDefault="00FE7276" w:rsidP="001B4D85">
      <w:pPr>
        <w:spacing w:after="0" w:line="240" w:lineRule="auto"/>
        <w:jc w:val="center"/>
        <w:rPr>
          <w:rFonts w:ascii="Times New Roman" w:eastAsia="Times New Roman" w:hAnsi="Times New Roman" w:cs="Times New Roman"/>
          <w:sz w:val="24"/>
          <w:szCs w:val="24"/>
        </w:rPr>
      </w:pPr>
    </w:p>
    <w:p w14:paraId="2D8C4A8E" w14:textId="231A558F" w:rsidR="00807969" w:rsidRDefault="00807969" w:rsidP="001B4D85">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straipsnis. </w:t>
      </w:r>
      <w:r w:rsidR="00A6617F">
        <w:rPr>
          <w:rFonts w:ascii="Times New Roman" w:eastAsia="Times New Roman" w:hAnsi="Times New Roman" w:cs="Times New Roman"/>
          <w:b/>
          <w:sz w:val="24"/>
          <w:szCs w:val="24"/>
        </w:rPr>
        <w:t>60</w:t>
      </w:r>
      <w:r>
        <w:rPr>
          <w:rFonts w:ascii="Times New Roman" w:eastAsia="Times New Roman" w:hAnsi="Times New Roman" w:cs="Times New Roman"/>
          <w:b/>
          <w:sz w:val="24"/>
          <w:szCs w:val="24"/>
        </w:rPr>
        <w:t xml:space="preserve"> straipsnio pakeitimas</w:t>
      </w:r>
    </w:p>
    <w:p w14:paraId="6D39491B" w14:textId="6B5FC265" w:rsidR="00807969" w:rsidRDefault="00807969" w:rsidP="001B4D8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Pakeisti </w:t>
      </w:r>
      <w:r w:rsidR="00A6617F">
        <w:rPr>
          <w:rFonts w:ascii="Times New Roman" w:eastAsia="Times New Roman" w:hAnsi="Times New Roman" w:cs="Times New Roman"/>
          <w:sz w:val="24"/>
          <w:szCs w:val="24"/>
        </w:rPr>
        <w:t xml:space="preserve">60 straipsnį ir jį </w:t>
      </w:r>
      <w:r>
        <w:rPr>
          <w:rFonts w:ascii="Times New Roman" w:eastAsia="Times New Roman" w:hAnsi="Times New Roman" w:cs="Times New Roman"/>
          <w:sz w:val="24"/>
          <w:szCs w:val="24"/>
        </w:rPr>
        <w:t>išdėstyti taip:</w:t>
      </w:r>
    </w:p>
    <w:p w14:paraId="0FF08596" w14:textId="7DB2B697" w:rsidR="00A6617F" w:rsidRPr="00A6617F" w:rsidRDefault="00A6617F" w:rsidP="001B4D85">
      <w:pPr>
        <w:pStyle w:val="Betarp"/>
        <w:ind w:left="2127" w:hanging="1418"/>
        <w:jc w:val="both"/>
        <w:rPr>
          <w:rFonts w:ascii="Times New Roman" w:hAnsi="Times New Roman" w:cs="Times New Roman"/>
          <w:sz w:val="24"/>
          <w:szCs w:val="24"/>
        </w:rPr>
      </w:pPr>
      <w:r>
        <w:rPr>
          <w:rFonts w:ascii="Times New Roman" w:hAnsi="Times New Roman" w:cs="Times New Roman"/>
          <w:sz w:val="24"/>
          <w:szCs w:val="24"/>
        </w:rPr>
        <w:t>„</w:t>
      </w:r>
      <w:r w:rsidRPr="00A6617F">
        <w:rPr>
          <w:rFonts w:ascii="Times New Roman" w:hAnsi="Times New Roman" w:cs="Times New Roman"/>
          <w:sz w:val="24"/>
          <w:szCs w:val="24"/>
        </w:rPr>
        <w:t>60 straipsnis. Išeitinės išmokos pareigūnams, atleidžiamiems iš tarnybos Specialiųjų tyrimų</w:t>
      </w:r>
      <w:r>
        <w:rPr>
          <w:rFonts w:ascii="Times New Roman" w:hAnsi="Times New Roman" w:cs="Times New Roman"/>
          <w:sz w:val="24"/>
          <w:szCs w:val="24"/>
        </w:rPr>
        <w:t xml:space="preserve"> </w:t>
      </w:r>
      <w:r w:rsidRPr="00A6617F">
        <w:rPr>
          <w:rFonts w:ascii="Times New Roman" w:hAnsi="Times New Roman" w:cs="Times New Roman"/>
          <w:sz w:val="24"/>
          <w:szCs w:val="24"/>
        </w:rPr>
        <w:t>tarnyboje</w:t>
      </w:r>
    </w:p>
    <w:p w14:paraId="19418830" w14:textId="28EC5911" w:rsidR="00A6617F" w:rsidRPr="00A6617F" w:rsidRDefault="00A6617F" w:rsidP="001B4D85">
      <w:pPr>
        <w:pStyle w:val="Betarp"/>
        <w:ind w:firstLine="709"/>
        <w:jc w:val="both"/>
        <w:rPr>
          <w:rFonts w:ascii="Times New Roman" w:hAnsi="Times New Roman" w:cs="Times New Roman"/>
          <w:sz w:val="24"/>
          <w:szCs w:val="24"/>
        </w:rPr>
      </w:pPr>
      <w:r w:rsidRPr="00A6617F">
        <w:rPr>
          <w:rFonts w:ascii="Times New Roman" w:hAnsi="Times New Roman" w:cs="Times New Roman"/>
          <w:sz w:val="24"/>
          <w:szCs w:val="24"/>
        </w:rPr>
        <w:t xml:space="preserve">1. Atleidžiant pareigūnus iš tarnybos Specialiųjų tyrimų tarnyboje šio įstatymo </w:t>
      </w:r>
      <w:r w:rsidR="000F25F8" w:rsidRPr="00A6617F">
        <w:rPr>
          <w:rFonts w:ascii="Times New Roman" w:hAnsi="Times New Roman" w:cs="Times New Roman"/>
          <w:sz w:val="24"/>
          <w:szCs w:val="24"/>
        </w:rPr>
        <w:t>13</w:t>
      </w:r>
      <w:r w:rsidR="000F25F8">
        <w:rPr>
          <w:rFonts w:ascii="Times New Roman" w:hAnsi="Times New Roman" w:cs="Times New Roman"/>
          <w:sz w:val="24"/>
          <w:szCs w:val="24"/>
        </w:rPr>
        <w:t> </w:t>
      </w:r>
      <w:r w:rsidRPr="00A6617F">
        <w:rPr>
          <w:rFonts w:ascii="Times New Roman" w:hAnsi="Times New Roman" w:cs="Times New Roman"/>
          <w:sz w:val="24"/>
          <w:szCs w:val="24"/>
        </w:rPr>
        <w:t>straipsnio 1</w:t>
      </w:r>
      <w:r w:rsidR="000F25F8">
        <w:rPr>
          <w:rFonts w:ascii="Times New Roman" w:hAnsi="Times New Roman" w:cs="Times New Roman"/>
          <w:sz w:val="24"/>
          <w:szCs w:val="24"/>
        </w:rPr>
        <w:t> </w:t>
      </w:r>
      <w:r w:rsidRPr="00A6617F">
        <w:rPr>
          <w:rFonts w:ascii="Times New Roman" w:hAnsi="Times New Roman" w:cs="Times New Roman"/>
          <w:sz w:val="24"/>
          <w:szCs w:val="24"/>
        </w:rPr>
        <w:t xml:space="preserve">dalies 4 ar 7 punkte, 40 straipsnio 1 dalies 6 </w:t>
      </w:r>
      <w:r w:rsidR="00D76747">
        <w:rPr>
          <w:rFonts w:ascii="Times New Roman" w:hAnsi="Times New Roman" w:cs="Times New Roman"/>
          <w:b/>
          <w:sz w:val="24"/>
          <w:szCs w:val="24"/>
        </w:rPr>
        <w:t xml:space="preserve">ar 15 </w:t>
      </w:r>
      <w:r w:rsidRPr="00A6617F">
        <w:rPr>
          <w:rFonts w:ascii="Times New Roman" w:hAnsi="Times New Roman" w:cs="Times New Roman"/>
          <w:sz w:val="24"/>
          <w:szCs w:val="24"/>
        </w:rPr>
        <w:t xml:space="preserve">punkte, 2 dalies 1, 2, 3 ar 5 punkte nustatytais pagrindais, išmokama 2 mėnesių </w:t>
      </w:r>
      <w:r w:rsidR="00D76747">
        <w:rPr>
          <w:rFonts w:ascii="Times New Roman" w:hAnsi="Times New Roman" w:cs="Times New Roman"/>
          <w:b/>
          <w:sz w:val="24"/>
          <w:szCs w:val="24"/>
        </w:rPr>
        <w:t>j</w:t>
      </w:r>
      <w:r w:rsidR="00B34FF2">
        <w:rPr>
          <w:rFonts w:ascii="Times New Roman" w:hAnsi="Times New Roman" w:cs="Times New Roman"/>
          <w:b/>
          <w:sz w:val="24"/>
          <w:szCs w:val="24"/>
        </w:rPr>
        <w:t>ų</w:t>
      </w:r>
      <w:r w:rsidR="00D76747">
        <w:rPr>
          <w:rFonts w:ascii="Times New Roman" w:hAnsi="Times New Roman" w:cs="Times New Roman"/>
          <w:b/>
          <w:sz w:val="24"/>
          <w:szCs w:val="24"/>
        </w:rPr>
        <w:t xml:space="preserve"> </w:t>
      </w:r>
      <w:r w:rsidRPr="00A6617F">
        <w:rPr>
          <w:rFonts w:ascii="Times New Roman" w:hAnsi="Times New Roman" w:cs="Times New Roman"/>
          <w:sz w:val="24"/>
          <w:szCs w:val="24"/>
        </w:rPr>
        <w:t>vidutinio darbo užmokesčio dydžio išeitinė išmoka.</w:t>
      </w:r>
      <w:r w:rsidR="00D76747">
        <w:rPr>
          <w:rFonts w:ascii="Times New Roman" w:hAnsi="Times New Roman" w:cs="Times New Roman"/>
          <w:sz w:val="24"/>
          <w:szCs w:val="24"/>
        </w:rPr>
        <w:t xml:space="preserve"> </w:t>
      </w:r>
      <w:r w:rsidR="00D76747">
        <w:rPr>
          <w:rFonts w:ascii="Times New Roman" w:hAnsi="Times New Roman" w:cs="Times New Roman"/>
          <w:b/>
          <w:color w:val="000000"/>
          <w:sz w:val="24"/>
          <w:szCs w:val="24"/>
        </w:rPr>
        <w:t>Šio įstatymo 13</w:t>
      </w:r>
      <w:r w:rsidR="000F25F8">
        <w:rPr>
          <w:rFonts w:ascii="Times New Roman" w:hAnsi="Times New Roman" w:cs="Times New Roman"/>
          <w:b/>
          <w:color w:val="000000"/>
          <w:sz w:val="24"/>
          <w:szCs w:val="24"/>
        </w:rPr>
        <w:t> </w:t>
      </w:r>
      <w:r w:rsidR="00D76747">
        <w:rPr>
          <w:rFonts w:ascii="Times New Roman" w:hAnsi="Times New Roman" w:cs="Times New Roman"/>
          <w:b/>
          <w:color w:val="000000"/>
          <w:sz w:val="24"/>
          <w:szCs w:val="24"/>
        </w:rPr>
        <w:t>straipsnio 1 dalies 1 punkte nustatytu pagrindu atleidžiam</w:t>
      </w:r>
      <w:r w:rsidR="00B34FF2">
        <w:rPr>
          <w:rFonts w:ascii="Times New Roman" w:hAnsi="Times New Roman" w:cs="Times New Roman"/>
          <w:b/>
          <w:color w:val="000000"/>
          <w:sz w:val="24"/>
          <w:szCs w:val="24"/>
        </w:rPr>
        <w:t>iems</w:t>
      </w:r>
      <w:r w:rsidR="00D76747">
        <w:rPr>
          <w:rFonts w:ascii="Times New Roman" w:hAnsi="Times New Roman" w:cs="Times New Roman"/>
          <w:b/>
          <w:color w:val="000000"/>
          <w:sz w:val="24"/>
          <w:szCs w:val="24"/>
        </w:rPr>
        <w:t xml:space="preserve"> iš pareigų </w:t>
      </w:r>
      <w:r w:rsidR="00FE7276">
        <w:rPr>
          <w:rFonts w:ascii="Times New Roman" w:hAnsi="Times New Roman" w:cs="Times New Roman"/>
          <w:b/>
          <w:color w:val="000000"/>
          <w:sz w:val="24"/>
          <w:szCs w:val="24"/>
        </w:rPr>
        <w:t>pareigūn</w:t>
      </w:r>
      <w:r w:rsidR="00B34FF2">
        <w:rPr>
          <w:rFonts w:ascii="Times New Roman" w:hAnsi="Times New Roman" w:cs="Times New Roman"/>
          <w:b/>
          <w:color w:val="000000"/>
          <w:sz w:val="24"/>
          <w:szCs w:val="24"/>
        </w:rPr>
        <w:t>ams</w:t>
      </w:r>
      <w:r w:rsidR="00D76747">
        <w:rPr>
          <w:rFonts w:ascii="Times New Roman" w:hAnsi="Times New Roman" w:cs="Times New Roman"/>
          <w:b/>
          <w:color w:val="000000"/>
          <w:sz w:val="24"/>
          <w:szCs w:val="24"/>
        </w:rPr>
        <w:t>, kuri</w:t>
      </w:r>
      <w:r w:rsidR="00B34FF2">
        <w:rPr>
          <w:rFonts w:ascii="Times New Roman" w:hAnsi="Times New Roman" w:cs="Times New Roman"/>
          <w:b/>
          <w:color w:val="000000"/>
          <w:sz w:val="24"/>
          <w:szCs w:val="24"/>
        </w:rPr>
        <w:t>e</w:t>
      </w:r>
      <w:r w:rsidR="00D76747">
        <w:rPr>
          <w:rFonts w:ascii="Times New Roman" w:hAnsi="Times New Roman" w:cs="Times New Roman"/>
          <w:b/>
          <w:color w:val="000000"/>
          <w:sz w:val="24"/>
          <w:szCs w:val="24"/>
        </w:rPr>
        <w:t xml:space="preserve"> atsistatydina savo noru dėl </w:t>
      </w:r>
      <w:r w:rsidR="00332F9F">
        <w:rPr>
          <w:rFonts w:ascii="Times New Roman" w:hAnsi="Times New Roman" w:cs="Times New Roman"/>
          <w:b/>
          <w:color w:val="000000"/>
          <w:sz w:val="24"/>
          <w:szCs w:val="24"/>
        </w:rPr>
        <w:t>socialinio draudimo senatvės pensijos amžiaus sukakties</w:t>
      </w:r>
      <w:r w:rsidR="00D76747">
        <w:rPr>
          <w:rFonts w:ascii="Times New Roman" w:hAnsi="Times New Roman" w:cs="Times New Roman"/>
          <w:b/>
          <w:color w:val="000000"/>
          <w:sz w:val="24"/>
          <w:szCs w:val="24"/>
        </w:rPr>
        <w:t>, išmokama 2 mėnesių j</w:t>
      </w:r>
      <w:r w:rsidR="00B34FF2">
        <w:rPr>
          <w:rFonts w:ascii="Times New Roman" w:hAnsi="Times New Roman" w:cs="Times New Roman"/>
          <w:b/>
          <w:color w:val="000000"/>
          <w:sz w:val="24"/>
          <w:szCs w:val="24"/>
        </w:rPr>
        <w:t>ų</w:t>
      </w:r>
      <w:r w:rsidR="00D76747">
        <w:rPr>
          <w:rFonts w:ascii="Times New Roman" w:hAnsi="Times New Roman" w:cs="Times New Roman"/>
          <w:b/>
          <w:color w:val="000000"/>
          <w:sz w:val="24"/>
          <w:szCs w:val="24"/>
        </w:rPr>
        <w:t xml:space="preserve"> vidutinio darbo užmokesčio dydžio išeitinė išmoka.</w:t>
      </w:r>
    </w:p>
    <w:p w14:paraId="021251DD" w14:textId="0E21A1D8" w:rsidR="00A6617F" w:rsidRPr="00A6617F" w:rsidRDefault="00A6617F" w:rsidP="001B4D85">
      <w:pPr>
        <w:pStyle w:val="Betarp"/>
        <w:ind w:firstLine="709"/>
        <w:jc w:val="both"/>
        <w:rPr>
          <w:rFonts w:ascii="Times New Roman" w:hAnsi="Times New Roman" w:cs="Times New Roman"/>
          <w:sz w:val="24"/>
          <w:szCs w:val="24"/>
        </w:rPr>
      </w:pPr>
      <w:r w:rsidRPr="00A6617F">
        <w:rPr>
          <w:rFonts w:ascii="Times New Roman" w:hAnsi="Times New Roman" w:cs="Times New Roman"/>
          <w:sz w:val="24"/>
          <w:szCs w:val="24"/>
        </w:rPr>
        <w:t xml:space="preserve">2. Šio straipsnio 1 dalyje nustatyta išeitinė išmoka, išskyrus </w:t>
      </w:r>
      <w:r w:rsidR="001B13AA">
        <w:rPr>
          <w:rFonts w:ascii="Times New Roman" w:hAnsi="Times New Roman" w:cs="Times New Roman"/>
          <w:b/>
          <w:sz w:val="24"/>
          <w:szCs w:val="24"/>
        </w:rPr>
        <w:t xml:space="preserve">išeitinę </w:t>
      </w:r>
      <w:r w:rsidRPr="00A6617F">
        <w:rPr>
          <w:rFonts w:ascii="Times New Roman" w:hAnsi="Times New Roman" w:cs="Times New Roman"/>
          <w:sz w:val="24"/>
          <w:szCs w:val="24"/>
        </w:rPr>
        <w:t xml:space="preserve">išmoką, mokėtiną atleidžiant pareigūną šio įstatymo 13 straipsnio 1 dalies </w:t>
      </w:r>
      <w:r w:rsidR="00D76747">
        <w:rPr>
          <w:rFonts w:ascii="Times New Roman" w:hAnsi="Times New Roman" w:cs="Times New Roman"/>
          <w:b/>
          <w:sz w:val="24"/>
          <w:szCs w:val="24"/>
        </w:rPr>
        <w:t xml:space="preserve">1 punkte (dėl </w:t>
      </w:r>
      <w:r w:rsidR="00332F9F">
        <w:rPr>
          <w:rFonts w:ascii="Times New Roman" w:hAnsi="Times New Roman" w:cs="Times New Roman"/>
          <w:b/>
          <w:color w:val="000000"/>
          <w:sz w:val="24"/>
          <w:szCs w:val="24"/>
        </w:rPr>
        <w:t xml:space="preserve">socialinio draudimo senatvės pensijos amžiaus </w:t>
      </w:r>
      <w:r w:rsidR="00D76747">
        <w:rPr>
          <w:rFonts w:ascii="Times New Roman" w:hAnsi="Times New Roman" w:cs="Times New Roman"/>
          <w:b/>
          <w:sz w:val="24"/>
          <w:szCs w:val="24"/>
        </w:rPr>
        <w:t xml:space="preserve">sukakties), </w:t>
      </w:r>
      <w:r w:rsidRPr="00A6617F">
        <w:rPr>
          <w:rFonts w:ascii="Times New Roman" w:hAnsi="Times New Roman" w:cs="Times New Roman"/>
          <w:sz w:val="24"/>
          <w:szCs w:val="24"/>
        </w:rPr>
        <w:t xml:space="preserve">4 punkte, 40 straipsnio 1 dalies 6 </w:t>
      </w:r>
      <w:r w:rsidR="00186855">
        <w:rPr>
          <w:rFonts w:ascii="Times New Roman" w:hAnsi="Times New Roman" w:cs="Times New Roman"/>
          <w:b/>
          <w:sz w:val="24"/>
          <w:szCs w:val="24"/>
        </w:rPr>
        <w:t xml:space="preserve">ar 15 </w:t>
      </w:r>
      <w:r w:rsidRPr="00A6617F">
        <w:rPr>
          <w:rFonts w:ascii="Times New Roman" w:hAnsi="Times New Roman" w:cs="Times New Roman"/>
          <w:sz w:val="24"/>
          <w:szCs w:val="24"/>
        </w:rPr>
        <w:t>punkte ir 2 dalies 1</w:t>
      </w:r>
      <w:r w:rsidR="000F25F8">
        <w:rPr>
          <w:rFonts w:ascii="Times New Roman" w:hAnsi="Times New Roman" w:cs="Times New Roman"/>
          <w:sz w:val="24"/>
          <w:szCs w:val="24"/>
        </w:rPr>
        <w:t> </w:t>
      </w:r>
      <w:r w:rsidRPr="00A6617F">
        <w:rPr>
          <w:rFonts w:ascii="Times New Roman" w:hAnsi="Times New Roman" w:cs="Times New Roman"/>
          <w:sz w:val="24"/>
          <w:szCs w:val="24"/>
        </w:rPr>
        <w:t>punkte nustatytais pagrindais, pradedama mokėti praėjus vienam mėnesiui nuo pareigūno atleidimo dienos ir mokama kas mėnesį lygiomis dalimis, bet kiekviena šių dalių turi būti ne mažesnė negu vieno mėnesio jo gauto vidutinio darbo užmokesčio dydžio. Išeitinės išmokos mokėjimas nutraukiamas, jeigu asmuo pradeda eiti valstybės tarnautojo pareigas ar priimamas į darbą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Jeigu asmuo pradeda eiti valstybės tarnautojo pareigas ne pirmą mėnesio dieną, šio straipsnio 1 dalyje nustatyta išeitinė išmoka mokama tik už to mėnesio dienas iki priėmimo į valstybės tarnautojo pareigas ar priėmimo į darbą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p>
    <w:p w14:paraId="13DB3626" w14:textId="3AEAFBAE" w:rsidR="00A6617F" w:rsidRPr="00B7404B" w:rsidRDefault="00A6617F" w:rsidP="001B4D85">
      <w:pPr>
        <w:pStyle w:val="Betarp"/>
        <w:ind w:firstLine="709"/>
        <w:jc w:val="both"/>
        <w:rPr>
          <w:rFonts w:ascii="Times New Roman" w:hAnsi="Times New Roman" w:cs="Times New Roman"/>
          <w:sz w:val="24"/>
          <w:szCs w:val="24"/>
        </w:rPr>
      </w:pPr>
      <w:r w:rsidRPr="00A6617F">
        <w:rPr>
          <w:rFonts w:ascii="Times New Roman" w:hAnsi="Times New Roman" w:cs="Times New Roman"/>
          <w:sz w:val="24"/>
          <w:szCs w:val="24"/>
        </w:rPr>
        <w:t>3. Šio straipsnio 1 dalyje nustatyto dydžio išeitinė išmoka</w:t>
      </w:r>
      <w:r w:rsidR="001B13AA" w:rsidRPr="001B13AA">
        <w:rPr>
          <w:rFonts w:ascii="Times New Roman" w:hAnsi="Times New Roman" w:cs="Times New Roman"/>
          <w:b/>
          <w:sz w:val="24"/>
          <w:szCs w:val="24"/>
        </w:rPr>
        <w:t>, išskyrus</w:t>
      </w:r>
      <w:r w:rsidR="001B13AA">
        <w:rPr>
          <w:rFonts w:ascii="Times New Roman" w:hAnsi="Times New Roman" w:cs="Times New Roman"/>
          <w:sz w:val="24"/>
          <w:szCs w:val="24"/>
        </w:rPr>
        <w:t xml:space="preserve"> </w:t>
      </w:r>
      <w:r w:rsidR="001B13AA" w:rsidRPr="001B13AA">
        <w:rPr>
          <w:rFonts w:ascii="Times New Roman" w:hAnsi="Times New Roman" w:cs="Times New Roman"/>
          <w:b/>
          <w:sz w:val="24"/>
          <w:szCs w:val="24"/>
        </w:rPr>
        <w:t>išeitin</w:t>
      </w:r>
      <w:r w:rsidR="001B13AA">
        <w:rPr>
          <w:rFonts w:ascii="Times New Roman" w:hAnsi="Times New Roman" w:cs="Times New Roman"/>
          <w:b/>
          <w:sz w:val="24"/>
          <w:szCs w:val="24"/>
        </w:rPr>
        <w:t>ę išmoką</w:t>
      </w:r>
      <w:r w:rsidR="001B13AA" w:rsidRPr="001B13AA">
        <w:rPr>
          <w:rFonts w:ascii="Times New Roman" w:hAnsi="Times New Roman" w:cs="Times New Roman"/>
          <w:b/>
          <w:sz w:val="24"/>
          <w:szCs w:val="24"/>
        </w:rPr>
        <w:t>, mokėtiną atleidžiant pareigūn</w:t>
      </w:r>
      <w:r w:rsidR="007626D1">
        <w:rPr>
          <w:rFonts w:ascii="Times New Roman" w:hAnsi="Times New Roman" w:cs="Times New Roman"/>
          <w:b/>
          <w:sz w:val="24"/>
          <w:szCs w:val="24"/>
        </w:rPr>
        <w:t>us</w:t>
      </w:r>
      <w:r w:rsidR="001B13AA" w:rsidRPr="001B13AA">
        <w:rPr>
          <w:rFonts w:ascii="Times New Roman" w:hAnsi="Times New Roman" w:cs="Times New Roman"/>
          <w:b/>
          <w:sz w:val="24"/>
          <w:szCs w:val="24"/>
        </w:rPr>
        <w:t xml:space="preserve"> šio įstatymo 13 straipsnio 1 dalies 1 punkte (dėl </w:t>
      </w:r>
      <w:r w:rsidR="001B13AA" w:rsidRPr="001B13AA">
        <w:rPr>
          <w:rFonts w:ascii="Times New Roman" w:hAnsi="Times New Roman" w:cs="Times New Roman"/>
          <w:b/>
          <w:color w:val="000000"/>
          <w:sz w:val="24"/>
          <w:szCs w:val="24"/>
        </w:rPr>
        <w:t xml:space="preserve">socialinio </w:t>
      </w:r>
      <w:r w:rsidR="001B13AA" w:rsidRPr="00B7404B">
        <w:rPr>
          <w:rFonts w:ascii="Times New Roman" w:hAnsi="Times New Roman" w:cs="Times New Roman"/>
          <w:b/>
          <w:color w:val="000000"/>
          <w:sz w:val="24"/>
          <w:szCs w:val="24"/>
        </w:rPr>
        <w:t xml:space="preserve">draudimo senatvės pensijos amžiaus </w:t>
      </w:r>
      <w:r w:rsidR="001B13AA" w:rsidRPr="00B7404B">
        <w:rPr>
          <w:rFonts w:ascii="Times New Roman" w:hAnsi="Times New Roman" w:cs="Times New Roman"/>
          <w:b/>
          <w:sz w:val="24"/>
          <w:szCs w:val="24"/>
        </w:rPr>
        <w:t xml:space="preserve">sukakties) </w:t>
      </w:r>
      <w:r w:rsidR="0078540C" w:rsidRPr="00B7404B">
        <w:rPr>
          <w:rFonts w:ascii="Times New Roman" w:hAnsi="Times New Roman" w:cs="Times New Roman"/>
          <w:b/>
          <w:sz w:val="24"/>
          <w:szCs w:val="24"/>
        </w:rPr>
        <w:t>a</w:t>
      </w:r>
      <w:r w:rsidR="001B13AA" w:rsidRPr="00B7404B">
        <w:rPr>
          <w:rFonts w:ascii="Times New Roman" w:hAnsi="Times New Roman" w:cs="Times New Roman"/>
          <w:b/>
          <w:sz w:val="24"/>
          <w:szCs w:val="24"/>
        </w:rPr>
        <w:t xml:space="preserve">r </w:t>
      </w:r>
      <w:r w:rsidR="0077138D" w:rsidRPr="00B7404B">
        <w:rPr>
          <w:rFonts w:ascii="Times New Roman" w:hAnsi="Times New Roman" w:cs="Times New Roman"/>
          <w:b/>
          <w:sz w:val="24"/>
          <w:szCs w:val="24"/>
        </w:rPr>
        <w:t xml:space="preserve">40 straipsnio 1 dalies </w:t>
      </w:r>
      <w:r w:rsidR="001B13AA" w:rsidRPr="00B7404B">
        <w:rPr>
          <w:rFonts w:ascii="Times New Roman" w:hAnsi="Times New Roman" w:cs="Times New Roman"/>
          <w:b/>
          <w:sz w:val="24"/>
          <w:szCs w:val="24"/>
        </w:rPr>
        <w:t>15 punkte nustatytais pagrindais,</w:t>
      </w:r>
      <w:r w:rsidRPr="00B7404B">
        <w:rPr>
          <w:rFonts w:ascii="Times New Roman" w:hAnsi="Times New Roman" w:cs="Times New Roman"/>
          <w:sz w:val="24"/>
          <w:szCs w:val="24"/>
        </w:rPr>
        <w:t xml:space="preserve"> pareigūnams, turintiems didesnį kaip 5 metų tarnybos stažą, didinama pusantro karto, didesnį kaip 10 metų – du kartus, didesnį kaip 20 metų – tris kartus.“</w:t>
      </w:r>
    </w:p>
    <w:p w14:paraId="6C84D343" w14:textId="77777777" w:rsidR="004C01E3" w:rsidRPr="00B7404B" w:rsidRDefault="004C01E3" w:rsidP="001B4D85">
      <w:pPr>
        <w:spacing w:after="0" w:line="240" w:lineRule="auto"/>
        <w:ind w:firstLine="709"/>
        <w:jc w:val="both"/>
        <w:rPr>
          <w:rFonts w:ascii="Times New Roman" w:eastAsia="Times New Roman" w:hAnsi="Times New Roman" w:cs="Times New Roman"/>
          <w:b/>
          <w:sz w:val="24"/>
          <w:szCs w:val="24"/>
        </w:rPr>
      </w:pPr>
    </w:p>
    <w:p w14:paraId="6383C55E" w14:textId="0E5C1C4D" w:rsidR="00732F60" w:rsidRPr="00B7404B" w:rsidRDefault="003403F5" w:rsidP="0050022C">
      <w:pPr>
        <w:tabs>
          <w:tab w:val="left" w:pos="993"/>
        </w:tabs>
        <w:spacing w:after="0" w:line="240" w:lineRule="auto"/>
        <w:ind w:firstLine="709"/>
        <w:jc w:val="both"/>
        <w:rPr>
          <w:rFonts w:ascii="Times New Roman" w:eastAsia="Times New Roman" w:hAnsi="Times New Roman" w:cs="Times New Roman"/>
          <w:b/>
          <w:sz w:val="24"/>
          <w:szCs w:val="24"/>
        </w:rPr>
      </w:pPr>
      <w:r w:rsidRPr="00B7404B">
        <w:rPr>
          <w:rFonts w:ascii="Times New Roman" w:eastAsia="Times New Roman" w:hAnsi="Times New Roman" w:cs="Times New Roman"/>
          <w:b/>
          <w:sz w:val="24"/>
          <w:szCs w:val="24"/>
        </w:rPr>
        <w:t>2</w:t>
      </w:r>
      <w:r w:rsidR="00F75734" w:rsidRPr="00B7404B">
        <w:rPr>
          <w:rFonts w:ascii="Times New Roman" w:eastAsia="Times New Roman" w:hAnsi="Times New Roman" w:cs="Times New Roman"/>
          <w:b/>
          <w:sz w:val="24"/>
          <w:szCs w:val="24"/>
        </w:rPr>
        <w:t xml:space="preserve"> straipsnis. </w:t>
      </w:r>
      <w:r w:rsidR="007B3A28" w:rsidRPr="00B7404B">
        <w:rPr>
          <w:rFonts w:ascii="Times New Roman" w:eastAsia="Times New Roman" w:hAnsi="Times New Roman" w:cs="Times New Roman"/>
          <w:b/>
          <w:sz w:val="24"/>
          <w:szCs w:val="24"/>
        </w:rPr>
        <w:t>Įstatymo įsigaliojimas</w:t>
      </w:r>
      <w:r w:rsidR="0050022C" w:rsidRPr="00B7404B">
        <w:rPr>
          <w:rFonts w:ascii="Times New Roman" w:eastAsia="Times New Roman" w:hAnsi="Times New Roman" w:cs="Times New Roman"/>
          <w:b/>
          <w:sz w:val="24"/>
          <w:szCs w:val="24"/>
        </w:rPr>
        <w:t xml:space="preserve"> </w:t>
      </w:r>
      <w:bookmarkStart w:id="0" w:name="_GoBack"/>
      <w:bookmarkEnd w:id="0"/>
    </w:p>
    <w:p w14:paraId="5137949E" w14:textId="61079EA8" w:rsidR="005B5790" w:rsidRPr="00257E22" w:rsidRDefault="007B3A28" w:rsidP="00257E22">
      <w:pPr>
        <w:tabs>
          <w:tab w:val="left" w:pos="993"/>
        </w:tabs>
        <w:spacing w:after="0" w:line="240" w:lineRule="auto"/>
        <w:ind w:left="720"/>
        <w:jc w:val="both"/>
        <w:rPr>
          <w:rFonts w:ascii="Times New Roman" w:eastAsia="Times New Roman" w:hAnsi="Times New Roman" w:cs="Times New Roman"/>
          <w:sz w:val="24"/>
          <w:szCs w:val="24"/>
        </w:rPr>
      </w:pPr>
      <w:r w:rsidRPr="00257E22">
        <w:rPr>
          <w:rFonts w:ascii="Times New Roman" w:eastAsia="Times New Roman" w:hAnsi="Times New Roman" w:cs="Times New Roman"/>
          <w:sz w:val="24"/>
          <w:szCs w:val="24"/>
        </w:rPr>
        <w:t>Šis įstatymas</w:t>
      </w:r>
      <w:r w:rsidR="00075B97" w:rsidRPr="00257E22">
        <w:rPr>
          <w:rFonts w:ascii="Times New Roman" w:eastAsia="Times New Roman" w:hAnsi="Times New Roman" w:cs="Times New Roman"/>
          <w:sz w:val="24"/>
          <w:szCs w:val="24"/>
        </w:rPr>
        <w:t xml:space="preserve"> </w:t>
      </w:r>
      <w:r w:rsidRPr="00257E22">
        <w:rPr>
          <w:rFonts w:ascii="Times New Roman" w:eastAsia="Times New Roman" w:hAnsi="Times New Roman" w:cs="Times New Roman"/>
          <w:sz w:val="24"/>
          <w:szCs w:val="24"/>
        </w:rPr>
        <w:t>įsigalioja 202</w:t>
      </w:r>
      <w:r w:rsidR="006635C0" w:rsidRPr="00257E22">
        <w:rPr>
          <w:rFonts w:ascii="Times New Roman" w:eastAsia="Times New Roman" w:hAnsi="Times New Roman" w:cs="Times New Roman"/>
          <w:sz w:val="24"/>
          <w:szCs w:val="24"/>
        </w:rPr>
        <w:t>1</w:t>
      </w:r>
      <w:r w:rsidRPr="00257E22">
        <w:rPr>
          <w:rFonts w:ascii="Times New Roman" w:eastAsia="Times New Roman" w:hAnsi="Times New Roman" w:cs="Times New Roman"/>
          <w:sz w:val="24"/>
          <w:szCs w:val="24"/>
        </w:rPr>
        <w:t xml:space="preserve"> m. </w:t>
      </w:r>
      <w:r w:rsidR="006635C0" w:rsidRPr="00257E22">
        <w:rPr>
          <w:rFonts w:ascii="Times New Roman" w:eastAsia="Times New Roman" w:hAnsi="Times New Roman" w:cs="Times New Roman"/>
          <w:sz w:val="24"/>
          <w:szCs w:val="24"/>
        </w:rPr>
        <w:t>sausio</w:t>
      </w:r>
      <w:r w:rsidR="0018003E" w:rsidRPr="00257E22">
        <w:rPr>
          <w:rFonts w:ascii="Times New Roman" w:eastAsia="Times New Roman" w:hAnsi="Times New Roman" w:cs="Times New Roman"/>
          <w:sz w:val="24"/>
          <w:szCs w:val="24"/>
        </w:rPr>
        <w:t xml:space="preserve"> </w:t>
      </w:r>
      <w:r w:rsidRPr="00257E22">
        <w:rPr>
          <w:rFonts w:ascii="Times New Roman" w:eastAsia="Times New Roman" w:hAnsi="Times New Roman" w:cs="Times New Roman"/>
          <w:sz w:val="24"/>
          <w:szCs w:val="24"/>
        </w:rPr>
        <w:t>1 d.</w:t>
      </w:r>
    </w:p>
    <w:p w14:paraId="6246D2EC" w14:textId="77777777" w:rsidR="002430A0" w:rsidRPr="0050022C" w:rsidRDefault="002430A0" w:rsidP="001B4D85">
      <w:pPr>
        <w:spacing w:after="0" w:line="240" w:lineRule="auto"/>
        <w:ind w:firstLine="720"/>
        <w:jc w:val="both"/>
        <w:rPr>
          <w:rFonts w:ascii="Times New Roman" w:eastAsia="Times New Roman" w:hAnsi="Times New Roman" w:cs="Times New Roman"/>
          <w:sz w:val="24"/>
          <w:szCs w:val="24"/>
        </w:rPr>
      </w:pPr>
    </w:p>
    <w:p w14:paraId="5216A4B7" w14:textId="77777777" w:rsidR="005B5790" w:rsidRDefault="00E649AE" w:rsidP="001B4D85">
      <w:pPr>
        <w:spacing w:after="0" w:line="240" w:lineRule="auto"/>
        <w:ind w:firstLine="709"/>
        <w:jc w:val="both"/>
        <w:rPr>
          <w:rFonts w:ascii="Times New Roman" w:eastAsia="Times New Roman" w:hAnsi="Times New Roman" w:cs="Times New Roman"/>
          <w:i/>
          <w:sz w:val="24"/>
          <w:szCs w:val="24"/>
        </w:rPr>
      </w:pPr>
      <w:r w:rsidRPr="004E74B7">
        <w:rPr>
          <w:rFonts w:ascii="Times New Roman" w:eastAsia="Times New Roman" w:hAnsi="Times New Roman" w:cs="Times New Roman"/>
          <w:i/>
          <w:sz w:val="24"/>
          <w:szCs w:val="24"/>
        </w:rPr>
        <w:t>Skelbiu šį Lietuvos Respublikos Seimo priimtą įstatymą.</w:t>
      </w:r>
    </w:p>
    <w:p w14:paraId="6D0D8BB5" w14:textId="77777777" w:rsidR="00B55F3D" w:rsidRDefault="00B55F3D" w:rsidP="001B4D85">
      <w:pPr>
        <w:tabs>
          <w:tab w:val="left" w:pos="0"/>
        </w:tabs>
        <w:spacing w:after="0" w:line="240" w:lineRule="auto"/>
        <w:jc w:val="both"/>
        <w:rPr>
          <w:rFonts w:ascii="Times New Roman" w:eastAsia="Times New Roman" w:hAnsi="Times New Roman" w:cs="Times New Roman"/>
          <w:sz w:val="24"/>
          <w:szCs w:val="24"/>
        </w:rPr>
      </w:pPr>
    </w:p>
    <w:p w14:paraId="13F1D61A" w14:textId="77777777" w:rsidR="006D5804" w:rsidRDefault="006D5804" w:rsidP="001B4D85">
      <w:pPr>
        <w:tabs>
          <w:tab w:val="left" w:pos="0"/>
        </w:tabs>
        <w:spacing w:after="0" w:line="240" w:lineRule="auto"/>
        <w:jc w:val="both"/>
        <w:rPr>
          <w:rFonts w:ascii="Times New Roman" w:eastAsia="Times New Roman" w:hAnsi="Times New Roman" w:cs="Times New Roman"/>
          <w:sz w:val="24"/>
          <w:szCs w:val="24"/>
        </w:rPr>
      </w:pPr>
    </w:p>
    <w:p w14:paraId="1B60CCD9" w14:textId="15E3B2FF" w:rsidR="002D660A" w:rsidRPr="004E74B7" w:rsidRDefault="00E649AE" w:rsidP="001B4D85">
      <w:pPr>
        <w:tabs>
          <w:tab w:val="left" w:pos="0"/>
        </w:tabs>
        <w:spacing w:after="0" w:line="240" w:lineRule="auto"/>
        <w:jc w:val="both"/>
        <w:rPr>
          <w:rFonts w:ascii="Times New Roman" w:eastAsia="Times New Roman" w:hAnsi="Times New Roman" w:cs="Times New Roman"/>
          <w:sz w:val="24"/>
          <w:szCs w:val="24"/>
        </w:rPr>
      </w:pPr>
      <w:r w:rsidRPr="004E74B7">
        <w:rPr>
          <w:rFonts w:ascii="Times New Roman" w:eastAsia="Times New Roman" w:hAnsi="Times New Roman" w:cs="Times New Roman"/>
          <w:sz w:val="24"/>
          <w:szCs w:val="24"/>
        </w:rPr>
        <w:t>Respublikos Prezidentas</w:t>
      </w:r>
    </w:p>
    <w:sectPr w:rsidR="002D660A" w:rsidRPr="004E74B7" w:rsidSect="0076774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D6E8F" w14:textId="77777777" w:rsidR="00BA4811" w:rsidRDefault="00BA4811" w:rsidP="00F75734">
      <w:pPr>
        <w:spacing w:after="0" w:line="240" w:lineRule="auto"/>
      </w:pPr>
      <w:r>
        <w:separator/>
      </w:r>
    </w:p>
  </w:endnote>
  <w:endnote w:type="continuationSeparator" w:id="0">
    <w:p w14:paraId="3B81B566" w14:textId="77777777" w:rsidR="00BA4811" w:rsidRDefault="00BA4811" w:rsidP="00F75734">
      <w:pPr>
        <w:spacing w:after="0" w:line="240" w:lineRule="auto"/>
      </w:pPr>
      <w:r>
        <w:continuationSeparator/>
      </w:r>
    </w:p>
  </w:endnote>
  <w:endnote w:type="continuationNotice" w:id="1">
    <w:p w14:paraId="26BDC772" w14:textId="77777777" w:rsidR="00BA4811" w:rsidRDefault="00BA4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414DB" w14:textId="77777777" w:rsidR="00BA4811" w:rsidRDefault="00BA4811" w:rsidP="00F75734">
      <w:pPr>
        <w:spacing w:after="0" w:line="240" w:lineRule="auto"/>
      </w:pPr>
      <w:r>
        <w:separator/>
      </w:r>
    </w:p>
  </w:footnote>
  <w:footnote w:type="continuationSeparator" w:id="0">
    <w:p w14:paraId="12FD0CF0" w14:textId="77777777" w:rsidR="00BA4811" w:rsidRDefault="00BA4811" w:rsidP="00F75734">
      <w:pPr>
        <w:spacing w:after="0" w:line="240" w:lineRule="auto"/>
      </w:pPr>
      <w:r>
        <w:continuationSeparator/>
      </w:r>
    </w:p>
  </w:footnote>
  <w:footnote w:type="continuationNotice" w:id="1">
    <w:p w14:paraId="64948E2D" w14:textId="77777777" w:rsidR="00BA4811" w:rsidRDefault="00BA481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483407"/>
      <w:docPartObj>
        <w:docPartGallery w:val="Page Numbers (Top of Page)"/>
        <w:docPartUnique/>
      </w:docPartObj>
    </w:sdtPr>
    <w:sdtEndPr>
      <w:rPr>
        <w:rFonts w:ascii="Times New Roman" w:hAnsi="Times New Roman" w:cs="Times New Roman"/>
        <w:sz w:val="24"/>
        <w:szCs w:val="24"/>
      </w:rPr>
    </w:sdtEndPr>
    <w:sdtContent>
      <w:p w14:paraId="3F65B9D5" w14:textId="77777777" w:rsidR="00F75734" w:rsidRPr="00F75734" w:rsidRDefault="00F75734">
        <w:pPr>
          <w:pStyle w:val="Antrats"/>
          <w:jc w:val="center"/>
          <w:rPr>
            <w:rFonts w:ascii="Times New Roman" w:hAnsi="Times New Roman" w:cs="Times New Roman"/>
            <w:sz w:val="24"/>
            <w:szCs w:val="24"/>
          </w:rPr>
        </w:pPr>
        <w:r w:rsidRPr="00F75734">
          <w:rPr>
            <w:rFonts w:ascii="Times New Roman" w:hAnsi="Times New Roman" w:cs="Times New Roman"/>
            <w:sz w:val="24"/>
            <w:szCs w:val="24"/>
          </w:rPr>
          <w:fldChar w:fldCharType="begin"/>
        </w:r>
        <w:r w:rsidRPr="00F75734">
          <w:rPr>
            <w:rFonts w:ascii="Times New Roman" w:hAnsi="Times New Roman" w:cs="Times New Roman"/>
            <w:sz w:val="24"/>
            <w:szCs w:val="24"/>
          </w:rPr>
          <w:instrText>PAGE   \* MERGEFORMAT</w:instrText>
        </w:r>
        <w:r w:rsidRPr="00F75734">
          <w:rPr>
            <w:rFonts w:ascii="Times New Roman" w:hAnsi="Times New Roman" w:cs="Times New Roman"/>
            <w:sz w:val="24"/>
            <w:szCs w:val="24"/>
          </w:rPr>
          <w:fldChar w:fldCharType="separate"/>
        </w:r>
        <w:r w:rsidR="006D5804">
          <w:rPr>
            <w:rFonts w:ascii="Times New Roman" w:hAnsi="Times New Roman" w:cs="Times New Roman"/>
            <w:noProof/>
            <w:sz w:val="24"/>
            <w:szCs w:val="24"/>
          </w:rPr>
          <w:t>2</w:t>
        </w:r>
        <w:r w:rsidRPr="00F75734">
          <w:rPr>
            <w:rFonts w:ascii="Times New Roman" w:hAnsi="Times New Roman" w:cs="Times New Roman"/>
            <w:sz w:val="24"/>
            <w:szCs w:val="24"/>
          </w:rPr>
          <w:fldChar w:fldCharType="end"/>
        </w:r>
      </w:p>
    </w:sdtContent>
  </w:sdt>
  <w:p w14:paraId="3C97090E" w14:textId="77777777" w:rsidR="00F75734" w:rsidRDefault="00F757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DB5C44"/>
    <w:multiLevelType w:val="hybridMultilevel"/>
    <w:tmpl w:val="A0E62076"/>
    <w:lvl w:ilvl="0" w:tplc="62444C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01490C"/>
    <w:multiLevelType w:val="hybridMultilevel"/>
    <w:tmpl w:val="DAC20738"/>
    <w:lvl w:ilvl="0" w:tplc="319E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411323B"/>
    <w:multiLevelType w:val="hybridMultilevel"/>
    <w:tmpl w:val="E0F6B7F6"/>
    <w:lvl w:ilvl="0" w:tplc="83EC5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95F3D87"/>
    <w:multiLevelType w:val="hybridMultilevel"/>
    <w:tmpl w:val="B3D477FE"/>
    <w:lvl w:ilvl="0" w:tplc="26F85E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C5D5162"/>
    <w:multiLevelType w:val="hybridMultilevel"/>
    <w:tmpl w:val="BB1CD72A"/>
    <w:lvl w:ilvl="0" w:tplc="1EB8CCA2">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10"/>
  </w:num>
  <w:num w:numId="3">
    <w:abstractNumId w:val="8"/>
  </w:num>
  <w:num w:numId="4">
    <w:abstractNumId w:val="4"/>
  </w:num>
  <w:num w:numId="5">
    <w:abstractNumId w:val="1"/>
  </w:num>
  <w:num w:numId="6">
    <w:abstractNumId w:val="0"/>
  </w:num>
  <w:num w:numId="7">
    <w:abstractNumId w:val="9"/>
  </w:num>
  <w:num w:numId="8">
    <w:abstractNumId w:val="3"/>
  </w:num>
  <w:num w:numId="9">
    <w:abstractNumId w:val="6"/>
  </w:num>
  <w:num w:numId="10">
    <w:abstractNumId w:val="2"/>
  </w:num>
  <w:num w:numId="11">
    <w:abstractNumId w:val="5"/>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90"/>
    <w:rsid w:val="00020C47"/>
    <w:rsid w:val="00024B10"/>
    <w:rsid w:val="000258D5"/>
    <w:rsid w:val="00025C70"/>
    <w:rsid w:val="000345E9"/>
    <w:rsid w:val="00041144"/>
    <w:rsid w:val="000424A8"/>
    <w:rsid w:val="00042A98"/>
    <w:rsid w:val="000707B5"/>
    <w:rsid w:val="000719ED"/>
    <w:rsid w:val="0007585F"/>
    <w:rsid w:val="00075B97"/>
    <w:rsid w:val="000801CC"/>
    <w:rsid w:val="0009461B"/>
    <w:rsid w:val="00095583"/>
    <w:rsid w:val="00097D32"/>
    <w:rsid w:val="000A070D"/>
    <w:rsid w:val="000A22BC"/>
    <w:rsid w:val="000A437F"/>
    <w:rsid w:val="000B486E"/>
    <w:rsid w:val="000B6817"/>
    <w:rsid w:val="000B68E1"/>
    <w:rsid w:val="000C2600"/>
    <w:rsid w:val="000D5F15"/>
    <w:rsid w:val="000D7D6E"/>
    <w:rsid w:val="000F25F8"/>
    <w:rsid w:val="00106832"/>
    <w:rsid w:val="001174A5"/>
    <w:rsid w:val="001203F4"/>
    <w:rsid w:val="0012590B"/>
    <w:rsid w:val="00141DF1"/>
    <w:rsid w:val="00145E98"/>
    <w:rsid w:val="0014649E"/>
    <w:rsid w:val="001712D6"/>
    <w:rsid w:val="0018003E"/>
    <w:rsid w:val="00180A9A"/>
    <w:rsid w:val="00181044"/>
    <w:rsid w:val="0018158B"/>
    <w:rsid w:val="0018558F"/>
    <w:rsid w:val="00186855"/>
    <w:rsid w:val="001910E0"/>
    <w:rsid w:val="001923B5"/>
    <w:rsid w:val="001938AE"/>
    <w:rsid w:val="00195CF4"/>
    <w:rsid w:val="00197664"/>
    <w:rsid w:val="00197BB3"/>
    <w:rsid w:val="001A615D"/>
    <w:rsid w:val="001A6A20"/>
    <w:rsid w:val="001B02E2"/>
    <w:rsid w:val="001B13AA"/>
    <w:rsid w:val="001B3CCE"/>
    <w:rsid w:val="001B4633"/>
    <w:rsid w:val="001B4D85"/>
    <w:rsid w:val="001B5CF1"/>
    <w:rsid w:val="001B73F5"/>
    <w:rsid w:val="001C2AB3"/>
    <w:rsid w:val="001C52E7"/>
    <w:rsid w:val="001D18FE"/>
    <w:rsid w:val="001D2523"/>
    <w:rsid w:val="001E3233"/>
    <w:rsid w:val="001E4B06"/>
    <w:rsid w:val="001F46AE"/>
    <w:rsid w:val="002153B5"/>
    <w:rsid w:val="0021627D"/>
    <w:rsid w:val="002162ED"/>
    <w:rsid w:val="0022160D"/>
    <w:rsid w:val="00222928"/>
    <w:rsid w:val="0022398C"/>
    <w:rsid w:val="00226E6D"/>
    <w:rsid w:val="0023144E"/>
    <w:rsid w:val="00241880"/>
    <w:rsid w:val="002430A0"/>
    <w:rsid w:val="002541AE"/>
    <w:rsid w:val="00257E22"/>
    <w:rsid w:val="002640EB"/>
    <w:rsid w:val="00267179"/>
    <w:rsid w:val="00283625"/>
    <w:rsid w:val="00291335"/>
    <w:rsid w:val="00291E03"/>
    <w:rsid w:val="002A1F2A"/>
    <w:rsid w:val="002B10B7"/>
    <w:rsid w:val="002B1BDA"/>
    <w:rsid w:val="002C49A3"/>
    <w:rsid w:val="002D4449"/>
    <w:rsid w:val="002D5AF0"/>
    <w:rsid w:val="002D660A"/>
    <w:rsid w:val="002D68F0"/>
    <w:rsid w:val="002E0401"/>
    <w:rsid w:val="002E226D"/>
    <w:rsid w:val="002E735E"/>
    <w:rsid w:val="00300AAD"/>
    <w:rsid w:val="00300FAD"/>
    <w:rsid w:val="003020E3"/>
    <w:rsid w:val="0030440D"/>
    <w:rsid w:val="00310A8E"/>
    <w:rsid w:val="00320ECC"/>
    <w:rsid w:val="0032277F"/>
    <w:rsid w:val="00323D12"/>
    <w:rsid w:val="0033031E"/>
    <w:rsid w:val="00330340"/>
    <w:rsid w:val="00332F9F"/>
    <w:rsid w:val="003403F5"/>
    <w:rsid w:val="003500DB"/>
    <w:rsid w:val="00350A01"/>
    <w:rsid w:val="00351065"/>
    <w:rsid w:val="00351FB1"/>
    <w:rsid w:val="00364A1D"/>
    <w:rsid w:val="00366FCD"/>
    <w:rsid w:val="00380238"/>
    <w:rsid w:val="0038164A"/>
    <w:rsid w:val="003A54AC"/>
    <w:rsid w:val="003B4467"/>
    <w:rsid w:val="003B4F2E"/>
    <w:rsid w:val="003B50CB"/>
    <w:rsid w:val="003D53AA"/>
    <w:rsid w:val="003D5633"/>
    <w:rsid w:val="003D6E1F"/>
    <w:rsid w:val="00400508"/>
    <w:rsid w:val="00402AA2"/>
    <w:rsid w:val="00405165"/>
    <w:rsid w:val="00417399"/>
    <w:rsid w:val="00422691"/>
    <w:rsid w:val="00422A69"/>
    <w:rsid w:val="0043016F"/>
    <w:rsid w:val="004311B4"/>
    <w:rsid w:val="00444E84"/>
    <w:rsid w:val="00452196"/>
    <w:rsid w:val="00466F23"/>
    <w:rsid w:val="00470644"/>
    <w:rsid w:val="00484AD4"/>
    <w:rsid w:val="00486881"/>
    <w:rsid w:val="00486CA8"/>
    <w:rsid w:val="0049127F"/>
    <w:rsid w:val="004A1663"/>
    <w:rsid w:val="004A2D07"/>
    <w:rsid w:val="004A43E3"/>
    <w:rsid w:val="004A75FA"/>
    <w:rsid w:val="004B0011"/>
    <w:rsid w:val="004B26E0"/>
    <w:rsid w:val="004B360B"/>
    <w:rsid w:val="004B4724"/>
    <w:rsid w:val="004C01E3"/>
    <w:rsid w:val="004D00C4"/>
    <w:rsid w:val="004D441A"/>
    <w:rsid w:val="004D5683"/>
    <w:rsid w:val="004D582B"/>
    <w:rsid w:val="004D7C6C"/>
    <w:rsid w:val="004E17F6"/>
    <w:rsid w:val="004E20C5"/>
    <w:rsid w:val="004E5BA9"/>
    <w:rsid w:val="004E74B7"/>
    <w:rsid w:val="004F5E07"/>
    <w:rsid w:val="004F7BEC"/>
    <w:rsid w:val="0050022C"/>
    <w:rsid w:val="00500D04"/>
    <w:rsid w:val="0051145C"/>
    <w:rsid w:val="00524F4F"/>
    <w:rsid w:val="00526AA9"/>
    <w:rsid w:val="00527493"/>
    <w:rsid w:val="005324E3"/>
    <w:rsid w:val="00532E98"/>
    <w:rsid w:val="00540289"/>
    <w:rsid w:val="0054113F"/>
    <w:rsid w:val="00542923"/>
    <w:rsid w:val="00571D5B"/>
    <w:rsid w:val="005737CF"/>
    <w:rsid w:val="00577ECC"/>
    <w:rsid w:val="005800CF"/>
    <w:rsid w:val="00584AC9"/>
    <w:rsid w:val="00592712"/>
    <w:rsid w:val="00594C7D"/>
    <w:rsid w:val="005A0FF5"/>
    <w:rsid w:val="005B09C3"/>
    <w:rsid w:val="005B296D"/>
    <w:rsid w:val="005B5790"/>
    <w:rsid w:val="005B64D2"/>
    <w:rsid w:val="005C140A"/>
    <w:rsid w:val="005D0B9B"/>
    <w:rsid w:val="005D34ED"/>
    <w:rsid w:val="005D5EDB"/>
    <w:rsid w:val="005E1F18"/>
    <w:rsid w:val="005E5059"/>
    <w:rsid w:val="0060126C"/>
    <w:rsid w:val="00601B90"/>
    <w:rsid w:val="00615417"/>
    <w:rsid w:val="006170AA"/>
    <w:rsid w:val="00617E64"/>
    <w:rsid w:val="00624CED"/>
    <w:rsid w:val="00627507"/>
    <w:rsid w:val="00630DAD"/>
    <w:rsid w:val="0065142D"/>
    <w:rsid w:val="006525D8"/>
    <w:rsid w:val="006605F2"/>
    <w:rsid w:val="006635C0"/>
    <w:rsid w:val="006668BB"/>
    <w:rsid w:val="006674C2"/>
    <w:rsid w:val="0066778A"/>
    <w:rsid w:val="006719F2"/>
    <w:rsid w:val="0067662B"/>
    <w:rsid w:val="00683435"/>
    <w:rsid w:val="00684EC1"/>
    <w:rsid w:val="006A204C"/>
    <w:rsid w:val="006B0A0A"/>
    <w:rsid w:val="006C24D8"/>
    <w:rsid w:val="006D5804"/>
    <w:rsid w:val="006D6154"/>
    <w:rsid w:val="006D70E5"/>
    <w:rsid w:val="006E5E44"/>
    <w:rsid w:val="006E71A4"/>
    <w:rsid w:val="006F15EA"/>
    <w:rsid w:val="006F4E4A"/>
    <w:rsid w:val="00702002"/>
    <w:rsid w:val="00705875"/>
    <w:rsid w:val="00707A0C"/>
    <w:rsid w:val="007120AC"/>
    <w:rsid w:val="007176F3"/>
    <w:rsid w:val="0072108E"/>
    <w:rsid w:val="0073273F"/>
    <w:rsid w:val="00732F60"/>
    <w:rsid w:val="00741596"/>
    <w:rsid w:val="0075165F"/>
    <w:rsid w:val="00757760"/>
    <w:rsid w:val="007626D1"/>
    <w:rsid w:val="00765F1B"/>
    <w:rsid w:val="0076774A"/>
    <w:rsid w:val="0077138D"/>
    <w:rsid w:val="00772EF3"/>
    <w:rsid w:val="007736EC"/>
    <w:rsid w:val="0078540C"/>
    <w:rsid w:val="00790B0C"/>
    <w:rsid w:val="007951EE"/>
    <w:rsid w:val="007A109E"/>
    <w:rsid w:val="007A7F38"/>
    <w:rsid w:val="007B2657"/>
    <w:rsid w:val="007B2C0C"/>
    <w:rsid w:val="007B3A28"/>
    <w:rsid w:val="007B3A91"/>
    <w:rsid w:val="007B3CE1"/>
    <w:rsid w:val="007C63F8"/>
    <w:rsid w:val="007D11D9"/>
    <w:rsid w:val="007E0296"/>
    <w:rsid w:val="007E3C53"/>
    <w:rsid w:val="007E77EF"/>
    <w:rsid w:val="00807969"/>
    <w:rsid w:val="00807C32"/>
    <w:rsid w:val="00811AB7"/>
    <w:rsid w:val="008239F1"/>
    <w:rsid w:val="00833626"/>
    <w:rsid w:val="00840728"/>
    <w:rsid w:val="00846F21"/>
    <w:rsid w:val="00862191"/>
    <w:rsid w:val="008706EE"/>
    <w:rsid w:val="00880F8D"/>
    <w:rsid w:val="00885D27"/>
    <w:rsid w:val="00894115"/>
    <w:rsid w:val="008A21A2"/>
    <w:rsid w:val="008A2C94"/>
    <w:rsid w:val="008A4AD6"/>
    <w:rsid w:val="008A5EEC"/>
    <w:rsid w:val="008A6AD9"/>
    <w:rsid w:val="008B045B"/>
    <w:rsid w:val="008C44DA"/>
    <w:rsid w:val="008C5BCA"/>
    <w:rsid w:val="008D4925"/>
    <w:rsid w:val="008D4F3B"/>
    <w:rsid w:val="008D5607"/>
    <w:rsid w:val="008D597D"/>
    <w:rsid w:val="008F0400"/>
    <w:rsid w:val="008F1193"/>
    <w:rsid w:val="00900BD8"/>
    <w:rsid w:val="00904C37"/>
    <w:rsid w:val="00911CC8"/>
    <w:rsid w:val="0092398E"/>
    <w:rsid w:val="009342E5"/>
    <w:rsid w:val="009356C0"/>
    <w:rsid w:val="0093658D"/>
    <w:rsid w:val="00944774"/>
    <w:rsid w:val="00947554"/>
    <w:rsid w:val="00961EE5"/>
    <w:rsid w:val="009668A2"/>
    <w:rsid w:val="00980AE3"/>
    <w:rsid w:val="009836D3"/>
    <w:rsid w:val="00984504"/>
    <w:rsid w:val="00985BD3"/>
    <w:rsid w:val="00990372"/>
    <w:rsid w:val="00993411"/>
    <w:rsid w:val="009A0797"/>
    <w:rsid w:val="009B1686"/>
    <w:rsid w:val="009B1D45"/>
    <w:rsid w:val="009D3F6B"/>
    <w:rsid w:val="009E202A"/>
    <w:rsid w:val="009E27A9"/>
    <w:rsid w:val="009E5826"/>
    <w:rsid w:val="00A00F55"/>
    <w:rsid w:val="00A05619"/>
    <w:rsid w:val="00A05EB8"/>
    <w:rsid w:val="00A177E1"/>
    <w:rsid w:val="00A225E4"/>
    <w:rsid w:val="00A36943"/>
    <w:rsid w:val="00A42BFE"/>
    <w:rsid w:val="00A438F3"/>
    <w:rsid w:val="00A4678E"/>
    <w:rsid w:val="00A52022"/>
    <w:rsid w:val="00A53AC0"/>
    <w:rsid w:val="00A54F14"/>
    <w:rsid w:val="00A56375"/>
    <w:rsid w:val="00A6617F"/>
    <w:rsid w:val="00A71FD4"/>
    <w:rsid w:val="00A77550"/>
    <w:rsid w:val="00AA0C31"/>
    <w:rsid w:val="00AA1664"/>
    <w:rsid w:val="00AA2051"/>
    <w:rsid w:val="00AB275E"/>
    <w:rsid w:val="00AB3AEE"/>
    <w:rsid w:val="00AC07EE"/>
    <w:rsid w:val="00AC4903"/>
    <w:rsid w:val="00AC5330"/>
    <w:rsid w:val="00AC60E3"/>
    <w:rsid w:val="00AC65C9"/>
    <w:rsid w:val="00AC7A14"/>
    <w:rsid w:val="00AD1C54"/>
    <w:rsid w:val="00AE2A0F"/>
    <w:rsid w:val="00AE66B8"/>
    <w:rsid w:val="00AF40F9"/>
    <w:rsid w:val="00AF772A"/>
    <w:rsid w:val="00B227F6"/>
    <w:rsid w:val="00B24A4E"/>
    <w:rsid w:val="00B26550"/>
    <w:rsid w:val="00B26DB3"/>
    <w:rsid w:val="00B30203"/>
    <w:rsid w:val="00B341C2"/>
    <w:rsid w:val="00B34509"/>
    <w:rsid w:val="00B34FF2"/>
    <w:rsid w:val="00B35B7D"/>
    <w:rsid w:val="00B4794F"/>
    <w:rsid w:val="00B55F3D"/>
    <w:rsid w:val="00B56478"/>
    <w:rsid w:val="00B63B59"/>
    <w:rsid w:val="00B65E68"/>
    <w:rsid w:val="00B715EA"/>
    <w:rsid w:val="00B7404B"/>
    <w:rsid w:val="00B82DBA"/>
    <w:rsid w:val="00B83E23"/>
    <w:rsid w:val="00B8609E"/>
    <w:rsid w:val="00BA1DEC"/>
    <w:rsid w:val="00BA2A25"/>
    <w:rsid w:val="00BA4811"/>
    <w:rsid w:val="00BB2037"/>
    <w:rsid w:val="00BB4BF4"/>
    <w:rsid w:val="00BB69BF"/>
    <w:rsid w:val="00BB7730"/>
    <w:rsid w:val="00BC0447"/>
    <w:rsid w:val="00BC52B9"/>
    <w:rsid w:val="00BC5611"/>
    <w:rsid w:val="00BC5D55"/>
    <w:rsid w:val="00BD24A6"/>
    <w:rsid w:val="00BD35D1"/>
    <w:rsid w:val="00BD43A0"/>
    <w:rsid w:val="00BE5239"/>
    <w:rsid w:val="00BF03B9"/>
    <w:rsid w:val="00C06E85"/>
    <w:rsid w:val="00C1164C"/>
    <w:rsid w:val="00C268D2"/>
    <w:rsid w:val="00C3091F"/>
    <w:rsid w:val="00C31371"/>
    <w:rsid w:val="00C32032"/>
    <w:rsid w:val="00C41772"/>
    <w:rsid w:val="00C4581B"/>
    <w:rsid w:val="00C46F82"/>
    <w:rsid w:val="00C47EF6"/>
    <w:rsid w:val="00C61CBD"/>
    <w:rsid w:val="00C61F39"/>
    <w:rsid w:val="00C62D73"/>
    <w:rsid w:val="00C632BD"/>
    <w:rsid w:val="00C63AEB"/>
    <w:rsid w:val="00C6558D"/>
    <w:rsid w:val="00C76CC4"/>
    <w:rsid w:val="00C85705"/>
    <w:rsid w:val="00C95BA2"/>
    <w:rsid w:val="00C97BCF"/>
    <w:rsid w:val="00CA270E"/>
    <w:rsid w:val="00CA384C"/>
    <w:rsid w:val="00CA7158"/>
    <w:rsid w:val="00CB0BD7"/>
    <w:rsid w:val="00CB1E5F"/>
    <w:rsid w:val="00CB2B37"/>
    <w:rsid w:val="00CB3A82"/>
    <w:rsid w:val="00CB431C"/>
    <w:rsid w:val="00CB541D"/>
    <w:rsid w:val="00CC10EF"/>
    <w:rsid w:val="00CC5DFA"/>
    <w:rsid w:val="00CC6CBF"/>
    <w:rsid w:val="00CD3C5F"/>
    <w:rsid w:val="00CD701A"/>
    <w:rsid w:val="00CE04CB"/>
    <w:rsid w:val="00CE34E2"/>
    <w:rsid w:val="00CE6A98"/>
    <w:rsid w:val="00CF023A"/>
    <w:rsid w:val="00CF7661"/>
    <w:rsid w:val="00CF78DF"/>
    <w:rsid w:val="00CF7E07"/>
    <w:rsid w:val="00D07DB7"/>
    <w:rsid w:val="00D2792E"/>
    <w:rsid w:val="00D27DB9"/>
    <w:rsid w:val="00D304BA"/>
    <w:rsid w:val="00D3559F"/>
    <w:rsid w:val="00D36E73"/>
    <w:rsid w:val="00D45332"/>
    <w:rsid w:val="00D50E6A"/>
    <w:rsid w:val="00D51AE8"/>
    <w:rsid w:val="00D5435C"/>
    <w:rsid w:val="00D607A6"/>
    <w:rsid w:val="00D65C39"/>
    <w:rsid w:val="00D677DA"/>
    <w:rsid w:val="00D743AF"/>
    <w:rsid w:val="00D76747"/>
    <w:rsid w:val="00D8704D"/>
    <w:rsid w:val="00DA046A"/>
    <w:rsid w:val="00DA165F"/>
    <w:rsid w:val="00DA1982"/>
    <w:rsid w:val="00DA7EA5"/>
    <w:rsid w:val="00DB2E71"/>
    <w:rsid w:val="00DC1488"/>
    <w:rsid w:val="00DC2EA0"/>
    <w:rsid w:val="00DC5B5E"/>
    <w:rsid w:val="00DC690D"/>
    <w:rsid w:val="00DC69EF"/>
    <w:rsid w:val="00DD0738"/>
    <w:rsid w:val="00DD0A0A"/>
    <w:rsid w:val="00DD0E7D"/>
    <w:rsid w:val="00DD4DCF"/>
    <w:rsid w:val="00DE3AF6"/>
    <w:rsid w:val="00DE5E9D"/>
    <w:rsid w:val="00DE6887"/>
    <w:rsid w:val="00DF1854"/>
    <w:rsid w:val="00DF7ABA"/>
    <w:rsid w:val="00E072C4"/>
    <w:rsid w:val="00E1047C"/>
    <w:rsid w:val="00E1118D"/>
    <w:rsid w:val="00E117D2"/>
    <w:rsid w:val="00E13BDC"/>
    <w:rsid w:val="00E15D0B"/>
    <w:rsid w:val="00E30D09"/>
    <w:rsid w:val="00E346F1"/>
    <w:rsid w:val="00E605AA"/>
    <w:rsid w:val="00E649AE"/>
    <w:rsid w:val="00E64D3A"/>
    <w:rsid w:val="00E7366F"/>
    <w:rsid w:val="00E752E4"/>
    <w:rsid w:val="00E80253"/>
    <w:rsid w:val="00E86E2F"/>
    <w:rsid w:val="00E9379B"/>
    <w:rsid w:val="00EA450F"/>
    <w:rsid w:val="00EA6238"/>
    <w:rsid w:val="00EC4865"/>
    <w:rsid w:val="00ED337F"/>
    <w:rsid w:val="00EE7D40"/>
    <w:rsid w:val="00EF6F8C"/>
    <w:rsid w:val="00EF74EF"/>
    <w:rsid w:val="00F0535F"/>
    <w:rsid w:val="00F05C43"/>
    <w:rsid w:val="00F11549"/>
    <w:rsid w:val="00F11934"/>
    <w:rsid w:val="00F1363E"/>
    <w:rsid w:val="00F14E30"/>
    <w:rsid w:val="00F2053A"/>
    <w:rsid w:val="00F21463"/>
    <w:rsid w:val="00F21B2F"/>
    <w:rsid w:val="00F27280"/>
    <w:rsid w:val="00F306C6"/>
    <w:rsid w:val="00F514F0"/>
    <w:rsid w:val="00F52110"/>
    <w:rsid w:val="00F563E9"/>
    <w:rsid w:val="00F61289"/>
    <w:rsid w:val="00F71040"/>
    <w:rsid w:val="00F711D7"/>
    <w:rsid w:val="00F75734"/>
    <w:rsid w:val="00F76CDA"/>
    <w:rsid w:val="00F9037E"/>
    <w:rsid w:val="00FA2B14"/>
    <w:rsid w:val="00FA7C5F"/>
    <w:rsid w:val="00FD253A"/>
    <w:rsid w:val="00FE1716"/>
    <w:rsid w:val="00FE5994"/>
    <w:rsid w:val="00FE7276"/>
    <w:rsid w:val="00FF372D"/>
    <w:rsid w:val="00FF4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B1A1"/>
  <w15:docId w15:val="{1F3EAAFA-3D2E-4481-A00C-C116E41C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26E0"/>
    <w:pPr>
      <w:spacing w:after="0" w:line="240" w:lineRule="auto"/>
    </w:pPr>
  </w:style>
  <w:style w:type="paragraph" w:styleId="Sraopastraipa">
    <w:name w:val="List Paragraph"/>
    <w:basedOn w:val="prastasis"/>
    <w:uiPriority w:val="34"/>
    <w:qFormat/>
    <w:rsid w:val="00470644"/>
    <w:pPr>
      <w:ind w:left="720"/>
      <w:contextualSpacing/>
    </w:pPr>
  </w:style>
  <w:style w:type="paragraph" w:customStyle="1" w:styleId="tin">
    <w:name w:val="tin"/>
    <w:basedOn w:val="prastasis"/>
    <w:rsid w:val="00095583"/>
    <w:pPr>
      <w:spacing w:after="15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0D5F15"/>
    <w:rPr>
      <w:sz w:val="16"/>
      <w:szCs w:val="16"/>
    </w:rPr>
  </w:style>
  <w:style w:type="paragraph" w:styleId="Komentarotekstas">
    <w:name w:val="annotation text"/>
    <w:basedOn w:val="prastasis"/>
    <w:link w:val="KomentarotekstasDiagrama"/>
    <w:uiPriority w:val="99"/>
    <w:semiHidden/>
    <w:unhideWhenUsed/>
    <w:rsid w:val="000D5F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5F15"/>
    <w:rPr>
      <w:sz w:val="20"/>
      <w:szCs w:val="20"/>
    </w:rPr>
  </w:style>
  <w:style w:type="paragraph" w:styleId="Komentarotema">
    <w:name w:val="annotation subject"/>
    <w:basedOn w:val="Komentarotekstas"/>
    <w:next w:val="Komentarotekstas"/>
    <w:link w:val="KomentarotemaDiagrama"/>
    <w:uiPriority w:val="99"/>
    <w:semiHidden/>
    <w:unhideWhenUsed/>
    <w:rsid w:val="000D5F15"/>
    <w:rPr>
      <w:b/>
      <w:bCs/>
    </w:rPr>
  </w:style>
  <w:style w:type="character" w:customStyle="1" w:styleId="KomentarotemaDiagrama">
    <w:name w:val="Komentaro tema Diagrama"/>
    <w:basedOn w:val="KomentarotekstasDiagrama"/>
    <w:link w:val="Komentarotema"/>
    <w:uiPriority w:val="99"/>
    <w:semiHidden/>
    <w:rsid w:val="000D5F15"/>
    <w:rPr>
      <w:b/>
      <w:bCs/>
      <w:sz w:val="20"/>
      <w:szCs w:val="20"/>
    </w:rPr>
  </w:style>
  <w:style w:type="paragraph" w:styleId="Debesliotekstas">
    <w:name w:val="Balloon Text"/>
    <w:basedOn w:val="prastasis"/>
    <w:link w:val="DebesliotekstasDiagrama"/>
    <w:uiPriority w:val="99"/>
    <w:semiHidden/>
    <w:unhideWhenUsed/>
    <w:rsid w:val="000D5F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5F15"/>
    <w:rPr>
      <w:rFonts w:ascii="Segoe UI" w:hAnsi="Segoe UI" w:cs="Segoe UI"/>
      <w:sz w:val="18"/>
      <w:szCs w:val="18"/>
    </w:rPr>
  </w:style>
  <w:style w:type="paragraph" w:styleId="Pataisymai">
    <w:name w:val="Revision"/>
    <w:hidden/>
    <w:uiPriority w:val="99"/>
    <w:semiHidden/>
    <w:rsid w:val="007B3A28"/>
    <w:pPr>
      <w:spacing w:after="0" w:line="240" w:lineRule="auto"/>
    </w:pPr>
  </w:style>
  <w:style w:type="paragraph" w:styleId="Antrats">
    <w:name w:val="header"/>
    <w:basedOn w:val="prastasis"/>
    <w:link w:val="AntratsDiagrama"/>
    <w:uiPriority w:val="99"/>
    <w:unhideWhenUsed/>
    <w:rsid w:val="00F75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5734"/>
  </w:style>
  <w:style w:type="paragraph" w:styleId="Porat">
    <w:name w:val="footer"/>
    <w:basedOn w:val="prastasis"/>
    <w:link w:val="PoratDiagrama"/>
    <w:uiPriority w:val="99"/>
    <w:unhideWhenUsed/>
    <w:rsid w:val="00F75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5734"/>
  </w:style>
  <w:style w:type="paragraph" w:customStyle="1" w:styleId="tactin">
    <w:name w:val="tactin"/>
    <w:basedOn w:val="prastasis"/>
    <w:rsid w:val="00A56375"/>
    <w:pPr>
      <w:spacing w:after="15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2430A0"/>
    <w:rPr>
      <w:color w:val="0563C1" w:themeColor="hyperlink"/>
      <w:u w:val="single"/>
    </w:rPr>
  </w:style>
  <w:style w:type="character" w:customStyle="1" w:styleId="faz1">
    <w:name w:val="faz1"/>
    <w:basedOn w:val="Numatytasispastraiposriftas"/>
    <w:rsid w:val="00532E98"/>
    <w:rPr>
      <w:b/>
      <w:bCs/>
      <w:color w:val="0000AA"/>
    </w:rPr>
  </w:style>
  <w:style w:type="character" w:styleId="Emfaz">
    <w:name w:val="Emphasis"/>
    <w:basedOn w:val="Numatytasispastraiposriftas"/>
    <w:uiPriority w:val="20"/>
    <w:qFormat/>
    <w:rsid w:val="00532E98"/>
    <w:rPr>
      <w:i/>
      <w:iCs/>
    </w:rPr>
  </w:style>
  <w:style w:type="paragraph" w:customStyle="1" w:styleId="taltipfb">
    <w:name w:val="taltipfb"/>
    <w:basedOn w:val="prastasis"/>
    <w:rsid w:val="00A6617F"/>
    <w:pPr>
      <w:spacing w:after="150" w:line="240" w:lineRule="auto"/>
    </w:pPr>
    <w:rPr>
      <w:rFonts w:ascii="Times New Roman" w:eastAsia="Times New Roman" w:hAnsi="Times New Roman" w:cs="Times New Roman"/>
      <w:sz w:val="24"/>
      <w:szCs w:val="24"/>
    </w:rPr>
  </w:style>
  <w:style w:type="paragraph" w:customStyle="1" w:styleId="tajtip">
    <w:name w:val="tajtip"/>
    <w:basedOn w:val="prastasis"/>
    <w:rsid w:val="00A6617F"/>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231163565">
              <w:marLeft w:val="0"/>
              <w:marRight w:val="0"/>
              <w:marTop w:val="0"/>
              <w:marBottom w:val="0"/>
              <w:divBdr>
                <w:top w:val="none" w:sz="0" w:space="0" w:color="auto"/>
                <w:left w:val="none" w:sz="0" w:space="0" w:color="auto"/>
                <w:bottom w:val="none" w:sz="0" w:space="0" w:color="auto"/>
                <w:right w:val="none" w:sz="0" w:space="0" w:color="auto"/>
              </w:divBdr>
            </w:div>
            <w:div w:id="77949692">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92599">
      <w:bodyDiv w:val="1"/>
      <w:marLeft w:val="0"/>
      <w:marRight w:val="0"/>
      <w:marTop w:val="0"/>
      <w:marBottom w:val="0"/>
      <w:divBdr>
        <w:top w:val="none" w:sz="0" w:space="0" w:color="auto"/>
        <w:left w:val="none" w:sz="0" w:space="0" w:color="auto"/>
        <w:bottom w:val="none" w:sz="0" w:space="0" w:color="auto"/>
        <w:right w:val="none" w:sz="0" w:space="0" w:color="auto"/>
      </w:divBdr>
      <w:divsChild>
        <w:div w:id="1182085121">
          <w:marLeft w:val="0"/>
          <w:marRight w:val="0"/>
          <w:marTop w:val="0"/>
          <w:marBottom w:val="0"/>
          <w:divBdr>
            <w:top w:val="none" w:sz="0" w:space="0" w:color="auto"/>
            <w:left w:val="none" w:sz="0" w:space="0" w:color="auto"/>
            <w:bottom w:val="none" w:sz="0" w:space="0" w:color="auto"/>
            <w:right w:val="none" w:sz="0" w:space="0" w:color="auto"/>
          </w:divBdr>
          <w:divsChild>
            <w:div w:id="38476507">
              <w:marLeft w:val="0"/>
              <w:marRight w:val="0"/>
              <w:marTop w:val="0"/>
              <w:marBottom w:val="0"/>
              <w:divBdr>
                <w:top w:val="none" w:sz="0" w:space="0" w:color="auto"/>
                <w:left w:val="none" w:sz="0" w:space="0" w:color="auto"/>
                <w:bottom w:val="none" w:sz="0" w:space="0" w:color="auto"/>
                <w:right w:val="none" w:sz="0" w:space="0" w:color="auto"/>
              </w:divBdr>
              <w:divsChild>
                <w:div w:id="63916497">
                  <w:marLeft w:val="0"/>
                  <w:marRight w:val="0"/>
                  <w:marTop w:val="0"/>
                  <w:marBottom w:val="0"/>
                  <w:divBdr>
                    <w:top w:val="none" w:sz="0" w:space="0" w:color="auto"/>
                    <w:left w:val="none" w:sz="0" w:space="0" w:color="auto"/>
                    <w:bottom w:val="none" w:sz="0" w:space="0" w:color="auto"/>
                    <w:right w:val="none" w:sz="0" w:space="0" w:color="auto"/>
                  </w:divBdr>
                  <w:divsChild>
                    <w:div w:id="938373745">
                      <w:marLeft w:val="0"/>
                      <w:marRight w:val="0"/>
                      <w:marTop w:val="0"/>
                      <w:marBottom w:val="0"/>
                      <w:divBdr>
                        <w:top w:val="none" w:sz="0" w:space="0" w:color="auto"/>
                        <w:left w:val="none" w:sz="0" w:space="0" w:color="auto"/>
                        <w:bottom w:val="none" w:sz="0" w:space="0" w:color="auto"/>
                        <w:right w:val="none" w:sz="0" w:space="0" w:color="auto"/>
                      </w:divBdr>
                      <w:divsChild>
                        <w:div w:id="15804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794160">
      <w:bodyDiv w:val="1"/>
      <w:marLeft w:val="0"/>
      <w:marRight w:val="0"/>
      <w:marTop w:val="0"/>
      <w:marBottom w:val="0"/>
      <w:divBdr>
        <w:top w:val="none" w:sz="0" w:space="0" w:color="auto"/>
        <w:left w:val="none" w:sz="0" w:space="0" w:color="auto"/>
        <w:bottom w:val="none" w:sz="0" w:space="0" w:color="auto"/>
        <w:right w:val="none" w:sz="0" w:space="0" w:color="auto"/>
      </w:divBdr>
      <w:divsChild>
        <w:div w:id="824972639">
          <w:marLeft w:val="0"/>
          <w:marRight w:val="0"/>
          <w:marTop w:val="0"/>
          <w:marBottom w:val="0"/>
          <w:divBdr>
            <w:top w:val="none" w:sz="0" w:space="0" w:color="auto"/>
            <w:left w:val="none" w:sz="0" w:space="0" w:color="auto"/>
            <w:bottom w:val="none" w:sz="0" w:space="0" w:color="auto"/>
            <w:right w:val="none" w:sz="0" w:space="0" w:color="auto"/>
          </w:divBdr>
          <w:divsChild>
            <w:div w:id="1097364236">
              <w:marLeft w:val="0"/>
              <w:marRight w:val="0"/>
              <w:marTop w:val="0"/>
              <w:marBottom w:val="0"/>
              <w:divBdr>
                <w:top w:val="none" w:sz="0" w:space="0" w:color="auto"/>
                <w:left w:val="none" w:sz="0" w:space="0" w:color="auto"/>
                <w:bottom w:val="none" w:sz="0" w:space="0" w:color="auto"/>
                <w:right w:val="none" w:sz="0" w:space="0" w:color="auto"/>
              </w:divBdr>
              <w:divsChild>
                <w:div w:id="2009870117">
                  <w:marLeft w:val="0"/>
                  <w:marRight w:val="0"/>
                  <w:marTop w:val="0"/>
                  <w:marBottom w:val="0"/>
                  <w:divBdr>
                    <w:top w:val="none" w:sz="0" w:space="0" w:color="auto"/>
                    <w:left w:val="none" w:sz="0" w:space="0" w:color="auto"/>
                    <w:bottom w:val="none" w:sz="0" w:space="0" w:color="auto"/>
                    <w:right w:val="none" w:sz="0" w:space="0" w:color="auto"/>
                  </w:divBdr>
                  <w:divsChild>
                    <w:div w:id="144202338">
                      <w:marLeft w:val="0"/>
                      <w:marRight w:val="0"/>
                      <w:marTop w:val="0"/>
                      <w:marBottom w:val="0"/>
                      <w:divBdr>
                        <w:top w:val="none" w:sz="0" w:space="0" w:color="auto"/>
                        <w:left w:val="none" w:sz="0" w:space="0" w:color="auto"/>
                        <w:bottom w:val="none" w:sz="0" w:space="0" w:color="auto"/>
                        <w:right w:val="none" w:sz="0" w:space="0" w:color="auto"/>
                      </w:divBdr>
                      <w:divsChild>
                        <w:div w:id="1522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7A337-EA67-44B9-81E1-493BF26E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1863</Words>
  <Characters>1063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2020-02-05T14:27:00Z</dcterms:created>
  <dc:creator>Adrianas Mečkovskis</dc:creator>
  <cp:lastModifiedBy>Dainius Cicėnas</cp:lastModifiedBy>
  <cp:lastPrinted>2020-02-04T14:11:00Z</cp:lastPrinted>
  <dcterms:modified xsi:type="dcterms:W3CDTF">2020-07-10T06:28:00Z</dcterms:modified>
  <cp:revision>40</cp:revision>
</cp:coreProperties>
</file>