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FC77C" w14:textId="77777777" w:rsidR="00BB7A75" w:rsidRPr="005270D6" w:rsidRDefault="00BB7A75" w:rsidP="00C07078">
      <w:pPr>
        <w:pStyle w:val="Pagrindinistekstas"/>
        <w:tabs>
          <w:tab w:val="left" w:pos="7371"/>
        </w:tabs>
        <w:ind w:firstLine="6096"/>
        <w:jc w:val="center"/>
        <w:rPr>
          <w:b/>
          <w:szCs w:val="24"/>
        </w:rPr>
      </w:pPr>
      <w:bookmarkStart w:id="0" w:name="_GoBack"/>
      <w:bookmarkEnd w:id="0"/>
      <w:r w:rsidRPr="005270D6">
        <w:rPr>
          <w:b/>
          <w:szCs w:val="24"/>
        </w:rPr>
        <w:t>Projekto</w:t>
      </w:r>
    </w:p>
    <w:p w14:paraId="3944D7DC" w14:textId="77777777" w:rsidR="00BB7A75" w:rsidRPr="005270D6" w:rsidRDefault="00BB7A75" w:rsidP="005612A4">
      <w:pPr>
        <w:pStyle w:val="Pagrindinistekstas"/>
        <w:tabs>
          <w:tab w:val="left" w:pos="7371"/>
        </w:tabs>
        <w:ind w:firstLine="567"/>
        <w:jc w:val="right"/>
        <w:rPr>
          <w:b/>
          <w:szCs w:val="24"/>
        </w:rPr>
      </w:pPr>
      <w:r w:rsidRPr="005270D6">
        <w:rPr>
          <w:b/>
          <w:szCs w:val="24"/>
        </w:rPr>
        <w:tab/>
        <w:t>lyginamasis variantas</w:t>
      </w:r>
    </w:p>
    <w:p w14:paraId="2119D77C" w14:textId="77777777" w:rsidR="00BB7A75" w:rsidRPr="005270D6" w:rsidRDefault="00BB7A75" w:rsidP="005612A4">
      <w:pPr>
        <w:pStyle w:val="Pagrindinistekstas"/>
        <w:tabs>
          <w:tab w:val="left" w:pos="6804"/>
        </w:tabs>
        <w:ind w:firstLine="567"/>
        <w:rPr>
          <w:b/>
          <w:szCs w:val="24"/>
        </w:rPr>
      </w:pPr>
    </w:p>
    <w:p w14:paraId="776C6B3D" w14:textId="77777777" w:rsidR="00BB7A75" w:rsidRPr="005270D6" w:rsidRDefault="00BB7A75" w:rsidP="005612A4">
      <w:pPr>
        <w:ind w:firstLine="567"/>
        <w:jc w:val="center"/>
        <w:rPr>
          <w:b/>
        </w:rPr>
      </w:pPr>
    </w:p>
    <w:p w14:paraId="155AF009" w14:textId="77777777" w:rsidR="00BB7A75" w:rsidRPr="005270D6" w:rsidRDefault="00BB7A75" w:rsidP="005612A4">
      <w:pPr>
        <w:ind w:firstLine="567"/>
        <w:jc w:val="center"/>
        <w:rPr>
          <w:b/>
        </w:rPr>
      </w:pPr>
      <w:r w:rsidRPr="005270D6">
        <w:rPr>
          <w:b/>
        </w:rPr>
        <w:t xml:space="preserve">LIETUVOS RESPUBLIKOS </w:t>
      </w:r>
    </w:p>
    <w:p w14:paraId="5CB739E6" w14:textId="77777777" w:rsidR="00BB7A75" w:rsidRPr="005270D6" w:rsidRDefault="00BB7A75" w:rsidP="005612A4">
      <w:pPr>
        <w:ind w:firstLine="567"/>
        <w:jc w:val="center"/>
        <w:rPr>
          <w:b/>
        </w:rPr>
      </w:pPr>
      <w:r w:rsidRPr="005270D6">
        <w:rPr>
          <w:b/>
        </w:rPr>
        <w:t>ĮSTATYMO „DĖL UŽSIENIEČIŲ TEISINĖS PADĖTIES“ NR. IX-2206</w:t>
      </w:r>
    </w:p>
    <w:p w14:paraId="7C3501F8" w14:textId="77777777" w:rsidR="00BB7A75" w:rsidRPr="005270D6" w:rsidRDefault="00BB7A75" w:rsidP="005612A4">
      <w:pPr>
        <w:ind w:firstLine="567"/>
        <w:jc w:val="center"/>
        <w:rPr>
          <w:b/>
        </w:rPr>
      </w:pPr>
      <w:r w:rsidRPr="005270D6">
        <w:rPr>
          <w:b/>
        </w:rPr>
        <w:t xml:space="preserve"> PAKEITIMO </w:t>
      </w:r>
    </w:p>
    <w:p w14:paraId="189989FF" w14:textId="77777777" w:rsidR="00BB7A75" w:rsidRPr="005270D6" w:rsidRDefault="00BB7A75" w:rsidP="005612A4">
      <w:pPr>
        <w:ind w:firstLine="567"/>
        <w:jc w:val="center"/>
        <w:rPr>
          <w:b/>
        </w:rPr>
      </w:pPr>
      <w:r w:rsidRPr="005270D6">
        <w:rPr>
          <w:b/>
        </w:rPr>
        <w:t>ĮSTATYMAS</w:t>
      </w:r>
    </w:p>
    <w:p w14:paraId="554FBBB3" w14:textId="77777777" w:rsidR="00BB7A75" w:rsidRPr="005270D6" w:rsidRDefault="00BB7A75" w:rsidP="005612A4">
      <w:pPr>
        <w:pStyle w:val="Pagrindinistekstas"/>
        <w:ind w:firstLine="567"/>
        <w:rPr>
          <w:b/>
          <w:szCs w:val="24"/>
        </w:rPr>
      </w:pPr>
    </w:p>
    <w:p w14:paraId="6EE0A77A" w14:textId="77777777" w:rsidR="00BB7A75" w:rsidRPr="005270D6" w:rsidRDefault="00BB7A75" w:rsidP="005612A4">
      <w:pPr>
        <w:pStyle w:val="Pagrindinistekstas"/>
        <w:ind w:firstLine="567"/>
        <w:jc w:val="center"/>
        <w:rPr>
          <w:szCs w:val="24"/>
        </w:rPr>
      </w:pPr>
      <w:r w:rsidRPr="005270D6">
        <w:rPr>
          <w:szCs w:val="24"/>
        </w:rPr>
        <w:t>Nr.</w:t>
      </w:r>
    </w:p>
    <w:p w14:paraId="3B85F146" w14:textId="77777777" w:rsidR="00BB7A75" w:rsidRPr="005270D6" w:rsidRDefault="00BB7A75" w:rsidP="005612A4">
      <w:pPr>
        <w:pStyle w:val="Pagrindinistekstas"/>
        <w:ind w:firstLine="567"/>
        <w:jc w:val="center"/>
        <w:rPr>
          <w:szCs w:val="24"/>
        </w:rPr>
      </w:pPr>
      <w:r w:rsidRPr="005270D6">
        <w:rPr>
          <w:szCs w:val="24"/>
        </w:rPr>
        <w:t>Vilnius</w:t>
      </w:r>
    </w:p>
    <w:p w14:paraId="1C85F14F" w14:textId="77777777" w:rsidR="00BB7A75" w:rsidRPr="005270D6" w:rsidRDefault="00BB7A75" w:rsidP="005612A4">
      <w:pPr>
        <w:pStyle w:val="Pagrindinistekstas"/>
        <w:ind w:firstLine="567"/>
        <w:rPr>
          <w:b/>
          <w:szCs w:val="24"/>
        </w:rPr>
      </w:pPr>
    </w:p>
    <w:p w14:paraId="5987263C" w14:textId="77777777" w:rsidR="002B6262" w:rsidRPr="005270D6" w:rsidRDefault="002B6262" w:rsidP="005612A4">
      <w:pPr>
        <w:shd w:val="clear" w:color="auto" w:fill="FFFFFF" w:themeFill="background1"/>
        <w:ind w:firstLine="567"/>
        <w:jc w:val="both"/>
        <w:rPr>
          <w:b/>
        </w:rPr>
      </w:pPr>
      <w:r w:rsidRPr="005270D6">
        <w:rPr>
          <w:b/>
        </w:rPr>
        <w:t>1 straipsnis. 2 straipsnio pakeitimas</w:t>
      </w:r>
    </w:p>
    <w:p w14:paraId="30D2B107" w14:textId="77777777" w:rsidR="00E829BC" w:rsidRDefault="00322347" w:rsidP="005612A4">
      <w:pPr>
        <w:shd w:val="clear" w:color="auto" w:fill="FFFFFF" w:themeFill="background1"/>
        <w:ind w:firstLine="567"/>
        <w:jc w:val="both"/>
      </w:pPr>
      <w:r>
        <w:t xml:space="preserve">1. </w:t>
      </w:r>
      <w:r w:rsidR="00E829BC" w:rsidRPr="00322347">
        <w:t>Pakeisti 2 straipsnio 1</w:t>
      </w:r>
      <w:r w:rsidR="00E829BC">
        <w:t>7</w:t>
      </w:r>
      <w:r w:rsidR="00E829BC" w:rsidRPr="00322347">
        <w:rPr>
          <w:vertAlign w:val="superscript"/>
        </w:rPr>
        <w:t xml:space="preserve">1 </w:t>
      </w:r>
      <w:r w:rsidR="00E829BC" w:rsidRPr="00322347">
        <w:t>dalį ir ją išdėstyti taip:</w:t>
      </w:r>
    </w:p>
    <w:p w14:paraId="1DDE1C3B" w14:textId="4A725D3B" w:rsidR="00E829BC" w:rsidRDefault="00E829BC" w:rsidP="005612A4">
      <w:pPr>
        <w:shd w:val="clear" w:color="auto" w:fill="FFFFFF" w:themeFill="background1"/>
        <w:ind w:firstLine="567"/>
        <w:jc w:val="both"/>
      </w:pPr>
      <w:r>
        <w:t>„</w:t>
      </w:r>
      <w:r w:rsidR="00E36FC6" w:rsidRPr="00322347">
        <w:t>1</w:t>
      </w:r>
      <w:r w:rsidR="00E36FC6">
        <w:t>7</w:t>
      </w:r>
      <w:r w:rsidR="00E36FC6" w:rsidRPr="00322347">
        <w:rPr>
          <w:vertAlign w:val="superscript"/>
        </w:rPr>
        <w:t>1</w:t>
      </w:r>
      <w:r w:rsidR="00E36FC6">
        <w:t>.</w:t>
      </w:r>
      <w:r w:rsidR="00E36FC6">
        <w:rPr>
          <w:vertAlign w:val="superscript"/>
        </w:rPr>
        <w:t xml:space="preserve"> </w:t>
      </w:r>
      <w:r>
        <w:t xml:space="preserve">Pabėgėlių priėmimo centras – </w:t>
      </w:r>
      <w:r w:rsidR="00B62CC0" w:rsidRPr="00B62CC0">
        <w:rPr>
          <w:b/>
        </w:rPr>
        <w:t>biudžetinė įstaiga</w:t>
      </w:r>
      <w:r w:rsidR="0016578B">
        <w:rPr>
          <w:b/>
        </w:rPr>
        <w:t>,</w:t>
      </w:r>
      <w:r w:rsidR="00B62CC0">
        <w:rPr>
          <w:b/>
        </w:rPr>
        <w:t xml:space="preserve"> </w:t>
      </w:r>
      <w:r w:rsidR="00B62CC0" w:rsidRPr="00B62CC0">
        <w:rPr>
          <w:b/>
        </w:rPr>
        <w:t>teikianti</w:t>
      </w:r>
      <w:r w:rsidR="00B62CC0" w:rsidRPr="00E829BC">
        <w:t xml:space="preserve"> </w:t>
      </w:r>
      <w:r w:rsidRPr="00E829BC">
        <w:t>socialines</w:t>
      </w:r>
      <w:r w:rsidR="00F15E12">
        <w:rPr>
          <w:b/>
        </w:rPr>
        <w:t>,</w:t>
      </w:r>
      <w:r w:rsidRPr="00E829BC">
        <w:t xml:space="preserve"> </w:t>
      </w:r>
      <w:r w:rsidR="00CF6ED8" w:rsidRPr="00CF6ED8">
        <w:rPr>
          <w:b/>
        </w:rPr>
        <w:t xml:space="preserve"> apgyvendinimo</w:t>
      </w:r>
      <w:r w:rsidR="00CF6ED8">
        <w:t xml:space="preserve"> </w:t>
      </w:r>
      <w:r w:rsidR="00F15E12" w:rsidRPr="00F15E12">
        <w:rPr>
          <w:b/>
        </w:rPr>
        <w:t>ir kitas priėmimo sąlygas užtikrinančias</w:t>
      </w:r>
      <w:r w:rsidR="00F15E12" w:rsidRPr="00F15E12">
        <w:t xml:space="preserve"> </w:t>
      </w:r>
      <w:r w:rsidRPr="00E829BC">
        <w:t xml:space="preserve">paslaugas </w:t>
      </w:r>
      <w:r w:rsidRPr="00B62CC0">
        <w:rPr>
          <w:strike/>
        </w:rPr>
        <w:t>teikianti biudžetinė įstaiga</w:t>
      </w:r>
      <w:r w:rsidR="00CF6ED8">
        <w:t xml:space="preserve"> </w:t>
      </w:r>
      <w:r w:rsidR="00CF6ED8" w:rsidRPr="00CF6ED8">
        <w:rPr>
          <w:b/>
        </w:rPr>
        <w:t>prieglobsčio prašytojams,</w:t>
      </w:r>
      <w:r w:rsidRPr="00E829BC">
        <w:t xml:space="preserve"> užsieniečiams, kuriems suteiktas prieglobstis Lietuvos Respublikoje, nelydimiems nepilnamečiams užsieniečiams, </w:t>
      </w:r>
      <w:r w:rsidR="008C7CEC" w:rsidRPr="008C7CEC">
        <w:rPr>
          <w:b/>
        </w:rPr>
        <w:t>užsieniečiams, esantiems ar buvusiems su prekyba žmonėmis susijusių nusikaltimų aukomis, apsisprendimo laikotarpiu,</w:t>
      </w:r>
      <w:r w:rsidR="008C7CEC" w:rsidRPr="008C7CEC">
        <w:t xml:space="preserve"> </w:t>
      </w:r>
      <w:r w:rsidRPr="00E829BC">
        <w:t>užsieniečiams, perkeltiems į Lietuvos Respublikos teritoriją</w:t>
      </w:r>
      <w:r w:rsidRPr="00E829BC">
        <w:rPr>
          <w:b/>
          <w:bCs/>
        </w:rPr>
        <w:t xml:space="preserve"> </w:t>
      </w:r>
      <w:r w:rsidR="00076355">
        <w:rPr>
          <w:b/>
          <w:bCs/>
        </w:rPr>
        <w:t xml:space="preserve">Lietuvos Respublikos Vyriausybės sprendimu </w:t>
      </w:r>
      <w:r w:rsidRPr="00076355">
        <w:rPr>
          <w:strike/>
        </w:rPr>
        <w:t>bendradarbiaujant su kitomis Europos Sąjungos valstybėmis narėmis, trečiosiomis valstybėmis, Europos Sąjungos institucijomis ar tarptautinėmis organizacijomis</w:t>
      </w:r>
      <w:r w:rsidRPr="00B62CC0">
        <w:rPr>
          <w:strike/>
        </w:rPr>
        <w:t>, apgyvendinti ir jų</w:t>
      </w:r>
      <w:r w:rsidRPr="00B62CC0">
        <w:rPr>
          <w:b/>
          <w:bCs/>
          <w:strike/>
        </w:rPr>
        <w:t xml:space="preserve"> </w:t>
      </w:r>
      <w:r w:rsidRPr="00B62CC0">
        <w:rPr>
          <w:strike/>
        </w:rPr>
        <w:t>socialinei integracijai įgyvendinti</w:t>
      </w:r>
      <w:r w:rsidRPr="00E829BC">
        <w:t>.</w:t>
      </w:r>
      <w:r>
        <w:t>“</w:t>
      </w:r>
    </w:p>
    <w:p w14:paraId="6CEDD03C" w14:textId="77777777" w:rsidR="0094796C" w:rsidRPr="00322347" w:rsidRDefault="00E829BC" w:rsidP="005612A4">
      <w:pPr>
        <w:shd w:val="clear" w:color="auto" w:fill="FFFFFF" w:themeFill="background1"/>
        <w:ind w:firstLine="567"/>
        <w:jc w:val="both"/>
      </w:pPr>
      <w:r>
        <w:t xml:space="preserve">2. </w:t>
      </w:r>
      <w:r w:rsidR="002B6262" w:rsidRPr="00322347">
        <w:t xml:space="preserve">Pakeisti 2 straipsnio </w:t>
      </w:r>
      <w:r w:rsidR="0094796C" w:rsidRPr="00322347">
        <w:t>18</w:t>
      </w:r>
      <w:r w:rsidR="0094796C" w:rsidRPr="00322347">
        <w:rPr>
          <w:vertAlign w:val="superscript"/>
        </w:rPr>
        <w:t xml:space="preserve">1 </w:t>
      </w:r>
      <w:r w:rsidR="00D4495E" w:rsidRPr="00322347">
        <w:t>dalį</w:t>
      </w:r>
      <w:r w:rsidR="0094796C" w:rsidRPr="00322347">
        <w:t xml:space="preserve"> ir </w:t>
      </w:r>
      <w:r w:rsidR="002B6262" w:rsidRPr="00322347">
        <w:t>j</w:t>
      </w:r>
      <w:r w:rsidR="00D4495E" w:rsidRPr="00322347">
        <w:t>ą</w:t>
      </w:r>
      <w:r w:rsidR="002B6262" w:rsidRPr="00322347">
        <w:t xml:space="preserve"> </w:t>
      </w:r>
      <w:r w:rsidR="0094796C" w:rsidRPr="00322347">
        <w:t>išdėstyti taip:</w:t>
      </w:r>
    </w:p>
    <w:p w14:paraId="7A5A6E9A" w14:textId="77777777" w:rsidR="002B6262" w:rsidRDefault="002B6262" w:rsidP="005612A4">
      <w:pPr>
        <w:shd w:val="clear" w:color="auto" w:fill="FFFFFF" w:themeFill="background1"/>
        <w:ind w:firstLine="567"/>
        <w:jc w:val="both"/>
      </w:pPr>
      <w:r w:rsidRPr="005270D6">
        <w:t>„18</w:t>
      </w:r>
      <w:r w:rsidRPr="005270D6">
        <w:rPr>
          <w:vertAlign w:val="superscript"/>
        </w:rPr>
        <w:t>1</w:t>
      </w:r>
      <w:r w:rsidRPr="005270D6">
        <w:t xml:space="preserve">. </w:t>
      </w:r>
      <w:r w:rsidRPr="00AE2A61">
        <w:rPr>
          <w:bCs/>
        </w:rPr>
        <w:t>Paskesnis prašymas suteikti prieglobstį</w:t>
      </w:r>
      <w:r w:rsidRPr="005270D6">
        <w:rPr>
          <w:b/>
          <w:bCs/>
        </w:rPr>
        <w:t xml:space="preserve"> </w:t>
      </w:r>
      <w:r w:rsidRPr="005270D6">
        <w:t xml:space="preserve">– užsieniečio prašymas suteikti prieglobstį, teikiamas po to, kai dėl jo ankstesnio prašymo suteikti prieglobstį priimtas galutinis sprendimas </w:t>
      </w:r>
      <w:r w:rsidRPr="005270D6">
        <w:rPr>
          <w:b/>
        </w:rPr>
        <w:t>arba priimtas sprendimas nutraukti prašymo suteikti prieglobstį nagrinėjimą ir nebėra galimybės atnaujinti</w:t>
      </w:r>
      <w:r w:rsidR="00BB1BA1">
        <w:rPr>
          <w:b/>
        </w:rPr>
        <w:t xml:space="preserve"> </w:t>
      </w:r>
      <w:r w:rsidR="00BB1BA1" w:rsidRPr="005270D6">
        <w:rPr>
          <w:b/>
        </w:rPr>
        <w:t>prašymo suteikti prieglobstį</w:t>
      </w:r>
      <w:r w:rsidR="00BB1BA1">
        <w:rPr>
          <w:b/>
        </w:rPr>
        <w:t xml:space="preserve"> nagrinėjimą</w:t>
      </w:r>
      <w:r w:rsidRPr="005270D6">
        <w:t>.“</w:t>
      </w:r>
    </w:p>
    <w:p w14:paraId="75AA0D85" w14:textId="17AD0638" w:rsidR="007C34FE" w:rsidRPr="00322347" w:rsidRDefault="007C34FE" w:rsidP="007C34FE">
      <w:pPr>
        <w:shd w:val="clear" w:color="auto" w:fill="FFFFFF" w:themeFill="background1"/>
        <w:ind w:firstLine="567"/>
        <w:jc w:val="both"/>
      </w:pPr>
      <w:r>
        <w:t xml:space="preserve">3. </w:t>
      </w:r>
      <w:r w:rsidRPr="00322347">
        <w:t xml:space="preserve">Pakeisti 2 straipsnio </w:t>
      </w:r>
      <w:r>
        <w:t>22</w:t>
      </w:r>
      <w:r w:rsidRPr="00322347">
        <w:rPr>
          <w:vertAlign w:val="superscript"/>
        </w:rPr>
        <w:t xml:space="preserve"> </w:t>
      </w:r>
      <w:r w:rsidRPr="00322347">
        <w:t>dalį ir ją išdėstyti taip:</w:t>
      </w:r>
    </w:p>
    <w:p w14:paraId="27B28FA5" w14:textId="78AEAF45" w:rsidR="007C34FE" w:rsidRDefault="007C34FE" w:rsidP="005612A4">
      <w:pPr>
        <w:shd w:val="clear" w:color="auto" w:fill="FFFFFF" w:themeFill="background1"/>
        <w:ind w:firstLine="567"/>
        <w:jc w:val="both"/>
      </w:pPr>
      <w:r>
        <w:t>„</w:t>
      </w:r>
      <w:r w:rsidRPr="007C34FE">
        <w:t>22.</w:t>
      </w:r>
      <w:r w:rsidRPr="007C34FE">
        <w:rPr>
          <w:b/>
          <w:bCs/>
        </w:rPr>
        <w:t xml:space="preserve"> </w:t>
      </w:r>
      <w:r w:rsidRPr="007C34FE">
        <w:rPr>
          <w:bCs/>
        </w:rPr>
        <w:t>Prieglobsčio prašytojo šeimos nariai</w:t>
      </w:r>
      <w:r w:rsidRPr="007C34FE">
        <w:t xml:space="preserve"> – sutuoktinis arba asmuo, su kuriuo prieglobsčio prašytojas yra sudaręs registruotos partnerystės sutartį, šių porų arba vieno iš jų nesusituokę nepilnamečiai vaikai (įvaikiai, nepaisant to, ar jie įvaikinti pagal Lietuvos Respublikos teisės aktus) </w:t>
      </w:r>
      <w:r w:rsidRPr="007C34FE">
        <w:rPr>
          <w:strike/>
        </w:rPr>
        <w:t>(toliau – vaikai)</w:t>
      </w:r>
      <w:r w:rsidRPr="007C34FE">
        <w:t>, taip pat nesusituokusio nepilnamečio prieglobsčio prašytojo tėvas (įtėvis), motina (įmotė) (toliau – tėvas, motina) ar globėjas (rūpintojas), jeigu šeiminiai santykiai jau buvo kilmės valstybėje ir prašymo suteikti prieglobstį nagrinėjimo metu šeimos nariai yra Lietuvos Respublikos arba šio Įstatymo IV skyriaus antrojo skirsnio įgyvendinimo tikslais – kitos Europos Sąjungos valstybės narės teritorijoje.</w:t>
      </w:r>
      <w:r w:rsidR="00C7626B">
        <w:t>“</w:t>
      </w:r>
    </w:p>
    <w:p w14:paraId="35560B0A" w14:textId="63F15F27" w:rsidR="000C2947" w:rsidRPr="00322347" w:rsidRDefault="007C34FE" w:rsidP="000C2947">
      <w:pPr>
        <w:shd w:val="clear" w:color="auto" w:fill="FFFFFF" w:themeFill="background1"/>
        <w:ind w:firstLine="567"/>
        <w:jc w:val="both"/>
      </w:pPr>
      <w:r>
        <w:t>4</w:t>
      </w:r>
      <w:r w:rsidR="000C2947">
        <w:t xml:space="preserve">. </w:t>
      </w:r>
      <w:r w:rsidR="000C2947" w:rsidRPr="00322347">
        <w:t xml:space="preserve">Pakeisti 2 straipsnio </w:t>
      </w:r>
      <w:r w:rsidR="000C2947">
        <w:t>27</w:t>
      </w:r>
      <w:r w:rsidR="000C2947">
        <w:rPr>
          <w:vertAlign w:val="superscript"/>
        </w:rPr>
        <w:t>4</w:t>
      </w:r>
      <w:r w:rsidR="000C2947" w:rsidRPr="00322347">
        <w:rPr>
          <w:vertAlign w:val="superscript"/>
        </w:rPr>
        <w:t xml:space="preserve"> </w:t>
      </w:r>
      <w:r w:rsidR="000C2947" w:rsidRPr="00322347">
        <w:t>dalį ir ją išdėstyti taip:</w:t>
      </w:r>
    </w:p>
    <w:p w14:paraId="421E4254" w14:textId="6C6BBDC8" w:rsidR="000C2947" w:rsidRDefault="000C2947" w:rsidP="005612A4">
      <w:pPr>
        <w:shd w:val="clear" w:color="auto" w:fill="FFFFFF" w:themeFill="background1"/>
        <w:ind w:firstLine="567"/>
        <w:jc w:val="both"/>
      </w:pPr>
      <w:r>
        <w:t>„</w:t>
      </w:r>
      <w:r w:rsidRPr="000C2947">
        <w:t>27</w:t>
      </w:r>
      <w:r w:rsidRPr="000C2947">
        <w:rPr>
          <w:vertAlign w:val="superscript"/>
        </w:rPr>
        <w:t>4</w:t>
      </w:r>
      <w:r w:rsidRPr="000C2947">
        <w:t xml:space="preserve">. </w:t>
      </w:r>
      <w:r w:rsidRPr="000C2947">
        <w:rPr>
          <w:bCs/>
        </w:rPr>
        <w:t>Šengeno viza</w:t>
      </w:r>
      <w:r w:rsidRPr="000C2947">
        <w:t xml:space="preserve"> – Šengeno valstybės</w:t>
      </w:r>
      <w:r w:rsidRPr="000C2947">
        <w:rPr>
          <w:b/>
          <w:bCs/>
        </w:rPr>
        <w:t xml:space="preserve"> </w:t>
      </w:r>
      <w:r w:rsidRPr="000C2947">
        <w:t xml:space="preserve">viza, išduodama vadovaujantis </w:t>
      </w:r>
      <w:r w:rsidRPr="000C2947">
        <w:rPr>
          <w:strike/>
        </w:rPr>
        <w:t>2009 m. liepos 13 d. Europos Parlamento ir Tarybos reglamento</w:t>
      </w:r>
      <w:r w:rsidRPr="000C2947">
        <w:t xml:space="preserve"> </w:t>
      </w:r>
      <w:r w:rsidRPr="000C2947">
        <w:rPr>
          <w:b/>
        </w:rPr>
        <w:t>Reglamento</w:t>
      </w:r>
      <w:r>
        <w:t xml:space="preserve"> </w:t>
      </w:r>
      <w:r w:rsidRPr="000C2947">
        <w:t>(EB) Nr. 810/2009</w:t>
      </w:r>
      <w:r w:rsidRPr="000C2947">
        <w:rPr>
          <w:strike/>
        </w:rPr>
        <w:t>, nustatančio Bendrijos vizų kodeksą (Vizų kodeksą),</w:t>
      </w:r>
      <w:r w:rsidRPr="000C2947">
        <w:t xml:space="preserve"> (toliau – Vizų kodeksas) ir Šengeno </w:t>
      </w:r>
      <w:r w:rsidRPr="000C2947">
        <w:rPr>
          <w:i/>
          <w:iCs/>
        </w:rPr>
        <w:t>acquis</w:t>
      </w:r>
      <w:r w:rsidRPr="000C2947">
        <w:t xml:space="preserve"> nuostatomis.</w:t>
      </w:r>
      <w:r>
        <w:t>“</w:t>
      </w:r>
    </w:p>
    <w:p w14:paraId="7A51FDDB" w14:textId="206F897C" w:rsidR="00B62C43" w:rsidRDefault="007C34FE" w:rsidP="005612A4">
      <w:pPr>
        <w:shd w:val="clear" w:color="auto" w:fill="FFFFFF" w:themeFill="background1"/>
        <w:ind w:firstLine="567"/>
        <w:jc w:val="both"/>
      </w:pPr>
      <w:r>
        <w:t>5</w:t>
      </w:r>
      <w:r w:rsidR="00B62C43">
        <w:t>. Pa</w:t>
      </w:r>
      <w:r w:rsidR="00466DC4">
        <w:t>keisti 2 straipsnio</w:t>
      </w:r>
      <w:r w:rsidR="00B62C43">
        <w:t xml:space="preserve"> 34 dal</w:t>
      </w:r>
      <w:r w:rsidR="00466DC4">
        <w:t>į ir ją išdėstyti taip</w:t>
      </w:r>
      <w:r w:rsidR="00B62C43">
        <w:t>:</w:t>
      </w:r>
    </w:p>
    <w:p w14:paraId="3684BAC3" w14:textId="32D413C1" w:rsidR="00B62C43" w:rsidRPr="00F30826" w:rsidRDefault="00B62C43" w:rsidP="00F30826">
      <w:pPr>
        <w:ind w:firstLine="567"/>
        <w:jc w:val="both"/>
        <w:rPr>
          <w:rFonts w:eastAsia="Times New Roman"/>
          <w:color w:val="000000"/>
          <w:lang w:eastAsia="lt-LT"/>
        </w:rPr>
      </w:pPr>
      <w:r>
        <w:t>„</w:t>
      </w:r>
      <w:r w:rsidRPr="00466DC4">
        <w:t xml:space="preserve">34. </w:t>
      </w:r>
      <w:bookmarkStart w:id="1" w:name="part_c91b754e5b50431bbc5d7264632bdb8c"/>
      <w:bookmarkStart w:id="2" w:name="part_bbf4274b910b469fa52a5b6df4514b8b"/>
      <w:bookmarkEnd w:id="1"/>
      <w:bookmarkEnd w:id="2"/>
      <w:r w:rsidRPr="00466DC4">
        <w:t>Kitos šiame Įstatyme vartojamos sąvokos suprantamos taip, kaip jos apibrėžtos</w:t>
      </w:r>
      <w:r w:rsidRPr="00F30826">
        <w:rPr>
          <w:b/>
        </w:rPr>
        <w:t> </w:t>
      </w:r>
      <w:r w:rsidR="000C2947">
        <w:rPr>
          <w:rFonts w:eastAsia="Times New Roman"/>
          <w:b/>
          <w:color w:val="000000"/>
          <w:lang w:eastAsia="lt-LT"/>
        </w:rPr>
        <w:t>Vizų kodekse</w:t>
      </w:r>
      <w:r w:rsidR="00466DC4">
        <w:rPr>
          <w:rFonts w:eastAsia="Times New Roman"/>
          <w:b/>
          <w:color w:val="000000"/>
          <w:lang w:eastAsia="lt-LT"/>
        </w:rPr>
        <w:t xml:space="preserve"> </w:t>
      </w:r>
      <w:r w:rsidR="00466DC4" w:rsidRPr="00466DC4">
        <w:rPr>
          <w:rFonts w:eastAsia="Times New Roman"/>
          <w:b/>
          <w:color w:val="000000"/>
          <w:lang w:eastAsia="lt-LT"/>
        </w:rPr>
        <w:t>ir</w:t>
      </w:r>
      <w:r w:rsidR="00466DC4">
        <w:rPr>
          <w:rFonts w:eastAsia="Times New Roman"/>
          <w:b/>
          <w:color w:val="000000"/>
          <w:lang w:eastAsia="lt-LT"/>
        </w:rPr>
        <w:t xml:space="preserve"> </w:t>
      </w:r>
      <w:r w:rsidR="00466DC4" w:rsidRPr="00466DC4">
        <w:t>2014 m. liepos 23 d. Europos Parlamento ir Tarybos reglamente (ES) Nr. 910/2014 dėl elektroninės atpažinties ir elektroninių operacijų patikimumo užtikrinimo paslaugų vidaus rinkoje, kuriuo panaikinama Direktyva 1999/93/EB</w:t>
      </w:r>
      <w:r w:rsidR="000C2947">
        <w:t xml:space="preserve"> </w:t>
      </w:r>
      <w:r w:rsidR="000C2947" w:rsidRPr="000C2947">
        <w:rPr>
          <w:strike/>
        </w:rPr>
        <w:t>(OL 2014 L 257, p.73)</w:t>
      </w:r>
      <w:r w:rsidR="002C5525" w:rsidRPr="00466DC4">
        <w:t>.</w:t>
      </w:r>
      <w:r w:rsidRPr="00466DC4">
        <w:t>“</w:t>
      </w:r>
    </w:p>
    <w:p w14:paraId="1CFD9C97" w14:textId="77777777" w:rsidR="005270D6" w:rsidRPr="005270D6" w:rsidRDefault="005270D6" w:rsidP="005612A4">
      <w:pPr>
        <w:shd w:val="clear" w:color="auto" w:fill="FFFFFF" w:themeFill="background1"/>
        <w:ind w:firstLine="567"/>
        <w:jc w:val="both"/>
        <w:rPr>
          <w:b/>
        </w:rPr>
      </w:pPr>
    </w:p>
    <w:p w14:paraId="486D06DA" w14:textId="77777777" w:rsidR="0004338B" w:rsidRPr="0004338B" w:rsidRDefault="0004338B" w:rsidP="005612A4">
      <w:pPr>
        <w:ind w:firstLine="567"/>
        <w:jc w:val="both"/>
        <w:rPr>
          <w:rFonts w:eastAsia="Times New Roman"/>
          <w:b/>
        </w:rPr>
      </w:pPr>
      <w:r>
        <w:rPr>
          <w:rFonts w:eastAsia="Times New Roman"/>
          <w:b/>
        </w:rPr>
        <w:t>2</w:t>
      </w:r>
      <w:r w:rsidRPr="0004338B">
        <w:rPr>
          <w:rFonts w:eastAsia="Times New Roman"/>
          <w:b/>
        </w:rPr>
        <w:t xml:space="preserve"> straipsnis. 4 straipsnio pakeitimas</w:t>
      </w:r>
    </w:p>
    <w:p w14:paraId="19ACA34D" w14:textId="77777777" w:rsidR="00F60EE8" w:rsidRPr="00F60EE8" w:rsidRDefault="00F60EE8" w:rsidP="00F60EE8">
      <w:pPr>
        <w:ind w:firstLine="567"/>
        <w:jc w:val="both"/>
        <w:rPr>
          <w:rFonts w:eastAsia="Times New Roman"/>
        </w:rPr>
      </w:pPr>
      <w:r w:rsidRPr="00F60EE8">
        <w:rPr>
          <w:rFonts w:eastAsia="Times New Roman"/>
        </w:rPr>
        <w:t>1. Pakeisti 4 straipsnio 5 dalį ir ją išdėstyti taip:</w:t>
      </w:r>
    </w:p>
    <w:p w14:paraId="0F018D1A" w14:textId="77777777" w:rsidR="00F60EE8" w:rsidRPr="00F60EE8" w:rsidRDefault="00F60EE8" w:rsidP="00F60EE8">
      <w:pPr>
        <w:ind w:firstLine="567"/>
        <w:jc w:val="both"/>
        <w:rPr>
          <w:rFonts w:eastAsia="Times New Roman"/>
        </w:rPr>
      </w:pPr>
      <w:r w:rsidRPr="00F60EE8">
        <w:rPr>
          <w:rFonts w:eastAsia="Times New Roman"/>
        </w:rPr>
        <w:t xml:space="preserve">„5. Valstybės saugumo departamentas, turėdamas duomenų, kad užsienietis, kuriam </w:t>
      </w:r>
      <w:r w:rsidRPr="00F60EE8">
        <w:rPr>
          <w:rFonts w:eastAsia="Times New Roman"/>
          <w:strike/>
        </w:rPr>
        <w:t>išduotas</w:t>
      </w:r>
      <w:r w:rsidRPr="00F60EE8">
        <w:rPr>
          <w:rFonts w:eastAsia="Times New Roman"/>
        </w:rPr>
        <w:t xml:space="preserve"> </w:t>
      </w:r>
      <w:r w:rsidRPr="00F60EE8">
        <w:rPr>
          <w:rFonts w:eastAsia="Times New Roman"/>
          <w:b/>
        </w:rPr>
        <w:t>išduota viza,</w:t>
      </w:r>
      <w:r w:rsidRPr="00F60EE8">
        <w:rPr>
          <w:rFonts w:eastAsia="Times New Roman"/>
        </w:rPr>
        <w:t xml:space="preserve"> leidimas gyventi ar kitas šiame Įstatyme nurodytas užsieniečio teisę gyventi Lietuvos Respublikoje patvirtinantis dokumentas, kelia grėsmę valstybės saugumui, nedelsdamas apie tai informuoja Migracijos departamentą, kuris ne vėliau kaip per 14 kalendorinių dienų nuo šios </w:t>
      </w:r>
      <w:r w:rsidRPr="00F60EE8">
        <w:rPr>
          <w:rFonts w:eastAsia="Times New Roman"/>
        </w:rPr>
        <w:lastRenderedPageBreak/>
        <w:t xml:space="preserve">informacijos gavimo dienos panaikina užsieniečiui išduotą </w:t>
      </w:r>
      <w:r w:rsidRPr="00F60EE8">
        <w:rPr>
          <w:rFonts w:eastAsia="Times New Roman"/>
          <w:b/>
        </w:rPr>
        <w:t>vizą,</w:t>
      </w:r>
      <w:r w:rsidRPr="00F60EE8">
        <w:rPr>
          <w:rFonts w:eastAsia="Times New Roman"/>
        </w:rPr>
        <w:t xml:space="preserve"> leidimą gyventi</w:t>
      </w:r>
      <w:r w:rsidRPr="00F60EE8">
        <w:rPr>
          <w:rFonts w:eastAsia="Times New Roman"/>
          <w:b/>
        </w:rPr>
        <w:t>, jei tokie dokumentai buvo išduoti,</w:t>
      </w:r>
      <w:r w:rsidRPr="00F60EE8">
        <w:rPr>
          <w:rFonts w:eastAsia="Times New Roman"/>
        </w:rPr>
        <w:t xml:space="preserve"> arba užsieniečio teisę gyventi Lietuvos Respublikoje ir apie tai nedelsdamas informuoja užsienietį.“</w:t>
      </w:r>
    </w:p>
    <w:p w14:paraId="498EE6E7" w14:textId="77777777" w:rsidR="00F60EE8" w:rsidRPr="00F60EE8" w:rsidRDefault="00F60EE8" w:rsidP="00F60EE8">
      <w:pPr>
        <w:ind w:firstLine="567"/>
        <w:jc w:val="both"/>
        <w:rPr>
          <w:rFonts w:eastAsia="Times New Roman"/>
        </w:rPr>
      </w:pPr>
      <w:r w:rsidRPr="00F60EE8">
        <w:rPr>
          <w:rFonts w:eastAsia="Times New Roman"/>
        </w:rPr>
        <w:t>2. Pakeisti 4 straipsnio 6 dalį ir ją išdėstyti taip:</w:t>
      </w:r>
    </w:p>
    <w:p w14:paraId="0A3CF833" w14:textId="77777777" w:rsidR="00F60EE8" w:rsidRPr="00F60EE8" w:rsidRDefault="00F60EE8" w:rsidP="00F60EE8">
      <w:pPr>
        <w:ind w:firstLine="567"/>
        <w:jc w:val="both"/>
        <w:rPr>
          <w:rFonts w:eastAsia="Times New Roman"/>
        </w:rPr>
      </w:pPr>
      <w:r w:rsidRPr="00F60EE8">
        <w:rPr>
          <w:rFonts w:eastAsia="Times New Roman"/>
        </w:rPr>
        <w:t xml:space="preserve">„6. Policija arba Valstybės sienos apsaugos tarnyba, nustatę, kad užsienietis, kuriam </w:t>
      </w:r>
      <w:r w:rsidRPr="00F60EE8">
        <w:rPr>
          <w:rFonts w:eastAsia="Times New Roman"/>
          <w:strike/>
        </w:rPr>
        <w:t>išduotas</w:t>
      </w:r>
      <w:r w:rsidRPr="00F60EE8">
        <w:rPr>
          <w:rFonts w:eastAsia="Times New Roman"/>
        </w:rPr>
        <w:t xml:space="preserve"> </w:t>
      </w:r>
      <w:r w:rsidRPr="00F60EE8">
        <w:rPr>
          <w:rFonts w:eastAsia="Times New Roman"/>
          <w:b/>
        </w:rPr>
        <w:t xml:space="preserve">išduota viza, </w:t>
      </w:r>
      <w:r w:rsidRPr="00F60EE8">
        <w:rPr>
          <w:rFonts w:eastAsia="Times New Roman"/>
        </w:rPr>
        <w:t xml:space="preserve">leidimas gyventi ar kitas šiame Įstatyme nurodytas užsieniečio teisę gyventi Lietuvos Respublikoje patvirtinantis dokumentas, kelia grėsmę viešajai tvarkai, nedelsdami apie tai informuoja Migracijos departamentą, kuris ne vėliau kaip per 14 kalendorinių dienų nuo šios informacijos gavimo dienos panaikina užsieniečiui išduotą </w:t>
      </w:r>
      <w:r w:rsidRPr="00F60EE8">
        <w:rPr>
          <w:rFonts w:eastAsia="Times New Roman"/>
          <w:b/>
        </w:rPr>
        <w:t>vizą,</w:t>
      </w:r>
      <w:r w:rsidRPr="00F60EE8">
        <w:rPr>
          <w:rFonts w:eastAsia="Times New Roman"/>
        </w:rPr>
        <w:t xml:space="preserve"> leidimą gyventi</w:t>
      </w:r>
      <w:r w:rsidRPr="00F60EE8">
        <w:rPr>
          <w:rFonts w:eastAsia="Times New Roman"/>
          <w:b/>
        </w:rPr>
        <w:t>, jei tokie dokumentai buvo išduoti,</w:t>
      </w:r>
      <w:r w:rsidRPr="00F60EE8">
        <w:rPr>
          <w:rFonts w:eastAsia="Times New Roman"/>
        </w:rPr>
        <w:t xml:space="preserve"> arba užsieniečio teisę gyventi Lietuvos Respublikoje ir apie tai nedelsdamas informuoja užsienietį.“</w:t>
      </w:r>
    </w:p>
    <w:p w14:paraId="600A6C8E" w14:textId="77777777" w:rsidR="0004338B" w:rsidRPr="00DA167A" w:rsidRDefault="0004338B">
      <w:pPr>
        <w:ind w:firstLine="567"/>
        <w:jc w:val="both"/>
        <w:rPr>
          <w:rFonts w:eastAsia="Times New Roman"/>
        </w:rPr>
      </w:pPr>
    </w:p>
    <w:p w14:paraId="0AF36DFD" w14:textId="77777777" w:rsidR="002B6262" w:rsidRPr="005270D6" w:rsidRDefault="0004338B">
      <w:pPr>
        <w:shd w:val="clear" w:color="auto" w:fill="FFFFFF" w:themeFill="background1"/>
        <w:ind w:firstLine="567"/>
        <w:jc w:val="both"/>
        <w:rPr>
          <w:b/>
        </w:rPr>
      </w:pPr>
      <w:r>
        <w:rPr>
          <w:b/>
        </w:rPr>
        <w:t>3</w:t>
      </w:r>
      <w:r w:rsidR="002B6262" w:rsidRPr="005270D6">
        <w:rPr>
          <w:b/>
        </w:rPr>
        <w:t xml:space="preserve"> straipsnis. 5 straipsnio pakeitimas</w:t>
      </w:r>
    </w:p>
    <w:p w14:paraId="37CF33B0" w14:textId="77777777" w:rsidR="002B6262" w:rsidRPr="005270D6" w:rsidRDefault="002B6262">
      <w:pPr>
        <w:shd w:val="clear" w:color="auto" w:fill="FFFFFF" w:themeFill="background1"/>
        <w:ind w:firstLine="567"/>
        <w:jc w:val="both"/>
      </w:pPr>
      <w:r w:rsidRPr="005270D6">
        <w:t xml:space="preserve">Pakeisti </w:t>
      </w:r>
      <w:r w:rsidR="007B7218" w:rsidRPr="005270D6">
        <w:t>5</w:t>
      </w:r>
      <w:r w:rsidRPr="005270D6">
        <w:t xml:space="preserve"> straipsn</w:t>
      </w:r>
      <w:r w:rsidR="007B7218" w:rsidRPr="005270D6">
        <w:t>į</w:t>
      </w:r>
      <w:r w:rsidRPr="005270D6">
        <w:t xml:space="preserve"> </w:t>
      </w:r>
      <w:r w:rsidR="007B7218" w:rsidRPr="005270D6">
        <w:t>ir jį išdėstyti taip</w:t>
      </w:r>
      <w:r w:rsidRPr="005270D6">
        <w:t>:</w:t>
      </w:r>
    </w:p>
    <w:p w14:paraId="22FECA4B" w14:textId="77777777" w:rsidR="002B6262" w:rsidRPr="00496F69" w:rsidRDefault="007E331F">
      <w:pPr>
        <w:shd w:val="clear" w:color="auto" w:fill="FFFFFF" w:themeFill="background1"/>
        <w:ind w:firstLine="567"/>
        <w:jc w:val="both"/>
      </w:pPr>
      <w:r w:rsidRPr="005270D6">
        <w:t>„</w:t>
      </w:r>
      <w:r w:rsidR="002B6262" w:rsidRPr="00496F69">
        <w:t>5 straipsnis. Užsieniečių atvykimas į Lietuvos Respubliką</w:t>
      </w:r>
    </w:p>
    <w:p w14:paraId="23A3738B" w14:textId="51E1386F" w:rsidR="00783C83" w:rsidRPr="00287104" w:rsidRDefault="00783C83">
      <w:pPr>
        <w:shd w:val="clear" w:color="auto" w:fill="FFFFFF" w:themeFill="background1"/>
        <w:ind w:firstLine="567"/>
        <w:jc w:val="both"/>
        <w:rPr>
          <w:lang w:eastAsia="lt-LT"/>
        </w:rPr>
      </w:pPr>
      <w:r w:rsidRPr="00287104">
        <w:rPr>
          <w:lang w:eastAsia="lt-LT"/>
        </w:rPr>
        <w:t xml:space="preserve">1. Užsieniečiams, atvykstantiems į Lietuvos Respubliką ir išvykstantiems iš jos, taikomos </w:t>
      </w:r>
      <w:r w:rsidRPr="00287104">
        <w:rPr>
          <w:strike/>
          <w:lang w:eastAsia="lt-LT"/>
        </w:rPr>
        <w:t>2006 m. kovo 15 d. Europos Parlamento ir Tarybos reglamento (EB) Nr. 562/2006, nustatančio taisyklių, reglamentuojančių asmenų judėjimą per sienas, Bendrijos kodeksą (Šengeno sienų kodeksas)</w:t>
      </w:r>
      <w:r w:rsidRPr="00287104">
        <w:rPr>
          <w:lang w:eastAsia="lt-LT"/>
        </w:rPr>
        <w:t xml:space="preserve"> </w:t>
      </w:r>
      <w:r w:rsidR="0093781F" w:rsidRPr="0093781F">
        <w:rPr>
          <w:b/>
          <w:lang w:eastAsia="lt-LT"/>
        </w:rPr>
        <w:t>R</w:t>
      </w:r>
      <w:r w:rsidR="00287104" w:rsidRPr="00287104">
        <w:rPr>
          <w:b/>
          <w:lang w:eastAsia="lt-LT"/>
        </w:rPr>
        <w:t>eglamento</w:t>
      </w:r>
      <w:r w:rsidR="0093781F">
        <w:rPr>
          <w:b/>
          <w:lang w:eastAsia="lt-LT"/>
        </w:rPr>
        <w:t xml:space="preserve"> (</w:t>
      </w:r>
      <w:r w:rsidR="0074037A">
        <w:rPr>
          <w:b/>
          <w:lang w:eastAsia="lt-LT"/>
        </w:rPr>
        <w:t>ES</w:t>
      </w:r>
      <w:r w:rsidR="0093781F">
        <w:rPr>
          <w:b/>
          <w:lang w:eastAsia="lt-LT"/>
        </w:rPr>
        <w:t>)</w:t>
      </w:r>
      <w:r w:rsidR="00287104" w:rsidRPr="00287104">
        <w:rPr>
          <w:b/>
          <w:lang w:eastAsia="lt-LT"/>
        </w:rPr>
        <w:t xml:space="preserve"> 2016/399</w:t>
      </w:r>
      <w:r w:rsidR="00287104" w:rsidRPr="00287104">
        <w:rPr>
          <w:lang w:eastAsia="lt-LT"/>
        </w:rPr>
        <w:t xml:space="preserve"> </w:t>
      </w:r>
      <w:r w:rsidRPr="00287104">
        <w:rPr>
          <w:lang w:eastAsia="lt-LT"/>
        </w:rPr>
        <w:t>(toliau – Šengeno sienų kodeksas)</w:t>
      </w:r>
      <w:r w:rsidR="00A965A4" w:rsidRPr="00A965A4">
        <w:rPr>
          <w:strike/>
          <w:lang w:eastAsia="lt-LT"/>
        </w:rPr>
        <w:t>,</w:t>
      </w:r>
      <w:r w:rsidRPr="00287104">
        <w:rPr>
          <w:lang w:eastAsia="lt-LT"/>
        </w:rPr>
        <w:t xml:space="preserve"> nuostatos.</w:t>
      </w:r>
    </w:p>
    <w:p w14:paraId="50945C3C" w14:textId="77777777" w:rsidR="007B7218" w:rsidRPr="005270D6" w:rsidRDefault="007B7218">
      <w:pPr>
        <w:shd w:val="clear" w:color="auto" w:fill="FFFFFF" w:themeFill="background1"/>
        <w:ind w:firstLine="567"/>
        <w:jc w:val="both"/>
        <w:rPr>
          <w:lang w:eastAsia="lt-LT"/>
        </w:rPr>
      </w:pPr>
      <w:r w:rsidRPr="005270D6">
        <w:rPr>
          <w:lang w:eastAsia="lt-LT"/>
        </w:rPr>
        <w:t>2. Užsieniečių buvimas Lietuvos Respublikos tarptautinių oro uostų tranzito zonose (toliau – tranzito zonos) nelaikomas atvykimu į Lietuvos Respublikos teritoriją</w:t>
      </w:r>
      <w:r w:rsidR="005270D6" w:rsidRPr="005270D6">
        <w:rPr>
          <w:lang w:eastAsia="lt-LT"/>
        </w:rPr>
        <w:t xml:space="preserve">. </w:t>
      </w:r>
      <w:r w:rsidR="009031DD" w:rsidRPr="009031DD">
        <w:rPr>
          <w:b/>
          <w:lang w:eastAsia="lt-LT"/>
        </w:rPr>
        <w:t>Užsienieči</w:t>
      </w:r>
      <w:r w:rsidR="008D1D6C">
        <w:rPr>
          <w:b/>
          <w:lang w:eastAsia="lt-LT"/>
        </w:rPr>
        <w:t>ų</w:t>
      </w:r>
      <w:r w:rsidR="00282D2D">
        <w:rPr>
          <w:b/>
          <w:lang w:eastAsia="lt-LT"/>
        </w:rPr>
        <w:t>, pateikusių prašymą suteikti prieglobstį pasienio kontrolės punktuose ar tranzito zonose,</w:t>
      </w:r>
      <w:r w:rsidR="009031DD" w:rsidRPr="009031DD">
        <w:rPr>
          <w:b/>
          <w:lang w:eastAsia="lt-LT"/>
        </w:rPr>
        <w:t xml:space="preserve"> buvimas</w:t>
      </w:r>
      <w:r w:rsidR="009031DD">
        <w:rPr>
          <w:lang w:eastAsia="lt-LT"/>
        </w:rPr>
        <w:t xml:space="preserve"> </w:t>
      </w:r>
      <w:r w:rsidR="009031DD" w:rsidRPr="005270D6">
        <w:rPr>
          <w:b/>
        </w:rPr>
        <w:t>p</w:t>
      </w:r>
      <w:r w:rsidR="009031DD" w:rsidRPr="005270D6">
        <w:rPr>
          <w:rFonts w:eastAsia="Times New Roman"/>
          <w:b/>
          <w:bdr w:val="none" w:sz="0" w:space="0" w:color="auto"/>
          <w:lang w:eastAsia="en-GB"/>
        </w:rPr>
        <w:t xml:space="preserve">asienio kontrolės punktuose </w:t>
      </w:r>
      <w:r w:rsidR="009031DD">
        <w:rPr>
          <w:rFonts w:eastAsia="Times New Roman"/>
          <w:b/>
          <w:bdr w:val="none" w:sz="0" w:space="0" w:color="auto"/>
          <w:lang w:eastAsia="en-GB"/>
        </w:rPr>
        <w:t>a</w:t>
      </w:r>
      <w:r w:rsidR="009031DD" w:rsidRPr="005270D6">
        <w:rPr>
          <w:rFonts w:eastAsia="Times New Roman"/>
          <w:b/>
          <w:bdr w:val="none" w:sz="0" w:space="0" w:color="auto"/>
          <w:lang w:eastAsia="en-GB"/>
        </w:rPr>
        <w:t>r tranzito zonose</w:t>
      </w:r>
      <w:r w:rsidR="009031DD">
        <w:rPr>
          <w:rFonts w:eastAsia="Times New Roman"/>
          <w:b/>
          <w:bdr w:val="none" w:sz="0" w:space="0" w:color="auto"/>
          <w:lang w:eastAsia="en-GB"/>
        </w:rPr>
        <w:t xml:space="preserve"> </w:t>
      </w:r>
      <w:r w:rsidR="005270D6" w:rsidRPr="005270D6">
        <w:rPr>
          <w:b/>
        </w:rPr>
        <w:t xml:space="preserve">nelaikomas </w:t>
      </w:r>
      <w:r w:rsidR="005270D6" w:rsidRPr="005270D6">
        <w:rPr>
          <w:rFonts w:eastAsia="Times New Roman"/>
          <w:b/>
          <w:bdr w:val="none" w:sz="0" w:space="0" w:color="auto"/>
          <w:lang w:eastAsia="en-GB"/>
        </w:rPr>
        <w:t>a</w:t>
      </w:r>
      <w:r w:rsidR="005270D6" w:rsidRPr="005270D6">
        <w:rPr>
          <w:b/>
        </w:rPr>
        <w:t>tvykimu į Lietuvos Respublikos teritoriją, kol nepriimamas sprendimas įleisti prieglobsčio prašytoją į Lietuvos Respubliką.</w:t>
      </w:r>
      <w:r w:rsidR="00BF662C">
        <w:rPr>
          <w:b/>
        </w:rPr>
        <w:t xml:space="preserve"> Užsieniečiai, sulaikyti neteisėtai kirtę Lietuvos Respublikos valstybės sieną, kurie </w:t>
      </w:r>
      <w:r w:rsidR="00E715B0">
        <w:rPr>
          <w:b/>
        </w:rPr>
        <w:t>nedels</w:t>
      </w:r>
      <w:r w:rsidR="0016578B">
        <w:rPr>
          <w:b/>
        </w:rPr>
        <w:t>dami</w:t>
      </w:r>
      <w:r w:rsidR="00E715B0">
        <w:rPr>
          <w:b/>
        </w:rPr>
        <w:t xml:space="preserve"> </w:t>
      </w:r>
      <w:r w:rsidR="00BF662C">
        <w:rPr>
          <w:b/>
        </w:rPr>
        <w:t xml:space="preserve">kreipiasi su prašymu suteikti prieglobstį, </w:t>
      </w:r>
      <w:r w:rsidR="00BF662C" w:rsidRPr="005270D6">
        <w:rPr>
          <w:b/>
        </w:rPr>
        <w:t>nelaikom</w:t>
      </w:r>
      <w:r w:rsidR="00BF662C">
        <w:rPr>
          <w:b/>
        </w:rPr>
        <w:t>i</w:t>
      </w:r>
      <w:r w:rsidR="00BF662C" w:rsidRPr="005270D6">
        <w:rPr>
          <w:b/>
        </w:rPr>
        <w:t xml:space="preserve"> </w:t>
      </w:r>
      <w:r w:rsidR="00BF662C" w:rsidRPr="005270D6">
        <w:rPr>
          <w:rFonts w:eastAsia="Times New Roman"/>
          <w:b/>
          <w:bdr w:val="none" w:sz="0" w:space="0" w:color="auto"/>
          <w:lang w:eastAsia="en-GB"/>
        </w:rPr>
        <w:t>a</w:t>
      </w:r>
      <w:r w:rsidR="00BF662C" w:rsidRPr="005270D6">
        <w:rPr>
          <w:b/>
        </w:rPr>
        <w:t>tvyk</w:t>
      </w:r>
      <w:r w:rsidR="00BF662C">
        <w:rPr>
          <w:b/>
        </w:rPr>
        <w:t>usiais</w:t>
      </w:r>
      <w:r w:rsidR="00BF662C" w:rsidRPr="005270D6">
        <w:rPr>
          <w:b/>
        </w:rPr>
        <w:t xml:space="preserve"> į Lietuvos Respublikos teritoriją</w:t>
      </w:r>
      <w:r w:rsidR="00BF662C">
        <w:rPr>
          <w:b/>
        </w:rPr>
        <w:t>,</w:t>
      </w:r>
      <w:r w:rsidR="00BF662C" w:rsidRPr="00BF662C">
        <w:rPr>
          <w:b/>
        </w:rPr>
        <w:t xml:space="preserve"> </w:t>
      </w:r>
      <w:r w:rsidR="00BF662C" w:rsidRPr="005270D6">
        <w:rPr>
          <w:b/>
        </w:rPr>
        <w:t>kol nepriimamas sprendimas įleisti prieglobsčio prašytoją į Lietuvos Respubliką</w:t>
      </w:r>
      <w:r w:rsidR="00BF662C">
        <w:rPr>
          <w:b/>
        </w:rPr>
        <w:t>.</w:t>
      </w:r>
      <w:r w:rsidR="00137D65">
        <w:rPr>
          <w:b/>
        </w:rPr>
        <w:t xml:space="preserve"> </w:t>
      </w:r>
    </w:p>
    <w:p w14:paraId="66A3413C" w14:textId="77777777" w:rsidR="002B6262" w:rsidRPr="005270D6" w:rsidRDefault="002B6262">
      <w:pPr>
        <w:shd w:val="clear" w:color="auto" w:fill="FFFFFF" w:themeFill="background1"/>
        <w:ind w:firstLine="567"/>
        <w:jc w:val="both"/>
        <w:rPr>
          <w:strike/>
        </w:rPr>
      </w:pPr>
      <w:r w:rsidRPr="005270D6">
        <w:t xml:space="preserve">3. Jeigu užsienietis, būdamas pasienio kontrolės punkte ar tranzito zonoje, pateikia prašymą suteikti prieglobstį </w:t>
      </w:r>
      <w:r w:rsidRPr="00B25145">
        <w:rPr>
          <w:strike/>
        </w:rPr>
        <w:t>Lietuvos Respublikoje</w:t>
      </w:r>
      <w:r w:rsidRPr="005270D6">
        <w:t xml:space="preserve">, </w:t>
      </w:r>
      <w:r w:rsidRPr="005270D6">
        <w:rPr>
          <w:b/>
        </w:rPr>
        <w:t>per 48 valandas nuo tokio prašymo pateikimo momento</w:t>
      </w:r>
      <w:r w:rsidRPr="005270D6">
        <w:t xml:space="preserve"> </w:t>
      </w:r>
      <w:r w:rsidRPr="005270D6">
        <w:rPr>
          <w:strike/>
        </w:rPr>
        <w:t xml:space="preserve">sprendimą dėl užsieniečio įleidimo į Lietuvos Respubliką priima </w:t>
      </w:r>
      <w:r w:rsidRPr="005270D6">
        <w:t xml:space="preserve">Migracijos departamentas </w:t>
      </w:r>
      <w:r w:rsidRPr="005270D6">
        <w:rPr>
          <w:b/>
        </w:rPr>
        <w:t>priima sprendimą įleisti prieglobsčio prašytoją į Lietuvos Respubliką, išskyrus prieglobsčio prašytojus, kuriems taikytina šio Įstatymo 76 straipsnio 4 dalis arba 77 straipsnio 1 dalis</w:t>
      </w:r>
      <w:r w:rsidRPr="00287104">
        <w:t>.</w:t>
      </w:r>
      <w:r w:rsidR="00137D65">
        <w:rPr>
          <w:strike/>
        </w:rPr>
        <w:t xml:space="preserve"> </w:t>
      </w:r>
    </w:p>
    <w:p w14:paraId="200A9A07" w14:textId="77777777" w:rsidR="002B6262" w:rsidRPr="005270D6" w:rsidRDefault="002B6262">
      <w:pPr>
        <w:shd w:val="clear" w:color="auto" w:fill="FFFFFF" w:themeFill="background1"/>
        <w:ind w:firstLine="567"/>
        <w:jc w:val="both"/>
        <w:rPr>
          <w:strike/>
        </w:rPr>
      </w:pPr>
      <w:r w:rsidRPr="005270D6">
        <w:rPr>
          <w:strike/>
        </w:rPr>
        <w:t>4. Prieglobsčio prašytojai pasienio kontrolės punktuose ir tranzito zonose negali būti laikomi ilgiau negu:</w:t>
      </w:r>
    </w:p>
    <w:p w14:paraId="51C3C25A" w14:textId="77777777" w:rsidR="002B6262" w:rsidRPr="005270D6" w:rsidRDefault="002B6262">
      <w:pPr>
        <w:shd w:val="clear" w:color="auto" w:fill="FFFFFF" w:themeFill="background1"/>
        <w:ind w:firstLine="567"/>
        <w:jc w:val="both"/>
        <w:rPr>
          <w:strike/>
        </w:rPr>
      </w:pPr>
      <w:r w:rsidRPr="005270D6">
        <w:rPr>
          <w:strike/>
        </w:rPr>
        <w:t>1) iki sprendimo dėl prašymo suteikti prieglobstį nagrinėjimo iš esmės priėmimo, išskyrus atvejus, kai priimamas sprendimas prašymą suteikti prieglobstį nagrinėti iš esmės skubos tvarka;</w:t>
      </w:r>
    </w:p>
    <w:p w14:paraId="5E03DF4B" w14:textId="77777777" w:rsidR="002B6262" w:rsidRPr="005270D6" w:rsidRDefault="002B6262">
      <w:pPr>
        <w:shd w:val="clear" w:color="auto" w:fill="FFFFFF" w:themeFill="background1"/>
        <w:ind w:firstLine="567"/>
        <w:jc w:val="both"/>
        <w:rPr>
          <w:strike/>
        </w:rPr>
      </w:pPr>
      <w:r w:rsidRPr="005270D6">
        <w:rPr>
          <w:strike/>
        </w:rPr>
        <w:t>2) iki sprendimo, kad už prašymo suteikti prieglobstį nagrinėjimą yra atsakinga kita Europos Sąjungos valstybė narė, priėmimo;</w:t>
      </w:r>
    </w:p>
    <w:p w14:paraId="559A2FF7" w14:textId="77777777" w:rsidR="002B6262" w:rsidRPr="005270D6" w:rsidRDefault="002B6262">
      <w:pPr>
        <w:shd w:val="clear" w:color="auto" w:fill="FFFFFF" w:themeFill="background1"/>
        <w:ind w:firstLine="567"/>
        <w:jc w:val="both"/>
        <w:rPr>
          <w:strike/>
        </w:rPr>
      </w:pPr>
      <w:r w:rsidRPr="005270D6">
        <w:rPr>
          <w:strike/>
        </w:rPr>
        <w:t>3) iki galutinio sprendimo dėl prašymo suteikti prieglobstį nenagrinėjimo priėmimo;</w:t>
      </w:r>
    </w:p>
    <w:p w14:paraId="172EE9E7" w14:textId="77777777" w:rsidR="002B6262" w:rsidRPr="005270D6" w:rsidRDefault="002B6262">
      <w:pPr>
        <w:shd w:val="clear" w:color="auto" w:fill="FFFFFF" w:themeFill="background1"/>
        <w:ind w:firstLine="567"/>
        <w:jc w:val="both"/>
        <w:rPr>
          <w:strike/>
        </w:rPr>
      </w:pPr>
      <w:r w:rsidRPr="005270D6">
        <w:rPr>
          <w:strike/>
        </w:rPr>
        <w:t>4) iki galutinio sprendimo dėl prašymo suteikti prieglobstį, kuris nagrinėjamas iš esmės skubos tvarka, priėmimo.</w:t>
      </w:r>
    </w:p>
    <w:p w14:paraId="7DD00E38" w14:textId="77777777" w:rsidR="00D10519" w:rsidRDefault="00D10519" w:rsidP="00EA16F8">
      <w:pPr>
        <w:ind w:firstLine="567"/>
        <w:jc w:val="both"/>
        <w:rPr>
          <w:strike/>
        </w:rPr>
      </w:pPr>
      <w:r w:rsidRPr="00D10519">
        <w:rPr>
          <w:strike/>
        </w:rPr>
        <w:t>5. Užsieniečiai turi teisę pasilikti Lietuvos Respublikoje, o prieglobsčio prašytojai – ir pasienio kontrolės punktuose ar tranzito zonose šio Įstatymo 138 straipsnyje nustatyto skundo padavimo termino laikotarpiu, o šiuo laikotarpiu pateikus prašymą dėl reikalavimo užtikrinimo priemonių – iki atitinkamo administracinio teismo nutarties dėl reikalavimo užtikrinimo priemonių priėmimo. Jeigu atitinkamas administracinis teismas priima nutartį taikyti reikalavimo užtikrinimo priemones, prieglobsčio prašytojas įleidžiamas į Lietuvos Respublikos teritoriją.</w:t>
      </w:r>
    </w:p>
    <w:p w14:paraId="31BE693D" w14:textId="77777777" w:rsidR="001021FA" w:rsidRPr="00EA16F8" w:rsidRDefault="001021FA" w:rsidP="00EA16F8">
      <w:pPr>
        <w:ind w:firstLine="567"/>
        <w:jc w:val="both"/>
        <w:rPr>
          <w:rFonts w:eastAsiaTheme="minorHAnsi"/>
          <w:b/>
          <w:color w:val="000000"/>
          <w:bdr w:val="none" w:sz="0" w:space="0" w:color="auto"/>
        </w:rPr>
      </w:pPr>
      <w:r w:rsidRPr="00EA16F8">
        <w:rPr>
          <w:b/>
          <w:color w:val="000000"/>
        </w:rPr>
        <w:t>4. Užsieniečiai, išskyrus prašymą suteikti prieglobstį pasienio kontrolės punktuose ar tranzito zonose pateikę prieglobsčio prašytojai, dėl kurių</w:t>
      </w:r>
      <w:r w:rsidR="00137D65">
        <w:rPr>
          <w:b/>
          <w:color w:val="000000"/>
        </w:rPr>
        <w:t xml:space="preserve"> </w:t>
      </w:r>
      <w:r w:rsidRPr="00EA16F8">
        <w:rPr>
          <w:b/>
          <w:color w:val="000000"/>
        </w:rPr>
        <w:t xml:space="preserve">nepriimtas sprendimas įleisti į Lietuvos Respubliką, turi teisę pasilikti Lietuvos Respublikoje, šio Įstatymo 138 straipsnyje nustatyto skundo padavimo termino laikotarpiu, o šiuo laikotarpiu pateikus prašymą dėl reikalavimo užtikrinimo priemonių – iki atitinkamo administracinio teismo nutarties dėl </w:t>
      </w:r>
      <w:r w:rsidRPr="00EA16F8">
        <w:rPr>
          <w:b/>
          <w:color w:val="000000"/>
        </w:rPr>
        <w:lastRenderedPageBreak/>
        <w:t xml:space="preserve">reikalavimo užtikrinimo priemonių priėmimo arba kai apskųsto sprendimo vykdymas sustabdomas pagal šio Įstatymo 139 straipsnio </w:t>
      </w:r>
      <w:r w:rsidR="00E212BA">
        <w:rPr>
          <w:b/>
          <w:color w:val="000000"/>
        </w:rPr>
        <w:t>1</w:t>
      </w:r>
      <w:r w:rsidRPr="00EA16F8">
        <w:rPr>
          <w:b/>
          <w:color w:val="000000"/>
        </w:rPr>
        <w:t xml:space="preserve"> dalį. Prašymą suteikti prieglobstį pasienio kontrolės punktuose ar tranzito zonose pateikę prieglobsčio prašytojai, dėl kurių</w:t>
      </w:r>
      <w:r w:rsidR="00137D65">
        <w:rPr>
          <w:b/>
          <w:color w:val="000000"/>
        </w:rPr>
        <w:t xml:space="preserve"> </w:t>
      </w:r>
      <w:r w:rsidRPr="00EA16F8">
        <w:rPr>
          <w:b/>
          <w:color w:val="000000"/>
        </w:rPr>
        <w:t xml:space="preserve">nepriimtas sprendimas įleisti į Lietuvos Respubliką, turi teisę pasilikti pasienio kontrolės punktuose ar tranzito zonose šio Įstatymo 138 straipsnyje nustatyto skundo padavimo termino laikotarpiu, o šiuo laikotarpiu pateikus prašymą dėl reikalavimo užtikrinimo priemonių – iki atitinkamo administracinio teismo nutarties dėl reikalavimo užtikrinimo priemonių priėmimo arba kai apskųsto sprendimo vykdymas sustabdomas pagal šio Įstatymo 139 straipsnio 1 dalies 2 punktą. </w:t>
      </w:r>
    </w:p>
    <w:p w14:paraId="70D81C67" w14:textId="77777777" w:rsidR="002B6262" w:rsidRPr="005270D6" w:rsidRDefault="002B6262">
      <w:pPr>
        <w:shd w:val="clear" w:color="auto" w:fill="FFFFFF" w:themeFill="background1"/>
        <w:ind w:firstLine="567"/>
        <w:jc w:val="both"/>
      </w:pPr>
      <w:r w:rsidRPr="00AB5539">
        <w:rPr>
          <w:strike/>
        </w:rPr>
        <w:t>6</w:t>
      </w:r>
      <w:r w:rsidR="00A06BBD" w:rsidRPr="00AC12D2">
        <w:rPr>
          <w:b/>
        </w:rPr>
        <w:t>5</w:t>
      </w:r>
      <w:r w:rsidRPr="005270D6">
        <w:t xml:space="preserve">. Šio straipsnio </w:t>
      </w:r>
      <w:r w:rsidRPr="00A91F8C">
        <w:rPr>
          <w:strike/>
        </w:rPr>
        <w:t>5</w:t>
      </w:r>
      <w:r w:rsidR="00057B61" w:rsidRPr="00F52450">
        <w:rPr>
          <w:b/>
        </w:rPr>
        <w:t>4</w:t>
      </w:r>
      <w:r w:rsidRPr="00A91F8C">
        <w:t xml:space="preserve"> </w:t>
      </w:r>
      <w:r w:rsidRPr="005270D6">
        <w:t xml:space="preserve">dalies nuostatos netaikomos tuo atveju, kai užsieniečio, išskyrus prieglobsčio prašytoją, buvimas Lietuvos Respublikoje kelia grėsmę valstybės saugumui arba visuomenei. Europos Sąjungos valstybės narės piliečiui, jo šeimos nariui arba kitam asmeniui, kuris pagal Europos Sąjungos teisės aktus naudojasi laisvo asmenų judėjimo teise, šio straipsnio </w:t>
      </w:r>
      <w:r w:rsidR="00A91F8C" w:rsidRPr="00A91F8C">
        <w:rPr>
          <w:strike/>
        </w:rPr>
        <w:t>5</w:t>
      </w:r>
      <w:r w:rsidR="00A91F8C">
        <w:t xml:space="preserve"> </w:t>
      </w:r>
      <w:r w:rsidR="00A91F8C" w:rsidRPr="00F52450">
        <w:rPr>
          <w:b/>
        </w:rPr>
        <w:t>4</w:t>
      </w:r>
      <w:r w:rsidRPr="00F52450">
        <w:rPr>
          <w:b/>
        </w:rPr>
        <w:t xml:space="preserve"> </w:t>
      </w:r>
      <w:r w:rsidRPr="005270D6">
        <w:t>dalies nuostata netaikoma, kai jo buvimas Lietuvos Respublikoje kelia labai rimtą grėsmę valstybės saugumui.</w:t>
      </w:r>
    </w:p>
    <w:p w14:paraId="2DC6940E" w14:textId="77777777" w:rsidR="00B07ED3" w:rsidRDefault="00057B61" w:rsidP="00012A82">
      <w:pPr>
        <w:shd w:val="clear" w:color="auto" w:fill="FFFFFF" w:themeFill="background1"/>
        <w:ind w:firstLine="567"/>
        <w:jc w:val="both"/>
        <w:rPr>
          <w:b/>
        </w:rPr>
      </w:pPr>
      <w:r w:rsidRPr="00A91F8C">
        <w:rPr>
          <w:b/>
        </w:rPr>
        <w:t>6</w:t>
      </w:r>
      <w:r w:rsidR="002B6262" w:rsidRPr="00C07078">
        <w:rPr>
          <w:b/>
        </w:rPr>
        <w:t xml:space="preserve">. </w:t>
      </w:r>
      <w:r w:rsidR="004D48D1" w:rsidRPr="00AC12D2">
        <w:rPr>
          <w:b/>
          <w:color w:val="000000"/>
        </w:rPr>
        <w:t>P</w:t>
      </w:r>
      <w:r w:rsidR="00BF32F4" w:rsidRPr="00AC12D2">
        <w:rPr>
          <w:b/>
          <w:color w:val="000000"/>
        </w:rPr>
        <w:t>rieglobsčio prašytojai</w:t>
      </w:r>
      <w:r w:rsidR="00092E94" w:rsidRPr="00AC12D2">
        <w:rPr>
          <w:b/>
          <w:color w:val="000000"/>
        </w:rPr>
        <w:t xml:space="preserve">, </w:t>
      </w:r>
      <w:r w:rsidR="00092E94" w:rsidRPr="00AC12D2">
        <w:rPr>
          <w:b/>
        </w:rPr>
        <w:t>pateikę prašymus suteikti prieglobstį pasienio kontrolės punktuose ar tranzito zonose</w:t>
      </w:r>
      <w:r w:rsidR="00092E94" w:rsidRPr="00AC12D2">
        <w:rPr>
          <w:rFonts w:eastAsia="MS Mincho"/>
          <w:b/>
        </w:rPr>
        <w:t xml:space="preserve">, kol </w:t>
      </w:r>
      <w:r w:rsidR="00092E94" w:rsidRPr="00AC12D2">
        <w:rPr>
          <w:b/>
        </w:rPr>
        <w:t>nepriimtas sprendimas įleisti jų į Lietuvos Respubliką,</w:t>
      </w:r>
      <w:r w:rsidR="00BF32F4" w:rsidRPr="00AC12D2">
        <w:rPr>
          <w:b/>
          <w:color w:val="000000"/>
        </w:rPr>
        <w:t xml:space="preserve"> apgyvendinami</w:t>
      </w:r>
      <w:r w:rsidR="004D48D1" w:rsidRPr="00AC12D2">
        <w:rPr>
          <w:b/>
          <w:color w:val="000000"/>
        </w:rPr>
        <w:t xml:space="preserve"> pasienio kontrolės punktuose</w:t>
      </w:r>
      <w:r w:rsidR="00012A82">
        <w:rPr>
          <w:b/>
          <w:color w:val="000000"/>
        </w:rPr>
        <w:t>,</w:t>
      </w:r>
      <w:r w:rsidR="004D48D1" w:rsidRPr="00AC12D2">
        <w:rPr>
          <w:b/>
          <w:color w:val="000000"/>
        </w:rPr>
        <w:t xml:space="preserve"> tranzito zonose</w:t>
      </w:r>
      <w:r w:rsidR="00012A82">
        <w:rPr>
          <w:b/>
          <w:color w:val="000000"/>
        </w:rPr>
        <w:t xml:space="preserve"> arba Valstybės sienos apsaugos tarnyboje</w:t>
      </w:r>
      <w:r w:rsidR="00BF32F4" w:rsidRPr="00AC12D2">
        <w:rPr>
          <w:b/>
          <w:color w:val="000000"/>
        </w:rPr>
        <w:t xml:space="preserve">. </w:t>
      </w:r>
    </w:p>
    <w:p w14:paraId="362AA1A5" w14:textId="77777777" w:rsidR="00A900EA" w:rsidRPr="00AC12D2" w:rsidRDefault="00A900EA">
      <w:pPr>
        <w:shd w:val="clear" w:color="auto" w:fill="FFFFFF" w:themeFill="background1"/>
        <w:ind w:firstLine="567"/>
        <w:jc w:val="both"/>
        <w:rPr>
          <w:b/>
        </w:rPr>
      </w:pPr>
      <w:r>
        <w:rPr>
          <w:b/>
        </w:rPr>
        <w:t xml:space="preserve">7. </w:t>
      </w:r>
      <w:r w:rsidRPr="00AC12D2">
        <w:rPr>
          <w:b/>
        </w:rPr>
        <w:t>Prieglobsčio prašytojų apgyvendinimo pasienio kontrolės punktuose, tranzito zonose ir Valstybės sienos apsaugos tarnybo</w:t>
      </w:r>
      <w:r w:rsidR="002D5B6D">
        <w:rPr>
          <w:b/>
        </w:rPr>
        <w:t>je</w:t>
      </w:r>
      <w:r w:rsidRPr="00AC12D2">
        <w:rPr>
          <w:b/>
        </w:rPr>
        <w:t xml:space="preserve"> sąlygas</w:t>
      </w:r>
      <w:r w:rsidR="00113BC2">
        <w:rPr>
          <w:b/>
        </w:rPr>
        <w:t xml:space="preserve"> ir tvarką</w:t>
      </w:r>
      <w:r w:rsidRPr="00AC12D2">
        <w:rPr>
          <w:b/>
        </w:rPr>
        <w:t xml:space="preserve"> nustato vidaus reikalų ministras.</w:t>
      </w:r>
    </w:p>
    <w:p w14:paraId="1C881880" w14:textId="77777777" w:rsidR="00DA3B7A" w:rsidRPr="005270D6" w:rsidRDefault="00DA3B7A">
      <w:pPr>
        <w:shd w:val="clear" w:color="auto" w:fill="FFFFFF" w:themeFill="background1"/>
        <w:ind w:firstLine="567"/>
        <w:jc w:val="both"/>
      </w:pPr>
      <w:r w:rsidRPr="00A900EA">
        <w:rPr>
          <w:strike/>
        </w:rPr>
        <w:t>7</w:t>
      </w:r>
      <w:r w:rsidR="00A900EA" w:rsidRPr="00A900EA">
        <w:rPr>
          <w:b/>
        </w:rPr>
        <w:t>8</w:t>
      </w:r>
      <w:r>
        <w:t xml:space="preserve">. </w:t>
      </w:r>
      <w:r w:rsidRPr="005270D6">
        <w:t>Jeigu per 28 dienas nuo prieglobsčio prašytojo</w:t>
      </w:r>
      <w:r>
        <w:t xml:space="preserve">, esančio </w:t>
      </w:r>
      <w:r w:rsidRPr="005270D6">
        <w:t>pasienio kontrolės punkte</w:t>
      </w:r>
      <w:r w:rsidR="00EC5B14">
        <w:t>,</w:t>
      </w:r>
      <w:r>
        <w:t xml:space="preserve"> </w:t>
      </w:r>
      <w:r w:rsidRPr="005270D6">
        <w:t>tranzito zonoje</w:t>
      </w:r>
      <w:r>
        <w:t xml:space="preserve"> </w:t>
      </w:r>
      <w:r w:rsidRPr="00CA6319">
        <w:t xml:space="preserve">ar </w:t>
      </w:r>
      <w:r w:rsidRPr="00CA6319">
        <w:rPr>
          <w:b/>
        </w:rPr>
        <w:t>Valstybės sienos apsaugos tarnybo</w:t>
      </w:r>
      <w:r w:rsidR="002D5B6D">
        <w:rPr>
          <w:b/>
        </w:rPr>
        <w:t>je</w:t>
      </w:r>
      <w:r>
        <w:t>,</w:t>
      </w:r>
      <w:r w:rsidRPr="005270D6">
        <w:t xml:space="preserve"> </w:t>
      </w:r>
      <w:r>
        <w:t xml:space="preserve">prašymo suteikti prieglobstį </w:t>
      </w:r>
      <w:r w:rsidRPr="005270D6">
        <w:t>pateikimo dienos nebuvo priimtas galutinis sprendimas, Migracijos departamentas priima sprendimą įleisti tokį prieglobsčio prašytoją į Lietuvos Respubliką.</w:t>
      </w:r>
    </w:p>
    <w:p w14:paraId="2C20AD02" w14:textId="77777777" w:rsidR="00F52450" w:rsidRPr="00F52450" w:rsidRDefault="00F52450">
      <w:pPr>
        <w:shd w:val="clear" w:color="auto" w:fill="FFFFFF" w:themeFill="background1"/>
        <w:ind w:firstLine="567"/>
        <w:jc w:val="both"/>
        <w:rPr>
          <w:strike/>
        </w:rPr>
      </w:pPr>
      <w:r w:rsidRPr="00F52450">
        <w:rPr>
          <w:strike/>
        </w:rPr>
        <w:t>8. Pasienio kontrolės punktuose ar tranzito zonose prieglobsčio prašytojai apgyvendinami jiems įrengtose patalpose. Jeigu pasienio kontrolės punktuose ar tranzito zonose nėra galimybių prieglobsčio prašytojams užtikrinti tinkamų priėmimo sąlygų prašymo suteikti prieglobstį nagrinėjimo laikotarpiu, Valstybės sienos apsaugos tarnyba, suderinusi su Migracijos departamentu, priima sprendimą įleisti prieglobsčio prašytoją į Lietuvos Respubliką. Prieglobsčio prašytojų apgyvendinimo pasienio kontrolės punktuose ir tranzito zonose sąlygas nustato vidaus reikalų ministras.</w:t>
      </w:r>
    </w:p>
    <w:p w14:paraId="7C99FCA4" w14:textId="77777777" w:rsidR="0073097E" w:rsidRPr="00E71593" w:rsidRDefault="0073097E" w:rsidP="00242454">
      <w:pPr>
        <w:shd w:val="clear" w:color="auto" w:fill="FFFFFF" w:themeFill="background1"/>
        <w:ind w:firstLine="567"/>
        <w:jc w:val="both"/>
        <w:rPr>
          <w:color w:val="000000"/>
        </w:rPr>
      </w:pPr>
      <w:r w:rsidRPr="00E71593">
        <w:rPr>
          <w:color w:val="000000"/>
        </w:rPr>
        <w:t xml:space="preserve">9. Kai pagal šio straipsnio </w:t>
      </w:r>
      <w:r w:rsidRPr="00455313">
        <w:rPr>
          <w:strike/>
          <w:color w:val="000000"/>
        </w:rPr>
        <w:t>5, 7 ar 8</w:t>
      </w:r>
      <w:r w:rsidRPr="00E71593">
        <w:rPr>
          <w:color w:val="000000"/>
        </w:rPr>
        <w:t xml:space="preserve"> </w:t>
      </w:r>
      <w:r w:rsidR="00AC12D2" w:rsidRPr="00E71593">
        <w:rPr>
          <w:b/>
        </w:rPr>
        <w:t>4</w:t>
      </w:r>
      <w:r w:rsidR="00113BC2">
        <w:rPr>
          <w:b/>
        </w:rPr>
        <w:t xml:space="preserve"> </w:t>
      </w:r>
      <w:r w:rsidR="00AC12D2" w:rsidRPr="00E71593">
        <w:rPr>
          <w:b/>
        </w:rPr>
        <w:t xml:space="preserve">ar </w:t>
      </w:r>
      <w:r w:rsidR="00E829BC" w:rsidRPr="00E71593">
        <w:rPr>
          <w:b/>
        </w:rPr>
        <w:t>8</w:t>
      </w:r>
      <w:r w:rsidR="00AC12D2" w:rsidRPr="00E71593">
        <w:t xml:space="preserve"> </w:t>
      </w:r>
      <w:r w:rsidRPr="00E71593">
        <w:rPr>
          <w:color w:val="000000"/>
        </w:rPr>
        <w:t>dalį priimamas sprendimas įleisti prieglobsčio prašytoją į Lietuvos Respubliką</w:t>
      </w:r>
      <w:r w:rsidR="00455313">
        <w:rPr>
          <w:color w:val="000000"/>
        </w:rPr>
        <w:t xml:space="preserve"> </w:t>
      </w:r>
      <w:r w:rsidR="00455313" w:rsidRPr="00E71593">
        <w:rPr>
          <w:b/>
          <w:color w:val="000000"/>
        </w:rPr>
        <w:t>ir yra šio Įstatymo 113 str</w:t>
      </w:r>
      <w:r w:rsidR="00E71593">
        <w:rPr>
          <w:b/>
          <w:color w:val="000000"/>
        </w:rPr>
        <w:t>aipsnio</w:t>
      </w:r>
      <w:r w:rsidR="00455313" w:rsidRPr="00E71593">
        <w:rPr>
          <w:b/>
          <w:color w:val="000000"/>
        </w:rPr>
        <w:t xml:space="preserve"> 4 d</w:t>
      </w:r>
      <w:r w:rsidR="00E71593">
        <w:rPr>
          <w:b/>
          <w:color w:val="000000"/>
        </w:rPr>
        <w:t>alyje</w:t>
      </w:r>
      <w:r w:rsidR="00455313" w:rsidRPr="00E71593">
        <w:rPr>
          <w:b/>
          <w:color w:val="000000"/>
        </w:rPr>
        <w:t xml:space="preserve"> nurodytas </w:t>
      </w:r>
      <w:r w:rsidR="00E71593">
        <w:rPr>
          <w:b/>
          <w:color w:val="000000"/>
        </w:rPr>
        <w:t xml:space="preserve">užsieniečio </w:t>
      </w:r>
      <w:r w:rsidR="00455313" w:rsidRPr="00E71593">
        <w:rPr>
          <w:b/>
          <w:color w:val="000000"/>
        </w:rPr>
        <w:t>sulaikymo pagrindas</w:t>
      </w:r>
      <w:r w:rsidRPr="00E71593">
        <w:rPr>
          <w:b/>
          <w:color w:val="000000"/>
        </w:rPr>
        <w:t>,</w:t>
      </w:r>
      <w:r w:rsidRPr="00E71593">
        <w:rPr>
          <w:color w:val="000000"/>
        </w:rPr>
        <w:t xml:space="preserve"> Valstybės sienos apsaugos tarnyba kreipiasi į teismą dėl užsieniečio sulaikymo </w:t>
      </w:r>
      <w:r w:rsidRPr="00455313">
        <w:rPr>
          <w:strike/>
          <w:color w:val="000000"/>
        </w:rPr>
        <w:t>šio Įstatymo 113 straipsnio 4 dalyje nurodytais pagrindais</w:t>
      </w:r>
      <w:r w:rsidRPr="00E71593">
        <w:rPr>
          <w:color w:val="000000"/>
        </w:rPr>
        <w:t xml:space="preserve"> ar alternatyvios sulaikymui priemonės taikymo.</w:t>
      </w:r>
    </w:p>
    <w:p w14:paraId="3A7E1464" w14:textId="77777777" w:rsidR="0073097E" w:rsidRPr="0073097E" w:rsidRDefault="0073097E" w:rsidP="00242454">
      <w:pPr>
        <w:shd w:val="clear" w:color="auto" w:fill="FFFFFF" w:themeFill="background1"/>
        <w:ind w:firstLine="567"/>
        <w:jc w:val="both"/>
        <w:rPr>
          <w:color w:val="000000"/>
        </w:rPr>
      </w:pPr>
      <w:r w:rsidRPr="00E71593">
        <w:rPr>
          <w:color w:val="000000"/>
        </w:rPr>
        <w:t>10.</w:t>
      </w:r>
      <w:r w:rsidRPr="0073097E">
        <w:rPr>
          <w:color w:val="000000"/>
        </w:rPr>
        <w:t xml:space="preserve"> Užsienietis, kuriam buvo išduotas leidimas laikinai gyventi šio Įstatymo 40 straipsnio 1 dalies 4</w:t>
      </w:r>
      <w:r w:rsidRPr="0073097E">
        <w:rPr>
          <w:color w:val="000000"/>
          <w:vertAlign w:val="superscript"/>
        </w:rPr>
        <w:t>1</w:t>
      </w:r>
      <w:r w:rsidRPr="0073097E">
        <w:rPr>
          <w:color w:val="000000"/>
        </w:rPr>
        <w:t xml:space="preserve"> punkte nustatytu pagrindu, ir jo šeimos nariai, kuriems buvo išduoti leidimai laikinai gyventi šeimos susijungimo su šiuo užsieniečiu pagrindu, gali atvykti į Lietuvos Respubliką iš kitos Europos Sąjungos valstybės narės, į kurią užsienietis išvyko dirbti aukštos profesinės kvalifikacijos reikalaujančio darbo ir kuri atsisakė jam išduoti leidimą laikinai gyventi, ir tais atvejais, jeigu leidimas laikinai gyventi Lietuvos Respublikoje nebegalioja arba užsieniečio prašymo išduoti leidimą laikinai gyventi toje Europos Sąjungos valstybėje narėje nagrinėjimo laikotarpiu leidimas laikinai gyventi Lietuvos Respublikoje buvo panaikintas. Sprendimą dėl šių užsieniečių įleidimo į Lietuvos Respubliką priima Migracijos departamentas, gavęs kitos Europos Sąjungos valstybės narės, kuri užsieniečiui atsisakė išduoti leidimą laikinai gyventi, prašymą. Šių užsieniečių teisinė padėtis Lietuvos Respublikoje nustatoma pagal šį Įstatymą.</w:t>
      </w:r>
    </w:p>
    <w:p w14:paraId="11E12110" w14:textId="77777777" w:rsidR="0073097E" w:rsidRPr="0073097E" w:rsidRDefault="0073097E" w:rsidP="00242454">
      <w:pPr>
        <w:shd w:val="clear" w:color="auto" w:fill="FFFFFF" w:themeFill="background1"/>
        <w:ind w:firstLine="567"/>
        <w:jc w:val="both"/>
        <w:rPr>
          <w:color w:val="000000"/>
        </w:rPr>
      </w:pPr>
      <w:r w:rsidRPr="00A900EA">
        <w:rPr>
          <w:color w:val="000000"/>
        </w:rPr>
        <w:t>11</w:t>
      </w:r>
      <w:r w:rsidRPr="0073097E">
        <w:rPr>
          <w:color w:val="000000"/>
        </w:rPr>
        <w:t>. Užsienietis, kuriam buvo išduotas leidimas laikinai gyventi šio Įstatymo 40 straipsnio 1 dalies 4</w:t>
      </w:r>
      <w:r w:rsidRPr="0073097E">
        <w:rPr>
          <w:color w:val="000000"/>
          <w:vertAlign w:val="superscript"/>
        </w:rPr>
        <w:t>2</w:t>
      </w:r>
      <w:r w:rsidRPr="0073097E">
        <w:rPr>
          <w:color w:val="000000"/>
        </w:rPr>
        <w:t xml:space="preserve"> punkte nustatytu pagrindu, išskyrus leidimą laikinai gyventi, išduotą pagal šio Įstatymo 44</w:t>
      </w:r>
      <w:r w:rsidRPr="0073097E">
        <w:rPr>
          <w:color w:val="000000"/>
          <w:vertAlign w:val="superscript"/>
        </w:rPr>
        <w:t>2</w:t>
      </w:r>
      <w:r w:rsidRPr="0073097E">
        <w:rPr>
          <w:color w:val="000000"/>
        </w:rPr>
        <w:t xml:space="preserve"> straipsnio 9 dalį, ir jo šeimos nariai, kuriems buvo išduoti leidimai laikinai gyventi šeimos susijungimo su šiuo užsieniečiu pagrindu, gali atvykti į Lietuvos Respubliką iš kitos Europos </w:t>
      </w:r>
      <w:r w:rsidRPr="0073097E">
        <w:rPr>
          <w:color w:val="000000"/>
        </w:rPr>
        <w:lastRenderedPageBreak/>
        <w:t>Sąjungos valstybės narės, kurioje į priimančiąją įmonę užsienietis buvo perkeltas įmonės viduje, ir tais atvejais, jeigu leidimas laikinai gyventi Lietuvos Respublikoje nebegalioja arba užsieniečio perkėlimo įmonės viduje į priimančiąją įmonę kitoje Europos Sąjungos valstybėje narėje laikotarpiu leidimas laikinai gyventi Lietuvos Respublikoje buvo panaikintas. Sprendimą dėl šių užsieniečių įleidimo į Lietuvos Respubliką priima Migracijos departamentas, gavęs kitos Europos Sąjungos valstybės narės, į kurią užsienietis buvo perkeltas įmonės viduje, prašymą. Šių užsieniečių teisinė padėtis Lietuvos Respublikoje nustatoma pagal šį Įstatymą.</w:t>
      </w:r>
    </w:p>
    <w:p w14:paraId="04BE2966" w14:textId="77777777" w:rsidR="002B6262" w:rsidRPr="0073097E" w:rsidRDefault="0073097E" w:rsidP="00242454">
      <w:pPr>
        <w:shd w:val="clear" w:color="auto" w:fill="FFFFFF" w:themeFill="background1"/>
        <w:ind w:firstLine="567"/>
        <w:jc w:val="both"/>
      </w:pPr>
      <w:r w:rsidRPr="00A900EA">
        <w:rPr>
          <w:color w:val="000000"/>
        </w:rPr>
        <w:t>12</w:t>
      </w:r>
      <w:r w:rsidRPr="0073097E">
        <w:rPr>
          <w:color w:val="000000"/>
        </w:rPr>
        <w:t>. Užsienietis, kuriam buvo išduotas leidimas laikinai gyventi šio Įstatymo 40 straipsnio 1 dalies 6 arba 13 punkte nustatytu pagrindu, ir jo šeimos nariai, kuriems buvo išduoti leidimai laikinai gyventi šeimos susijungimo su šiuo užsieniečiu pagrindu, gali atvykti į Lietuvos Respubliką iš kitos Europos Sąjungos valstybės narės, į kurią užsienietis išvyko tęsti dalį studijų arba vykdyti dalį savo mokslinių tyrimų ir eksperimentinės plėtros darbų, ir tais atvejais, jeigu leidimas laikinai gyventi Lietuvos Respublikoje buvimo kitoje Europos Sąjungos valstybėje narėje laikotarpiu tapo negaliojančiu arba buvo panaikintas. Sprendimą dėl šių užsieniečių įleidimo į Lietuvos Respubliką priima Migracijos departamentas, gavęs kitos Europos Sąjungos valstybės narės, kuri užsienietį įpareigojo išvykti, prašymą. Šių užsieniečių teisinė padėtis Lietuvos Respublikoje nustatoma pagal šį Įstatymą.</w:t>
      </w:r>
      <w:r w:rsidR="007E331F" w:rsidRPr="0073097E">
        <w:t>“</w:t>
      </w:r>
    </w:p>
    <w:p w14:paraId="0E46E594" w14:textId="77777777" w:rsidR="002B6262" w:rsidRPr="005270D6" w:rsidRDefault="002B6262" w:rsidP="00242454">
      <w:pPr>
        <w:shd w:val="clear" w:color="auto" w:fill="FFFFFF" w:themeFill="background1"/>
        <w:ind w:firstLine="567"/>
        <w:jc w:val="both"/>
        <w:rPr>
          <w:color w:val="BFBFBF" w:themeColor="background1" w:themeShade="BF"/>
        </w:rPr>
      </w:pPr>
    </w:p>
    <w:p w14:paraId="50E22918" w14:textId="77777777" w:rsidR="001C4D01" w:rsidRPr="0004338B" w:rsidRDefault="001C4D01" w:rsidP="001C4D01">
      <w:pPr>
        <w:ind w:firstLine="567"/>
        <w:jc w:val="both"/>
        <w:rPr>
          <w:rFonts w:eastAsia="Times New Roman"/>
          <w:b/>
        </w:rPr>
      </w:pPr>
      <w:r>
        <w:rPr>
          <w:rFonts w:eastAsia="Times New Roman"/>
          <w:b/>
        </w:rPr>
        <w:t>4</w:t>
      </w:r>
      <w:r w:rsidRPr="0004338B">
        <w:rPr>
          <w:rFonts w:eastAsia="Times New Roman"/>
          <w:b/>
        </w:rPr>
        <w:t xml:space="preserve"> straipsnis. 11 straipsnio pakeitimas</w:t>
      </w:r>
    </w:p>
    <w:p w14:paraId="0F4F5EC1" w14:textId="77777777" w:rsidR="008058C8" w:rsidRPr="00C07078" w:rsidRDefault="008058C8" w:rsidP="008058C8">
      <w:pPr>
        <w:ind w:firstLine="567"/>
        <w:jc w:val="both"/>
        <w:rPr>
          <w:rFonts w:eastAsia="Times New Roman"/>
        </w:rPr>
      </w:pPr>
      <w:r w:rsidRPr="008058C8">
        <w:rPr>
          <w:rFonts w:eastAsia="Times New Roman"/>
        </w:rPr>
        <w:t>Pakeisti 11 straipsnį ir jį išdėstyti taip:</w:t>
      </w:r>
    </w:p>
    <w:p w14:paraId="72F2CE34" w14:textId="77777777" w:rsidR="008058C8" w:rsidRPr="00C07078" w:rsidRDefault="008058C8" w:rsidP="008058C8">
      <w:pPr>
        <w:ind w:firstLine="567"/>
        <w:jc w:val="both"/>
        <w:rPr>
          <w:rFonts w:eastAsia="Times New Roman"/>
        </w:rPr>
      </w:pPr>
      <w:r w:rsidRPr="008058C8">
        <w:rPr>
          <w:rFonts w:eastAsia="Times New Roman"/>
        </w:rPr>
        <w:t>„11 straipsnis. Bevizis režimas ir reikalavimas turėti vizą</w:t>
      </w:r>
    </w:p>
    <w:p w14:paraId="67DD94A7" w14:textId="5454A7BA" w:rsidR="008058C8" w:rsidRPr="003A6F05" w:rsidRDefault="008058C8" w:rsidP="008058C8">
      <w:pPr>
        <w:ind w:firstLine="567"/>
        <w:jc w:val="both"/>
        <w:rPr>
          <w:rFonts w:eastAsia="Times New Roman"/>
        </w:rPr>
      </w:pPr>
      <w:r w:rsidRPr="008058C8">
        <w:rPr>
          <w:rFonts w:eastAsia="Times New Roman"/>
        </w:rPr>
        <w:t xml:space="preserve">1. Užsieniečio, kuris nėra Europos Sąjungos valstybės narės pilietis, atvykimui į </w:t>
      </w:r>
      <w:r w:rsidRPr="00C7626B">
        <w:rPr>
          <w:rFonts w:eastAsia="Times New Roman"/>
        </w:rPr>
        <w:t xml:space="preserve">Lietuvos Respubliką ir buvimui joje taikomos </w:t>
      </w:r>
      <w:r w:rsidRPr="00EE64F6">
        <w:rPr>
          <w:rFonts w:eastAsia="Times New Roman"/>
          <w:strike/>
        </w:rPr>
        <w:t>2018 m. lapkričio 14 d. Europos Parlamento ir Tarybos reglamento</w:t>
      </w:r>
      <w:r w:rsidRPr="008058C8">
        <w:rPr>
          <w:rFonts w:eastAsia="Times New Roman"/>
        </w:rPr>
        <w:t xml:space="preserve"> </w:t>
      </w:r>
      <w:r w:rsidR="00EE64F6">
        <w:rPr>
          <w:rFonts w:eastAsia="Times New Roman"/>
          <w:b/>
        </w:rPr>
        <w:t xml:space="preserve">Reglamento </w:t>
      </w:r>
      <w:r w:rsidRPr="008058C8">
        <w:rPr>
          <w:rFonts w:eastAsia="Times New Roman"/>
        </w:rPr>
        <w:t>(ES) 2018/1806</w:t>
      </w:r>
      <w:r w:rsidRPr="00EE64F6">
        <w:rPr>
          <w:rFonts w:eastAsia="Times New Roman"/>
          <w:strike/>
        </w:rPr>
        <w:t>, nustatančio trečiųjų šalių, kurių piliečiai, kirsdami išorines sienas, privalo turėti vizas, ir trečiųjų šalių, kurių piliečiams tas reikalavimas netaikomas, sąrašus</w:t>
      </w:r>
      <w:r w:rsidRPr="00CF23D5">
        <w:rPr>
          <w:rFonts w:eastAsia="Times New Roman"/>
        </w:rPr>
        <w:t xml:space="preserve"> (toliau – Vizų režimo reglamentas)</w:t>
      </w:r>
      <w:r w:rsidRPr="008058C8">
        <w:rPr>
          <w:rFonts w:eastAsia="Times New Roman"/>
        </w:rPr>
        <w:t>, nuostatos. Lietuvos Respublikos Vyriausybė Vizų režimo reglamento nustatytais atvejais gali taikyti vizų režimo išimtis.</w:t>
      </w:r>
    </w:p>
    <w:p w14:paraId="3A9CBCEF" w14:textId="77777777" w:rsidR="008058C8" w:rsidRPr="003A6F05" w:rsidRDefault="008058C8" w:rsidP="008058C8">
      <w:pPr>
        <w:ind w:firstLine="567"/>
        <w:jc w:val="both"/>
        <w:rPr>
          <w:rFonts w:eastAsia="Times New Roman"/>
        </w:rPr>
      </w:pPr>
      <w:r w:rsidRPr="008058C8">
        <w:rPr>
          <w:rFonts w:eastAsia="Times New Roman"/>
        </w:rPr>
        <w:t xml:space="preserve">2. Užsienietis, kuriam taikomas bevizis režimas, turi teisę atvykti į Lietuvos Respubliką ir būti joje be vizos, bet jo buvimas Lietuvos Respublikoje ir kitose Šengeno valstybėse negali trukti ilgiau negu 90 dienų per </w:t>
      </w:r>
      <w:r w:rsidRPr="008058C8">
        <w:rPr>
          <w:rFonts w:eastAsia="Times New Roman"/>
          <w:b/>
          <w:bCs/>
        </w:rPr>
        <w:t>bet kurį</w:t>
      </w:r>
      <w:r w:rsidRPr="008058C8">
        <w:rPr>
          <w:rFonts w:eastAsia="Times New Roman"/>
        </w:rPr>
        <w:t xml:space="preserve"> 180 dienų laikotarpį.</w:t>
      </w:r>
    </w:p>
    <w:p w14:paraId="2A08F6BD" w14:textId="77777777" w:rsidR="008058C8" w:rsidRPr="003A6F05" w:rsidRDefault="008058C8" w:rsidP="008058C8">
      <w:pPr>
        <w:ind w:firstLine="567"/>
        <w:jc w:val="both"/>
        <w:rPr>
          <w:rFonts w:eastAsia="Times New Roman"/>
        </w:rPr>
      </w:pPr>
      <w:r w:rsidRPr="008058C8">
        <w:rPr>
          <w:rFonts w:eastAsia="Times New Roman"/>
        </w:rPr>
        <w:t xml:space="preserve">3. Užsienietis, turintis galiojančią Šengeno vizą </w:t>
      </w:r>
      <w:r w:rsidRPr="008058C8">
        <w:rPr>
          <w:rFonts w:eastAsia="Times New Roman"/>
          <w:b/>
          <w:bCs/>
        </w:rPr>
        <w:t>(išskyrus oro uosto tranzitinę vizą ir riboto teritorinio galiojimo vizą, kuri negalioja Lietuvos Respublikos teritorijoje)</w:t>
      </w:r>
      <w:r w:rsidRPr="008058C8">
        <w:rPr>
          <w:rFonts w:eastAsia="Times New Roman"/>
        </w:rPr>
        <w:t xml:space="preserve">, gali atvykti į Lietuvos Respubliką ir būti Lietuvos Respublikoje </w:t>
      </w:r>
      <w:r w:rsidRPr="008058C8">
        <w:rPr>
          <w:rFonts w:eastAsia="Times New Roman"/>
          <w:b/>
          <w:bCs/>
        </w:rPr>
        <w:t>Šengeno</w:t>
      </w:r>
      <w:r w:rsidRPr="008058C8">
        <w:rPr>
          <w:rFonts w:eastAsia="Times New Roman"/>
        </w:rPr>
        <w:t xml:space="preserve"> vizoje nurodytą laiką, bet jo buvimas Lietuvos Respublikoje ir kitose Šengeno valstybėse negali trukti ilgiau negu 90 dienų per </w:t>
      </w:r>
      <w:r w:rsidRPr="008058C8">
        <w:rPr>
          <w:rFonts w:eastAsia="Times New Roman"/>
          <w:b/>
          <w:bCs/>
        </w:rPr>
        <w:t>bet kurį</w:t>
      </w:r>
      <w:r w:rsidRPr="008058C8">
        <w:rPr>
          <w:rFonts w:eastAsia="Times New Roman"/>
        </w:rPr>
        <w:t xml:space="preserve"> 180 dienų laikotarpį.</w:t>
      </w:r>
    </w:p>
    <w:p w14:paraId="34EE894D" w14:textId="77777777" w:rsidR="008058C8" w:rsidRPr="003A6F05" w:rsidRDefault="008058C8" w:rsidP="008058C8">
      <w:pPr>
        <w:ind w:firstLine="567"/>
        <w:jc w:val="both"/>
        <w:rPr>
          <w:rFonts w:eastAsia="Times New Roman"/>
        </w:rPr>
      </w:pPr>
      <w:r w:rsidRPr="008058C8">
        <w:rPr>
          <w:rFonts w:eastAsia="Times New Roman"/>
        </w:rPr>
        <w:t xml:space="preserve">4. Užsienietis, kuris nėra Europos Sąjungos valstybės narės pilietis, bet turi vienos iš Europos Sąjungos valstybių narių išduotą Europos Sąjungos leidimo gyventi kortelę, gali atvykti į Lietuvos Respubliką ir būti Lietuvos Respublikoje be vizos ne ilgiau negu 90 dienų per </w:t>
      </w:r>
      <w:r w:rsidRPr="008058C8">
        <w:rPr>
          <w:rFonts w:eastAsia="Times New Roman"/>
          <w:b/>
          <w:bCs/>
        </w:rPr>
        <w:t>bet kurį</w:t>
      </w:r>
      <w:r w:rsidRPr="008058C8">
        <w:rPr>
          <w:rFonts w:eastAsia="Times New Roman"/>
        </w:rPr>
        <w:t xml:space="preserve"> 180 dienų laikotarpį.</w:t>
      </w:r>
    </w:p>
    <w:p w14:paraId="3E16243E" w14:textId="77777777" w:rsidR="008058C8" w:rsidRPr="003A6F05" w:rsidRDefault="008058C8" w:rsidP="008058C8">
      <w:pPr>
        <w:ind w:firstLine="567"/>
        <w:jc w:val="both"/>
        <w:rPr>
          <w:rFonts w:eastAsia="Times New Roman"/>
        </w:rPr>
      </w:pPr>
      <w:r w:rsidRPr="008058C8">
        <w:rPr>
          <w:rFonts w:eastAsia="Times New Roman"/>
        </w:rPr>
        <w:t xml:space="preserve">5. Užsienietis, kuris nenurodytas šio straipsnio 4 dalyje, bet turi kitos Šengeno valstybės išduotą leidimą gyventi ar nacionalinę vizą, leidimo gyventi ar nacionalinės vizos galiojimo metu turi teisę atvykti į Lietuvos Respubliką ir būti joje be vizos, bet jo buvimas Lietuvos Respublikoje ir kitose Šengeno valstybėse negali trukti ilgiau negu 90 dienų per </w:t>
      </w:r>
      <w:r w:rsidRPr="008058C8">
        <w:rPr>
          <w:rFonts w:eastAsia="Times New Roman"/>
          <w:b/>
          <w:bCs/>
        </w:rPr>
        <w:t>bet kurį</w:t>
      </w:r>
      <w:r w:rsidRPr="008058C8">
        <w:rPr>
          <w:rFonts w:eastAsia="Times New Roman"/>
        </w:rPr>
        <w:t xml:space="preserve"> 180 dienų laikotarpį.</w:t>
      </w:r>
    </w:p>
    <w:p w14:paraId="72792D1F" w14:textId="77777777" w:rsidR="008058C8" w:rsidRPr="003A6F05" w:rsidRDefault="008058C8" w:rsidP="008058C8">
      <w:pPr>
        <w:ind w:firstLine="567"/>
        <w:jc w:val="both"/>
        <w:rPr>
          <w:rFonts w:eastAsia="Times New Roman"/>
        </w:rPr>
      </w:pPr>
      <w:r w:rsidRPr="004D2F24">
        <w:rPr>
          <w:rFonts w:eastAsia="Times New Roman"/>
          <w:strike/>
        </w:rPr>
        <w:t>5</w:t>
      </w:r>
      <w:r w:rsidRPr="004D2F24">
        <w:rPr>
          <w:rFonts w:eastAsia="Times New Roman"/>
          <w:strike/>
          <w:vertAlign w:val="superscript"/>
        </w:rPr>
        <w:t>1</w:t>
      </w:r>
      <w:r w:rsidR="004D2F24">
        <w:rPr>
          <w:rFonts w:eastAsia="Times New Roman"/>
          <w:b/>
        </w:rPr>
        <w:t>6</w:t>
      </w:r>
      <w:r w:rsidRPr="008058C8">
        <w:rPr>
          <w:rFonts w:eastAsia="Times New Roman"/>
        </w:rPr>
        <w:t xml:space="preserve">. Užsienietis, kuris turi kitos Europos Sąjungos valstybės narės išduotą galiojantį leidimą laikinai gyventi kaip perkeltas įmonės viduje, turi teisę atvykti ir būti Lietuvos Respublikoje be vizos ne ilgiau negu 90 dienų per </w:t>
      </w:r>
      <w:r w:rsidRPr="008058C8">
        <w:rPr>
          <w:rFonts w:eastAsia="Times New Roman"/>
          <w:b/>
          <w:bCs/>
        </w:rPr>
        <w:t>bet kurį</w:t>
      </w:r>
      <w:r w:rsidRPr="008058C8">
        <w:rPr>
          <w:rFonts w:eastAsia="Times New Roman"/>
        </w:rPr>
        <w:t xml:space="preserve"> 180 dienų laikotarpį, taip pat dirbti priimančiojoje įmonėje, įsteigtoje Lietuvos Respublikoje. Tuo atveju, jeigu užsienietis turi kitos Europos Sąjungos valstybės narės, kuri nėra Šengeno valstybė, išduotą leidimą laikinai gyventi kaip perkeltas įmonės viduje, priimančioji įmonė, įsteigta Lietuvos Respublikoje, turi būti raštu pranešusi Migracijos departamentui apie šio užsieniečio perkėlimą įmonės viduje, įskaitant judėjimą tarp priimančiųjų įmonių kitose Europos Sąjungos valstybėse narėse, trukmę ir priimančiosios (priimančiųjų) įmonės (įmonių) buveinės (buveinių) adresą (adresus).</w:t>
      </w:r>
    </w:p>
    <w:p w14:paraId="2DC4ECDB" w14:textId="77777777" w:rsidR="008058C8" w:rsidRPr="003A6F05" w:rsidRDefault="008058C8" w:rsidP="008058C8">
      <w:pPr>
        <w:ind w:firstLine="567"/>
        <w:jc w:val="both"/>
        <w:rPr>
          <w:rFonts w:eastAsia="Times New Roman"/>
        </w:rPr>
      </w:pPr>
      <w:r w:rsidRPr="004D2F24">
        <w:rPr>
          <w:rFonts w:eastAsia="Times New Roman"/>
          <w:strike/>
        </w:rPr>
        <w:lastRenderedPageBreak/>
        <w:t>5</w:t>
      </w:r>
      <w:r w:rsidRPr="004D2F24">
        <w:rPr>
          <w:rFonts w:eastAsia="Times New Roman"/>
          <w:strike/>
          <w:vertAlign w:val="superscript"/>
        </w:rPr>
        <w:t>2</w:t>
      </w:r>
      <w:r w:rsidR="004D2F24">
        <w:rPr>
          <w:rFonts w:eastAsia="Times New Roman"/>
          <w:b/>
        </w:rPr>
        <w:t>7</w:t>
      </w:r>
      <w:r w:rsidRPr="008058C8">
        <w:rPr>
          <w:rFonts w:eastAsia="Times New Roman"/>
        </w:rPr>
        <w:t>. Užsienietis, kuris turi kitos Europos Sąjungos valstybės narės išduotą galiojantį leidimą laikinai gyventi ar nacionalinę vizą studijų tikslu ir kuriam taikoma Europos Sąjungos arba jos valstybių narių finansuojama programa, kuria skatinamas trečiųjų šalių piliečių judumas Europos Sąjungoje, arba dviejų ar daugiau aukštojo mokslo įstaigų susitarimas, gali atvykti tęsti dalį studijų ir būti Lietuvos Respublikoje be vizos ne ilgiau kaip 360 dienų.</w:t>
      </w:r>
      <w:r w:rsidR="00786523" w:rsidRPr="00786523">
        <w:rPr>
          <w:rFonts w:eastAsia="Times New Roman"/>
        </w:rPr>
        <w:t xml:space="preserve"> </w:t>
      </w:r>
      <w:r w:rsidR="00786523" w:rsidRPr="00786523">
        <w:rPr>
          <w:rFonts w:eastAsia="Times New Roman"/>
          <w:b/>
          <w:bCs/>
        </w:rPr>
        <w:t>Šis užsienietis taip pat turi teisę dirbti</w:t>
      </w:r>
      <w:r w:rsidR="00EF1196">
        <w:rPr>
          <w:rFonts w:eastAsia="Times New Roman"/>
          <w:b/>
          <w:bCs/>
        </w:rPr>
        <w:t xml:space="preserve"> laikydamasis</w:t>
      </w:r>
      <w:r w:rsidR="00EF1196" w:rsidRPr="00EF1196">
        <w:rPr>
          <w:rFonts w:eastAsia="Times New Roman"/>
          <w:b/>
          <w:bCs/>
        </w:rPr>
        <w:t xml:space="preserve"> apribojimo, nustatyto šio Įstatymo 46 straipsnio 4 dalyje</w:t>
      </w:r>
      <w:r w:rsidR="00786523">
        <w:rPr>
          <w:rFonts w:eastAsia="Times New Roman"/>
          <w:b/>
          <w:bCs/>
        </w:rPr>
        <w:t>.</w:t>
      </w:r>
    </w:p>
    <w:p w14:paraId="76BF6B4A" w14:textId="77777777" w:rsidR="008058C8" w:rsidRDefault="008058C8" w:rsidP="008058C8">
      <w:pPr>
        <w:ind w:firstLine="567"/>
        <w:jc w:val="both"/>
        <w:rPr>
          <w:rFonts w:eastAsia="Times New Roman"/>
        </w:rPr>
      </w:pPr>
      <w:r w:rsidRPr="004D2F24">
        <w:rPr>
          <w:rFonts w:eastAsia="Times New Roman"/>
          <w:strike/>
        </w:rPr>
        <w:t>5</w:t>
      </w:r>
      <w:r w:rsidRPr="004D2F24">
        <w:rPr>
          <w:rFonts w:eastAsia="Times New Roman"/>
          <w:strike/>
          <w:vertAlign w:val="superscript"/>
        </w:rPr>
        <w:t>3</w:t>
      </w:r>
      <w:r w:rsidR="004D2F24">
        <w:rPr>
          <w:rFonts w:eastAsia="Times New Roman"/>
          <w:b/>
        </w:rPr>
        <w:t>8</w:t>
      </w:r>
      <w:r w:rsidRPr="008058C8">
        <w:rPr>
          <w:rFonts w:eastAsia="Times New Roman"/>
        </w:rPr>
        <w:t xml:space="preserve">. Užsienietis, kuris turi kitos Europos Sąjungos valstybės narės išduotą galiojantį leidimą laikinai gyventi ar nacionalinę vizą mokslinių tyrimų ir eksperimentinės plėtros darbų vykdymo tikslu, gali atvykti ir būti Lietuvos Respublikoje be vizos ne ilgiau negu 180 dienų per 360 dienų laikotarpį, kad vykdytų dalį savo mokslinių tyrimų ir eksperimentinės plėtros darbų mokslo ir studijų institucijoje. </w:t>
      </w:r>
      <w:r w:rsidRPr="008058C8">
        <w:rPr>
          <w:rFonts w:eastAsia="Times New Roman"/>
          <w:b/>
          <w:bCs/>
        </w:rPr>
        <w:t>Šis užsienietis taip pat turi teisę dirbti ir kaip dėstytojas</w:t>
      </w:r>
      <w:r w:rsidRPr="008058C8">
        <w:rPr>
          <w:rFonts w:eastAsia="Times New Roman"/>
        </w:rPr>
        <w:t>.</w:t>
      </w:r>
    </w:p>
    <w:p w14:paraId="2883FF01" w14:textId="77777777" w:rsidR="005101F6" w:rsidRPr="003A6F05" w:rsidRDefault="005101F6" w:rsidP="008058C8">
      <w:pPr>
        <w:ind w:firstLine="567"/>
        <w:jc w:val="both"/>
        <w:rPr>
          <w:rFonts w:eastAsia="Times New Roman"/>
        </w:rPr>
      </w:pPr>
      <w:r w:rsidRPr="004D2F24">
        <w:rPr>
          <w:rFonts w:eastAsia="Times New Roman"/>
          <w:strike/>
          <w:lang w:val="ga-IE"/>
        </w:rPr>
        <w:t>5</w:t>
      </w:r>
      <w:r w:rsidRPr="004D2F24">
        <w:rPr>
          <w:rFonts w:eastAsia="Times New Roman"/>
          <w:strike/>
          <w:vertAlign w:val="superscript"/>
          <w:lang w:val="ga-IE"/>
        </w:rPr>
        <w:t>4</w:t>
      </w:r>
      <w:r w:rsidR="004D2F24">
        <w:rPr>
          <w:rFonts w:eastAsia="Times New Roman"/>
          <w:b/>
        </w:rPr>
        <w:t>9</w:t>
      </w:r>
      <w:r w:rsidRPr="005101F6">
        <w:rPr>
          <w:rFonts w:eastAsia="Times New Roman"/>
          <w:lang w:val="ga-IE"/>
        </w:rPr>
        <w:t>. Užsieniečio, kuris turi kitos Europos Sąjungos valstybės narės išduotą galiojantį leidimą laikinai gyventi ar nacionalinę vizą mokslinių tyrimų ir eksperimentinės plėtros darbų vykdymo tikslu, šeimos nariai, turintys kitos Europos Sąjungos valstybės narės išduotą galiojantį leidimą laikinai gyventi arba nacionalinę vizą, turi teisę atvykti ir būti Lietuvos Respublikoje tuo pačiu laikotarpiu kaip ir užsienietis.</w:t>
      </w:r>
    </w:p>
    <w:p w14:paraId="6ADA8C6C" w14:textId="77777777" w:rsidR="005101F6" w:rsidRPr="005101F6" w:rsidRDefault="005101F6" w:rsidP="005101F6">
      <w:pPr>
        <w:ind w:firstLine="567"/>
        <w:jc w:val="both"/>
        <w:rPr>
          <w:rFonts w:eastAsia="Times New Roman"/>
          <w:bCs/>
        </w:rPr>
      </w:pPr>
      <w:r w:rsidRPr="004D2F24">
        <w:rPr>
          <w:rFonts w:eastAsia="Times New Roman"/>
          <w:bCs/>
          <w:strike/>
        </w:rPr>
        <w:t>6</w:t>
      </w:r>
      <w:r w:rsidR="004D2F24">
        <w:rPr>
          <w:rFonts w:eastAsia="Times New Roman"/>
          <w:b/>
          <w:bCs/>
        </w:rPr>
        <w:t>10</w:t>
      </w:r>
      <w:r w:rsidRPr="005101F6">
        <w:rPr>
          <w:rFonts w:eastAsia="Times New Roman"/>
          <w:bCs/>
        </w:rPr>
        <w:t>. Vizos turėjimas automatiškai nesuteikia teisės atvykti į Lietuvos Respubliką.</w:t>
      </w:r>
    </w:p>
    <w:p w14:paraId="5D49FAE0" w14:textId="77777777" w:rsidR="005101F6" w:rsidRPr="005101F6" w:rsidRDefault="005101F6" w:rsidP="005101F6">
      <w:pPr>
        <w:ind w:firstLine="567"/>
        <w:jc w:val="both"/>
        <w:rPr>
          <w:rFonts w:eastAsia="Times New Roman"/>
          <w:bCs/>
        </w:rPr>
      </w:pPr>
      <w:bookmarkStart w:id="3" w:name="part_9d504e6aae0a482b9a93a1baa607e542"/>
      <w:bookmarkEnd w:id="3"/>
      <w:r w:rsidRPr="004D2F24">
        <w:rPr>
          <w:rFonts w:eastAsia="Times New Roman"/>
          <w:bCs/>
          <w:strike/>
        </w:rPr>
        <w:t>7</w:t>
      </w:r>
      <w:r w:rsidR="004D2F24">
        <w:rPr>
          <w:rFonts w:eastAsia="Times New Roman"/>
          <w:b/>
          <w:bCs/>
        </w:rPr>
        <w:t>11</w:t>
      </w:r>
      <w:r w:rsidRPr="005101F6">
        <w:rPr>
          <w:rFonts w:eastAsia="Times New Roman"/>
          <w:bCs/>
        </w:rPr>
        <w:t>. Į Lietuvos Respublikos jūrų uostus atplaukusių laivų civiliams įgulų nariams, kurie turi jūrininko tapatybės dokumentus, išduotus vadovaujantis Tarptautinės darbo organizacijos konvencijomis – 1958 m. gegužės 13 d. Konvencija Nr. 108 dėl jūreivių nacionalinių asmens pažymėjimų arba 2003 m. birželio 16 d. Konvencija Nr. 185 dėl jūrininkų nacionalinių asmens pažymėjimų (pataisyta) – arba 1965 m. balandžio 9 d. Tarptautinės jūrų organizacijos konvencija dėl tarptautinės jūrų laivybos sąlygų lengvinimo, taip pat civiliams jūrininkams, kurie atvyko į laivą vizos galiojimo laiku ir yra įtraukti į laivo įgulos sąrašą ir kurie turi šioje dalyje nurodytus jūrininko tapatybės dokumentus, leidžiama be vizos išlipti į krantą Lietuvos Respublikoje ir būti savivaldybės, į kurią įplaukia jų laivas, teritorijoje tol, kol laivas stovi uoste, bet ne ilgiau kaip šešis mėnesius.</w:t>
      </w:r>
      <w:r w:rsidR="004D2F24">
        <w:rPr>
          <w:rFonts w:eastAsia="Times New Roman"/>
          <w:bCs/>
        </w:rPr>
        <w:t>“</w:t>
      </w:r>
    </w:p>
    <w:p w14:paraId="7A2A5616" w14:textId="77777777" w:rsidR="001C4D01" w:rsidRPr="0004338B" w:rsidRDefault="001C4D01" w:rsidP="001C4D01">
      <w:pPr>
        <w:ind w:firstLine="567"/>
        <w:jc w:val="both"/>
        <w:rPr>
          <w:rFonts w:eastAsia="Times New Roman"/>
        </w:rPr>
      </w:pPr>
    </w:p>
    <w:p w14:paraId="45358DB7" w14:textId="77777777" w:rsidR="002B2A69" w:rsidRPr="00C07078" w:rsidRDefault="001C4D01" w:rsidP="003A4578">
      <w:pPr>
        <w:ind w:firstLine="567"/>
        <w:jc w:val="both"/>
        <w:rPr>
          <w:rFonts w:eastAsia="Times New Roman"/>
          <w:sz w:val="20"/>
          <w:szCs w:val="20"/>
          <w:bdr w:val="none" w:sz="0" w:space="0" w:color="auto"/>
          <w:lang w:eastAsia="lt-LT"/>
        </w:rPr>
      </w:pPr>
      <w:r>
        <w:rPr>
          <w:b/>
        </w:rPr>
        <w:t>5</w:t>
      </w:r>
      <w:r w:rsidRPr="005270D6">
        <w:rPr>
          <w:b/>
        </w:rPr>
        <w:t xml:space="preserve"> straipsnis. </w:t>
      </w:r>
      <w:r w:rsidR="002B2A69" w:rsidRPr="002B2A69">
        <w:rPr>
          <w:rFonts w:eastAsia="Times New Roman"/>
          <w:b/>
          <w:bCs/>
          <w:bdr w:val="none" w:sz="0" w:space="0" w:color="auto"/>
          <w:lang w:eastAsia="lt-LT"/>
        </w:rPr>
        <w:t>17 straipsnio pakeitimas</w:t>
      </w:r>
    </w:p>
    <w:p w14:paraId="328A8BE9" w14:textId="77777777" w:rsidR="002B2A69" w:rsidRPr="00C07078" w:rsidRDefault="002B2A69" w:rsidP="003A45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eastAsia="lt-LT"/>
        </w:rPr>
      </w:pPr>
      <w:r w:rsidRPr="002B2A69">
        <w:rPr>
          <w:rFonts w:eastAsia="Times New Roman"/>
          <w:bdr w:val="none" w:sz="0" w:space="0" w:color="auto"/>
          <w:lang w:eastAsia="lt-LT"/>
        </w:rPr>
        <w:t>Pakeisti 17 straipsnį ir jį išdėstyti taip:</w:t>
      </w:r>
    </w:p>
    <w:p w14:paraId="082628BD" w14:textId="77777777" w:rsidR="002B2A69" w:rsidRPr="00C07078" w:rsidRDefault="002B2A69" w:rsidP="003A45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eastAsia="lt-LT"/>
        </w:rPr>
      </w:pPr>
      <w:r w:rsidRPr="002B2A69">
        <w:rPr>
          <w:rFonts w:eastAsia="Times New Roman"/>
          <w:bdr w:val="none" w:sz="0" w:space="0" w:color="auto"/>
          <w:lang w:eastAsia="lt-LT"/>
        </w:rPr>
        <w:t>„17 straipsnis. Nacionalinė viza</w:t>
      </w:r>
      <w:r w:rsidRPr="002B2A69">
        <w:rPr>
          <w:rFonts w:eastAsia="Times New Roman"/>
          <w:b/>
          <w:bCs/>
          <w:bdr w:val="none" w:sz="0" w:space="0" w:color="auto"/>
          <w:lang w:eastAsia="lt-LT"/>
        </w:rPr>
        <w:t xml:space="preserve"> </w:t>
      </w:r>
      <w:r w:rsidRPr="002B2A69">
        <w:rPr>
          <w:rFonts w:eastAsia="Times New Roman"/>
          <w:strike/>
          <w:bdr w:val="none" w:sz="0" w:space="0" w:color="auto"/>
          <w:lang w:eastAsia="lt-LT"/>
        </w:rPr>
        <w:t>(D)</w:t>
      </w:r>
    </w:p>
    <w:p w14:paraId="3AF58BE4" w14:textId="77777777" w:rsidR="002B2A69" w:rsidRPr="003A6F05" w:rsidRDefault="002B2A69" w:rsidP="003A45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eastAsia="lt-LT"/>
        </w:rPr>
      </w:pPr>
      <w:r w:rsidRPr="002B2A69">
        <w:rPr>
          <w:rFonts w:eastAsia="Times New Roman"/>
          <w:bdr w:val="none" w:sz="0" w:space="0" w:color="auto"/>
          <w:lang w:eastAsia="lt-LT"/>
        </w:rPr>
        <w:t xml:space="preserve">1. </w:t>
      </w:r>
      <w:r w:rsidRPr="002B2A69">
        <w:rPr>
          <w:rFonts w:eastAsia="Times New Roman"/>
          <w:b/>
          <w:bCs/>
          <w:bdr w:val="none" w:sz="0" w:space="0" w:color="auto"/>
          <w:lang w:eastAsia="lt-LT"/>
        </w:rPr>
        <w:t>Nacionalinė viza gali būti išduota užsieniečiui, kurio atvykimo į Lietuvos Respubliką tikslas – ilgalaikis buvimas Lietuvos Respublikoje.</w:t>
      </w:r>
      <w:r w:rsidRPr="002B2A69">
        <w:rPr>
          <w:rFonts w:eastAsia="Times New Roman"/>
          <w:bdr w:val="none" w:sz="0" w:space="0" w:color="auto"/>
          <w:lang w:eastAsia="lt-LT"/>
        </w:rPr>
        <w:t xml:space="preserve"> Užsienietis, turintis nacionalinę vizą, gali atvykti į Lietuvos Respubliką ir būti Lietuvos Respublikoje </w:t>
      </w:r>
      <w:r w:rsidRPr="002B2A69">
        <w:rPr>
          <w:rFonts w:eastAsia="Times New Roman"/>
          <w:strike/>
          <w:bdr w:val="none" w:sz="0" w:space="0" w:color="auto"/>
          <w:lang w:eastAsia="lt-LT"/>
        </w:rPr>
        <w:t>vizoje nurodytą laiką. Šis laikas gali trukti iki 12 mėnesių.</w:t>
      </w:r>
      <w:r w:rsidRPr="002B2A69">
        <w:rPr>
          <w:rFonts w:eastAsia="Times New Roman"/>
          <w:bdr w:val="none" w:sz="0" w:space="0" w:color="auto"/>
          <w:lang w:eastAsia="lt-LT"/>
        </w:rPr>
        <w:t xml:space="preserve"> </w:t>
      </w:r>
      <w:r w:rsidRPr="002B2A69">
        <w:rPr>
          <w:rFonts w:eastAsia="Times New Roman"/>
          <w:b/>
          <w:bCs/>
          <w:bdr w:val="none" w:sz="0" w:space="0" w:color="auto"/>
          <w:lang w:eastAsia="lt-LT"/>
        </w:rPr>
        <w:t>visą nacionalinės vizos galiojimo laikotarpį, kuris negali viršyti 12 mėnesių</w:t>
      </w:r>
      <w:r w:rsidRPr="002B2A69">
        <w:rPr>
          <w:rFonts w:eastAsia="Times New Roman"/>
          <w:bdr w:val="none" w:sz="0" w:space="0" w:color="auto"/>
          <w:lang w:eastAsia="lt-LT"/>
        </w:rPr>
        <w:t>.</w:t>
      </w:r>
    </w:p>
    <w:p w14:paraId="79046A43" w14:textId="77777777" w:rsidR="002B2A69" w:rsidRPr="00C07078" w:rsidRDefault="002B2A69" w:rsidP="003A45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s-ES" w:eastAsia="lt-LT"/>
        </w:rPr>
      </w:pPr>
      <w:r w:rsidRPr="002B2A69">
        <w:rPr>
          <w:rFonts w:eastAsia="Times New Roman"/>
          <w:strike/>
          <w:bdr w:val="none" w:sz="0" w:space="0" w:color="auto"/>
          <w:lang w:eastAsia="lt-LT"/>
        </w:rPr>
        <w:t>2. Nacionalinė viza gali būti vienkartinė ir daugkartinė.</w:t>
      </w:r>
    </w:p>
    <w:p w14:paraId="396D94A3" w14:textId="77777777" w:rsidR="002B2A69" w:rsidRPr="00C07078" w:rsidRDefault="002B2A69" w:rsidP="003A45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val="es-ES" w:eastAsia="lt-LT"/>
        </w:rPr>
      </w:pPr>
      <w:r w:rsidRPr="002B2A69">
        <w:rPr>
          <w:rFonts w:eastAsia="Times New Roman"/>
          <w:strike/>
          <w:bdr w:val="none" w:sz="0" w:space="0" w:color="auto"/>
          <w:lang w:eastAsia="lt-LT"/>
        </w:rPr>
        <w:t>3. Vienkartinė nacionalinė viza išduodama užsieniečiui, kuriam leista laikinai ar nuolat gyventi Lietuvos Respublikoje.</w:t>
      </w:r>
    </w:p>
    <w:p w14:paraId="3BEBF447" w14:textId="77777777" w:rsidR="002B2A69" w:rsidRDefault="002B2A69" w:rsidP="003A45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bdr w:val="none" w:sz="0" w:space="0" w:color="auto"/>
          <w:lang w:eastAsia="lt-LT"/>
        </w:rPr>
      </w:pPr>
      <w:r w:rsidRPr="002B2A69">
        <w:rPr>
          <w:rFonts w:eastAsia="Times New Roman"/>
          <w:strike/>
          <w:bdr w:val="none" w:sz="0" w:space="0" w:color="auto"/>
          <w:lang w:eastAsia="lt-LT"/>
        </w:rPr>
        <w:t>4. Daugkartinė nacionalinė viza išduodama užsieniečiui, kurio atvykimo į Lietuvos Respubliką tikslas – ilgalaikis buvimas Lietuvos Respublikoje.</w:t>
      </w:r>
    </w:p>
    <w:p w14:paraId="66071112" w14:textId="77777777" w:rsidR="00F340F0" w:rsidRPr="003A6F05" w:rsidRDefault="00F340F0" w:rsidP="003A45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bdr w:val="none" w:sz="0" w:space="0" w:color="auto"/>
          <w:lang w:eastAsia="lt-LT"/>
        </w:rPr>
      </w:pPr>
      <w:r w:rsidRPr="00F340F0">
        <w:rPr>
          <w:strike/>
          <w:color w:val="000000"/>
        </w:rPr>
        <w:t>5.</w:t>
      </w:r>
      <w:r w:rsidRPr="00F340F0">
        <w:rPr>
          <w:i/>
          <w:iCs/>
          <w:strike/>
          <w:color w:val="000000"/>
        </w:rPr>
        <w:t> Neteko galios.</w:t>
      </w:r>
    </w:p>
    <w:p w14:paraId="3826D21B" w14:textId="77777777" w:rsidR="002B2A69" w:rsidRPr="003A6F05" w:rsidRDefault="002B2A69" w:rsidP="003A45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eastAsia="lt-LT"/>
        </w:rPr>
      </w:pPr>
      <w:r w:rsidRPr="002B2A69">
        <w:rPr>
          <w:rFonts w:eastAsia="Times New Roman"/>
          <w:strike/>
          <w:bdr w:val="none" w:sz="0" w:space="0" w:color="auto"/>
          <w:lang w:eastAsia="lt-LT"/>
        </w:rPr>
        <w:t>6.</w:t>
      </w:r>
      <w:r w:rsidRPr="002B2A69">
        <w:rPr>
          <w:rFonts w:eastAsia="Times New Roman"/>
          <w:bdr w:val="none" w:sz="0" w:space="0" w:color="auto"/>
          <w:lang w:eastAsia="lt-LT"/>
        </w:rPr>
        <w:t xml:space="preserve"> </w:t>
      </w:r>
      <w:r w:rsidRPr="002B2A69">
        <w:rPr>
          <w:rFonts w:eastAsia="Times New Roman"/>
          <w:b/>
          <w:bCs/>
          <w:bdr w:val="none" w:sz="0" w:space="0" w:color="auto"/>
          <w:lang w:eastAsia="lt-LT"/>
        </w:rPr>
        <w:t>2.</w:t>
      </w:r>
      <w:r w:rsidRPr="002B2A69">
        <w:rPr>
          <w:rFonts w:eastAsia="Times New Roman"/>
          <w:bdr w:val="none" w:sz="0" w:space="0" w:color="auto"/>
          <w:lang w:eastAsia="lt-LT"/>
        </w:rPr>
        <w:t xml:space="preserve"> Iš užsieniečio, pateikiančio </w:t>
      </w:r>
      <w:r w:rsidRPr="002B2A69">
        <w:rPr>
          <w:rFonts w:eastAsia="Times New Roman"/>
          <w:strike/>
          <w:bdr w:val="none" w:sz="0" w:space="0" w:color="auto"/>
          <w:lang w:eastAsia="lt-LT"/>
        </w:rPr>
        <w:t>dokumentus nacionalinei vizai gauti</w:t>
      </w:r>
      <w:r w:rsidRPr="002B2A69">
        <w:rPr>
          <w:rFonts w:eastAsia="Times New Roman"/>
          <w:bdr w:val="none" w:sz="0" w:space="0" w:color="auto"/>
          <w:lang w:eastAsia="lt-LT"/>
        </w:rPr>
        <w:t xml:space="preserve"> </w:t>
      </w:r>
      <w:r w:rsidRPr="002B2A69">
        <w:rPr>
          <w:rFonts w:eastAsia="Times New Roman"/>
          <w:b/>
          <w:bCs/>
          <w:bdr w:val="none" w:sz="0" w:space="0" w:color="auto"/>
          <w:lang w:eastAsia="lt-LT"/>
        </w:rPr>
        <w:t>prašymą išduoti nacionalinę vizą</w:t>
      </w:r>
      <w:r w:rsidRPr="002B2A69">
        <w:rPr>
          <w:rFonts w:eastAsia="Times New Roman"/>
          <w:bdr w:val="none" w:sz="0" w:space="0" w:color="auto"/>
          <w:lang w:eastAsia="lt-LT"/>
        </w:rPr>
        <w:t xml:space="preserve">, paimami ir į Užsieniečių registrą įrašomi biometriniai duomenys tapatybei patvirtinti – veido atvaizdas ir dešimties pirštų atspaudai, išskyrus atvejus, kai šis reikalavimas netaikomas </w:t>
      </w:r>
      <w:r w:rsidRPr="002B2A69">
        <w:rPr>
          <w:rFonts w:eastAsia="Times New Roman"/>
          <w:strike/>
          <w:bdr w:val="none" w:sz="0" w:space="0" w:color="auto"/>
          <w:lang w:eastAsia="lt-LT"/>
        </w:rPr>
        <w:t>išduodant</w:t>
      </w:r>
      <w:r w:rsidRPr="002B2A69">
        <w:rPr>
          <w:rFonts w:eastAsia="Times New Roman"/>
          <w:bdr w:val="none" w:sz="0" w:space="0" w:color="auto"/>
          <w:lang w:eastAsia="lt-LT"/>
        </w:rPr>
        <w:t xml:space="preserve"> </w:t>
      </w:r>
      <w:r w:rsidRPr="002B2A69">
        <w:rPr>
          <w:rFonts w:eastAsia="Times New Roman"/>
          <w:b/>
          <w:bCs/>
          <w:bdr w:val="none" w:sz="0" w:space="0" w:color="auto"/>
          <w:lang w:eastAsia="lt-LT"/>
        </w:rPr>
        <w:t>pateikiant prašymą išduoti</w:t>
      </w:r>
      <w:r w:rsidRPr="002B2A69">
        <w:rPr>
          <w:rFonts w:eastAsia="Times New Roman"/>
          <w:bdr w:val="none" w:sz="0" w:space="0" w:color="auto"/>
          <w:lang w:eastAsia="lt-LT"/>
        </w:rPr>
        <w:t xml:space="preserve"> Šengeno vizą pagal Vizų kodeksą arba užsieniečiui, turinčiam diplomatinį pasą, taikant abipusiškumo principą.</w:t>
      </w:r>
    </w:p>
    <w:p w14:paraId="4457253C" w14:textId="77777777" w:rsidR="002B2A69" w:rsidRPr="003A6F05" w:rsidRDefault="002B2A69" w:rsidP="003A457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0"/>
          <w:szCs w:val="20"/>
          <w:bdr w:val="none" w:sz="0" w:space="0" w:color="auto"/>
          <w:lang w:eastAsia="lt-LT"/>
        </w:rPr>
      </w:pPr>
      <w:r w:rsidRPr="002B2A69">
        <w:rPr>
          <w:rFonts w:eastAsia="Times New Roman"/>
          <w:strike/>
          <w:bdr w:val="none" w:sz="0" w:space="0" w:color="auto"/>
          <w:lang w:eastAsia="lt-LT"/>
        </w:rPr>
        <w:t>7.</w:t>
      </w:r>
      <w:r w:rsidRPr="002B2A69">
        <w:rPr>
          <w:rFonts w:eastAsia="Times New Roman"/>
          <w:bdr w:val="none" w:sz="0" w:space="0" w:color="auto"/>
          <w:lang w:eastAsia="lt-LT"/>
        </w:rPr>
        <w:t xml:space="preserve"> </w:t>
      </w:r>
      <w:r w:rsidRPr="002B2A69">
        <w:rPr>
          <w:rFonts w:eastAsia="Times New Roman"/>
          <w:b/>
          <w:bCs/>
          <w:bdr w:val="none" w:sz="0" w:space="0" w:color="auto"/>
          <w:lang w:eastAsia="lt-LT"/>
        </w:rPr>
        <w:t>3.</w:t>
      </w:r>
      <w:r w:rsidRPr="002B2A69">
        <w:rPr>
          <w:rFonts w:eastAsia="Times New Roman"/>
          <w:bdr w:val="none" w:sz="0" w:space="0" w:color="auto"/>
          <w:lang w:eastAsia="lt-LT"/>
        </w:rPr>
        <w:t xml:space="preserve"> Nacionalinė viza </w:t>
      </w:r>
      <w:r w:rsidRPr="002B2A69">
        <w:rPr>
          <w:rFonts w:eastAsia="Times New Roman"/>
          <w:strike/>
          <w:bdr w:val="none" w:sz="0" w:space="0" w:color="auto"/>
          <w:lang w:eastAsia="lt-LT"/>
        </w:rPr>
        <w:t>išduodama</w:t>
      </w:r>
      <w:r w:rsidRPr="002B2A69">
        <w:rPr>
          <w:rFonts w:eastAsia="Times New Roman"/>
          <w:bdr w:val="none" w:sz="0" w:space="0" w:color="auto"/>
          <w:lang w:eastAsia="lt-LT"/>
        </w:rPr>
        <w:t xml:space="preserve"> </w:t>
      </w:r>
      <w:r w:rsidRPr="002B2A69">
        <w:rPr>
          <w:rFonts w:eastAsia="Times New Roman"/>
          <w:b/>
          <w:bCs/>
          <w:bdr w:val="none" w:sz="0" w:space="0" w:color="auto"/>
          <w:lang w:eastAsia="lt-LT"/>
        </w:rPr>
        <w:t>gali būti išduota</w:t>
      </w:r>
      <w:r w:rsidRPr="002B2A69">
        <w:rPr>
          <w:rFonts w:eastAsia="Times New Roman"/>
          <w:bdr w:val="none" w:sz="0" w:space="0" w:color="auto"/>
          <w:lang w:eastAsia="lt-LT"/>
        </w:rPr>
        <w:t xml:space="preserve"> užsieniečiui, turinčiam sveikatos draudimą patvirtinantį dokumentą. Be kitų šio Įstatymo 6</w:t>
      </w:r>
      <w:r w:rsidRPr="002B2A69">
        <w:rPr>
          <w:rFonts w:eastAsia="Times New Roman"/>
          <w:bdr w:val="none" w:sz="0" w:space="0" w:color="auto"/>
          <w:vertAlign w:val="superscript"/>
          <w:lang w:eastAsia="lt-LT"/>
        </w:rPr>
        <w:t>1</w:t>
      </w:r>
      <w:r w:rsidRPr="002B2A69">
        <w:rPr>
          <w:rFonts w:eastAsia="Times New Roman"/>
          <w:bdr w:val="none" w:sz="0" w:space="0" w:color="auto"/>
          <w:lang w:eastAsia="lt-LT"/>
        </w:rPr>
        <w:t xml:space="preserve"> straipsnyje nustatytų užsieniečio sveikatos draudimo reikalavimų, užsieniečio sveikatos draudimas turi galioti visose Šengeno valstybėse ir draudimo suma turi būti ne mažesnė kaip 30 000 eurų. Reikalavimas turėti sveikatos draudimą patvirtinantį dokumentą netaikomas paskirtiems užsienio valstybių diplomatinių atstovybių, konsulinių įstaigų ir tarptautinių organizacijų atstovybių nariams, vykstantiems į Lietuvos Respubliką akreditacijai, ir jų šeimos nariams, taip pat užsieniečiams, turintiems diplomatinius pasus.“</w:t>
      </w:r>
    </w:p>
    <w:p w14:paraId="5E3C36F4" w14:textId="77777777" w:rsidR="002B2A69" w:rsidRDefault="002B2A69" w:rsidP="005C4A0D">
      <w:pPr>
        <w:shd w:val="clear" w:color="auto" w:fill="FFFFFF" w:themeFill="background1"/>
        <w:ind w:firstLine="567"/>
        <w:jc w:val="both"/>
        <w:rPr>
          <w:b/>
        </w:rPr>
      </w:pPr>
    </w:p>
    <w:p w14:paraId="47150568" w14:textId="77777777" w:rsidR="002F3738" w:rsidRPr="002F3738" w:rsidRDefault="002B2A69" w:rsidP="00AD6CEB">
      <w:pPr>
        <w:shd w:val="clear" w:color="auto" w:fill="FFFFFF" w:themeFill="background1"/>
        <w:ind w:firstLine="540"/>
        <w:jc w:val="both"/>
        <w:rPr>
          <w:rFonts w:eastAsia="Times New Roman"/>
          <w:b/>
          <w:bCs/>
          <w:bdr w:val="none" w:sz="0" w:space="0" w:color="auto"/>
          <w:lang w:val="en-US" w:eastAsia="en-GB"/>
        </w:rPr>
      </w:pPr>
      <w:r>
        <w:rPr>
          <w:rFonts w:eastAsia="Times New Roman"/>
          <w:b/>
          <w:bCs/>
          <w:bdr w:val="none" w:sz="0" w:space="0" w:color="auto"/>
          <w:lang w:eastAsia="en-GB"/>
        </w:rPr>
        <w:t xml:space="preserve">6 straipsnis. </w:t>
      </w:r>
      <w:r w:rsidR="002F3738" w:rsidRPr="002F3738">
        <w:rPr>
          <w:rFonts w:eastAsia="Times New Roman"/>
          <w:b/>
          <w:bCs/>
          <w:bdr w:val="none" w:sz="0" w:space="0" w:color="auto"/>
          <w:lang w:eastAsia="en-GB"/>
        </w:rPr>
        <w:t>21 straipsnio pakeitimas</w:t>
      </w:r>
    </w:p>
    <w:p w14:paraId="0C7D4DA9" w14:textId="77777777" w:rsidR="005C4A0D" w:rsidRPr="00AD6CEB" w:rsidRDefault="005C4A0D" w:rsidP="00AD6CEB">
      <w:pPr>
        <w:pStyle w:val="Sraopastraipa"/>
        <w:numPr>
          <w:ilvl w:val="0"/>
          <w:numId w:val="24"/>
        </w:numPr>
        <w:jc w:val="both"/>
        <w:rPr>
          <w:rFonts w:eastAsia="Times New Roman"/>
          <w:sz w:val="20"/>
          <w:szCs w:val="20"/>
          <w:lang w:val="en-US" w:eastAsia="lt-LT"/>
        </w:rPr>
      </w:pPr>
      <w:r w:rsidRPr="00AD6CEB">
        <w:rPr>
          <w:rFonts w:eastAsia="Times New Roman"/>
          <w:lang w:eastAsia="lt-LT"/>
        </w:rPr>
        <w:t>Pakeisti 21 straipsn</w:t>
      </w:r>
      <w:r w:rsidR="00AD6CEB">
        <w:rPr>
          <w:rFonts w:eastAsia="Times New Roman"/>
          <w:lang w:eastAsia="lt-LT"/>
        </w:rPr>
        <w:t>io</w:t>
      </w:r>
      <w:r w:rsidRPr="00AD6CEB">
        <w:rPr>
          <w:rFonts w:eastAsia="Times New Roman"/>
          <w:lang w:eastAsia="lt-LT"/>
        </w:rPr>
        <w:t xml:space="preserve"> </w:t>
      </w:r>
      <w:r w:rsidR="00AD6CEB">
        <w:rPr>
          <w:rFonts w:eastAsia="Times New Roman"/>
          <w:lang w:eastAsia="lt-LT"/>
        </w:rPr>
        <w:t xml:space="preserve">1 dalį </w:t>
      </w:r>
      <w:r w:rsidR="00AD6CEB" w:rsidRPr="00AD6CEB">
        <w:rPr>
          <w:rFonts w:eastAsia="Times New Roman"/>
          <w:lang w:eastAsia="lt-LT"/>
        </w:rPr>
        <w:t>ir j</w:t>
      </w:r>
      <w:r w:rsidR="00AD6CEB">
        <w:rPr>
          <w:rFonts w:eastAsia="Times New Roman"/>
          <w:lang w:eastAsia="lt-LT"/>
        </w:rPr>
        <w:t>ą</w:t>
      </w:r>
      <w:r w:rsidRPr="00AD6CEB">
        <w:rPr>
          <w:rFonts w:eastAsia="Times New Roman"/>
          <w:lang w:eastAsia="lt-LT"/>
        </w:rPr>
        <w:t xml:space="preserve"> išdėstyti taip:</w:t>
      </w:r>
    </w:p>
    <w:p w14:paraId="3E190EEE" w14:textId="2122800A" w:rsidR="005C4A0D" w:rsidRDefault="005C4A0D" w:rsidP="00AD6CEB">
      <w:pPr>
        <w:ind w:firstLine="630"/>
        <w:jc w:val="both"/>
        <w:rPr>
          <w:rFonts w:eastAsia="Times New Roman"/>
          <w:lang w:eastAsia="lt-LT"/>
        </w:rPr>
      </w:pPr>
      <w:r w:rsidRPr="005C4A0D">
        <w:rPr>
          <w:rFonts w:eastAsia="Times New Roman"/>
          <w:bCs/>
          <w:lang w:eastAsia="lt-LT"/>
        </w:rPr>
        <w:t>„</w:t>
      </w:r>
      <w:r w:rsidRPr="00293CE5">
        <w:rPr>
          <w:rFonts w:eastAsia="Times New Roman"/>
          <w:lang w:eastAsia="lt-LT"/>
        </w:rPr>
        <w:t xml:space="preserve">1. </w:t>
      </w:r>
      <w:r w:rsidRPr="00293CE5">
        <w:rPr>
          <w:rFonts w:eastAsia="Times New Roman"/>
          <w:strike/>
          <w:lang w:eastAsia="lt-LT"/>
        </w:rPr>
        <w:t>Užsienietis dokumentus</w:t>
      </w:r>
      <w:r w:rsidRPr="00293CE5">
        <w:rPr>
          <w:rFonts w:eastAsia="Times New Roman"/>
          <w:lang w:eastAsia="lt-LT"/>
        </w:rPr>
        <w:t xml:space="preserve"> </w:t>
      </w:r>
      <w:r w:rsidRPr="00293CE5">
        <w:rPr>
          <w:rFonts w:eastAsia="Times New Roman"/>
          <w:b/>
          <w:bCs/>
          <w:lang w:eastAsia="lt-LT"/>
        </w:rPr>
        <w:t xml:space="preserve">Dokumentai </w:t>
      </w:r>
      <w:r w:rsidRPr="00293CE5">
        <w:rPr>
          <w:rFonts w:eastAsia="Times New Roman"/>
          <w:lang w:eastAsia="lt-LT"/>
        </w:rPr>
        <w:t xml:space="preserve">vizai gauti </w:t>
      </w:r>
      <w:r w:rsidRPr="00C7626B">
        <w:rPr>
          <w:rFonts w:eastAsia="Times New Roman"/>
          <w:strike/>
          <w:lang w:eastAsia="lt-LT"/>
        </w:rPr>
        <w:t>pateikia</w:t>
      </w:r>
      <w:r w:rsidR="002B0273" w:rsidRPr="00C7626B">
        <w:rPr>
          <w:rFonts w:eastAsia="Times New Roman"/>
          <w:lang w:eastAsia="lt-LT"/>
        </w:rPr>
        <w:t xml:space="preserve"> </w:t>
      </w:r>
      <w:r w:rsidR="002B0273" w:rsidRPr="00C7626B">
        <w:rPr>
          <w:rFonts w:eastAsia="Times New Roman"/>
          <w:b/>
          <w:bCs/>
          <w:lang w:eastAsia="lt-LT"/>
        </w:rPr>
        <w:t>pateikia</w:t>
      </w:r>
      <w:r w:rsidRPr="00293CE5">
        <w:rPr>
          <w:rFonts w:eastAsia="Times New Roman"/>
          <w:b/>
          <w:bCs/>
          <w:lang w:eastAsia="lt-LT"/>
        </w:rPr>
        <w:t>mi</w:t>
      </w:r>
      <w:r w:rsidRPr="00293CE5">
        <w:rPr>
          <w:rFonts w:eastAsia="Times New Roman"/>
          <w:lang w:eastAsia="lt-LT"/>
        </w:rPr>
        <w:t xml:space="preserve"> Lietuvos Respublikos diplomatinei atstovybei ar konsulinei įstaigai, o kai tokios nėra, dokumentai Šengeno vizai gauti pateikiami Lietuvos Respublikai atstovaujančiai Šengeno valstybės diplomatinei atstovybei ar konsulinei įstaigai. </w:t>
      </w:r>
      <w:r w:rsidRPr="00293CE5">
        <w:rPr>
          <w:rFonts w:eastAsia="Times New Roman"/>
          <w:strike/>
          <w:lang w:eastAsia="lt-LT"/>
        </w:rPr>
        <w:t>Užsienietis dokumentus</w:t>
      </w:r>
      <w:r w:rsidRPr="00293CE5">
        <w:rPr>
          <w:rFonts w:eastAsia="Times New Roman"/>
          <w:lang w:eastAsia="lt-LT"/>
        </w:rPr>
        <w:t xml:space="preserve"> </w:t>
      </w:r>
      <w:r w:rsidRPr="00293CE5">
        <w:rPr>
          <w:rFonts w:eastAsia="Times New Roman"/>
          <w:b/>
          <w:bCs/>
          <w:lang w:eastAsia="lt-LT"/>
        </w:rPr>
        <w:t xml:space="preserve">Dokumentai </w:t>
      </w:r>
      <w:r w:rsidRPr="00293CE5">
        <w:rPr>
          <w:rFonts w:eastAsia="Times New Roman"/>
          <w:lang w:eastAsia="lt-LT"/>
        </w:rPr>
        <w:t xml:space="preserve">vizai gauti vidaus reikalų ministro kartu su užsienio reikalų ministru nustatytais atvejais taip pat gali </w:t>
      </w:r>
      <w:r w:rsidRPr="00293CE5">
        <w:rPr>
          <w:rFonts w:eastAsia="Times New Roman"/>
          <w:b/>
          <w:bCs/>
          <w:lang w:eastAsia="lt-LT"/>
        </w:rPr>
        <w:t>būti</w:t>
      </w:r>
      <w:r w:rsidRPr="00293CE5">
        <w:rPr>
          <w:rFonts w:eastAsia="Times New Roman"/>
          <w:lang w:eastAsia="lt-LT"/>
        </w:rPr>
        <w:t xml:space="preserve"> pateikti pasienio kontrolės punkte, Migracijos departamente arba Lietuvos Respublikos užsienio reikalų ministerijoje.</w:t>
      </w:r>
      <w:r w:rsidR="00AD6CEB">
        <w:rPr>
          <w:rFonts w:eastAsia="Times New Roman"/>
          <w:lang w:eastAsia="lt-LT"/>
        </w:rPr>
        <w:t>“</w:t>
      </w:r>
    </w:p>
    <w:p w14:paraId="625EA5B0" w14:textId="77777777" w:rsidR="00AD6CEB" w:rsidRPr="00C07078" w:rsidRDefault="00AD6CEB" w:rsidP="00AD6CEB">
      <w:pPr>
        <w:ind w:firstLine="630"/>
        <w:jc w:val="both"/>
        <w:rPr>
          <w:rFonts w:eastAsia="Times New Roman"/>
          <w:sz w:val="20"/>
          <w:szCs w:val="20"/>
          <w:lang w:eastAsia="lt-LT"/>
        </w:rPr>
      </w:pPr>
      <w:r>
        <w:rPr>
          <w:rFonts w:eastAsia="Times New Roman"/>
          <w:lang w:eastAsia="lt-LT"/>
        </w:rPr>
        <w:t xml:space="preserve">2. </w:t>
      </w:r>
      <w:r w:rsidRPr="00AD6CEB">
        <w:rPr>
          <w:rFonts w:eastAsia="Times New Roman"/>
          <w:lang w:eastAsia="lt-LT"/>
        </w:rPr>
        <w:t>P</w:t>
      </w:r>
      <w:r>
        <w:rPr>
          <w:rFonts w:eastAsia="Times New Roman"/>
          <w:lang w:eastAsia="lt-LT"/>
        </w:rPr>
        <w:t>akeisti 21 straipsnio 3</w:t>
      </w:r>
      <w:r w:rsidRPr="00AD6CEB">
        <w:rPr>
          <w:rFonts w:eastAsia="Times New Roman"/>
          <w:lang w:eastAsia="lt-LT"/>
        </w:rPr>
        <w:t xml:space="preserve"> dal</w:t>
      </w:r>
      <w:r>
        <w:rPr>
          <w:rFonts w:eastAsia="Times New Roman"/>
          <w:lang w:eastAsia="lt-LT"/>
        </w:rPr>
        <w:t xml:space="preserve">ies 5 punktą </w:t>
      </w:r>
      <w:r w:rsidRPr="00AD6CEB">
        <w:rPr>
          <w:rFonts w:eastAsia="Times New Roman"/>
          <w:lang w:eastAsia="lt-LT"/>
        </w:rPr>
        <w:t>ir j</w:t>
      </w:r>
      <w:r>
        <w:rPr>
          <w:rFonts w:eastAsia="Times New Roman"/>
          <w:lang w:eastAsia="lt-LT"/>
        </w:rPr>
        <w:t>į</w:t>
      </w:r>
      <w:r w:rsidRPr="00AD6CEB">
        <w:rPr>
          <w:rFonts w:eastAsia="Times New Roman"/>
          <w:lang w:eastAsia="lt-LT"/>
        </w:rPr>
        <w:t xml:space="preserve"> išdėstyti taip:</w:t>
      </w:r>
    </w:p>
    <w:p w14:paraId="640739FC" w14:textId="3AB7CD45" w:rsidR="005C4A0D" w:rsidRDefault="00F8279D" w:rsidP="00F8279D">
      <w:pPr>
        <w:ind w:firstLine="630"/>
        <w:jc w:val="both"/>
        <w:rPr>
          <w:rFonts w:eastAsia="Times New Roman"/>
          <w:lang w:eastAsia="lt-LT"/>
        </w:rPr>
      </w:pPr>
      <w:r>
        <w:rPr>
          <w:rFonts w:eastAsia="Times New Roman"/>
          <w:lang w:eastAsia="lt-LT"/>
        </w:rPr>
        <w:t>„</w:t>
      </w:r>
      <w:r w:rsidR="005C4A0D" w:rsidRPr="00293CE5">
        <w:rPr>
          <w:rFonts w:eastAsia="Times New Roman"/>
          <w:lang w:eastAsia="lt-LT"/>
        </w:rPr>
        <w:t xml:space="preserve">5) Šengeno valstybės, pagal susitarimą dėl atstovavimo atstovaujančios Lietuvos Respublikai </w:t>
      </w:r>
      <w:r w:rsidR="005C4A0D" w:rsidRPr="00BE16C2">
        <w:rPr>
          <w:rFonts w:eastAsia="Times New Roman"/>
          <w:strike/>
          <w:lang w:eastAsia="lt-LT"/>
        </w:rPr>
        <w:t>Šengeno vizos</w:t>
      </w:r>
      <w:r w:rsidR="005C4A0D" w:rsidRPr="00293CE5">
        <w:rPr>
          <w:rFonts w:eastAsia="Times New Roman"/>
          <w:lang w:eastAsia="lt-LT"/>
        </w:rPr>
        <w:t xml:space="preserve"> </w:t>
      </w:r>
      <w:r w:rsidR="00BE16C2" w:rsidRPr="00BE16C2">
        <w:rPr>
          <w:rFonts w:eastAsia="Times New Roman"/>
          <w:b/>
          <w:lang w:eastAsia="lt-LT"/>
        </w:rPr>
        <w:t>vizų</w:t>
      </w:r>
      <w:r w:rsidR="00BE16C2">
        <w:rPr>
          <w:rFonts w:eastAsia="Times New Roman"/>
          <w:lang w:eastAsia="lt-LT"/>
        </w:rPr>
        <w:t xml:space="preserve"> </w:t>
      </w:r>
      <w:r w:rsidR="005C4A0D" w:rsidRPr="00293CE5">
        <w:rPr>
          <w:rFonts w:eastAsia="Times New Roman"/>
          <w:lang w:eastAsia="lt-LT"/>
        </w:rPr>
        <w:t xml:space="preserve">išdavimo klausimais, kompetentinga institucija – dėl </w:t>
      </w:r>
      <w:r w:rsidR="005C4A0D" w:rsidRPr="00F8279D">
        <w:rPr>
          <w:rFonts w:eastAsia="Times New Roman"/>
          <w:strike/>
          <w:lang w:eastAsia="lt-LT"/>
        </w:rPr>
        <w:t>Šengeno</w:t>
      </w:r>
      <w:r w:rsidR="005C4A0D" w:rsidRPr="00293CE5">
        <w:rPr>
          <w:rFonts w:eastAsia="Times New Roman"/>
          <w:lang w:eastAsia="lt-LT"/>
        </w:rPr>
        <w:t xml:space="preserve"> </w:t>
      </w:r>
      <w:r w:rsidR="00753624" w:rsidRPr="00753624">
        <w:rPr>
          <w:rFonts w:eastAsia="Times New Roman"/>
          <w:b/>
          <w:lang w:eastAsia="lt-LT"/>
        </w:rPr>
        <w:t>visų</w:t>
      </w:r>
      <w:r w:rsidR="00753624">
        <w:rPr>
          <w:rFonts w:eastAsia="Times New Roman"/>
          <w:b/>
          <w:lang w:eastAsia="lt-LT"/>
        </w:rPr>
        <w:t xml:space="preserve"> rūšių</w:t>
      </w:r>
      <w:r w:rsidR="00753624" w:rsidRPr="00293CE5">
        <w:rPr>
          <w:rFonts w:eastAsia="Times New Roman"/>
          <w:lang w:eastAsia="lt-LT"/>
        </w:rPr>
        <w:t xml:space="preserve"> </w:t>
      </w:r>
      <w:r w:rsidR="005C4A0D" w:rsidRPr="00293CE5">
        <w:rPr>
          <w:rFonts w:eastAsia="Times New Roman"/>
          <w:lang w:eastAsia="lt-LT"/>
        </w:rPr>
        <w:t xml:space="preserve">vizų išdavimo ar atsisakymo jas išduoti, dėl </w:t>
      </w:r>
      <w:r w:rsidR="005C4A0D" w:rsidRPr="00F8279D">
        <w:rPr>
          <w:rFonts w:eastAsia="Times New Roman"/>
          <w:strike/>
          <w:lang w:eastAsia="lt-LT"/>
        </w:rPr>
        <w:t>Šengeno</w:t>
      </w:r>
      <w:r w:rsidR="005C4A0D" w:rsidRPr="00293CE5">
        <w:rPr>
          <w:rFonts w:eastAsia="Times New Roman"/>
          <w:lang w:eastAsia="lt-LT"/>
        </w:rPr>
        <w:t xml:space="preserve"> </w:t>
      </w:r>
      <w:r w:rsidR="00753624" w:rsidRPr="00753624">
        <w:rPr>
          <w:rFonts w:eastAsia="Times New Roman"/>
          <w:b/>
          <w:lang w:eastAsia="lt-LT"/>
        </w:rPr>
        <w:t>visų</w:t>
      </w:r>
      <w:r w:rsidR="00753624">
        <w:rPr>
          <w:rFonts w:eastAsia="Times New Roman"/>
          <w:b/>
          <w:lang w:eastAsia="lt-LT"/>
        </w:rPr>
        <w:t xml:space="preserve"> rūšių</w:t>
      </w:r>
      <w:r w:rsidR="00753624">
        <w:rPr>
          <w:rFonts w:eastAsia="Times New Roman"/>
          <w:lang w:eastAsia="lt-LT"/>
        </w:rPr>
        <w:t xml:space="preserve"> </w:t>
      </w:r>
      <w:r w:rsidR="005C4A0D" w:rsidRPr="00753624">
        <w:rPr>
          <w:rFonts w:eastAsia="Times New Roman"/>
          <w:lang w:eastAsia="lt-LT"/>
        </w:rPr>
        <w:t>vizų</w:t>
      </w:r>
      <w:r w:rsidR="005C4A0D" w:rsidRPr="00293CE5">
        <w:rPr>
          <w:rFonts w:eastAsia="Times New Roman"/>
          <w:lang w:eastAsia="lt-LT"/>
        </w:rPr>
        <w:t xml:space="preserve"> panaikinimo ir atšaukimo.</w:t>
      </w:r>
      <w:r>
        <w:rPr>
          <w:rFonts w:eastAsia="Times New Roman"/>
          <w:lang w:eastAsia="lt-LT"/>
        </w:rPr>
        <w:t>“</w:t>
      </w:r>
    </w:p>
    <w:p w14:paraId="04486BB7" w14:textId="77777777" w:rsidR="005C4A0D" w:rsidRPr="00C57A04" w:rsidRDefault="00F8279D" w:rsidP="00EC7470">
      <w:pPr>
        <w:ind w:firstLine="630"/>
        <w:jc w:val="both"/>
        <w:rPr>
          <w:rFonts w:eastAsia="Times New Roman"/>
          <w:lang w:eastAsia="lt-LT"/>
        </w:rPr>
      </w:pPr>
      <w:r w:rsidRPr="00F8279D">
        <w:rPr>
          <w:rFonts w:eastAsia="Times New Roman"/>
          <w:lang w:eastAsia="lt-LT"/>
        </w:rPr>
        <w:t xml:space="preserve">3. </w:t>
      </w:r>
      <w:r w:rsidR="00C57A04">
        <w:rPr>
          <w:rFonts w:eastAsia="Times New Roman"/>
          <w:lang w:eastAsia="lt-LT"/>
        </w:rPr>
        <w:t>P</w:t>
      </w:r>
      <w:r w:rsidR="00C57A04" w:rsidRPr="00C57A04">
        <w:rPr>
          <w:rFonts w:eastAsia="Times New Roman"/>
          <w:lang w:eastAsia="lt-LT"/>
        </w:rPr>
        <w:t>ak</w:t>
      </w:r>
      <w:r w:rsidR="00C57A04">
        <w:rPr>
          <w:rFonts w:eastAsia="Times New Roman"/>
          <w:lang w:eastAsia="lt-LT"/>
        </w:rPr>
        <w:t>eisti 21straipsnio 8 dalį ir ją išdėstyti taip:</w:t>
      </w:r>
    </w:p>
    <w:p w14:paraId="695905EC" w14:textId="77777777" w:rsidR="002F3738" w:rsidRPr="003A6F05" w:rsidRDefault="00C57A04" w:rsidP="00C57A04">
      <w:pPr>
        <w:ind w:firstLine="709"/>
        <w:jc w:val="both"/>
        <w:rPr>
          <w:rFonts w:eastAsia="Times New Roman"/>
          <w:sz w:val="20"/>
          <w:szCs w:val="20"/>
          <w:lang w:eastAsia="lt-LT"/>
        </w:rPr>
      </w:pPr>
      <w:r>
        <w:rPr>
          <w:rFonts w:eastAsia="Times New Roman"/>
          <w:lang w:eastAsia="lt-LT"/>
        </w:rPr>
        <w:t>„</w:t>
      </w:r>
      <w:r w:rsidR="005C4A0D" w:rsidRPr="00293CE5">
        <w:rPr>
          <w:rFonts w:eastAsia="Times New Roman"/>
          <w:lang w:eastAsia="lt-LT"/>
        </w:rPr>
        <w:t xml:space="preserve">8. Užsienietis dokumentus vizai gauti taip pat gali pateikti per Lietuvos Respublikos diplomatinės atstovybės ar konsulinės įstaigos akredituotą komercinį tarpininką, </w:t>
      </w:r>
      <w:r w:rsidR="005C4A0D" w:rsidRPr="00293CE5">
        <w:rPr>
          <w:rFonts w:eastAsia="Times New Roman"/>
          <w:b/>
          <w:bCs/>
          <w:lang w:eastAsia="lt-LT"/>
        </w:rPr>
        <w:t>užsienio reikalų ministro</w:t>
      </w:r>
      <w:r w:rsidR="005C4A0D" w:rsidRPr="00293CE5">
        <w:rPr>
          <w:rFonts w:eastAsia="Times New Roman"/>
          <w:lang w:eastAsia="lt-LT"/>
        </w:rPr>
        <w:t xml:space="preserve"> įgaliotą garbės konsulą arba per </w:t>
      </w:r>
      <w:r w:rsidR="005C4A0D" w:rsidRPr="00293CE5">
        <w:rPr>
          <w:rFonts w:eastAsia="Times New Roman"/>
          <w:b/>
          <w:bCs/>
          <w:lang w:eastAsia="lt-LT"/>
        </w:rPr>
        <w:t>Lietuvos Respublikos</w:t>
      </w:r>
      <w:r w:rsidR="005C4A0D" w:rsidRPr="00293CE5">
        <w:rPr>
          <w:rFonts w:eastAsia="Times New Roman"/>
          <w:lang w:eastAsia="lt-LT"/>
        </w:rPr>
        <w:t xml:space="preserve"> </w:t>
      </w:r>
      <w:r w:rsidR="005C4A0D" w:rsidRPr="00293CE5">
        <w:rPr>
          <w:rFonts w:eastAsia="Times New Roman"/>
          <w:b/>
          <w:bCs/>
          <w:lang w:eastAsia="lt-LT"/>
        </w:rPr>
        <w:t>užsienio reikalų ministerijos</w:t>
      </w:r>
      <w:r w:rsidR="005C4A0D" w:rsidRPr="00293CE5">
        <w:rPr>
          <w:rFonts w:eastAsia="Times New Roman"/>
          <w:lang w:eastAsia="lt-LT"/>
        </w:rPr>
        <w:t xml:space="preserve"> pasirinktą išorės paslaugų teikėją.“</w:t>
      </w:r>
    </w:p>
    <w:p w14:paraId="174522A7" w14:textId="77777777" w:rsidR="002F3738" w:rsidRDefault="002F3738" w:rsidP="001C4D01">
      <w:pPr>
        <w:shd w:val="clear" w:color="auto" w:fill="FFFFFF" w:themeFill="background1"/>
        <w:ind w:firstLine="567"/>
        <w:jc w:val="both"/>
        <w:rPr>
          <w:rFonts w:eastAsia="Times New Roman"/>
          <w:b/>
          <w:bCs/>
          <w:bdr w:val="none" w:sz="0" w:space="0" w:color="auto"/>
          <w:lang w:eastAsia="en-GB"/>
        </w:rPr>
      </w:pPr>
    </w:p>
    <w:p w14:paraId="524F1411" w14:textId="77777777" w:rsidR="001C4D01" w:rsidRPr="005270D6" w:rsidRDefault="00C57A04" w:rsidP="001C4D01">
      <w:pPr>
        <w:shd w:val="clear" w:color="auto" w:fill="FFFFFF" w:themeFill="background1"/>
        <w:ind w:firstLine="567"/>
        <w:jc w:val="both"/>
        <w:rPr>
          <w:b/>
        </w:rPr>
      </w:pPr>
      <w:r>
        <w:rPr>
          <w:rFonts w:eastAsia="Times New Roman"/>
          <w:b/>
          <w:bCs/>
          <w:bdr w:val="none" w:sz="0" w:space="0" w:color="auto"/>
          <w:lang w:eastAsia="en-GB"/>
        </w:rPr>
        <w:t xml:space="preserve">7 straipsnis. </w:t>
      </w:r>
      <w:r w:rsidR="001C4D01" w:rsidRPr="005270D6">
        <w:rPr>
          <w:rFonts w:eastAsia="Times New Roman"/>
          <w:b/>
          <w:bCs/>
          <w:bdr w:val="none" w:sz="0" w:space="0" w:color="auto"/>
          <w:lang w:eastAsia="en-GB"/>
        </w:rPr>
        <w:t>22</w:t>
      </w:r>
      <w:r w:rsidR="001C4D01" w:rsidRPr="005270D6">
        <w:rPr>
          <w:rFonts w:eastAsia="Times New Roman"/>
          <w:b/>
          <w:bCs/>
          <w:bdr w:val="none" w:sz="0" w:space="0" w:color="auto"/>
          <w:vertAlign w:val="superscript"/>
          <w:lang w:eastAsia="en-GB"/>
        </w:rPr>
        <w:t>1</w:t>
      </w:r>
      <w:r w:rsidR="001C4D01" w:rsidRPr="005270D6">
        <w:rPr>
          <w:b/>
        </w:rPr>
        <w:t xml:space="preserve"> straipsnio pakeitimas</w:t>
      </w:r>
    </w:p>
    <w:p w14:paraId="3EC1C13E" w14:textId="77777777" w:rsidR="001C4D01" w:rsidRPr="005270D6" w:rsidRDefault="001C4D01" w:rsidP="001C4D01">
      <w:pPr>
        <w:shd w:val="clear" w:color="auto" w:fill="FFFFFF" w:themeFill="background1"/>
        <w:ind w:firstLine="567"/>
        <w:jc w:val="both"/>
      </w:pPr>
      <w:r w:rsidRPr="005270D6">
        <w:t xml:space="preserve">Pakeisti </w:t>
      </w:r>
      <w:r w:rsidRPr="005270D6">
        <w:rPr>
          <w:rFonts w:eastAsia="Times New Roman"/>
          <w:bCs/>
          <w:bdr w:val="none" w:sz="0" w:space="0" w:color="auto"/>
          <w:lang w:eastAsia="en-GB"/>
        </w:rPr>
        <w:t>22</w:t>
      </w:r>
      <w:r w:rsidRPr="005270D6">
        <w:rPr>
          <w:rFonts w:eastAsia="Times New Roman"/>
          <w:bCs/>
          <w:bdr w:val="none" w:sz="0" w:space="0" w:color="auto"/>
          <w:vertAlign w:val="superscript"/>
          <w:lang w:eastAsia="en-GB"/>
        </w:rPr>
        <w:t>1</w:t>
      </w:r>
      <w:r w:rsidRPr="005270D6">
        <w:t xml:space="preserve"> straipsnio 1 dalį ir ją išdėstyti taip:</w:t>
      </w:r>
    </w:p>
    <w:p w14:paraId="2A1F4509" w14:textId="77777777" w:rsidR="001C4D01" w:rsidRPr="005270D6" w:rsidRDefault="001C4D01" w:rsidP="001C4D0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eastAsia="en-GB"/>
        </w:rPr>
      </w:pPr>
      <w:r>
        <w:rPr>
          <w:rFonts w:eastAsia="Times New Roman"/>
          <w:bdr w:val="none" w:sz="0" w:space="0" w:color="auto"/>
          <w:lang w:eastAsia="en-GB"/>
        </w:rPr>
        <w:t>„</w:t>
      </w:r>
      <w:r w:rsidRPr="005270D6">
        <w:rPr>
          <w:rFonts w:eastAsia="Times New Roman"/>
          <w:bdr w:val="none" w:sz="0" w:space="0" w:color="auto"/>
          <w:lang w:eastAsia="en-GB"/>
        </w:rPr>
        <w:t xml:space="preserve">1. Teisę likti Lietuvos Respublikos teritorijoje įgyja </w:t>
      </w:r>
      <w:r w:rsidRPr="005270D6">
        <w:rPr>
          <w:rFonts w:eastAsia="Times New Roman"/>
          <w:b/>
          <w:bdr w:val="none" w:sz="0" w:space="0" w:color="auto"/>
          <w:lang w:eastAsia="en-GB"/>
        </w:rPr>
        <w:t>į Lietuvos Respubliką atvykę užsieniečiai, kurie yra</w:t>
      </w:r>
      <w:r w:rsidRPr="005270D6">
        <w:rPr>
          <w:rFonts w:eastAsia="Times New Roman"/>
          <w:bdr w:val="none" w:sz="0" w:space="0" w:color="auto"/>
          <w:lang w:eastAsia="en-GB"/>
        </w:rPr>
        <w:t>:</w:t>
      </w:r>
    </w:p>
    <w:p w14:paraId="0CA83820" w14:textId="77777777" w:rsidR="001C4D01" w:rsidRPr="000E2AAF" w:rsidRDefault="001C4D01" w:rsidP="001C4D0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bdr w:val="none" w:sz="0" w:space="0" w:color="auto"/>
          <w:lang w:eastAsia="en-GB"/>
        </w:rPr>
      </w:pPr>
      <w:r w:rsidRPr="005270D6">
        <w:rPr>
          <w:rFonts w:eastAsia="Times New Roman"/>
          <w:bdr w:val="none" w:sz="0" w:space="0" w:color="auto"/>
          <w:lang w:eastAsia="en-GB"/>
        </w:rPr>
        <w:t xml:space="preserve">1) nelydimi nepilnamečiai </w:t>
      </w:r>
      <w:r w:rsidRPr="000E2AAF">
        <w:rPr>
          <w:rFonts w:eastAsia="Times New Roman"/>
          <w:bdr w:val="none" w:sz="0" w:space="0" w:color="auto"/>
          <w:lang w:eastAsia="en-GB"/>
        </w:rPr>
        <w:t>užsieniečiai;</w:t>
      </w:r>
    </w:p>
    <w:p w14:paraId="2C7DCC8A" w14:textId="77777777" w:rsidR="001C4D01" w:rsidRPr="005270D6" w:rsidRDefault="001C4D01" w:rsidP="001C4D01">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dr w:val="none" w:sz="0" w:space="0" w:color="auto"/>
          <w:lang w:eastAsia="en-GB"/>
        </w:rPr>
      </w:pPr>
      <w:r w:rsidRPr="005270D6">
        <w:rPr>
          <w:rFonts w:eastAsia="Times New Roman"/>
          <w:bdr w:val="none" w:sz="0" w:space="0" w:color="auto"/>
          <w:lang w:eastAsia="en-GB"/>
        </w:rPr>
        <w:t>2) prieglobsčio prašytojai</w:t>
      </w:r>
      <w:r w:rsidRPr="005270D6">
        <w:rPr>
          <w:rFonts w:eastAsia="Times New Roman"/>
          <w:strike/>
          <w:bdr w:val="none" w:sz="0" w:space="0" w:color="auto"/>
          <w:lang w:eastAsia="en-GB"/>
        </w:rPr>
        <w:t>, išskyrus esančius pasienio kontrolės punktuose ir tranzito zonose</w:t>
      </w:r>
      <w:r w:rsidRPr="005270D6">
        <w:rPr>
          <w:rFonts w:eastAsia="Times New Roman"/>
          <w:bdr w:val="none" w:sz="0" w:space="0" w:color="auto"/>
          <w:lang w:eastAsia="en-GB"/>
        </w:rPr>
        <w:t>.</w:t>
      </w:r>
      <w:r>
        <w:rPr>
          <w:rFonts w:eastAsia="Times New Roman"/>
          <w:bdr w:val="none" w:sz="0" w:space="0" w:color="auto"/>
          <w:lang w:eastAsia="en-GB"/>
        </w:rPr>
        <w:t>“</w:t>
      </w:r>
      <w:r w:rsidRPr="005270D6">
        <w:rPr>
          <w:rFonts w:eastAsia="Times New Roman"/>
          <w:bdr w:val="none" w:sz="0" w:space="0" w:color="auto"/>
          <w:lang w:eastAsia="en-GB"/>
        </w:rPr>
        <w:t xml:space="preserve"> </w:t>
      </w:r>
    </w:p>
    <w:p w14:paraId="711C8459" w14:textId="77777777" w:rsidR="001C4D01" w:rsidRPr="005270D6" w:rsidRDefault="001C4D01" w:rsidP="001C4D01">
      <w:pPr>
        <w:shd w:val="clear" w:color="auto" w:fill="FFFFFF" w:themeFill="background1"/>
        <w:ind w:firstLine="567"/>
        <w:jc w:val="both"/>
      </w:pPr>
    </w:p>
    <w:p w14:paraId="6E0E4FB4" w14:textId="77777777" w:rsidR="004D2F24" w:rsidRPr="00EC7470" w:rsidRDefault="00C57A04" w:rsidP="001C4D01">
      <w:pPr>
        <w:shd w:val="clear" w:color="auto" w:fill="FFFFFF" w:themeFill="background1"/>
        <w:ind w:firstLine="567"/>
        <w:jc w:val="both"/>
        <w:rPr>
          <w:b/>
        </w:rPr>
      </w:pPr>
      <w:r w:rsidRPr="00EC7470">
        <w:rPr>
          <w:b/>
        </w:rPr>
        <w:t>8</w:t>
      </w:r>
      <w:r w:rsidR="001C4D01" w:rsidRPr="00EC7470">
        <w:rPr>
          <w:b/>
        </w:rPr>
        <w:t xml:space="preserve"> straipsnis.</w:t>
      </w:r>
      <w:r w:rsidR="004D2F24" w:rsidRPr="00EC7470">
        <w:rPr>
          <w:b/>
        </w:rPr>
        <w:t xml:space="preserve"> 23 straipsnio pakeitimas</w:t>
      </w:r>
    </w:p>
    <w:p w14:paraId="36149285" w14:textId="77777777" w:rsidR="004D2F24" w:rsidRPr="004268DB" w:rsidRDefault="004D2F24" w:rsidP="001C4D01">
      <w:pPr>
        <w:shd w:val="clear" w:color="auto" w:fill="FFFFFF" w:themeFill="background1"/>
        <w:ind w:firstLine="567"/>
        <w:jc w:val="both"/>
      </w:pPr>
      <w:r w:rsidRPr="00EC7470">
        <w:t xml:space="preserve">Pakeisti 23 straipsnio 1 </w:t>
      </w:r>
      <w:r w:rsidRPr="004268DB">
        <w:t>punktą ir jį išdėstyti taip:</w:t>
      </w:r>
    </w:p>
    <w:p w14:paraId="4E45C1F8" w14:textId="77777777" w:rsidR="004D2F24" w:rsidRPr="00EC7470" w:rsidRDefault="004D2F24" w:rsidP="001C4D01">
      <w:pPr>
        <w:shd w:val="clear" w:color="auto" w:fill="FFFFFF" w:themeFill="background1"/>
        <w:ind w:firstLine="567"/>
        <w:jc w:val="both"/>
        <w:rPr>
          <w:b/>
        </w:rPr>
      </w:pPr>
      <w:r w:rsidRPr="00EC7470">
        <w:rPr>
          <w:color w:val="000000"/>
        </w:rPr>
        <w:t>„</w:t>
      </w:r>
      <w:r w:rsidRPr="00EC7470">
        <w:rPr>
          <w:color w:val="000000"/>
          <w:lang w:val="ga-IE"/>
        </w:rPr>
        <w:t>1) yra Lietuvos Respublikoje laikotarpį, viršijantį šio Įstatymo 11 straipsnio 2–</w:t>
      </w:r>
      <w:r w:rsidRPr="00EC7470">
        <w:rPr>
          <w:strike/>
          <w:color w:val="000000"/>
          <w:lang w:val="ga-IE"/>
        </w:rPr>
        <w:t>5</w:t>
      </w:r>
      <w:r w:rsidRPr="00EC7470">
        <w:rPr>
          <w:strike/>
          <w:color w:val="000000"/>
          <w:vertAlign w:val="superscript"/>
          <w:lang w:val="ga-IE"/>
        </w:rPr>
        <w:t>4</w:t>
      </w:r>
      <w:r w:rsidRPr="00EC7470">
        <w:rPr>
          <w:b/>
          <w:color w:val="000000"/>
        </w:rPr>
        <w:t>9</w:t>
      </w:r>
      <w:r w:rsidRPr="00EC7470">
        <w:rPr>
          <w:color w:val="000000"/>
          <w:lang w:val="ga-IE"/>
        </w:rPr>
        <w:t xml:space="preserve">, </w:t>
      </w:r>
      <w:r w:rsidRPr="00EC7470">
        <w:rPr>
          <w:strike/>
          <w:color w:val="000000"/>
          <w:lang w:val="ga-IE"/>
        </w:rPr>
        <w:t>7</w:t>
      </w:r>
      <w:r w:rsidRPr="00EC7470">
        <w:rPr>
          <w:color w:val="000000"/>
        </w:rPr>
        <w:t> </w:t>
      </w:r>
      <w:r w:rsidRPr="00EC7470">
        <w:rPr>
          <w:b/>
          <w:color w:val="000000"/>
        </w:rPr>
        <w:t xml:space="preserve">11 </w:t>
      </w:r>
      <w:r w:rsidRPr="00EC7470">
        <w:rPr>
          <w:color w:val="000000"/>
          <w:lang w:val="ga-IE"/>
        </w:rPr>
        <w:t>dalyse užsieniečiams nustatytą buvimo joje laiką;</w:t>
      </w:r>
      <w:r w:rsidRPr="00EC7470">
        <w:rPr>
          <w:color w:val="000000"/>
        </w:rPr>
        <w:t>“.</w:t>
      </w:r>
      <w:r w:rsidR="001C4D01" w:rsidRPr="00EC7470">
        <w:rPr>
          <w:b/>
        </w:rPr>
        <w:t xml:space="preserve"> </w:t>
      </w:r>
    </w:p>
    <w:p w14:paraId="652F3623" w14:textId="77777777" w:rsidR="004D2F24" w:rsidRPr="004268DB" w:rsidRDefault="004D2F24" w:rsidP="001C4D01">
      <w:pPr>
        <w:shd w:val="clear" w:color="auto" w:fill="FFFFFF" w:themeFill="background1"/>
        <w:ind w:firstLine="567"/>
        <w:jc w:val="both"/>
        <w:rPr>
          <w:b/>
        </w:rPr>
      </w:pPr>
    </w:p>
    <w:p w14:paraId="5F3CBDE5" w14:textId="77777777" w:rsidR="001C4D01" w:rsidRPr="005270D6" w:rsidRDefault="004D2F24" w:rsidP="001C4D01">
      <w:pPr>
        <w:shd w:val="clear" w:color="auto" w:fill="FFFFFF" w:themeFill="background1"/>
        <w:ind w:firstLine="567"/>
        <w:jc w:val="both"/>
        <w:rPr>
          <w:b/>
        </w:rPr>
      </w:pPr>
      <w:r>
        <w:rPr>
          <w:rFonts w:eastAsia="Times New Roman"/>
          <w:b/>
          <w:bCs/>
          <w:bdr w:val="none" w:sz="0" w:space="0" w:color="auto"/>
          <w:lang w:eastAsia="en-GB"/>
        </w:rPr>
        <w:t xml:space="preserve">9 straipsnis. </w:t>
      </w:r>
      <w:r w:rsidR="001C4D01" w:rsidRPr="005270D6">
        <w:rPr>
          <w:rFonts w:eastAsia="Times New Roman"/>
          <w:b/>
          <w:bCs/>
          <w:bdr w:val="none" w:sz="0" w:space="0" w:color="auto"/>
          <w:lang w:eastAsia="en-GB"/>
        </w:rPr>
        <w:t>26</w:t>
      </w:r>
      <w:r w:rsidR="001C4D01" w:rsidRPr="005270D6">
        <w:rPr>
          <w:b/>
        </w:rPr>
        <w:t xml:space="preserve"> straipsnio pakeitimas</w:t>
      </w:r>
    </w:p>
    <w:p w14:paraId="384DEA96" w14:textId="77777777" w:rsidR="001C4D01" w:rsidRPr="0004338B" w:rsidRDefault="001C4D01" w:rsidP="001C4D01">
      <w:pPr>
        <w:shd w:val="clear" w:color="auto" w:fill="FFFFFF" w:themeFill="background1"/>
        <w:ind w:firstLine="567"/>
        <w:jc w:val="both"/>
      </w:pPr>
      <w:r w:rsidRPr="0004338B">
        <w:t xml:space="preserve">Pakeisti 26 straipsnio 1 dalies 4 punktą ir jį išdėstyti taip: </w:t>
      </w:r>
    </w:p>
    <w:p w14:paraId="202D41A7" w14:textId="77777777" w:rsidR="001C4D01" w:rsidRPr="0004338B" w:rsidRDefault="001C4D01" w:rsidP="001C4D01">
      <w:pPr>
        <w:shd w:val="clear" w:color="auto" w:fill="FFFFFF" w:themeFill="background1"/>
        <w:ind w:firstLine="567"/>
        <w:jc w:val="both"/>
      </w:pPr>
      <w:r w:rsidRPr="0004338B">
        <w:t xml:space="preserve">„4) </w:t>
      </w:r>
      <w:r w:rsidRPr="005E25A9">
        <w:rPr>
          <w:b/>
        </w:rPr>
        <w:t xml:space="preserve">pateikia </w:t>
      </w:r>
      <w:r w:rsidR="006A2EA5">
        <w:rPr>
          <w:b/>
        </w:rPr>
        <w:t>rašytinį pasižadėjimą</w:t>
      </w:r>
      <w:r w:rsidRPr="005E25A9">
        <w:rPr>
          <w:b/>
        </w:rPr>
        <w:t>, kad</w:t>
      </w:r>
      <w:r>
        <w:t xml:space="preserve"> </w:t>
      </w:r>
      <w:r w:rsidRPr="005E25A9">
        <w:rPr>
          <w:strike/>
        </w:rPr>
        <w:t>Lietuvos Respublikoje turi tinkamą gyvenamąją</w:t>
      </w:r>
      <w:r w:rsidRPr="005E25A9">
        <w:rPr>
          <w:b/>
          <w:strike/>
        </w:rPr>
        <w:t xml:space="preserve"> </w:t>
      </w:r>
      <w:r w:rsidRPr="005E25A9">
        <w:rPr>
          <w:strike/>
        </w:rPr>
        <w:t>patalpą</w:t>
      </w:r>
      <w:r w:rsidRPr="00CF06AC">
        <w:rPr>
          <w:strike/>
        </w:rPr>
        <w:t>,</w:t>
      </w:r>
      <w:r w:rsidRPr="00D96B55">
        <w:rPr>
          <w:strike/>
        </w:rPr>
        <w:t xml:space="preserve"> kurioje ketina deklaruoti savo gyvenamąją vietą, ir</w:t>
      </w:r>
      <w:r w:rsidRPr="00D96B55">
        <w:t xml:space="preserve"> </w:t>
      </w:r>
      <w:r w:rsidR="00D96B55">
        <w:rPr>
          <w:b/>
        </w:rPr>
        <w:t>deklaruo</w:t>
      </w:r>
      <w:r w:rsidR="00E14C5C">
        <w:rPr>
          <w:b/>
        </w:rPr>
        <w:t>s</w:t>
      </w:r>
      <w:r w:rsidR="00D96B55">
        <w:rPr>
          <w:b/>
        </w:rPr>
        <w:t xml:space="preserve"> savo gyvenamąją vietą gyvenamojoje patalpoje, </w:t>
      </w:r>
      <w:r w:rsidRPr="00113BC2">
        <w:t>kurios</w:t>
      </w:r>
      <w:r>
        <w:t xml:space="preserve"> </w:t>
      </w:r>
      <w:r w:rsidRPr="0004338B">
        <w:t>gyvenamasis plotas, tenkantis kiekvienam pilnamečiam asmeniui, deklaravusiam joje gyvenamąją vietą</w:t>
      </w:r>
      <w:r w:rsidRPr="00E14C5C">
        <w:t>,</w:t>
      </w:r>
      <w:r w:rsidRPr="0014147E">
        <w:rPr>
          <w:strike/>
        </w:rPr>
        <w:t xml:space="preserve"> būtų</w:t>
      </w:r>
      <w:r w:rsidRPr="0004338B">
        <w:t xml:space="preserve"> </w:t>
      </w:r>
      <w:r w:rsidRPr="005E25A9">
        <w:rPr>
          <w:b/>
        </w:rPr>
        <w:t>bus</w:t>
      </w:r>
      <w:r w:rsidRPr="0004338B">
        <w:t xml:space="preserve"> ne mažesnis kaip 7 kvadratiniai metrai</w:t>
      </w:r>
      <w:r w:rsidRPr="00F04000">
        <w:rPr>
          <w:strike/>
        </w:rPr>
        <w:t>, nuosavybės teise ar naudojasi tokia patalpa nuomos ar panaudos pagrindais, jei atitinkama sutartis sudaryta ne trumpesniam kaip leidimo laikinai gyventi galiojimo laikotarpiui</w:t>
      </w:r>
      <w:r w:rsidRPr="00F04000">
        <w:rPr>
          <w:b/>
          <w:strike/>
        </w:rPr>
        <w:t xml:space="preserve"> </w:t>
      </w:r>
      <w:r w:rsidRPr="00F04000">
        <w:rPr>
          <w:strike/>
        </w:rPr>
        <w:t>ir yra nustatyta tvarka įregistruota, arba pateikia teisės aktų nustatyta tvarka patvirtintą fizinio ar juridinio asmens įsipareigojimą suteikti jam tinkamą gyvenamąją patalpą, kurioje jis deklaruos savo gyvenamąją vietą ir kuri atitiks nurodytą vienam asmeniui tenkančio gyvenamojo ploto reikalavimą, leidimo laikinai gyventi galiojimo laikotarpiu</w:t>
      </w:r>
      <w:r w:rsidRPr="0004338B">
        <w:t>;“.</w:t>
      </w:r>
    </w:p>
    <w:p w14:paraId="033C7040" w14:textId="77777777" w:rsidR="001C4D01" w:rsidRPr="0004338B" w:rsidRDefault="001C4D01" w:rsidP="001C4D01">
      <w:pPr>
        <w:shd w:val="clear" w:color="auto" w:fill="FFFFFF" w:themeFill="background1"/>
        <w:ind w:firstLine="567"/>
        <w:jc w:val="both"/>
      </w:pPr>
    </w:p>
    <w:p w14:paraId="40AAECCA" w14:textId="77777777" w:rsidR="001C4D01" w:rsidRPr="0004338B" w:rsidRDefault="008C04A1" w:rsidP="001C4D01">
      <w:pPr>
        <w:ind w:firstLine="567"/>
        <w:jc w:val="both"/>
        <w:rPr>
          <w:rFonts w:eastAsia="Times New Roman"/>
          <w:b/>
        </w:rPr>
      </w:pPr>
      <w:r>
        <w:rPr>
          <w:rFonts w:eastAsia="Times New Roman"/>
          <w:b/>
        </w:rPr>
        <w:t>10</w:t>
      </w:r>
      <w:r w:rsidR="00C57A04">
        <w:rPr>
          <w:rFonts w:eastAsia="Times New Roman"/>
          <w:b/>
        </w:rPr>
        <w:t xml:space="preserve"> </w:t>
      </w:r>
      <w:r w:rsidR="001C4D01" w:rsidRPr="0004338B">
        <w:rPr>
          <w:rFonts w:eastAsia="Times New Roman"/>
          <w:b/>
        </w:rPr>
        <w:t>straipsnis. 28 straipsnio pakeitimas</w:t>
      </w:r>
    </w:p>
    <w:p w14:paraId="784ADB4C" w14:textId="77777777" w:rsidR="001C4D01" w:rsidRPr="0004338B" w:rsidRDefault="001C4D01" w:rsidP="001C4D01">
      <w:pPr>
        <w:ind w:firstLine="567"/>
        <w:jc w:val="both"/>
        <w:rPr>
          <w:rFonts w:eastAsia="Times New Roman"/>
        </w:rPr>
      </w:pPr>
      <w:r w:rsidRPr="0004338B">
        <w:rPr>
          <w:rFonts w:eastAsia="Times New Roman"/>
        </w:rPr>
        <w:t xml:space="preserve">1. Pakeisti 28 straipsnio </w:t>
      </w:r>
      <w:r>
        <w:rPr>
          <w:rFonts w:eastAsia="Times New Roman"/>
        </w:rPr>
        <w:t>4</w:t>
      </w:r>
      <w:r w:rsidRPr="0004338B">
        <w:rPr>
          <w:rFonts w:eastAsia="Times New Roman"/>
        </w:rPr>
        <w:t xml:space="preserve"> dalį ir ją išdėstyti taip:</w:t>
      </w:r>
    </w:p>
    <w:p w14:paraId="6ACBE240" w14:textId="77777777" w:rsidR="001C4D01" w:rsidRPr="0004338B" w:rsidRDefault="001C4D01" w:rsidP="001C4D01">
      <w:pPr>
        <w:ind w:firstLine="567"/>
        <w:jc w:val="both"/>
        <w:rPr>
          <w:rFonts w:eastAsia="Times New Roman"/>
        </w:rPr>
      </w:pPr>
      <w:r w:rsidRPr="0004338B">
        <w:rPr>
          <w:rFonts w:eastAsia="Times New Roman"/>
        </w:rPr>
        <w:t>„4. Užsienietis, kuris perkeliamas įmonės viduje, prašymą išduoti leidimą laikinai gyventi šio Įstatymo 40 straipsnio 1 dalies 4</w:t>
      </w:r>
      <w:r w:rsidRPr="0004338B">
        <w:rPr>
          <w:rFonts w:eastAsia="Times New Roman"/>
          <w:vertAlign w:val="superscript"/>
        </w:rPr>
        <w:t xml:space="preserve">2 </w:t>
      </w:r>
      <w:r w:rsidRPr="0004338B">
        <w:rPr>
          <w:rFonts w:eastAsia="Times New Roman"/>
        </w:rPr>
        <w:t>punkte nustatytu pagrindu pateikia Lietuvos Respublikos diplomatinei atstovybei arba konsulinei įstaigai, nesančiai Europos Sąjungos valstybių narių teritorijoje,</w:t>
      </w:r>
      <w:r w:rsidRPr="0004338B">
        <w:rPr>
          <w:rFonts w:eastAsia="Times New Roman"/>
          <w:b/>
        </w:rPr>
        <w:t xml:space="preserve"> arba būdamas Lietuvos Respublikos teritorijoje teisėtai – Migracijos departamentui,</w:t>
      </w:r>
      <w:r w:rsidRPr="0004338B">
        <w:rPr>
          <w:rFonts w:eastAsia="Times New Roman"/>
        </w:rPr>
        <w:t xml:space="preserve"> laikydamasis šio Įstatymo 44</w:t>
      </w:r>
      <w:r w:rsidRPr="0004338B">
        <w:rPr>
          <w:rFonts w:eastAsia="Times New Roman"/>
          <w:vertAlign w:val="superscript"/>
        </w:rPr>
        <w:t>2</w:t>
      </w:r>
      <w:r w:rsidRPr="0004338B">
        <w:rPr>
          <w:rFonts w:eastAsia="Times New Roman"/>
        </w:rPr>
        <w:t> straipsnio 5 ir 6 dalyse nustatytų reikalavimų. Šio Įstatymo 44</w:t>
      </w:r>
      <w:r w:rsidRPr="0004338B">
        <w:rPr>
          <w:rFonts w:eastAsia="Times New Roman"/>
          <w:vertAlign w:val="superscript"/>
        </w:rPr>
        <w:t>2 </w:t>
      </w:r>
      <w:r w:rsidRPr="0004338B">
        <w:rPr>
          <w:rFonts w:eastAsia="Times New Roman"/>
        </w:rPr>
        <w:t xml:space="preserve">straipsnio 9 dalyje nurodytu atveju prašymą išduoti leidimą laikinai gyventi perkeliamas </w:t>
      </w:r>
      <w:r w:rsidRPr="0004338B">
        <w:rPr>
          <w:rFonts w:eastAsia="Times New Roman"/>
        </w:rPr>
        <w:lastRenderedPageBreak/>
        <w:t>įmonės viduje užsienietis gali pateikti Lietuvos Respublikos diplomatinei atstovybei arba konsulinei įstaigai, esančiai kitoje Europos Sąjungos valstybėje narėje, arba būdamas Lietuvos Respublikos teritorijoje teisėtai – Migracijos departamentui.“</w:t>
      </w:r>
    </w:p>
    <w:p w14:paraId="2AB3A3F8" w14:textId="77777777" w:rsidR="001C4D01" w:rsidRDefault="001C4D01" w:rsidP="001C4D01">
      <w:pPr>
        <w:ind w:firstLine="567"/>
        <w:jc w:val="both"/>
        <w:rPr>
          <w:rFonts w:eastAsia="Times New Roman"/>
        </w:rPr>
      </w:pPr>
      <w:r>
        <w:rPr>
          <w:rFonts w:eastAsia="Times New Roman"/>
        </w:rPr>
        <w:t>2</w:t>
      </w:r>
      <w:r w:rsidRPr="0004338B">
        <w:rPr>
          <w:rFonts w:eastAsia="Times New Roman"/>
        </w:rPr>
        <w:t>. Pripažinti netekusia galios 28 straipsnio 5 dalį.</w:t>
      </w:r>
    </w:p>
    <w:p w14:paraId="48A6182A" w14:textId="77777777" w:rsidR="00AF0339" w:rsidRPr="00AF0339" w:rsidRDefault="001C4D01" w:rsidP="001E7991">
      <w:pPr>
        <w:ind w:firstLine="567"/>
        <w:jc w:val="both"/>
        <w:rPr>
          <w:rFonts w:eastAsia="Times New Roman"/>
          <w:b/>
        </w:rPr>
      </w:pPr>
      <w:r w:rsidRPr="001E7991">
        <w:rPr>
          <w:rFonts w:eastAsia="Times New Roman"/>
          <w:strike/>
        </w:rPr>
        <w:t>5.</w:t>
      </w:r>
      <w:r w:rsidRPr="004268DB">
        <w:rPr>
          <w:rFonts w:eastAsia="Times New Roman"/>
        </w:rPr>
        <w:t xml:space="preserve"> </w:t>
      </w:r>
      <w:r w:rsidR="004268DB" w:rsidRPr="004268DB">
        <w:rPr>
          <w:rFonts w:eastAsia="Times New Roman"/>
          <w:strike/>
        </w:rPr>
        <w:t>Šio Įstatymo nustatytais atvejais Migracijos departamentui prašymą išduoti leidimą laikinai gyventi užsieniečiui gali pateikti ne pats užsienietis, o šio Įstatymo 43 straipsnio 2 dalyje, 44 straipsnio 4 dalyje, 44</w:t>
      </w:r>
      <w:r w:rsidR="004268DB" w:rsidRPr="004268DB">
        <w:rPr>
          <w:rFonts w:eastAsia="Times New Roman"/>
          <w:strike/>
          <w:vertAlign w:val="superscript"/>
        </w:rPr>
        <w:t>1</w:t>
      </w:r>
      <w:r w:rsidR="004268DB" w:rsidRPr="004268DB">
        <w:rPr>
          <w:rFonts w:eastAsia="Times New Roman"/>
          <w:strike/>
        </w:rPr>
        <w:t xml:space="preserve"> straipsnio 2 dalyje, 44</w:t>
      </w:r>
      <w:r w:rsidR="004268DB" w:rsidRPr="004268DB">
        <w:rPr>
          <w:rFonts w:eastAsia="Times New Roman"/>
          <w:strike/>
          <w:vertAlign w:val="superscript"/>
        </w:rPr>
        <w:t>2</w:t>
      </w:r>
      <w:r w:rsidR="004268DB" w:rsidRPr="004268DB">
        <w:rPr>
          <w:rFonts w:eastAsia="Times New Roman"/>
          <w:strike/>
        </w:rPr>
        <w:t xml:space="preserve"> straipsnio 4 dalyje, 49</w:t>
      </w:r>
      <w:r w:rsidR="004268DB" w:rsidRPr="004268DB">
        <w:rPr>
          <w:rFonts w:eastAsia="Times New Roman"/>
          <w:strike/>
          <w:vertAlign w:val="superscript"/>
        </w:rPr>
        <w:t>2</w:t>
      </w:r>
      <w:r w:rsidR="004268DB" w:rsidRPr="004268DB">
        <w:rPr>
          <w:rFonts w:eastAsia="Times New Roman"/>
          <w:strike/>
        </w:rPr>
        <w:t xml:space="preserve"> straipsnio 2 dalyje ar 49</w:t>
      </w:r>
      <w:r w:rsidR="004268DB" w:rsidRPr="004268DB">
        <w:rPr>
          <w:rFonts w:eastAsia="Times New Roman"/>
          <w:strike/>
          <w:vertAlign w:val="superscript"/>
        </w:rPr>
        <w:t>5</w:t>
      </w:r>
      <w:r w:rsidR="004268DB" w:rsidRPr="004268DB">
        <w:rPr>
          <w:rFonts w:eastAsia="Times New Roman"/>
          <w:strike/>
        </w:rPr>
        <w:t xml:space="preserve"> straipsnio 4 dalyje nurodyti subjektai.</w:t>
      </w:r>
      <w:r w:rsidR="004268DB">
        <w:rPr>
          <w:rFonts w:eastAsia="Times New Roman"/>
        </w:rPr>
        <w:t xml:space="preserve"> </w:t>
      </w:r>
    </w:p>
    <w:p w14:paraId="26F9F081" w14:textId="77777777" w:rsidR="00255AA0" w:rsidRDefault="00255AA0" w:rsidP="002F72DC">
      <w:pPr>
        <w:pStyle w:val="Sraopastraipa"/>
        <w:ind w:left="927"/>
        <w:jc w:val="both"/>
        <w:rPr>
          <w:rFonts w:eastAsia="Times New Roman"/>
          <w:b/>
        </w:rPr>
      </w:pPr>
      <w:r>
        <w:rPr>
          <w:rFonts w:eastAsia="Times New Roman"/>
        </w:rPr>
        <w:t xml:space="preserve"> </w:t>
      </w:r>
    </w:p>
    <w:p w14:paraId="5D8C5842" w14:textId="77777777" w:rsidR="001C4D01" w:rsidRPr="00EB2C70" w:rsidRDefault="00C57A04" w:rsidP="001C4D01">
      <w:pPr>
        <w:ind w:firstLine="567"/>
        <w:jc w:val="both"/>
        <w:rPr>
          <w:rFonts w:eastAsia="Times New Roman"/>
          <w:b/>
        </w:rPr>
      </w:pPr>
      <w:r>
        <w:rPr>
          <w:rFonts w:eastAsia="Times New Roman"/>
          <w:b/>
        </w:rPr>
        <w:t>1</w:t>
      </w:r>
      <w:r w:rsidR="008C04A1">
        <w:rPr>
          <w:rFonts w:eastAsia="Times New Roman"/>
          <w:b/>
        </w:rPr>
        <w:t>1</w:t>
      </w:r>
      <w:r w:rsidRPr="00EB2C70">
        <w:rPr>
          <w:rFonts w:eastAsia="Times New Roman"/>
          <w:b/>
        </w:rPr>
        <w:t xml:space="preserve"> </w:t>
      </w:r>
      <w:r w:rsidR="001C4D01" w:rsidRPr="00EB2C70">
        <w:rPr>
          <w:rFonts w:eastAsia="Times New Roman"/>
          <w:b/>
        </w:rPr>
        <w:t>straipsnis. 32 straipsnio pakeitimas</w:t>
      </w:r>
    </w:p>
    <w:p w14:paraId="6C22BC2F" w14:textId="77777777" w:rsidR="001C4D01" w:rsidRPr="00EB2C70" w:rsidRDefault="001C4D01" w:rsidP="001C4D01">
      <w:pPr>
        <w:ind w:firstLine="567"/>
        <w:jc w:val="both"/>
        <w:rPr>
          <w:rFonts w:eastAsia="Times New Roman"/>
        </w:rPr>
      </w:pPr>
      <w:r w:rsidRPr="00EB2C70">
        <w:rPr>
          <w:rFonts w:eastAsia="Times New Roman"/>
        </w:rPr>
        <w:t>Pakeisti 32 straipsnio 3 dalį ir ją išdėstyti taip:</w:t>
      </w:r>
    </w:p>
    <w:p w14:paraId="0B9A399C" w14:textId="77777777" w:rsidR="001C4D01" w:rsidRPr="00EB2C70" w:rsidRDefault="001C4D01" w:rsidP="001C4D01">
      <w:pPr>
        <w:ind w:firstLine="567"/>
        <w:jc w:val="both"/>
        <w:rPr>
          <w:rFonts w:eastAsia="Times New Roman"/>
        </w:rPr>
      </w:pPr>
      <w:r>
        <w:rPr>
          <w:rFonts w:eastAsia="Times New Roman"/>
        </w:rPr>
        <w:t>„</w:t>
      </w:r>
      <w:r w:rsidRPr="00EB2C70">
        <w:rPr>
          <w:rFonts w:eastAsia="Times New Roman"/>
        </w:rPr>
        <w:t xml:space="preserve">3. Migracijos departamentas, gavęs informaciją apie nustatytą nelydimą nepilnametį užsienietį, privalo kartu su šio straipsnio 2 dalies 6 punkte nurodytomis organizacijomis bei nelydimo nepilnamečio užsieniečio atstovu nedelsdamas organizuoti jo šeimos narių paiešką ir ne vėliau kaip per 2 </w:t>
      </w:r>
      <w:r w:rsidRPr="00EB2C70">
        <w:rPr>
          <w:rFonts w:eastAsia="Times New Roman"/>
          <w:strike/>
        </w:rPr>
        <w:t>darbo</w:t>
      </w:r>
      <w:r w:rsidRPr="00EB2C70">
        <w:rPr>
          <w:rFonts w:eastAsia="Times New Roman"/>
        </w:rPr>
        <w:t xml:space="preserve"> dienas nuo informacijos apie nustatytą nelydimą nepilnametį užsienietį gavimo dienos išduoti jam užsieniečio registracijos pažymėjimą.</w:t>
      </w:r>
      <w:r>
        <w:rPr>
          <w:rFonts w:eastAsia="Times New Roman"/>
        </w:rPr>
        <w:t>“</w:t>
      </w:r>
    </w:p>
    <w:p w14:paraId="36A0C3C1" w14:textId="77777777" w:rsidR="001C4D01" w:rsidRPr="0004338B" w:rsidRDefault="001C4D01" w:rsidP="001C4D01">
      <w:pPr>
        <w:ind w:firstLine="567"/>
        <w:jc w:val="both"/>
        <w:rPr>
          <w:rFonts w:eastAsia="Times New Roman"/>
          <w:b/>
        </w:rPr>
      </w:pPr>
    </w:p>
    <w:p w14:paraId="508291CA" w14:textId="77777777" w:rsidR="001C4D01" w:rsidRPr="004C3B4E" w:rsidRDefault="00C57A04" w:rsidP="001C4D01">
      <w:pPr>
        <w:ind w:firstLine="567"/>
        <w:jc w:val="both"/>
        <w:rPr>
          <w:rFonts w:eastAsia="Times New Roman"/>
          <w:b/>
        </w:rPr>
      </w:pPr>
      <w:r>
        <w:rPr>
          <w:rFonts w:eastAsia="Times New Roman"/>
          <w:b/>
        </w:rPr>
        <w:t>1</w:t>
      </w:r>
      <w:r w:rsidR="008C04A1">
        <w:rPr>
          <w:rFonts w:eastAsia="Times New Roman"/>
          <w:b/>
        </w:rPr>
        <w:t>2</w:t>
      </w:r>
      <w:r w:rsidRPr="009266FD">
        <w:rPr>
          <w:rFonts w:eastAsia="Times New Roman"/>
          <w:b/>
        </w:rPr>
        <w:t xml:space="preserve"> </w:t>
      </w:r>
      <w:r w:rsidR="001C4D01" w:rsidRPr="009266FD">
        <w:rPr>
          <w:rFonts w:eastAsia="Times New Roman"/>
          <w:b/>
        </w:rPr>
        <w:t xml:space="preserve">straipsnis. </w:t>
      </w:r>
      <w:r w:rsidR="001C4D01" w:rsidRPr="004C3B4E">
        <w:rPr>
          <w:rFonts w:eastAsia="Times New Roman"/>
          <w:b/>
        </w:rPr>
        <w:t>34</w:t>
      </w:r>
      <w:r w:rsidR="001C4D01" w:rsidRPr="004C3B4E">
        <w:rPr>
          <w:rFonts w:eastAsia="Times New Roman"/>
          <w:b/>
          <w:vertAlign w:val="superscript"/>
        </w:rPr>
        <w:t>1</w:t>
      </w:r>
      <w:r w:rsidR="001C4D01" w:rsidRPr="004C3B4E">
        <w:rPr>
          <w:rFonts w:eastAsia="Times New Roman"/>
          <w:b/>
        </w:rPr>
        <w:t xml:space="preserve"> straipsnio pakeitimas</w:t>
      </w:r>
    </w:p>
    <w:p w14:paraId="3C1FC195" w14:textId="77777777" w:rsidR="001C4D01" w:rsidRPr="004C3B4E" w:rsidRDefault="001C4D01" w:rsidP="001C4D01">
      <w:pPr>
        <w:ind w:firstLine="567"/>
        <w:jc w:val="both"/>
        <w:rPr>
          <w:rFonts w:eastAsia="Times New Roman"/>
        </w:rPr>
      </w:pPr>
      <w:r w:rsidRPr="004C3B4E">
        <w:rPr>
          <w:rFonts w:eastAsia="Times New Roman"/>
        </w:rPr>
        <w:t>Pripažinti netekusia galios 34</w:t>
      </w:r>
      <w:r w:rsidRPr="004C3B4E">
        <w:rPr>
          <w:rFonts w:eastAsia="Times New Roman"/>
          <w:vertAlign w:val="superscript"/>
        </w:rPr>
        <w:t>1</w:t>
      </w:r>
      <w:r w:rsidRPr="004C3B4E">
        <w:rPr>
          <w:rFonts w:eastAsia="Times New Roman"/>
        </w:rPr>
        <w:t xml:space="preserve"> straipsnio 5 dalį.</w:t>
      </w:r>
    </w:p>
    <w:p w14:paraId="29524ABF" w14:textId="77777777" w:rsidR="001C4D01" w:rsidRPr="009266FD" w:rsidRDefault="001C4D01" w:rsidP="001C4D01">
      <w:pPr>
        <w:ind w:firstLine="567"/>
        <w:jc w:val="both"/>
        <w:rPr>
          <w:rFonts w:eastAsia="Times New Roman"/>
          <w:strike/>
        </w:rPr>
      </w:pPr>
      <w:r w:rsidRPr="004C3B4E">
        <w:rPr>
          <w:rFonts w:eastAsia="Times New Roman"/>
          <w:strike/>
        </w:rPr>
        <w:t>5. Valstybės rinkliavos už prašymo išduoti ar pakeisti leidimą gyventi nagrinėjimą, šio dokumento išdavimą ar keitimą ir leidimo laikinai gyventi šio Įstatymo 40 straipsnio 2 dalyje nustatytais atvejais naują įforminimą skubos tvarka dydžius nustato Lietuvos Respublikos Vyriausybė.</w:t>
      </w:r>
    </w:p>
    <w:p w14:paraId="550A3E27" w14:textId="77777777" w:rsidR="001C4D01" w:rsidRPr="00C0029E" w:rsidRDefault="001C4D01" w:rsidP="001C4D01">
      <w:pPr>
        <w:ind w:firstLine="567"/>
        <w:jc w:val="both"/>
        <w:rPr>
          <w:rFonts w:eastAsia="Times New Roman"/>
          <w:b/>
        </w:rPr>
      </w:pPr>
    </w:p>
    <w:p w14:paraId="04FF43ED" w14:textId="77777777" w:rsidR="001C4D01" w:rsidRPr="00CE6615" w:rsidRDefault="001C4D01" w:rsidP="001C4D01">
      <w:pPr>
        <w:ind w:firstLine="567"/>
        <w:jc w:val="both"/>
        <w:rPr>
          <w:rFonts w:eastAsia="Times New Roman"/>
          <w:b/>
        </w:rPr>
      </w:pPr>
      <w:r w:rsidRPr="00CE6615">
        <w:rPr>
          <w:rFonts w:eastAsia="Times New Roman"/>
          <w:b/>
        </w:rPr>
        <w:t>1</w:t>
      </w:r>
      <w:r w:rsidR="008C04A1">
        <w:rPr>
          <w:rFonts w:eastAsia="Times New Roman"/>
          <w:b/>
        </w:rPr>
        <w:t>3</w:t>
      </w:r>
      <w:r w:rsidRPr="00CE6615">
        <w:rPr>
          <w:rFonts w:eastAsia="Times New Roman"/>
          <w:b/>
        </w:rPr>
        <w:t xml:space="preserve"> straipsnis. 35 straipsnio pakeitimas</w:t>
      </w:r>
    </w:p>
    <w:p w14:paraId="4FDD81D6" w14:textId="77777777" w:rsidR="001C4D01" w:rsidRPr="00CE6615" w:rsidRDefault="001C4D01" w:rsidP="001C4D01">
      <w:pPr>
        <w:ind w:firstLine="567"/>
        <w:jc w:val="both"/>
        <w:rPr>
          <w:rFonts w:eastAsia="Times New Roman"/>
        </w:rPr>
      </w:pPr>
      <w:r w:rsidRPr="00CE6615">
        <w:rPr>
          <w:rFonts w:eastAsia="Times New Roman"/>
        </w:rPr>
        <w:t>1. Pakeisti 35 straipsnio 1 dalies 6 punktą ir jį išdėstyti taip:</w:t>
      </w:r>
    </w:p>
    <w:p w14:paraId="7FCAC50E" w14:textId="77777777" w:rsidR="001C4D01" w:rsidRDefault="001C4D01" w:rsidP="001C4D01">
      <w:pPr>
        <w:ind w:firstLine="567"/>
        <w:jc w:val="both"/>
        <w:rPr>
          <w:rFonts w:eastAsia="Times New Roman"/>
        </w:rPr>
      </w:pPr>
      <w:r w:rsidRPr="00CE6615">
        <w:rPr>
          <w:rFonts w:eastAsia="Times New Roman"/>
        </w:rPr>
        <w:t xml:space="preserve">„6) </w:t>
      </w:r>
      <w:r w:rsidRPr="00AA62F9">
        <w:rPr>
          <w:rFonts w:eastAsia="Times New Roman"/>
        </w:rPr>
        <w:t xml:space="preserve">jis </w:t>
      </w:r>
      <w:r w:rsidRPr="005E25A9">
        <w:rPr>
          <w:rFonts w:eastAsia="Times New Roman"/>
          <w:strike/>
        </w:rPr>
        <w:t>neturi</w:t>
      </w:r>
      <w:r w:rsidRPr="00AA62F9">
        <w:rPr>
          <w:rFonts w:eastAsia="Times New Roman"/>
        </w:rPr>
        <w:t xml:space="preserve"> </w:t>
      </w:r>
      <w:r w:rsidRPr="00AA62F9">
        <w:rPr>
          <w:rFonts w:eastAsia="Times New Roman"/>
          <w:strike/>
        </w:rPr>
        <w:t xml:space="preserve">tinkamos gyvenamosios patalpos </w:t>
      </w:r>
      <w:r w:rsidR="00D96B55" w:rsidRPr="005E25A9">
        <w:rPr>
          <w:rFonts w:eastAsia="Times New Roman"/>
          <w:b/>
        </w:rPr>
        <w:t>nepateik</w:t>
      </w:r>
      <w:r w:rsidR="002F72DC">
        <w:rPr>
          <w:rFonts w:eastAsia="Times New Roman"/>
          <w:b/>
        </w:rPr>
        <w:t>ė rašytinio pasižadėjimo</w:t>
      </w:r>
      <w:r w:rsidR="00D96B55" w:rsidRPr="005E25A9">
        <w:rPr>
          <w:rFonts w:eastAsia="Times New Roman"/>
          <w:b/>
        </w:rPr>
        <w:t>, kad</w:t>
      </w:r>
      <w:r w:rsidR="00D96B55">
        <w:rPr>
          <w:rFonts w:eastAsia="Times New Roman"/>
        </w:rPr>
        <w:t xml:space="preserve"> </w:t>
      </w:r>
      <w:r w:rsidRPr="005E25A9">
        <w:rPr>
          <w:rFonts w:eastAsia="Times New Roman"/>
          <w:b/>
        </w:rPr>
        <w:t>deklaruo</w:t>
      </w:r>
      <w:r w:rsidR="00703A7F">
        <w:rPr>
          <w:rFonts w:eastAsia="Times New Roman"/>
          <w:b/>
        </w:rPr>
        <w:t>s</w:t>
      </w:r>
      <w:r w:rsidRPr="005E25A9">
        <w:rPr>
          <w:rFonts w:eastAsia="Times New Roman"/>
          <w:b/>
        </w:rPr>
        <w:t xml:space="preserve"> savo gyvenamąją vietą</w:t>
      </w:r>
      <w:r w:rsidR="00703A7F">
        <w:rPr>
          <w:rFonts w:eastAsia="Times New Roman"/>
          <w:b/>
        </w:rPr>
        <w:t xml:space="preserve"> gyvenamojoje patalpoje</w:t>
      </w:r>
      <w:r w:rsidRPr="005E25A9">
        <w:rPr>
          <w:rFonts w:eastAsia="Times New Roman"/>
          <w:b/>
        </w:rPr>
        <w:t>,</w:t>
      </w:r>
      <w:r w:rsidRPr="00AA62F9">
        <w:rPr>
          <w:rFonts w:eastAsia="Times New Roman"/>
        </w:rPr>
        <w:t xml:space="preserve"> </w:t>
      </w:r>
      <w:r w:rsidRPr="00AA62F9">
        <w:rPr>
          <w:rFonts w:eastAsia="Times New Roman"/>
          <w:strike/>
        </w:rPr>
        <w:t>atitinkančios</w:t>
      </w:r>
      <w:r w:rsidRPr="00AA62F9">
        <w:rPr>
          <w:rFonts w:eastAsia="Times New Roman"/>
        </w:rPr>
        <w:t xml:space="preserve"> </w:t>
      </w:r>
      <w:r w:rsidR="00D96B55" w:rsidRPr="00D96B55">
        <w:rPr>
          <w:rFonts w:eastAsia="Times New Roman"/>
          <w:b/>
        </w:rPr>
        <w:t>kuri</w:t>
      </w:r>
      <w:r w:rsidR="00D96B55">
        <w:rPr>
          <w:rFonts w:eastAsia="Times New Roman"/>
        </w:rPr>
        <w:t xml:space="preserve"> </w:t>
      </w:r>
      <w:r w:rsidRPr="00AA62F9">
        <w:rPr>
          <w:rFonts w:eastAsia="Times New Roman"/>
          <w:b/>
        </w:rPr>
        <w:t>atit</w:t>
      </w:r>
      <w:r w:rsidR="005B6C4A">
        <w:rPr>
          <w:rFonts w:eastAsia="Times New Roman"/>
          <w:b/>
        </w:rPr>
        <w:t>i</w:t>
      </w:r>
      <w:r w:rsidR="008D67FD">
        <w:rPr>
          <w:rFonts w:eastAsia="Times New Roman"/>
          <w:b/>
        </w:rPr>
        <w:t>ks</w:t>
      </w:r>
      <w:r w:rsidRPr="00AA62F9">
        <w:rPr>
          <w:rFonts w:eastAsia="Times New Roman"/>
        </w:rPr>
        <w:t xml:space="preserve"> vienam asmeniui</w:t>
      </w:r>
      <w:r w:rsidRPr="00CE6615">
        <w:rPr>
          <w:rFonts w:eastAsia="Times New Roman"/>
        </w:rPr>
        <w:t xml:space="preserve"> tenkančio gyvenamojo ploto reikalavimą</w:t>
      </w:r>
      <w:r w:rsidRPr="00CE6615">
        <w:rPr>
          <w:rFonts w:eastAsia="Times New Roman"/>
          <w:strike/>
        </w:rPr>
        <w:t>, Lietuvos Respublikoje nuosavybės teise ar nesinaudoja tokia gyvenamąja patalpa nuomos ar panaudos pagrindais</w:t>
      </w:r>
      <w:r w:rsidRPr="00CE6615">
        <w:rPr>
          <w:rFonts w:eastAsia="Times New Roman"/>
          <w:b/>
          <w:strike/>
        </w:rPr>
        <w:t xml:space="preserve"> </w:t>
      </w:r>
      <w:r w:rsidRPr="00CE6615">
        <w:rPr>
          <w:rFonts w:eastAsia="Times New Roman"/>
          <w:strike/>
        </w:rPr>
        <w:t>arba nepateikia</w:t>
      </w:r>
      <w:r w:rsidRPr="00CE6615">
        <w:rPr>
          <w:rFonts w:eastAsia="Times New Roman"/>
          <w:b/>
          <w:strike/>
        </w:rPr>
        <w:t xml:space="preserve"> </w:t>
      </w:r>
      <w:r w:rsidRPr="00CE6615">
        <w:rPr>
          <w:rFonts w:eastAsia="Times New Roman"/>
          <w:strike/>
        </w:rPr>
        <w:t>teisės aktų nustatyta tvarka patvirtinto fizinio ar juridinio asmens įsipareigojimo suteikti jam tinkamą gyvenamąją patalpą, atitinkančią vienam asmeniui tenkančio gyvenamojo ploto reikalavimą, leidimo laikinai gyventi galiojimo laikotarpiu</w:t>
      </w:r>
      <w:r w:rsidRPr="00695E25">
        <w:rPr>
          <w:rFonts w:eastAsia="Times New Roman"/>
        </w:rPr>
        <w:t>;“.</w:t>
      </w:r>
    </w:p>
    <w:p w14:paraId="20F6B3E2" w14:textId="77777777" w:rsidR="001C4D01" w:rsidRPr="00695E25" w:rsidRDefault="001C4D01" w:rsidP="001C4D01">
      <w:pPr>
        <w:ind w:firstLine="567"/>
        <w:jc w:val="both"/>
        <w:rPr>
          <w:rFonts w:eastAsia="Times New Roman"/>
        </w:rPr>
      </w:pPr>
      <w:r w:rsidRPr="00695E25">
        <w:rPr>
          <w:rFonts w:eastAsia="Times New Roman"/>
        </w:rPr>
        <w:t>2. Pakeisti 35 straipsnio 1 dalies 16 punkto a papunktį ir jį išdėstyti taip:</w:t>
      </w:r>
    </w:p>
    <w:p w14:paraId="335F9A14" w14:textId="77777777" w:rsidR="001C4D01" w:rsidRDefault="001C4D01" w:rsidP="001C4D01">
      <w:pPr>
        <w:ind w:firstLine="567"/>
        <w:jc w:val="both"/>
        <w:rPr>
          <w:rFonts w:eastAsia="Times New Roman"/>
        </w:rPr>
      </w:pPr>
      <w:r w:rsidRPr="00695E25">
        <w:rPr>
          <w:rFonts w:eastAsia="Times New Roman"/>
        </w:rPr>
        <w:t>„</w:t>
      </w:r>
      <w:r w:rsidRPr="00695E25">
        <w:rPr>
          <w:rFonts w:eastAsia="Times New Roman"/>
          <w:lang w:val="ga-IE"/>
        </w:rPr>
        <w:t>a) yra bausti už leidimą dirbti nelegalų darbą</w:t>
      </w:r>
      <w:r w:rsidRPr="00695E25">
        <w:rPr>
          <w:rFonts w:eastAsia="Times New Roman"/>
          <w:b/>
        </w:rPr>
        <w:t>, nedeklaruotą darbą</w:t>
      </w:r>
      <w:r w:rsidRPr="00695E25">
        <w:rPr>
          <w:rFonts w:eastAsia="Times New Roman"/>
          <w:lang w:val="ga-IE"/>
        </w:rPr>
        <w:t xml:space="preserve"> ar</w:t>
      </w:r>
      <w:r w:rsidRPr="00695E25">
        <w:rPr>
          <w:rFonts w:eastAsia="Times New Roman"/>
        </w:rPr>
        <w:t xml:space="preserve"> </w:t>
      </w:r>
      <w:r w:rsidRPr="00695E25">
        <w:rPr>
          <w:rFonts w:eastAsia="Times New Roman"/>
          <w:strike/>
          <w:lang w:val="ga-IE"/>
        </w:rPr>
        <w:t>už leidimą dirbti nelegaliai trečiųjų šalių piliečiams</w:t>
      </w:r>
      <w:r w:rsidR="00CC3D57">
        <w:rPr>
          <w:rFonts w:eastAsia="Times New Roman"/>
        </w:rPr>
        <w:t xml:space="preserve"> </w:t>
      </w:r>
      <w:r w:rsidR="00325892" w:rsidRPr="00695E25">
        <w:rPr>
          <w:rFonts w:eastAsia="Times New Roman"/>
          <w:b/>
        </w:rPr>
        <w:t>užsieniečių įdarbinimo tvarkos pažeidimus pagal Lietuvos Respublikos užimtumo įstatymo nuostatas</w:t>
      </w:r>
      <w:r w:rsidR="00325892" w:rsidRPr="00695E25">
        <w:rPr>
          <w:rFonts w:eastAsia="Times New Roman"/>
          <w:lang w:val="ga-IE"/>
        </w:rPr>
        <w:t xml:space="preserve"> </w:t>
      </w:r>
      <w:r w:rsidRPr="00695E25">
        <w:rPr>
          <w:rFonts w:eastAsia="Times New Roman"/>
          <w:lang w:val="ga-IE"/>
        </w:rPr>
        <w:t xml:space="preserve">ir nuo dienos, kurią skirta </w:t>
      </w:r>
      <w:r w:rsidRPr="00695E25">
        <w:rPr>
          <w:rFonts w:eastAsia="Times New Roman"/>
          <w:strike/>
          <w:lang w:val="ga-IE"/>
        </w:rPr>
        <w:t>nuobauda baigta vykdyti</w:t>
      </w:r>
      <w:r w:rsidR="00D96B55" w:rsidRPr="00D96B55">
        <w:rPr>
          <w:rFonts w:eastAsia="Times New Roman"/>
          <w:b/>
        </w:rPr>
        <w:t xml:space="preserve"> </w:t>
      </w:r>
      <w:r w:rsidR="00D96B55" w:rsidRPr="00695E25">
        <w:rPr>
          <w:rFonts w:eastAsia="Times New Roman"/>
          <w:b/>
        </w:rPr>
        <w:t>bauda sumokėta ar įpareigojimas įvykdytas</w:t>
      </w:r>
      <w:r w:rsidRPr="00695E25">
        <w:rPr>
          <w:rFonts w:eastAsia="Times New Roman"/>
          <w:lang w:val="ga-IE"/>
        </w:rPr>
        <w:t xml:space="preserve">, praėjo mažiau kaip </w:t>
      </w:r>
      <w:r w:rsidRPr="00695E25">
        <w:rPr>
          <w:rFonts w:eastAsia="Times New Roman"/>
          <w:strike/>
          <w:lang w:val="ga-IE"/>
        </w:rPr>
        <w:t>vieni</w:t>
      </w:r>
      <w:r w:rsidRPr="00695E25">
        <w:rPr>
          <w:rFonts w:eastAsia="Times New Roman"/>
          <w:lang w:val="ga-IE"/>
        </w:rPr>
        <w:t xml:space="preserve"> </w:t>
      </w:r>
      <w:r w:rsidR="00325892" w:rsidRPr="00695E25">
        <w:rPr>
          <w:rFonts w:eastAsia="Times New Roman"/>
          <w:b/>
        </w:rPr>
        <w:t xml:space="preserve">vieneri </w:t>
      </w:r>
      <w:r w:rsidRPr="00695E25">
        <w:rPr>
          <w:rFonts w:eastAsia="Times New Roman"/>
          <w:lang w:val="ga-IE"/>
        </w:rPr>
        <w:t>metai arba</w:t>
      </w:r>
      <w:r w:rsidR="00CC3D57">
        <w:rPr>
          <w:rFonts w:eastAsia="Times New Roman"/>
          <w:b/>
          <w:bCs/>
        </w:rPr>
        <w:t xml:space="preserve"> </w:t>
      </w:r>
      <w:r w:rsidRPr="00695E25">
        <w:rPr>
          <w:rFonts w:eastAsia="Times New Roman"/>
          <w:lang w:val="ga-IE"/>
        </w:rPr>
        <w:t>per pastaruosius 5 metus yra įsiteisėjęs apkaltinamasis teismo nuosprendis dėl Lietuvos Respublikoje nelegaliai esančių trečiųjų šalių piliečių darbo</w:t>
      </w:r>
      <w:r w:rsidRPr="00DD5889">
        <w:rPr>
          <w:rFonts w:eastAsia="Times New Roman"/>
          <w:b/>
        </w:rPr>
        <w:t>. Taip pat, kai</w:t>
      </w:r>
      <w:r w:rsidRPr="00695E25" w:rsidDel="00DD5889">
        <w:rPr>
          <w:rFonts w:eastAsia="Times New Roman"/>
          <w:b/>
        </w:rPr>
        <w:t xml:space="preserve"> </w:t>
      </w:r>
      <w:r w:rsidRPr="009266FD">
        <w:rPr>
          <w:rFonts w:eastAsia="Times New Roman"/>
          <w:b/>
        </w:rPr>
        <w:t>darbdav</w:t>
      </w:r>
      <w:r>
        <w:rPr>
          <w:rFonts w:eastAsia="Times New Roman"/>
          <w:b/>
        </w:rPr>
        <w:t>io</w:t>
      </w:r>
      <w:r w:rsidRPr="009266FD">
        <w:rPr>
          <w:rFonts w:eastAsia="Times New Roman"/>
          <w:b/>
        </w:rPr>
        <w:t>, kuris įsipareigoja įdarbinti užsienietį pagal darbo sutartį, kai dėl leidimo laikinai gyventi kreipiamasi pagal šio Įstatymo 40 straipsnio 1 dalies 4 ar 4</w:t>
      </w:r>
      <w:r w:rsidRPr="009266FD">
        <w:rPr>
          <w:rFonts w:eastAsia="Times New Roman"/>
          <w:b/>
          <w:vertAlign w:val="superscript"/>
        </w:rPr>
        <w:t>1</w:t>
      </w:r>
      <w:r w:rsidRPr="009266FD">
        <w:rPr>
          <w:rFonts w:eastAsia="Times New Roman"/>
          <w:b/>
        </w:rPr>
        <w:t xml:space="preserve"> punktą, </w:t>
      </w:r>
      <w:r>
        <w:rPr>
          <w:rFonts w:eastAsia="Times New Roman"/>
          <w:b/>
        </w:rPr>
        <w:t>priimančiosios įmonės, įsteigtos Lietuvos Respublikoje, į kurią užsienietis perkeliamas įmonės viduje, ar priimančiojo subjekto</w:t>
      </w:r>
      <w:r w:rsidRPr="00695E25">
        <w:rPr>
          <w:rFonts w:eastAsia="Times New Roman"/>
          <w:b/>
        </w:rPr>
        <w:t xml:space="preserve"> vadovas ar vadovo įgaliotas asmuo buvo bausti </w:t>
      </w:r>
      <w:r w:rsidRPr="00695E25">
        <w:rPr>
          <w:rFonts w:eastAsia="Times New Roman"/>
          <w:b/>
          <w:lang w:val="ga-IE"/>
        </w:rPr>
        <w:t>už leidimą dirbti nelegalų darbą</w:t>
      </w:r>
      <w:r w:rsidRPr="00695E25">
        <w:rPr>
          <w:rFonts w:eastAsia="Times New Roman"/>
          <w:b/>
        </w:rPr>
        <w:t>, nedeklaruotą darbą</w:t>
      </w:r>
      <w:r w:rsidRPr="00695E25">
        <w:rPr>
          <w:rFonts w:eastAsia="Times New Roman"/>
          <w:lang w:val="ga-IE"/>
        </w:rPr>
        <w:t xml:space="preserve"> </w:t>
      </w:r>
      <w:r w:rsidRPr="00695E25">
        <w:rPr>
          <w:rFonts w:eastAsia="Times New Roman"/>
          <w:b/>
          <w:lang w:val="ga-IE"/>
        </w:rPr>
        <w:t>ar</w:t>
      </w:r>
      <w:r w:rsidRPr="00695E25">
        <w:rPr>
          <w:rFonts w:eastAsia="Times New Roman"/>
        </w:rPr>
        <w:t xml:space="preserve"> </w:t>
      </w:r>
      <w:r w:rsidRPr="00695E25">
        <w:rPr>
          <w:rFonts w:eastAsia="Times New Roman"/>
          <w:b/>
        </w:rPr>
        <w:t xml:space="preserve">užsieniečių įdarbinimo tvarkos pažeidimus pagal Užimtumo įstatymo nuostatas ir (arba) </w:t>
      </w:r>
      <w:r>
        <w:rPr>
          <w:rFonts w:eastAsia="Times New Roman"/>
          <w:b/>
        </w:rPr>
        <w:t>buvo skirta administracinė</w:t>
      </w:r>
      <w:r w:rsidRPr="00CE6615">
        <w:rPr>
          <w:rFonts w:eastAsia="Times New Roman"/>
          <w:b/>
        </w:rPr>
        <w:t xml:space="preserve"> nuobaud</w:t>
      </w:r>
      <w:r>
        <w:rPr>
          <w:rFonts w:eastAsia="Times New Roman"/>
          <w:b/>
        </w:rPr>
        <w:t>a</w:t>
      </w:r>
      <w:r w:rsidRPr="00CE6615">
        <w:rPr>
          <w:rFonts w:eastAsia="Times New Roman"/>
          <w:b/>
        </w:rPr>
        <w:t xml:space="preserve"> pagal Lietuvos Respublikos </w:t>
      </w:r>
      <w:hyperlink r:id="rId8" w:tgtFrame="_blank" w:tooltip="Lietuvos Respublikos administracinių nusižengimų kodeksas" w:history="1">
        <w:r w:rsidRPr="00695E25">
          <w:rPr>
            <w:rStyle w:val="Hipersaitas"/>
            <w:rFonts w:eastAsia="Times New Roman"/>
            <w:b/>
            <w:color w:val="auto"/>
            <w:u w:val="none"/>
          </w:rPr>
          <w:t>administracinių nusižengimų kodeksą</w:t>
        </w:r>
      </w:hyperlink>
      <w:r w:rsidRPr="00695E25">
        <w:rPr>
          <w:rFonts w:eastAsia="Times New Roman"/>
          <w:b/>
        </w:rPr>
        <w:t xml:space="preserve"> už nelegalų darbą, ir nuo dienos, kurią </w:t>
      </w:r>
      <w:r w:rsidRPr="00695E25">
        <w:rPr>
          <w:rFonts w:eastAsia="Times New Roman"/>
          <w:b/>
          <w:lang w:val="ga-IE"/>
        </w:rPr>
        <w:t xml:space="preserve">skirta </w:t>
      </w:r>
      <w:r w:rsidRPr="00695E25">
        <w:rPr>
          <w:rFonts w:eastAsia="Times New Roman"/>
          <w:b/>
        </w:rPr>
        <w:t>bauda sumokėta ar įpareigojimas įvykdytas</w:t>
      </w:r>
      <w:r w:rsidRPr="00695E25">
        <w:rPr>
          <w:rFonts w:eastAsia="Times New Roman"/>
          <w:b/>
          <w:lang w:val="ga-IE"/>
        </w:rPr>
        <w:t xml:space="preserve">, praėjo mažiau kaip </w:t>
      </w:r>
      <w:r w:rsidRPr="00695E25">
        <w:rPr>
          <w:rFonts w:eastAsia="Times New Roman"/>
          <w:b/>
        </w:rPr>
        <w:t>vieneri metai</w:t>
      </w:r>
      <w:r w:rsidRPr="00695E25">
        <w:rPr>
          <w:rFonts w:eastAsia="Times New Roman"/>
          <w:b/>
          <w:lang w:val="ga-IE"/>
        </w:rPr>
        <w:t>;</w:t>
      </w:r>
      <w:r w:rsidR="00A965A4" w:rsidRPr="00A965A4">
        <w:rPr>
          <w:rFonts w:eastAsia="Times New Roman"/>
        </w:rPr>
        <w:t>“.</w:t>
      </w:r>
    </w:p>
    <w:p w14:paraId="75A6B4D9" w14:textId="77777777" w:rsidR="004D2F24" w:rsidRDefault="004D2F24" w:rsidP="001C4D01">
      <w:pPr>
        <w:ind w:firstLine="567"/>
        <w:jc w:val="both"/>
        <w:rPr>
          <w:rFonts w:eastAsia="Times New Roman"/>
        </w:rPr>
      </w:pPr>
      <w:r>
        <w:rPr>
          <w:rFonts w:eastAsia="Times New Roman"/>
        </w:rPr>
        <w:t>3. Pakeisti 35 straipsnio 1 dalies 17 punktą ir jį išdėstyti taip:</w:t>
      </w:r>
    </w:p>
    <w:p w14:paraId="1774E2E5" w14:textId="77777777" w:rsidR="004D2F24" w:rsidRDefault="004D2F24" w:rsidP="001C4D01">
      <w:pPr>
        <w:ind w:firstLine="567"/>
        <w:jc w:val="both"/>
        <w:rPr>
          <w:rFonts w:eastAsia="Times New Roman"/>
        </w:rPr>
      </w:pPr>
      <w:r>
        <w:rPr>
          <w:rFonts w:eastAsia="Times New Roman"/>
        </w:rPr>
        <w:t>„</w:t>
      </w:r>
      <w:r w:rsidRPr="004D2F24">
        <w:rPr>
          <w:rFonts w:eastAsia="Times New Roman"/>
        </w:rPr>
        <w:t xml:space="preserve">17) jis nesilaikė perkeliamam įmonės viduje užsieniečiui taikomų judėjimo tarp priimančiųjų įmonių, įsteigtų Europos Sąjungos valstybėse narėse, sąlygų, nurodytų šio Įstatymo 11 straipsnio </w:t>
      </w:r>
      <w:r w:rsidRPr="004D2F24">
        <w:rPr>
          <w:rFonts w:eastAsia="Times New Roman"/>
          <w:strike/>
        </w:rPr>
        <w:t>5</w:t>
      </w:r>
      <w:r w:rsidRPr="004D2F24">
        <w:rPr>
          <w:rFonts w:eastAsia="Times New Roman"/>
          <w:strike/>
          <w:vertAlign w:val="superscript"/>
        </w:rPr>
        <w:t>1</w:t>
      </w:r>
      <w:r>
        <w:rPr>
          <w:rFonts w:eastAsia="Times New Roman"/>
          <w:b/>
        </w:rPr>
        <w:t>6</w:t>
      </w:r>
      <w:r w:rsidRPr="004D2F24">
        <w:rPr>
          <w:rFonts w:eastAsia="Times New Roman"/>
        </w:rPr>
        <w:t> dalyje ir 44</w:t>
      </w:r>
      <w:r w:rsidRPr="004D2F24">
        <w:rPr>
          <w:rFonts w:eastAsia="Times New Roman"/>
          <w:vertAlign w:val="superscript"/>
        </w:rPr>
        <w:t>2</w:t>
      </w:r>
      <w:r w:rsidRPr="004D2F24">
        <w:rPr>
          <w:rFonts w:eastAsia="Times New Roman"/>
        </w:rPr>
        <w:t> straipsnio 6 dalyje;</w:t>
      </w:r>
      <w:r>
        <w:rPr>
          <w:rFonts w:eastAsia="Times New Roman"/>
        </w:rPr>
        <w:t>“.</w:t>
      </w:r>
    </w:p>
    <w:p w14:paraId="7A311A9E" w14:textId="77777777" w:rsidR="008D0C74" w:rsidRDefault="008D0C74" w:rsidP="001C4D01">
      <w:pPr>
        <w:ind w:firstLine="567"/>
        <w:jc w:val="both"/>
        <w:rPr>
          <w:rFonts w:eastAsia="Times New Roman"/>
        </w:rPr>
      </w:pPr>
      <w:r>
        <w:rPr>
          <w:rFonts w:eastAsia="Times New Roman"/>
        </w:rPr>
        <w:lastRenderedPageBreak/>
        <w:t>4. Pakeisti 35 straipsnio 2 dalį ir ją išdėstyti taip:</w:t>
      </w:r>
    </w:p>
    <w:p w14:paraId="48D71EC7" w14:textId="77777777" w:rsidR="008D0C74" w:rsidRPr="009266FD" w:rsidRDefault="008D0C74" w:rsidP="001C4D01">
      <w:pPr>
        <w:ind w:firstLine="567"/>
        <w:jc w:val="both"/>
        <w:rPr>
          <w:rFonts w:eastAsia="Times New Roman"/>
          <w:b/>
        </w:rPr>
      </w:pPr>
      <w:r>
        <w:rPr>
          <w:rFonts w:eastAsia="Times New Roman"/>
        </w:rPr>
        <w:t>„</w:t>
      </w:r>
      <w:r w:rsidRPr="008D0C74">
        <w:rPr>
          <w:rFonts w:eastAsia="Times New Roman"/>
        </w:rPr>
        <w:t xml:space="preserve">2. Užsienietis, kuriam atsisakyta išduoti ar pakeisti leidimą gyventi, gali pateikti prašymą išduoti leidimą gyventi praėjus ne mažiau kaip vieneriems metams nuo sprendimo atsisakyti išduoti ar pakeisti leidimą gyventi priėmimo </w:t>
      </w:r>
      <w:r w:rsidRPr="008D0C74">
        <w:rPr>
          <w:rFonts w:eastAsia="Times New Roman"/>
          <w:strike/>
        </w:rPr>
        <w:t>ir</w:t>
      </w:r>
      <w:r w:rsidRPr="00A90A4D">
        <w:rPr>
          <w:rFonts w:eastAsia="Times New Roman"/>
          <w:strike/>
        </w:rPr>
        <w:t xml:space="preserve"> išnykus priežastims, dėl kurių buvo atsisakyta išduoti ar pakeisti leidimą gyventi</w:t>
      </w:r>
      <w:r w:rsidRPr="008D0C74">
        <w:rPr>
          <w:rFonts w:eastAsia="Times New Roman"/>
        </w:rPr>
        <w:t>.</w:t>
      </w:r>
      <w:r>
        <w:rPr>
          <w:rFonts w:eastAsia="Times New Roman"/>
        </w:rPr>
        <w:t>“</w:t>
      </w:r>
    </w:p>
    <w:p w14:paraId="7FC48A09" w14:textId="77777777" w:rsidR="001C4D01" w:rsidRPr="00695E25" w:rsidRDefault="001C4D01" w:rsidP="001C4D01">
      <w:pPr>
        <w:ind w:firstLine="567"/>
        <w:jc w:val="both"/>
        <w:rPr>
          <w:rFonts w:eastAsia="Times New Roman"/>
          <w:b/>
        </w:rPr>
      </w:pPr>
    </w:p>
    <w:p w14:paraId="31F081FE" w14:textId="77777777" w:rsidR="001C4D01" w:rsidRDefault="00C57A04" w:rsidP="001C4D01">
      <w:pPr>
        <w:ind w:firstLine="567"/>
        <w:jc w:val="both"/>
        <w:rPr>
          <w:rFonts w:eastAsia="Times New Roman"/>
          <w:b/>
          <w:bCs/>
        </w:rPr>
      </w:pPr>
      <w:r w:rsidRPr="00242454">
        <w:rPr>
          <w:rFonts w:eastAsia="Times New Roman"/>
          <w:b/>
          <w:bCs/>
        </w:rPr>
        <w:t>1</w:t>
      </w:r>
      <w:r w:rsidR="008C04A1">
        <w:rPr>
          <w:rFonts w:eastAsia="Times New Roman"/>
          <w:b/>
          <w:bCs/>
        </w:rPr>
        <w:t>4</w:t>
      </w:r>
      <w:r w:rsidRPr="00242454">
        <w:rPr>
          <w:rFonts w:eastAsia="Times New Roman"/>
          <w:b/>
          <w:bCs/>
        </w:rPr>
        <w:t xml:space="preserve"> </w:t>
      </w:r>
      <w:r w:rsidR="001C4D01" w:rsidRPr="00242454">
        <w:rPr>
          <w:rFonts w:eastAsia="Times New Roman"/>
          <w:b/>
          <w:bCs/>
        </w:rPr>
        <w:t xml:space="preserve">straipsnis. </w:t>
      </w:r>
      <w:r w:rsidR="001C4D01">
        <w:rPr>
          <w:rFonts w:eastAsia="Times New Roman"/>
          <w:b/>
          <w:bCs/>
        </w:rPr>
        <w:t>36 straipsnio pakeitimas</w:t>
      </w:r>
    </w:p>
    <w:p w14:paraId="72B7B786" w14:textId="77777777" w:rsidR="001C4D01" w:rsidRPr="001001F2" w:rsidRDefault="00312FBD" w:rsidP="001C4D01">
      <w:pPr>
        <w:ind w:firstLine="567"/>
        <w:jc w:val="both"/>
        <w:rPr>
          <w:rFonts w:eastAsia="Times New Roman"/>
          <w:bCs/>
        </w:rPr>
      </w:pPr>
      <w:r>
        <w:rPr>
          <w:rFonts w:eastAsia="Times New Roman"/>
          <w:bCs/>
        </w:rPr>
        <w:t xml:space="preserve">1. </w:t>
      </w:r>
      <w:r w:rsidR="001C4D01" w:rsidRPr="001001F2">
        <w:rPr>
          <w:rFonts w:eastAsia="Times New Roman"/>
          <w:bCs/>
        </w:rPr>
        <w:t xml:space="preserve">Pakeisti 36 straipsnio </w:t>
      </w:r>
      <w:r w:rsidR="001C4D01">
        <w:rPr>
          <w:rFonts w:eastAsia="Times New Roman"/>
          <w:bCs/>
        </w:rPr>
        <w:t xml:space="preserve">2 </w:t>
      </w:r>
      <w:r w:rsidR="001C4D01" w:rsidRPr="001001F2">
        <w:rPr>
          <w:rFonts w:eastAsia="Times New Roman"/>
          <w:bCs/>
        </w:rPr>
        <w:t>dal</w:t>
      </w:r>
      <w:r w:rsidR="001C4D01">
        <w:rPr>
          <w:rFonts w:eastAsia="Times New Roman"/>
          <w:bCs/>
        </w:rPr>
        <w:t>į</w:t>
      </w:r>
      <w:r w:rsidR="001C4D01" w:rsidRPr="001001F2">
        <w:rPr>
          <w:rFonts w:eastAsia="Times New Roman"/>
          <w:bCs/>
        </w:rPr>
        <w:t xml:space="preserve"> ir j</w:t>
      </w:r>
      <w:r w:rsidR="001C4D01">
        <w:rPr>
          <w:rFonts w:eastAsia="Times New Roman"/>
          <w:bCs/>
        </w:rPr>
        <w:t>ą</w:t>
      </w:r>
      <w:r w:rsidR="001C4D01" w:rsidRPr="001001F2">
        <w:rPr>
          <w:rFonts w:eastAsia="Times New Roman"/>
          <w:bCs/>
        </w:rPr>
        <w:t xml:space="preserve"> išdėstyti taip:</w:t>
      </w:r>
    </w:p>
    <w:p w14:paraId="0D08901C" w14:textId="77777777" w:rsidR="000F3FCD" w:rsidRDefault="001C4D01" w:rsidP="001C4D01">
      <w:pPr>
        <w:ind w:firstLine="567"/>
        <w:jc w:val="both"/>
        <w:rPr>
          <w:rFonts w:eastAsia="Times New Roman"/>
          <w:bCs/>
        </w:rPr>
      </w:pPr>
      <w:r>
        <w:rPr>
          <w:rFonts w:eastAsia="Times New Roman"/>
          <w:bCs/>
        </w:rPr>
        <w:t>„</w:t>
      </w:r>
      <w:r w:rsidRPr="001001F2">
        <w:rPr>
          <w:rFonts w:eastAsia="Times New Roman"/>
          <w:bCs/>
        </w:rPr>
        <w:t>2. Užsienietis, kuriam išduotas leidimas laikinai gyventi šio Įstatymo 40 straipsnio 1 dalies 5</w:t>
      </w:r>
      <w:r w:rsidRPr="001001F2">
        <w:rPr>
          <w:rFonts w:eastAsia="Times New Roman"/>
          <w:bCs/>
          <w:vertAlign w:val="superscript"/>
        </w:rPr>
        <w:t>1</w:t>
      </w:r>
      <w:r w:rsidRPr="001001F2">
        <w:rPr>
          <w:rFonts w:eastAsia="Times New Roman"/>
          <w:bCs/>
        </w:rPr>
        <w:t xml:space="preserve"> punkte nustatytu pagrindu, ne vėliau kaip per </w:t>
      </w:r>
      <w:r w:rsidRPr="001001F2">
        <w:rPr>
          <w:rFonts w:eastAsia="Times New Roman"/>
          <w:bCs/>
          <w:strike/>
        </w:rPr>
        <w:t>30</w:t>
      </w:r>
      <w:r>
        <w:rPr>
          <w:rFonts w:eastAsia="Times New Roman"/>
          <w:bCs/>
        </w:rPr>
        <w:t xml:space="preserve"> </w:t>
      </w:r>
      <w:r w:rsidRPr="00D52C27">
        <w:rPr>
          <w:rFonts w:eastAsia="Times New Roman"/>
          <w:bCs/>
          <w:strike/>
        </w:rPr>
        <w:t>dienų</w:t>
      </w:r>
      <w:r w:rsidRPr="001001F2">
        <w:rPr>
          <w:rFonts w:eastAsia="Times New Roman"/>
          <w:bCs/>
        </w:rPr>
        <w:t xml:space="preserve"> </w:t>
      </w:r>
      <w:r w:rsidR="00D52C27">
        <w:rPr>
          <w:rFonts w:eastAsia="Times New Roman"/>
          <w:b/>
          <w:bCs/>
        </w:rPr>
        <w:t xml:space="preserve">7 dienas </w:t>
      </w:r>
      <w:r w:rsidRPr="001001F2">
        <w:rPr>
          <w:rFonts w:eastAsia="Times New Roman"/>
          <w:bCs/>
        </w:rPr>
        <w:t xml:space="preserve">nuo </w:t>
      </w:r>
      <w:r w:rsidRPr="000F3FCD">
        <w:rPr>
          <w:rFonts w:eastAsia="Times New Roman"/>
          <w:bCs/>
          <w:strike/>
        </w:rPr>
        <w:t>leidimo laikinai gyventi jam išdavimo</w:t>
      </w:r>
      <w:r w:rsidRPr="001001F2">
        <w:rPr>
          <w:rFonts w:eastAsia="Times New Roman"/>
          <w:bCs/>
        </w:rPr>
        <w:t xml:space="preserve"> </w:t>
      </w:r>
      <w:r w:rsidR="000F3FCD">
        <w:rPr>
          <w:rFonts w:eastAsia="Times New Roman"/>
          <w:b/>
          <w:bCs/>
        </w:rPr>
        <w:t>šio Įstatymo 45</w:t>
      </w:r>
      <w:r w:rsidR="000F3FCD" w:rsidRPr="000F3FCD">
        <w:rPr>
          <w:rFonts w:eastAsia="Times New Roman"/>
          <w:b/>
          <w:bCs/>
          <w:vertAlign w:val="superscript"/>
        </w:rPr>
        <w:t>1</w:t>
      </w:r>
      <w:r w:rsidR="000F3FCD">
        <w:rPr>
          <w:rFonts w:eastAsia="Times New Roman"/>
          <w:b/>
          <w:bCs/>
        </w:rPr>
        <w:t xml:space="preserve"> str</w:t>
      </w:r>
      <w:r w:rsidR="00EA4343">
        <w:rPr>
          <w:rFonts w:eastAsia="Times New Roman"/>
          <w:b/>
          <w:bCs/>
        </w:rPr>
        <w:t>aipsnio</w:t>
      </w:r>
      <w:r w:rsidR="000F3FCD">
        <w:rPr>
          <w:rFonts w:eastAsia="Times New Roman"/>
          <w:b/>
          <w:bCs/>
        </w:rPr>
        <w:t xml:space="preserve"> 2</w:t>
      </w:r>
      <w:r w:rsidR="000F3FCD" w:rsidRPr="000F3FCD">
        <w:rPr>
          <w:rFonts w:eastAsia="Times New Roman"/>
          <w:b/>
          <w:bCs/>
          <w:vertAlign w:val="superscript"/>
        </w:rPr>
        <w:t>1</w:t>
      </w:r>
      <w:r w:rsidR="000F3FCD">
        <w:rPr>
          <w:rFonts w:eastAsia="Times New Roman"/>
          <w:b/>
          <w:bCs/>
        </w:rPr>
        <w:t xml:space="preserve"> dalyje</w:t>
      </w:r>
      <w:r w:rsidR="00EA4343">
        <w:rPr>
          <w:rFonts w:eastAsia="Times New Roman"/>
          <w:b/>
          <w:bCs/>
        </w:rPr>
        <w:t xml:space="preserve"> nurodytos įmonės įsteigimo ar tapimo įmonės dalyviu</w:t>
      </w:r>
      <w:r w:rsidR="000F3FCD">
        <w:rPr>
          <w:rFonts w:eastAsia="Times New Roman"/>
          <w:b/>
          <w:bCs/>
        </w:rPr>
        <w:t xml:space="preserve"> </w:t>
      </w:r>
      <w:r w:rsidRPr="001001F2">
        <w:rPr>
          <w:rFonts w:eastAsia="Times New Roman"/>
          <w:bCs/>
        </w:rPr>
        <w:t>dienos privalo raštu pranešti ekonomikos ir inovacijų ministro įgaliotai institucijai apie įmonės įsteigimą ir pradėtą vykdyti jos steigimo dokumentuose nurodytą veiklą</w:t>
      </w:r>
      <w:r w:rsidR="000F3FCD">
        <w:rPr>
          <w:rFonts w:eastAsia="Times New Roman"/>
          <w:bCs/>
        </w:rPr>
        <w:t xml:space="preserve"> </w:t>
      </w:r>
      <w:r w:rsidR="000F3FCD">
        <w:rPr>
          <w:rFonts w:eastAsia="Times New Roman"/>
          <w:b/>
          <w:bCs/>
        </w:rPr>
        <w:t>arba tapimą įmonės dalyviu</w:t>
      </w:r>
      <w:r w:rsidR="008F4F22" w:rsidRPr="008C7CEC">
        <w:rPr>
          <w:rFonts w:eastAsia="Times New Roman"/>
          <w:bCs/>
        </w:rPr>
        <w:t>.</w:t>
      </w:r>
      <w:r>
        <w:rPr>
          <w:rFonts w:eastAsia="Times New Roman"/>
          <w:bCs/>
        </w:rPr>
        <w:t>“</w:t>
      </w:r>
    </w:p>
    <w:p w14:paraId="1C8D428A" w14:textId="77777777" w:rsidR="00312FBD" w:rsidRPr="000E0402" w:rsidRDefault="00312FBD" w:rsidP="001C4D01">
      <w:pPr>
        <w:ind w:firstLine="567"/>
        <w:jc w:val="both"/>
        <w:rPr>
          <w:rFonts w:eastAsia="Times New Roman"/>
          <w:bCs/>
        </w:rPr>
      </w:pPr>
      <w:r w:rsidRPr="000E0402">
        <w:rPr>
          <w:rFonts w:eastAsia="Times New Roman"/>
          <w:bCs/>
        </w:rPr>
        <w:t>2. Pakeisti 36 straipsnio 3 dalies 5 punktą ir jį išdėstyti taip:</w:t>
      </w:r>
    </w:p>
    <w:p w14:paraId="723E5CBB" w14:textId="3151F368" w:rsidR="00312FBD" w:rsidRPr="001001F2" w:rsidRDefault="00312FBD" w:rsidP="001C4D01">
      <w:pPr>
        <w:ind w:firstLine="567"/>
        <w:jc w:val="both"/>
        <w:rPr>
          <w:rFonts w:eastAsia="Times New Roman"/>
          <w:bCs/>
        </w:rPr>
      </w:pPr>
      <w:r w:rsidRPr="000E0402">
        <w:rPr>
          <w:rFonts w:eastAsia="Times New Roman"/>
          <w:bCs/>
        </w:rPr>
        <w:t>„</w:t>
      </w:r>
      <w:r w:rsidR="0099638A" w:rsidRPr="000E0402">
        <w:rPr>
          <w:rFonts w:eastAsia="Times New Roman"/>
          <w:bCs/>
        </w:rPr>
        <w:t xml:space="preserve">5) ekonomikos ir inovacijų ministro įgaliota institucija – apie užsienietį, </w:t>
      </w:r>
      <w:r w:rsidR="0099638A" w:rsidRPr="000E0402">
        <w:rPr>
          <w:rFonts w:eastAsia="Times New Roman"/>
          <w:bCs/>
          <w:strike/>
        </w:rPr>
        <w:t>neįvykdžiusį šio straipsnio 2 dalyje nustatytos pareigos,  nustačius, kad šis užsienietis</w:t>
      </w:r>
      <w:r w:rsidR="00C92BF2" w:rsidRPr="000E0402">
        <w:rPr>
          <w:rFonts w:eastAsia="Times New Roman"/>
          <w:bCs/>
        </w:rPr>
        <w:t xml:space="preserve"> </w:t>
      </w:r>
      <w:r w:rsidR="00C92BF2" w:rsidRPr="000E0402">
        <w:rPr>
          <w:rFonts w:eastAsia="Times New Roman"/>
          <w:b/>
          <w:bCs/>
        </w:rPr>
        <w:t>kuri</w:t>
      </w:r>
      <w:r w:rsidR="000E0402" w:rsidRPr="000E0402">
        <w:rPr>
          <w:rFonts w:eastAsia="Times New Roman"/>
          <w:b/>
          <w:bCs/>
        </w:rPr>
        <w:t>am leidimas laikinai gyventi išduotas šio Įstatymo 40 straipsnio 1 dalies 5</w:t>
      </w:r>
      <w:r w:rsidR="000E0402" w:rsidRPr="000E0402">
        <w:rPr>
          <w:rFonts w:eastAsia="Times New Roman"/>
          <w:b/>
          <w:bCs/>
          <w:vertAlign w:val="superscript"/>
        </w:rPr>
        <w:t>1</w:t>
      </w:r>
      <w:r w:rsidR="000E0402" w:rsidRPr="000E0402">
        <w:rPr>
          <w:rFonts w:eastAsia="Times New Roman"/>
          <w:b/>
          <w:bCs/>
        </w:rPr>
        <w:t> punkte nustatytu pagrindu ir kuris</w:t>
      </w:r>
      <w:r w:rsidR="0099638A" w:rsidRPr="000E0402">
        <w:rPr>
          <w:rFonts w:eastAsia="Times New Roman"/>
          <w:bCs/>
        </w:rPr>
        <w:t xml:space="preserve"> </w:t>
      </w:r>
      <w:r w:rsidR="00041CC9" w:rsidRPr="000E0402">
        <w:rPr>
          <w:rFonts w:eastAsia="Times New Roman"/>
          <w:b/>
          <w:bCs/>
        </w:rPr>
        <w:t>per šio Įstatymo 45</w:t>
      </w:r>
      <w:r w:rsidR="00041CC9" w:rsidRPr="000E0402">
        <w:rPr>
          <w:rFonts w:eastAsia="Times New Roman"/>
          <w:b/>
          <w:bCs/>
          <w:vertAlign w:val="superscript"/>
        </w:rPr>
        <w:t>1</w:t>
      </w:r>
      <w:r w:rsidR="00041CC9" w:rsidRPr="000E0402">
        <w:rPr>
          <w:rFonts w:eastAsia="Times New Roman"/>
          <w:b/>
          <w:bCs/>
        </w:rPr>
        <w:t xml:space="preserve"> straipsnio 2</w:t>
      </w:r>
      <w:r w:rsidR="00041CC9" w:rsidRPr="000E0402">
        <w:rPr>
          <w:rFonts w:eastAsia="Times New Roman"/>
          <w:b/>
          <w:bCs/>
          <w:vertAlign w:val="superscript"/>
        </w:rPr>
        <w:t>1</w:t>
      </w:r>
      <w:r w:rsidR="00041CC9" w:rsidRPr="000E0402">
        <w:rPr>
          <w:rFonts w:eastAsia="Times New Roman"/>
          <w:b/>
          <w:bCs/>
        </w:rPr>
        <w:t xml:space="preserve"> dalyje nustatytą </w:t>
      </w:r>
      <w:r w:rsidR="00F10151">
        <w:rPr>
          <w:rFonts w:eastAsia="Times New Roman"/>
          <w:b/>
          <w:bCs/>
        </w:rPr>
        <w:t>terminą</w:t>
      </w:r>
      <w:r w:rsidR="00041CC9" w:rsidRPr="000E0402">
        <w:rPr>
          <w:rFonts w:eastAsia="Times New Roman"/>
          <w:bCs/>
        </w:rPr>
        <w:t xml:space="preserve"> </w:t>
      </w:r>
      <w:r w:rsidR="0099638A" w:rsidRPr="000E0402">
        <w:rPr>
          <w:rFonts w:eastAsia="Times New Roman"/>
          <w:bCs/>
        </w:rPr>
        <w:t xml:space="preserve">neįsteigė įmonės </w:t>
      </w:r>
      <w:r w:rsidR="0099638A" w:rsidRPr="00FC00FA">
        <w:rPr>
          <w:rFonts w:eastAsia="Times New Roman"/>
          <w:bCs/>
        </w:rPr>
        <w:t xml:space="preserve">ar </w:t>
      </w:r>
      <w:r w:rsidR="0099638A" w:rsidRPr="00FC00FA">
        <w:rPr>
          <w:rFonts w:eastAsia="Times New Roman"/>
          <w:bCs/>
          <w:strike/>
        </w:rPr>
        <w:t>neužsiima</w:t>
      </w:r>
      <w:r w:rsidR="0099638A" w:rsidRPr="00FC00FA">
        <w:rPr>
          <w:rFonts w:eastAsia="Times New Roman"/>
          <w:bCs/>
        </w:rPr>
        <w:t xml:space="preserve"> </w:t>
      </w:r>
      <w:r w:rsidR="00FC00FA" w:rsidRPr="00FC00FA">
        <w:rPr>
          <w:rFonts w:eastAsia="Times New Roman"/>
          <w:b/>
          <w:bCs/>
        </w:rPr>
        <w:t>nevykdo</w:t>
      </w:r>
      <w:r w:rsidR="00FC00FA">
        <w:rPr>
          <w:rFonts w:eastAsia="Times New Roman"/>
          <w:bCs/>
        </w:rPr>
        <w:t xml:space="preserve"> </w:t>
      </w:r>
      <w:r w:rsidR="0099638A" w:rsidRPr="00FC00FA">
        <w:rPr>
          <w:rFonts w:eastAsia="Times New Roman"/>
          <w:bCs/>
        </w:rPr>
        <w:t xml:space="preserve">įmonės steigimo dokumentuose </w:t>
      </w:r>
      <w:r w:rsidR="0099638A" w:rsidRPr="00FC00FA">
        <w:rPr>
          <w:rFonts w:eastAsia="Times New Roman"/>
          <w:bCs/>
          <w:strike/>
        </w:rPr>
        <w:t>nurodyta veikla</w:t>
      </w:r>
      <w:r w:rsidR="00C92BF2" w:rsidRPr="000E0402">
        <w:rPr>
          <w:rFonts w:eastAsia="Times New Roman"/>
          <w:b/>
          <w:bCs/>
        </w:rPr>
        <w:t xml:space="preserve"> </w:t>
      </w:r>
      <w:r w:rsidR="00FC00FA">
        <w:rPr>
          <w:rFonts w:eastAsia="Times New Roman"/>
          <w:b/>
          <w:bCs/>
        </w:rPr>
        <w:t>nurodytos veiklos</w:t>
      </w:r>
      <w:r w:rsidR="00CF23D5" w:rsidRPr="000E0402">
        <w:rPr>
          <w:rFonts w:eastAsia="Times New Roman"/>
          <w:b/>
          <w:bCs/>
        </w:rPr>
        <w:t xml:space="preserve"> </w:t>
      </w:r>
      <w:r w:rsidR="00C92BF2" w:rsidRPr="000E0402">
        <w:rPr>
          <w:rFonts w:eastAsia="Times New Roman"/>
          <w:b/>
          <w:bCs/>
        </w:rPr>
        <w:t>arba</w:t>
      </w:r>
      <w:r w:rsidR="00FC00FA">
        <w:rPr>
          <w:rFonts w:eastAsia="Times New Roman"/>
          <w:b/>
          <w:bCs/>
        </w:rPr>
        <w:t xml:space="preserve"> kuris</w:t>
      </w:r>
      <w:r w:rsidR="00C92BF2" w:rsidRPr="000E0402">
        <w:rPr>
          <w:rFonts w:eastAsia="Times New Roman"/>
          <w:b/>
          <w:bCs/>
        </w:rPr>
        <w:t xml:space="preserve"> </w:t>
      </w:r>
      <w:r w:rsidR="00FC00FA" w:rsidRPr="000E0402">
        <w:rPr>
          <w:rFonts w:eastAsia="Times New Roman"/>
          <w:b/>
          <w:bCs/>
        </w:rPr>
        <w:t>per šio Įstatymo 45</w:t>
      </w:r>
      <w:r w:rsidR="00FC00FA" w:rsidRPr="000E0402">
        <w:rPr>
          <w:rFonts w:eastAsia="Times New Roman"/>
          <w:b/>
          <w:bCs/>
          <w:vertAlign w:val="superscript"/>
        </w:rPr>
        <w:t>1</w:t>
      </w:r>
      <w:r w:rsidR="00FC00FA" w:rsidRPr="000E0402">
        <w:rPr>
          <w:rFonts w:eastAsia="Times New Roman"/>
          <w:b/>
          <w:bCs/>
        </w:rPr>
        <w:t xml:space="preserve"> straipsnio 2</w:t>
      </w:r>
      <w:r w:rsidR="00FC00FA" w:rsidRPr="000E0402">
        <w:rPr>
          <w:rFonts w:eastAsia="Times New Roman"/>
          <w:b/>
          <w:bCs/>
          <w:vertAlign w:val="superscript"/>
        </w:rPr>
        <w:t>1</w:t>
      </w:r>
      <w:r w:rsidR="00FC00FA" w:rsidRPr="000E0402">
        <w:rPr>
          <w:rFonts w:eastAsia="Times New Roman"/>
          <w:b/>
          <w:bCs/>
        </w:rPr>
        <w:t xml:space="preserve"> dalyje nustatytą </w:t>
      </w:r>
      <w:r w:rsidR="00F10151">
        <w:rPr>
          <w:rFonts w:eastAsia="Times New Roman"/>
          <w:b/>
          <w:bCs/>
        </w:rPr>
        <w:t>terminą</w:t>
      </w:r>
      <w:r w:rsidR="00FC00FA" w:rsidRPr="000E0402">
        <w:rPr>
          <w:rFonts w:eastAsia="Times New Roman"/>
          <w:bCs/>
        </w:rPr>
        <w:t xml:space="preserve"> </w:t>
      </w:r>
      <w:r w:rsidR="00226D31" w:rsidRPr="000E0402">
        <w:rPr>
          <w:rFonts w:eastAsia="Times New Roman"/>
          <w:b/>
          <w:bCs/>
        </w:rPr>
        <w:t>netapo įmonės dalyviu</w:t>
      </w:r>
      <w:r w:rsidR="0099638A" w:rsidRPr="000E0402">
        <w:rPr>
          <w:rFonts w:eastAsia="Times New Roman"/>
          <w:bCs/>
        </w:rPr>
        <w:t>, taip pat apie užsienietį, kuriam išduotas leidimas laikinai gyventi šio Įstatymo 40 straipsnio 1 dalies 5</w:t>
      </w:r>
      <w:r w:rsidR="0099638A" w:rsidRPr="000E0402">
        <w:rPr>
          <w:rFonts w:eastAsia="Times New Roman"/>
          <w:bCs/>
          <w:vertAlign w:val="superscript"/>
        </w:rPr>
        <w:t>1</w:t>
      </w:r>
      <w:r w:rsidR="0099638A" w:rsidRPr="000E0402">
        <w:rPr>
          <w:rFonts w:eastAsia="Times New Roman"/>
          <w:bCs/>
        </w:rPr>
        <w:t> punkte nustatytu pagrindu, jeigu paaiškėja, kad jis nebėra įmonės dalyvis ar šio užsieniečio buvimas Lietuvos Respublikoje nėra būtinas įmonės veiklai;“</w:t>
      </w:r>
      <w:r w:rsidR="006139E2" w:rsidRPr="000E0402">
        <w:rPr>
          <w:rFonts w:eastAsia="Times New Roman"/>
          <w:bCs/>
        </w:rPr>
        <w:t>.</w:t>
      </w:r>
    </w:p>
    <w:p w14:paraId="5D785F67" w14:textId="77777777" w:rsidR="001C4D01" w:rsidRDefault="001C4D01" w:rsidP="001C4D01">
      <w:pPr>
        <w:ind w:firstLine="567"/>
        <w:jc w:val="both"/>
        <w:rPr>
          <w:rFonts w:eastAsia="Times New Roman"/>
          <w:bCs/>
        </w:rPr>
      </w:pPr>
    </w:p>
    <w:p w14:paraId="6DF0DACA" w14:textId="77777777" w:rsidR="001C4D01" w:rsidRPr="001001F2" w:rsidRDefault="00C57A04" w:rsidP="001C4D01">
      <w:pPr>
        <w:ind w:firstLine="567"/>
        <w:jc w:val="both"/>
        <w:rPr>
          <w:rFonts w:eastAsia="Times New Roman"/>
          <w:b/>
        </w:rPr>
      </w:pPr>
      <w:r>
        <w:rPr>
          <w:rFonts w:eastAsia="Times New Roman"/>
          <w:b/>
          <w:bCs/>
        </w:rPr>
        <w:t>1</w:t>
      </w:r>
      <w:r w:rsidR="008C04A1">
        <w:rPr>
          <w:rFonts w:eastAsia="Times New Roman"/>
          <w:b/>
          <w:bCs/>
        </w:rPr>
        <w:t>5</w:t>
      </w:r>
      <w:r>
        <w:rPr>
          <w:rFonts w:eastAsia="Times New Roman"/>
          <w:b/>
          <w:bCs/>
        </w:rPr>
        <w:t xml:space="preserve"> </w:t>
      </w:r>
      <w:r w:rsidR="001C4D01">
        <w:rPr>
          <w:rFonts w:eastAsia="Times New Roman"/>
          <w:b/>
          <w:bCs/>
        </w:rPr>
        <w:t xml:space="preserve">straipsnis. </w:t>
      </w:r>
      <w:r w:rsidR="001C4D01" w:rsidRPr="001001F2">
        <w:rPr>
          <w:rFonts w:eastAsia="Times New Roman"/>
          <w:b/>
          <w:bCs/>
        </w:rPr>
        <w:t>43 straipsnio pakeitimas</w:t>
      </w:r>
    </w:p>
    <w:p w14:paraId="4C06788F" w14:textId="77777777" w:rsidR="001C4D01" w:rsidRPr="00242454" w:rsidRDefault="001C4D01" w:rsidP="001C4D01">
      <w:pPr>
        <w:ind w:firstLine="567"/>
        <w:jc w:val="both"/>
        <w:rPr>
          <w:rFonts w:eastAsia="Times New Roman"/>
        </w:rPr>
      </w:pPr>
      <w:r w:rsidRPr="00242454">
        <w:rPr>
          <w:rFonts w:eastAsia="Times New Roman"/>
        </w:rPr>
        <w:t>Pripažinti netekusia galios 43 straipsnio 2 dalį.</w:t>
      </w:r>
    </w:p>
    <w:p w14:paraId="2F4BE57C" w14:textId="77777777" w:rsidR="001C4D01" w:rsidRPr="00242454" w:rsidRDefault="001C4D01" w:rsidP="001C4D01">
      <w:pPr>
        <w:ind w:firstLine="567"/>
        <w:jc w:val="both"/>
        <w:rPr>
          <w:rFonts w:eastAsia="Times New Roman"/>
          <w:strike/>
        </w:rPr>
      </w:pPr>
      <w:r w:rsidRPr="00242454">
        <w:rPr>
          <w:rFonts w:eastAsia="Times New Roman"/>
          <w:strike/>
        </w:rPr>
        <w:t>2. Prašymą išduoti leidimą laikinai gyventi gali pateikti užsienietis, kurio šeimos nariai atvyksta šeimos susijungimo tikslu, arba vienas iš pilnamečių šeimos narių.</w:t>
      </w:r>
    </w:p>
    <w:p w14:paraId="0DAF903B" w14:textId="77777777" w:rsidR="001C4D01" w:rsidRPr="00242454" w:rsidRDefault="001C4D01" w:rsidP="001C4D01">
      <w:pPr>
        <w:ind w:firstLine="567"/>
        <w:jc w:val="both"/>
        <w:rPr>
          <w:rFonts w:eastAsia="Times New Roman"/>
          <w:strike/>
        </w:rPr>
      </w:pPr>
    </w:p>
    <w:p w14:paraId="233CD42B" w14:textId="77777777" w:rsidR="001C4D01" w:rsidRDefault="00C57A04" w:rsidP="001C4D01">
      <w:pPr>
        <w:ind w:firstLine="567"/>
        <w:jc w:val="both"/>
        <w:rPr>
          <w:rFonts w:eastAsia="Times New Roman"/>
          <w:b/>
        </w:rPr>
      </w:pPr>
      <w:r w:rsidRPr="00242454">
        <w:rPr>
          <w:rFonts w:eastAsia="Times New Roman"/>
          <w:b/>
        </w:rPr>
        <w:t>1</w:t>
      </w:r>
      <w:r w:rsidR="008C04A1">
        <w:rPr>
          <w:rFonts w:eastAsia="Times New Roman"/>
          <w:b/>
        </w:rPr>
        <w:t>6</w:t>
      </w:r>
      <w:r w:rsidRPr="00242454">
        <w:rPr>
          <w:rFonts w:eastAsia="Times New Roman"/>
          <w:b/>
        </w:rPr>
        <w:t xml:space="preserve"> </w:t>
      </w:r>
      <w:r w:rsidR="001C4D01" w:rsidRPr="00242454">
        <w:rPr>
          <w:rFonts w:eastAsia="Times New Roman"/>
          <w:b/>
        </w:rPr>
        <w:t>straipsnis. 44 straipsnio pakeitimas</w:t>
      </w:r>
    </w:p>
    <w:p w14:paraId="6FA439F4" w14:textId="77777777" w:rsidR="001C4D01" w:rsidRDefault="001C4D01" w:rsidP="001C4D01">
      <w:pPr>
        <w:ind w:firstLine="567"/>
        <w:jc w:val="both"/>
        <w:rPr>
          <w:rFonts w:eastAsia="Times New Roman"/>
        </w:rPr>
      </w:pPr>
      <w:r>
        <w:rPr>
          <w:rFonts w:eastAsia="Times New Roman"/>
        </w:rPr>
        <w:t>Pakeisti 44 straipsnį ir jį išdėstyti taip:</w:t>
      </w:r>
    </w:p>
    <w:p w14:paraId="0A5038A9" w14:textId="77777777" w:rsidR="001C4D01" w:rsidRDefault="001C4D01" w:rsidP="001C4D01">
      <w:pPr>
        <w:ind w:firstLine="567"/>
        <w:jc w:val="both"/>
        <w:rPr>
          <w:rFonts w:eastAsia="Times New Roman"/>
          <w:bCs/>
        </w:rPr>
      </w:pPr>
      <w:r>
        <w:rPr>
          <w:rFonts w:eastAsia="Times New Roman"/>
        </w:rPr>
        <w:t>„</w:t>
      </w:r>
      <w:r w:rsidRPr="00681F4B">
        <w:rPr>
          <w:rFonts w:eastAsia="Times New Roman"/>
          <w:bCs/>
        </w:rPr>
        <w:t>44 straipsnis. Leidimo laikinai gyventi išdavimas užsieniečiui, kuris ketina dirbti</w:t>
      </w:r>
    </w:p>
    <w:p w14:paraId="429A57FA" w14:textId="77777777" w:rsidR="001C4D01" w:rsidRPr="00681F4B" w:rsidRDefault="001C4D01" w:rsidP="001C4D01">
      <w:pPr>
        <w:ind w:firstLine="567"/>
        <w:jc w:val="both"/>
        <w:rPr>
          <w:rFonts w:eastAsia="Times New Roman"/>
        </w:rPr>
      </w:pPr>
      <w:r w:rsidRPr="00681F4B">
        <w:rPr>
          <w:rFonts w:eastAsia="Times New Roman"/>
        </w:rPr>
        <w:t>1. Leidimas laikinai gyventi gali būti išduodamas užsieniečiui, kuris ketina dirbti Lietuvos Respublikoje, kai jis:</w:t>
      </w:r>
    </w:p>
    <w:p w14:paraId="362DEE95" w14:textId="77777777" w:rsidR="001C4D01" w:rsidRDefault="001C4D01" w:rsidP="001C4D01">
      <w:pPr>
        <w:ind w:firstLine="567"/>
        <w:jc w:val="both"/>
        <w:rPr>
          <w:rFonts w:eastAsia="Times New Roman"/>
        </w:rPr>
      </w:pPr>
      <w:r>
        <w:rPr>
          <w:rFonts w:eastAsia="Times New Roman"/>
        </w:rPr>
        <w:t xml:space="preserve">1) </w:t>
      </w:r>
      <w:r>
        <w:rPr>
          <w:rFonts w:eastAsia="Times New Roman"/>
          <w:b/>
        </w:rPr>
        <w:t xml:space="preserve">atvyksta </w:t>
      </w:r>
      <w:r w:rsidRPr="00ED4F47">
        <w:rPr>
          <w:rFonts w:eastAsia="Times New Roman"/>
          <w:strike/>
        </w:rPr>
        <w:t>turi leidimą</w:t>
      </w:r>
      <w:r w:rsidRPr="00ED4F47">
        <w:rPr>
          <w:rFonts w:eastAsia="Times New Roman"/>
        </w:rPr>
        <w:t xml:space="preserve"> dirbti kaip stažuotojas ar praktikantas</w:t>
      </w:r>
      <w:r w:rsidRPr="00ED4F47">
        <w:rPr>
          <w:rFonts w:eastAsia="Times New Roman"/>
          <w:strike/>
        </w:rPr>
        <w:t>, išduotą pagal šio Įstatymo 57 straipsnio 1 dalies 2 punktą</w:t>
      </w:r>
      <w:r>
        <w:rPr>
          <w:rFonts w:eastAsia="Times New Roman"/>
        </w:rPr>
        <w:t xml:space="preserve"> </w:t>
      </w:r>
      <w:r w:rsidRPr="00ED4F47">
        <w:rPr>
          <w:rFonts w:eastAsia="Times New Roman"/>
          <w:b/>
        </w:rPr>
        <w:t>ir Užimtumo tarnyba prie Lietuvos Respublikos socialinės apsaugos ir darbo ministerijos (toliau – Užimtumo tarnyba) socialinės apsaugos ir darbo ministro nustatyta tvarka priima sprendimą</w:t>
      </w:r>
      <w:r>
        <w:rPr>
          <w:rFonts w:eastAsia="Times New Roman"/>
          <w:b/>
        </w:rPr>
        <w:t xml:space="preserve"> dėl</w:t>
      </w:r>
      <w:r w:rsidRPr="00ED4F47">
        <w:rPr>
          <w:rFonts w:eastAsia="Times New Roman"/>
          <w:b/>
        </w:rPr>
        <w:t xml:space="preserve"> užsieniečio</w:t>
      </w:r>
      <w:r>
        <w:rPr>
          <w:rFonts w:eastAsia="Times New Roman"/>
        </w:rPr>
        <w:t xml:space="preserve"> </w:t>
      </w:r>
      <w:r w:rsidRPr="00ED4F47">
        <w:rPr>
          <w:rFonts w:eastAsia="Times New Roman"/>
          <w:b/>
        </w:rPr>
        <w:t>darb</w:t>
      </w:r>
      <w:r>
        <w:rPr>
          <w:rFonts w:eastAsia="Times New Roman"/>
          <w:b/>
        </w:rPr>
        <w:t>o</w:t>
      </w:r>
      <w:r w:rsidRPr="00ED4F47">
        <w:rPr>
          <w:rFonts w:eastAsia="Times New Roman"/>
          <w:b/>
        </w:rPr>
        <w:t xml:space="preserve"> atitik</w:t>
      </w:r>
      <w:r>
        <w:rPr>
          <w:rFonts w:eastAsia="Times New Roman"/>
          <w:b/>
        </w:rPr>
        <w:t>ties</w:t>
      </w:r>
      <w:r w:rsidRPr="00ED4F47">
        <w:rPr>
          <w:rFonts w:eastAsia="Times New Roman"/>
          <w:b/>
        </w:rPr>
        <w:t xml:space="preserve"> Lietuvos Respublikos darbo rinkos poreiki</w:t>
      </w:r>
      <w:r>
        <w:rPr>
          <w:rFonts w:eastAsia="Times New Roman"/>
          <w:b/>
        </w:rPr>
        <w:t>am</w:t>
      </w:r>
      <w:r w:rsidRPr="00ED4F47">
        <w:rPr>
          <w:rFonts w:eastAsia="Times New Roman"/>
          <w:b/>
        </w:rPr>
        <w:t>s</w:t>
      </w:r>
      <w:r>
        <w:rPr>
          <w:rFonts w:eastAsia="Times New Roman"/>
        </w:rPr>
        <w:t>;</w:t>
      </w:r>
    </w:p>
    <w:p w14:paraId="1B269F06" w14:textId="77777777" w:rsidR="001C4D01" w:rsidRDefault="001C4D01" w:rsidP="001C4D01">
      <w:pPr>
        <w:ind w:firstLine="567"/>
        <w:jc w:val="both"/>
        <w:rPr>
          <w:rFonts w:eastAsia="Times New Roman"/>
        </w:rPr>
      </w:pPr>
      <w:r>
        <w:rPr>
          <w:rFonts w:eastAsia="Times New Roman"/>
        </w:rPr>
        <w:t xml:space="preserve">2) </w:t>
      </w:r>
      <w:r w:rsidRPr="00357CC1">
        <w:rPr>
          <w:rFonts w:eastAsia="Times New Roman"/>
          <w:strike/>
        </w:rPr>
        <w:t>pagal šio Įstatymo 58 straipsnio 6 punktą</w:t>
      </w:r>
      <w:r w:rsidRPr="00357CC1">
        <w:rPr>
          <w:rFonts w:eastAsia="Times New Roman"/>
          <w:b/>
          <w:bCs/>
          <w:strike/>
        </w:rPr>
        <w:t xml:space="preserve"> </w:t>
      </w:r>
      <w:r w:rsidRPr="00357CC1">
        <w:rPr>
          <w:rFonts w:eastAsia="Times New Roman"/>
          <w:strike/>
        </w:rPr>
        <w:t>yra atleidžiamas nuo pareigos įsigyti leidimą dirbti</w:t>
      </w:r>
      <w:r>
        <w:rPr>
          <w:rFonts w:eastAsia="Times New Roman"/>
        </w:rPr>
        <w:t xml:space="preserve"> </w:t>
      </w:r>
      <w:r w:rsidRPr="00357CC1">
        <w:rPr>
          <w:rFonts w:eastAsia="Times New Roman"/>
          <w:b/>
        </w:rPr>
        <w:t>yra Europos Sąjungos ar Europos laisvosios prekybos asociacijos valstybėje narėje įsteigtos įmonės darbuotojas</w:t>
      </w:r>
      <w:r>
        <w:rPr>
          <w:rFonts w:eastAsia="Times New Roman"/>
          <w:b/>
        </w:rPr>
        <w:t>, dirbantis pagal neterminuotą sutartį</w:t>
      </w:r>
      <w:r w:rsidRPr="00357CC1">
        <w:rPr>
          <w:rFonts w:eastAsia="Times New Roman"/>
          <w:b/>
        </w:rPr>
        <w:t>, šios įmonės atsiunčiamas laikinai dirbti į Lietuvos Respubliką ir yra apdraustas socialiniu draudimu toje valstybėje narėje</w:t>
      </w:r>
      <w:r w:rsidRPr="00357CC1">
        <w:rPr>
          <w:rFonts w:eastAsia="Times New Roman"/>
        </w:rPr>
        <w:t>;</w:t>
      </w:r>
    </w:p>
    <w:p w14:paraId="33AF7B4D" w14:textId="77777777" w:rsidR="001C4D01" w:rsidRPr="00681F4B" w:rsidRDefault="001C4D01" w:rsidP="001C4D01">
      <w:pPr>
        <w:ind w:firstLine="567"/>
        <w:jc w:val="both"/>
        <w:rPr>
          <w:rFonts w:eastAsia="Times New Roman"/>
        </w:rPr>
      </w:pPr>
      <w:r w:rsidRPr="00681F4B">
        <w:rPr>
          <w:rFonts w:eastAsia="Times New Roman"/>
        </w:rPr>
        <w:t>3)</w:t>
      </w:r>
      <w:r>
        <w:rPr>
          <w:rFonts w:eastAsia="Times New Roman"/>
        </w:rPr>
        <w:t xml:space="preserve"> </w:t>
      </w:r>
      <w:r w:rsidRPr="00681F4B">
        <w:rPr>
          <w:rFonts w:eastAsia="Times New Roman"/>
        </w:rPr>
        <w:t>atitinka šias sąlygas:</w:t>
      </w:r>
    </w:p>
    <w:p w14:paraId="6E1A15CE" w14:textId="77777777" w:rsidR="001C4D01" w:rsidRPr="00681F4B" w:rsidRDefault="001C4D01" w:rsidP="001C4D01">
      <w:pPr>
        <w:ind w:firstLine="567"/>
        <w:jc w:val="both"/>
        <w:rPr>
          <w:rFonts w:eastAsia="Times New Roman"/>
        </w:rPr>
      </w:pPr>
      <w:r w:rsidRPr="00681F4B">
        <w:rPr>
          <w:rFonts w:eastAsia="Times New Roman"/>
        </w:rPr>
        <w:t>a) pateikiamas darbdavio įsipareigojimas įdarbinti užsienietį pagal darbo sutartį ne trumpesniam negu 6 mėnesių laikotarpiui;</w:t>
      </w:r>
    </w:p>
    <w:p w14:paraId="79C3820F" w14:textId="77777777" w:rsidR="001C4D01" w:rsidRPr="00681F4B" w:rsidRDefault="001C4D01" w:rsidP="001C4D01">
      <w:pPr>
        <w:ind w:firstLine="567"/>
        <w:jc w:val="both"/>
        <w:rPr>
          <w:rFonts w:eastAsia="Times New Roman"/>
        </w:rPr>
      </w:pPr>
      <w:r w:rsidRPr="00681F4B">
        <w:rPr>
          <w:rFonts w:eastAsia="Times New Roman"/>
        </w:rPr>
        <w:t xml:space="preserve">b) pateikiama darbdavio informacija apie užsieniečio turimą kvalifikaciją, jos atitiktį darbo vietai ir ne mažesnę negu vienerių metų darbo patirtį pagal turimą kvalifikaciją per pastaruosius penkerius metus, išskyrus šio straipsnio 2 ir </w:t>
      </w:r>
      <w:r w:rsidRPr="00681F4B">
        <w:rPr>
          <w:rFonts w:eastAsia="Times New Roman"/>
          <w:strike/>
        </w:rPr>
        <w:t>2</w:t>
      </w:r>
      <w:r w:rsidRPr="00681F4B">
        <w:rPr>
          <w:rFonts w:eastAsia="Times New Roman"/>
          <w:strike/>
          <w:vertAlign w:val="superscript"/>
        </w:rPr>
        <w:t>1</w:t>
      </w:r>
      <w:r w:rsidRPr="00681F4B">
        <w:rPr>
          <w:rFonts w:eastAsia="Times New Roman"/>
        </w:rPr>
        <w:t xml:space="preserve"> </w:t>
      </w:r>
      <w:r w:rsidRPr="00681F4B">
        <w:rPr>
          <w:rFonts w:eastAsia="Times New Roman"/>
          <w:b/>
        </w:rPr>
        <w:t>3</w:t>
      </w:r>
      <w:r w:rsidRPr="00681F4B">
        <w:rPr>
          <w:rFonts w:eastAsia="Times New Roman"/>
        </w:rPr>
        <w:t xml:space="preserve"> dalyse nurodytus atvejus;</w:t>
      </w:r>
    </w:p>
    <w:p w14:paraId="5C616DF6" w14:textId="77777777" w:rsidR="001C4D01" w:rsidRDefault="001C4D01" w:rsidP="001C4D01">
      <w:pPr>
        <w:ind w:firstLine="567"/>
        <w:jc w:val="both"/>
        <w:rPr>
          <w:rFonts w:eastAsia="Times New Roman"/>
        </w:rPr>
      </w:pPr>
      <w:r w:rsidRPr="00C0029E">
        <w:rPr>
          <w:rFonts w:eastAsia="Times New Roman"/>
        </w:rPr>
        <w:t xml:space="preserve">c) Užimtumo tarnyba </w:t>
      </w:r>
      <w:r w:rsidRPr="00C0029E">
        <w:rPr>
          <w:rFonts w:eastAsia="Times New Roman"/>
          <w:strike/>
        </w:rPr>
        <w:t>prie Lietuvos Respublikos socialinės apsaugos ir darbo ministerijos (toliau – Užimtumo tarnyba)</w:t>
      </w:r>
      <w:r w:rsidRPr="00C0029E">
        <w:rPr>
          <w:rFonts w:eastAsia="Times New Roman"/>
        </w:rPr>
        <w:t xml:space="preserve"> socialinės apsaugos ir darbo ministro nustatyta tvarka priima sprendimą</w:t>
      </w:r>
      <w:r w:rsidRPr="00934D46">
        <w:rPr>
          <w:rFonts w:eastAsia="Times New Roman"/>
          <w:strike/>
        </w:rPr>
        <w:t xml:space="preserve">, </w:t>
      </w:r>
      <w:r w:rsidRPr="00934D46">
        <w:rPr>
          <w:rFonts w:eastAsia="Times New Roman"/>
          <w:strike/>
        </w:rPr>
        <w:lastRenderedPageBreak/>
        <w:t>kad</w:t>
      </w:r>
      <w:r w:rsidRPr="00C0029E">
        <w:rPr>
          <w:rFonts w:eastAsia="Times New Roman"/>
        </w:rPr>
        <w:t xml:space="preserve"> </w:t>
      </w:r>
      <w:r>
        <w:rPr>
          <w:rFonts w:eastAsia="Times New Roman"/>
          <w:b/>
        </w:rPr>
        <w:t>dėl</w:t>
      </w:r>
      <w:r>
        <w:rPr>
          <w:rFonts w:eastAsia="Times New Roman"/>
        </w:rPr>
        <w:t xml:space="preserve"> </w:t>
      </w:r>
      <w:r w:rsidRPr="00C0029E">
        <w:rPr>
          <w:rFonts w:eastAsia="Times New Roman"/>
        </w:rPr>
        <w:t xml:space="preserve">užsieniečio </w:t>
      </w:r>
      <w:r w:rsidRPr="00934D46">
        <w:rPr>
          <w:rFonts w:eastAsia="Times New Roman"/>
          <w:strike/>
        </w:rPr>
        <w:t>darbas atitinka</w:t>
      </w:r>
      <w:r w:rsidRPr="00C0029E">
        <w:rPr>
          <w:rFonts w:eastAsia="Times New Roman"/>
        </w:rPr>
        <w:t xml:space="preserve"> </w:t>
      </w:r>
      <w:r>
        <w:rPr>
          <w:rFonts w:eastAsia="Times New Roman"/>
          <w:b/>
        </w:rPr>
        <w:t xml:space="preserve">darbo atitikties </w:t>
      </w:r>
      <w:r w:rsidRPr="00C0029E">
        <w:rPr>
          <w:rFonts w:eastAsia="Times New Roman"/>
        </w:rPr>
        <w:t xml:space="preserve">Lietuvos Respublikos darbo rinkos </w:t>
      </w:r>
      <w:r w:rsidRPr="00934D46">
        <w:rPr>
          <w:rFonts w:eastAsia="Times New Roman"/>
          <w:strike/>
        </w:rPr>
        <w:t>poreikius</w:t>
      </w:r>
      <w:r>
        <w:rPr>
          <w:rFonts w:eastAsia="Times New Roman"/>
        </w:rPr>
        <w:t xml:space="preserve"> </w:t>
      </w:r>
      <w:r w:rsidRPr="00934D46">
        <w:rPr>
          <w:rFonts w:eastAsia="Times New Roman"/>
          <w:b/>
        </w:rPr>
        <w:t>poreikiams</w:t>
      </w:r>
      <w:r w:rsidRPr="00C0029E">
        <w:rPr>
          <w:rFonts w:eastAsia="Times New Roman"/>
        </w:rPr>
        <w:t>, išskyrus šio straipsnio 2 dalyje nurodytus atvejus.</w:t>
      </w:r>
      <w:r w:rsidRPr="00ED4F47">
        <w:rPr>
          <w:rFonts w:eastAsia="Times New Roman"/>
        </w:rPr>
        <w:t xml:space="preserve"> </w:t>
      </w:r>
    </w:p>
    <w:p w14:paraId="20C46198" w14:textId="77777777" w:rsidR="001C4D01" w:rsidRDefault="001C4D01" w:rsidP="001C4D01">
      <w:pPr>
        <w:ind w:firstLine="567"/>
        <w:jc w:val="both"/>
        <w:rPr>
          <w:rFonts w:eastAsia="Times New Roman"/>
        </w:rPr>
      </w:pPr>
      <w:r>
        <w:rPr>
          <w:rFonts w:eastAsia="Times New Roman"/>
        </w:rPr>
        <w:t xml:space="preserve">2. </w:t>
      </w:r>
      <w:r w:rsidRPr="005F3BDE">
        <w:rPr>
          <w:rFonts w:eastAsia="Times New Roman"/>
        </w:rPr>
        <w:t xml:space="preserve">Šio straipsnio 1 dalies 3 punkto b </w:t>
      </w:r>
      <w:r w:rsidRPr="005F3BDE">
        <w:rPr>
          <w:rFonts w:eastAsia="Times New Roman"/>
          <w:b/>
        </w:rPr>
        <w:t>ir c</w:t>
      </w:r>
      <w:r>
        <w:rPr>
          <w:rFonts w:eastAsia="Times New Roman"/>
        </w:rPr>
        <w:t xml:space="preserve"> </w:t>
      </w:r>
      <w:r w:rsidRPr="005F3BDE">
        <w:rPr>
          <w:rFonts w:eastAsia="Times New Roman"/>
          <w:strike/>
        </w:rPr>
        <w:t>papunktyje nurodyta darbo patirties sąlyga ir šio straipsnio 1 dalies 3 punkto c papunktyje nurodyta sąlyga netaikoma</w:t>
      </w:r>
      <w:r w:rsidRPr="005F3BDE">
        <w:rPr>
          <w:rFonts w:eastAsia="Times New Roman"/>
        </w:rPr>
        <w:t xml:space="preserve"> </w:t>
      </w:r>
      <w:r w:rsidRPr="005F3BDE">
        <w:rPr>
          <w:rFonts w:eastAsia="Times New Roman"/>
          <w:b/>
        </w:rPr>
        <w:t>papunkčiuose nurodytos sąlygos netaikomos</w:t>
      </w:r>
      <w:r>
        <w:rPr>
          <w:rFonts w:eastAsia="Times New Roman"/>
        </w:rPr>
        <w:t xml:space="preserve"> </w:t>
      </w:r>
      <w:r w:rsidRPr="005F3BDE">
        <w:rPr>
          <w:rFonts w:eastAsia="Times New Roman"/>
        </w:rPr>
        <w:t>užsieniečiui, kuris, Lietuvos Respublikoje pabaigęs studijas ar mokymąsi pagal profesinio mokymo programą, ketina dirbti ir dėl leidimo laikinai gyventi išdavimo šio Įstatymo 40 straipsnio 1 dalies 4 punkte nustatytu pagrindu kreipėsi nepraėjus dvejiems metams nuo studijų ar mokymosi pagal profesinio mokymo programą baigimo. Šio straipsnio 1 dalies 3 punkto c papunktyje nurodyta sąlyga taip pat netaikoma užsieniečiui, kurio profesija yra įtraukta į Užimtumo tarnybos direktoriaus patvirtintą profesijų, kurių darbuotojų trūksta Lietuvos Respublikoje, sąrašą pagal ekonominės veiklos rūšis (toliau – Profesijų, kurių darbuotojų trūksta Lietuvos Respublikoje, sąrašas pagal ekonominės veiklos rūšis) ir nėra išnaudota kvota, nustatoma pagal šio Įstatymo 57</w:t>
      </w:r>
      <w:r w:rsidRPr="005F3BDE">
        <w:rPr>
          <w:rFonts w:eastAsia="Times New Roman"/>
          <w:vertAlign w:val="superscript"/>
        </w:rPr>
        <w:t>1</w:t>
      </w:r>
      <w:r w:rsidRPr="005F3BDE">
        <w:rPr>
          <w:rFonts w:eastAsia="Times New Roman"/>
        </w:rPr>
        <w:t xml:space="preserve"> straipsnį.</w:t>
      </w:r>
    </w:p>
    <w:p w14:paraId="28E0B4ED" w14:textId="77777777" w:rsidR="001C4D01" w:rsidRDefault="001C4D01" w:rsidP="001C4D01">
      <w:pPr>
        <w:ind w:firstLine="567"/>
        <w:jc w:val="both"/>
        <w:rPr>
          <w:rFonts w:eastAsia="Times New Roman"/>
        </w:rPr>
      </w:pPr>
      <w:r w:rsidRPr="00681F4B">
        <w:rPr>
          <w:rFonts w:eastAsia="Times New Roman"/>
          <w:strike/>
        </w:rPr>
        <w:t>2</w:t>
      </w:r>
      <w:r w:rsidRPr="00681F4B">
        <w:rPr>
          <w:rFonts w:eastAsia="Times New Roman"/>
          <w:strike/>
          <w:vertAlign w:val="superscript"/>
        </w:rPr>
        <w:t>1</w:t>
      </w:r>
      <w:r w:rsidRPr="00681F4B">
        <w:rPr>
          <w:rFonts w:eastAsia="Times New Roman"/>
          <w:b/>
        </w:rPr>
        <w:t>3</w:t>
      </w:r>
      <w:r w:rsidR="00A965A4" w:rsidRPr="00A965A4">
        <w:rPr>
          <w:rFonts w:eastAsia="Times New Roman"/>
          <w:b/>
        </w:rPr>
        <w:t>.</w:t>
      </w:r>
      <w:r w:rsidRPr="00681F4B">
        <w:rPr>
          <w:rFonts w:eastAsia="Times New Roman"/>
        </w:rPr>
        <w:t xml:space="preserve"> Jeigu darbdavys yra įtrauktas į patvirtintų įmonių sąrašą, kurio sudarymas ir taikymas nustatytas šio Įstatymo 63</w:t>
      </w:r>
      <w:r w:rsidRPr="00681F4B">
        <w:rPr>
          <w:rFonts w:eastAsia="Times New Roman"/>
          <w:vertAlign w:val="superscript"/>
        </w:rPr>
        <w:t>1</w:t>
      </w:r>
      <w:r w:rsidRPr="00681F4B">
        <w:rPr>
          <w:rFonts w:eastAsia="Times New Roman"/>
        </w:rPr>
        <w:t xml:space="preserve"> straipsnyje (toliau – patvirtintų įmonių sąrašas), pateikiama darbdavio informacija apie užsieniečio turimą kvalifikaciją ir jos atitiktį darbo vietai arba ne mažesnę negu vienerių metų darbo patirtį pagal darbdavio nurodytą profesiją per pastaruosius penkerius metus.</w:t>
      </w:r>
    </w:p>
    <w:p w14:paraId="4F899E1F" w14:textId="77777777" w:rsidR="001C4D01" w:rsidRDefault="001C4D01" w:rsidP="001C4D01">
      <w:pPr>
        <w:ind w:firstLine="567"/>
        <w:jc w:val="both"/>
        <w:rPr>
          <w:rFonts w:eastAsia="Times New Roman"/>
          <w:strike/>
        </w:rPr>
      </w:pPr>
      <w:r>
        <w:rPr>
          <w:rFonts w:eastAsia="Times New Roman"/>
          <w:strike/>
        </w:rPr>
        <w:t xml:space="preserve">3. </w:t>
      </w:r>
      <w:r w:rsidRPr="004B6800">
        <w:rPr>
          <w:rFonts w:eastAsia="Times New Roman"/>
          <w:strike/>
        </w:rPr>
        <w:t>Leidimas laikinai gyventi gali būti keičiamas, jeigu užsienietis ketina toliau dirbti Lietuvos Respublikoje ir atitinka šio straipsnio 1 dalies 3 punkte nustatytas sąlygas arba pagal šio Įstatymo 58 straipsnio 6 punktą</w:t>
      </w:r>
      <w:r w:rsidRPr="004B6800">
        <w:rPr>
          <w:rFonts w:eastAsia="Times New Roman"/>
          <w:b/>
          <w:bCs/>
          <w:strike/>
        </w:rPr>
        <w:t xml:space="preserve"> </w:t>
      </w:r>
      <w:r w:rsidRPr="004B6800">
        <w:rPr>
          <w:rFonts w:eastAsia="Times New Roman"/>
          <w:strike/>
        </w:rPr>
        <w:t>yra atleidžiamas nuo pareigos įsigyti leidimą dirbti.</w:t>
      </w:r>
    </w:p>
    <w:p w14:paraId="6D83E3AD" w14:textId="77777777" w:rsidR="001C4D01" w:rsidRDefault="001C4D01" w:rsidP="001C4D01">
      <w:pPr>
        <w:ind w:firstLine="567"/>
        <w:jc w:val="both"/>
        <w:rPr>
          <w:rFonts w:eastAsia="Times New Roman"/>
          <w:strike/>
        </w:rPr>
      </w:pPr>
      <w:r w:rsidRPr="00242454">
        <w:rPr>
          <w:rFonts w:eastAsia="Times New Roman"/>
          <w:strike/>
        </w:rPr>
        <w:t>4. Prašymą išduoti leidimą laikinai gyventi pagal šio straipsnio 1 dalies 3 punktą gali pateikti užsienietis arba jį įdarbinti įsipareigojantis darbdavys.</w:t>
      </w:r>
    </w:p>
    <w:p w14:paraId="77C24A92" w14:textId="77777777" w:rsidR="001C4D01" w:rsidRDefault="001C4D01" w:rsidP="001C4D01">
      <w:pPr>
        <w:ind w:firstLine="567"/>
        <w:jc w:val="both"/>
        <w:rPr>
          <w:rFonts w:eastAsia="Times New Roman"/>
          <w:strike/>
        </w:rPr>
      </w:pPr>
      <w:r w:rsidRPr="0057769B">
        <w:rPr>
          <w:rFonts w:eastAsia="Times New Roman"/>
          <w:strike/>
        </w:rPr>
        <w:t>5.</w:t>
      </w:r>
      <w:r w:rsidRPr="007145D1">
        <w:rPr>
          <w:rFonts w:eastAsia="Times New Roman"/>
          <w:strike/>
        </w:rPr>
        <w:t xml:space="preserve"> Užsieniečio prašymas išduoti leidimą laikinai gyventi gali būti nagrinėjamas kartu su prašymu išduoti leidimą dirbti.</w:t>
      </w:r>
    </w:p>
    <w:p w14:paraId="73B3C470" w14:textId="77777777" w:rsidR="00635441" w:rsidRDefault="00635441" w:rsidP="00A17B43">
      <w:pPr>
        <w:ind w:firstLine="562"/>
        <w:jc w:val="both"/>
        <w:rPr>
          <w:rFonts w:eastAsia="Times New Roman"/>
        </w:rPr>
      </w:pPr>
      <w:r w:rsidRPr="007145D1">
        <w:rPr>
          <w:rFonts w:eastAsia="Times New Roman"/>
          <w:b/>
        </w:rPr>
        <w:t>4</w:t>
      </w:r>
      <w:r w:rsidRPr="00A965A4">
        <w:rPr>
          <w:rFonts w:eastAsia="Times New Roman"/>
          <w:b/>
        </w:rPr>
        <w:t>.</w:t>
      </w:r>
      <w:r w:rsidRPr="00681F4B">
        <w:rPr>
          <w:rFonts w:eastAsia="Times New Roman"/>
        </w:rPr>
        <w:t xml:space="preserve"> </w:t>
      </w:r>
      <w:r w:rsidRPr="00A54DA5">
        <w:rPr>
          <w:rFonts w:eastAsia="Times New Roman"/>
          <w:b/>
        </w:rPr>
        <w:t>Leidimas laikinai gyventi išduodamas arba keičiamas darbo Lietuvos Respublikoje laikotarpiui, bet ne ilgiau kaip dvejiems metams.</w:t>
      </w:r>
      <w:r w:rsidRPr="00A54DA5">
        <w:rPr>
          <w:rFonts w:eastAsia="Times New Roman"/>
        </w:rPr>
        <w:t xml:space="preserve"> </w:t>
      </w:r>
    </w:p>
    <w:p w14:paraId="5283F133" w14:textId="77777777" w:rsidR="0038552E" w:rsidRDefault="00635441" w:rsidP="00A17B43">
      <w:pPr>
        <w:ind w:firstLine="562"/>
        <w:jc w:val="both"/>
        <w:rPr>
          <w:rFonts w:eastAsia="Times New Roman"/>
        </w:rPr>
      </w:pPr>
      <w:r w:rsidRPr="004B6800">
        <w:rPr>
          <w:rFonts w:eastAsia="Times New Roman"/>
          <w:b/>
        </w:rPr>
        <w:t>5</w:t>
      </w:r>
      <w:r w:rsidRPr="00A965A4">
        <w:rPr>
          <w:rFonts w:eastAsia="Times New Roman"/>
          <w:b/>
        </w:rPr>
        <w:t>.</w:t>
      </w:r>
      <w:r>
        <w:rPr>
          <w:rFonts w:eastAsia="Times New Roman"/>
        </w:rPr>
        <w:t xml:space="preserve"> </w:t>
      </w:r>
      <w:r w:rsidRPr="004B6800">
        <w:rPr>
          <w:rFonts w:eastAsia="Times New Roman"/>
          <w:b/>
        </w:rPr>
        <w:t>Leidimas laikinai gyventi gali būti keičiamas, jeigu užsienietis ketina toliau dirbti Lietuvos Respublikoje ir atitinka šio straipsnio 1 dalies 2 arba 3 punkte nustatytas sąlygas.</w:t>
      </w:r>
      <w:r>
        <w:rPr>
          <w:rFonts w:eastAsia="Times New Roman"/>
        </w:rPr>
        <w:t xml:space="preserve"> </w:t>
      </w:r>
    </w:p>
    <w:p w14:paraId="2AC91CC0" w14:textId="77777777" w:rsidR="001C4D01" w:rsidRDefault="001C4D01" w:rsidP="00A17B43">
      <w:pPr>
        <w:ind w:firstLine="562"/>
        <w:jc w:val="both"/>
        <w:rPr>
          <w:rFonts w:eastAsia="Times New Roman"/>
          <w:strike/>
        </w:rPr>
      </w:pPr>
      <w:r w:rsidRPr="00A54DA5">
        <w:rPr>
          <w:rFonts w:eastAsia="Times New Roman"/>
          <w:strike/>
        </w:rPr>
        <w:t xml:space="preserve">6. Užsieniečiui, kuris ketina dirbti, leidimas laikinai gyventi išduodamas laikotarpiui, kurį galioja jam išduotas leidimas dirbti, bet ne ilgiau kaip dvejiems metams. Jeigu užsienietis yra atleidžiamas nuo pareigos įsigyti leidimą dirbti arba atitinka šio straipsnio 1 dalies 3 punkte nustatytas sąlygas, leidimas laikinai gyventi jam išduodamas arba keičiamas darbo Lietuvos Respublikoje laikotarpiui, bet ne ilgiau kaip dvejiems metams. </w:t>
      </w:r>
    </w:p>
    <w:p w14:paraId="0060C8D2" w14:textId="77777777" w:rsidR="00635441" w:rsidRPr="00CA33C0" w:rsidRDefault="00635441" w:rsidP="00A17B43">
      <w:pPr>
        <w:ind w:firstLine="562"/>
        <w:jc w:val="both"/>
        <w:rPr>
          <w:rFonts w:eastAsia="Times New Roman"/>
          <w:b/>
        </w:rPr>
      </w:pPr>
      <w:r>
        <w:rPr>
          <w:rFonts w:eastAsia="Times New Roman"/>
          <w:b/>
          <w:bdr w:val="none" w:sz="0" w:space="0" w:color="auto"/>
        </w:rPr>
        <w:t xml:space="preserve">6. </w:t>
      </w:r>
      <w:r w:rsidRPr="00CA33C0">
        <w:rPr>
          <w:rFonts w:eastAsia="Times New Roman"/>
          <w:b/>
          <w:bdr w:val="none" w:sz="0" w:space="0" w:color="auto"/>
          <w:lang w:val="ga-IE"/>
        </w:rPr>
        <w:t xml:space="preserve">Kai pasibaigia </w:t>
      </w:r>
      <w:r>
        <w:rPr>
          <w:rFonts w:eastAsia="Times New Roman"/>
          <w:b/>
          <w:bdr w:val="none" w:sz="0" w:space="0" w:color="auto"/>
        </w:rPr>
        <w:t xml:space="preserve">užsieniečio darbo </w:t>
      </w:r>
      <w:r w:rsidRPr="00CA33C0">
        <w:rPr>
          <w:rFonts w:eastAsia="Times New Roman"/>
          <w:b/>
          <w:bdr w:val="none" w:sz="0" w:space="0" w:color="auto"/>
          <w:lang w:val="ga-IE"/>
        </w:rPr>
        <w:t xml:space="preserve">laikotarpis arba užsienietis nutraukia </w:t>
      </w:r>
      <w:r>
        <w:rPr>
          <w:rFonts w:eastAsia="Times New Roman"/>
          <w:b/>
          <w:bdr w:val="none" w:sz="0" w:space="0" w:color="auto"/>
        </w:rPr>
        <w:t>darbą</w:t>
      </w:r>
      <w:r w:rsidRPr="00CA33C0">
        <w:rPr>
          <w:rFonts w:eastAsia="Times New Roman"/>
          <w:b/>
          <w:bdr w:val="none" w:sz="0" w:space="0" w:color="auto"/>
          <w:lang w:val="ga-IE"/>
        </w:rPr>
        <w:t>, jis privalo išvykti iš Lietuvos Respublikos</w:t>
      </w:r>
      <w:r w:rsidRPr="00CA33C0">
        <w:rPr>
          <w:rFonts w:eastAsia="Times New Roman"/>
          <w:b/>
          <w:bdr w:val="none" w:sz="0" w:space="0" w:color="auto"/>
        </w:rPr>
        <w:t>.</w:t>
      </w:r>
    </w:p>
    <w:p w14:paraId="1C04D651" w14:textId="77777777" w:rsidR="001C4D01" w:rsidRPr="00240774" w:rsidRDefault="001C4D01" w:rsidP="00A17B43">
      <w:pPr>
        <w:ind w:firstLine="562"/>
        <w:jc w:val="both"/>
        <w:rPr>
          <w:rFonts w:eastAsia="Times New Roman"/>
          <w:b/>
        </w:rPr>
      </w:pPr>
      <w:r w:rsidRPr="004B6800">
        <w:rPr>
          <w:rFonts w:eastAsia="Times New Roman"/>
        </w:rPr>
        <w:t>7</w:t>
      </w:r>
      <w:r w:rsidRPr="007145D1">
        <w:rPr>
          <w:rFonts w:eastAsia="Times New Roman"/>
        </w:rPr>
        <w:t>. Jeigu užsienietis, kuriam leidimas laikinai gyventi išduotas pagal šio straipsnio 1 dalies 3 punktą, pageidauja pakeisti darbdavį arba darbo funkciją pas tą patį darbdavį, jis turi pateikti Migracijos departamentui prašymą leisti pakeisti darbdavį ar darbo funkciją. Patikrinęs, ar užsienietis atitinka šio straipsnio 1 dalies 3 punkte nustatytas sąlygas,</w:t>
      </w:r>
      <w:r w:rsidR="00C15B2D" w:rsidRPr="00C15B2D">
        <w:rPr>
          <w:rFonts w:eastAsia="Times New Roman"/>
          <w:b/>
        </w:rPr>
        <w:t xml:space="preserve"> o tais atvejais, kai turi būti priimtas šio </w:t>
      </w:r>
      <w:r w:rsidR="0061357F">
        <w:rPr>
          <w:rFonts w:eastAsia="Times New Roman"/>
          <w:b/>
        </w:rPr>
        <w:t>straipsnio</w:t>
      </w:r>
      <w:r w:rsidR="00C15B2D" w:rsidRPr="00C15B2D">
        <w:rPr>
          <w:rFonts w:eastAsia="Times New Roman"/>
          <w:b/>
        </w:rPr>
        <w:t xml:space="preserve"> 1 dalies 3 punkto c papunktyje nurodytas Užimtumo tarnybos sprendimas, </w:t>
      </w:r>
      <w:r w:rsidR="004821B4">
        <w:rPr>
          <w:rFonts w:eastAsia="Times New Roman"/>
          <w:b/>
        </w:rPr>
        <w:t>patikrinęs</w:t>
      </w:r>
      <w:r w:rsidR="00022F2D">
        <w:rPr>
          <w:rFonts w:eastAsia="Times New Roman"/>
          <w:b/>
        </w:rPr>
        <w:t>,</w:t>
      </w:r>
      <w:r w:rsidR="00C15B2D" w:rsidRPr="00C15B2D">
        <w:rPr>
          <w:rFonts w:eastAsia="Times New Roman"/>
          <w:b/>
        </w:rPr>
        <w:t xml:space="preserve"> </w:t>
      </w:r>
      <w:r w:rsidR="004821B4">
        <w:rPr>
          <w:rFonts w:eastAsia="Times New Roman"/>
          <w:b/>
        </w:rPr>
        <w:t xml:space="preserve">ar šis </w:t>
      </w:r>
      <w:r w:rsidR="00C15B2D" w:rsidRPr="00C15B2D">
        <w:rPr>
          <w:rFonts w:eastAsia="Times New Roman"/>
          <w:b/>
        </w:rPr>
        <w:t>sprendim</w:t>
      </w:r>
      <w:r w:rsidR="004821B4">
        <w:rPr>
          <w:rFonts w:eastAsia="Times New Roman"/>
          <w:b/>
        </w:rPr>
        <w:t>as priimtas</w:t>
      </w:r>
      <w:r w:rsidR="0061357F">
        <w:rPr>
          <w:rFonts w:eastAsia="Times New Roman"/>
          <w:b/>
        </w:rPr>
        <w:t>,</w:t>
      </w:r>
      <w:r w:rsidR="00C15B2D" w:rsidRPr="00C15B2D">
        <w:rPr>
          <w:rFonts w:eastAsia="Times New Roman"/>
        </w:rPr>
        <w:t xml:space="preserve"> </w:t>
      </w:r>
      <w:r w:rsidRPr="007145D1">
        <w:rPr>
          <w:rFonts w:eastAsia="Times New Roman"/>
        </w:rPr>
        <w:t>Migracijos departamentas priima sprendimą dėl leidimo pakeisti darbdavį ar darbo funkciją ne vėliau kaip per vieną mėnesį nuo prašymo pateikimo dienos.</w:t>
      </w:r>
      <w:r>
        <w:rPr>
          <w:rFonts w:eastAsia="Times New Roman"/>
        </w:rPr>
        <w:t xml:space="preserve"> </w:t>
      </w:r>
      <w:r>
        <w:rPr>
          <w:rFonts w:eastAsia="Times New Roman"/>
          <w:b/>
        </w:rPr>
        <w:t>Šis sprendimas galioja vieną mėnesį nuo jo priėmimo dienos.</w:t>
      </w:r>
    </w:p>
    <w:p w14:paraId="009E937C" w14:textId="77777777" w:rsidR="001C4D01" w:rsidRPr="0057769B" w:rsidRDefault="001C4D01" w:rsidP="001C4D01">
      <w:pPr>
        <w:ind w:firstLine="567"/>
        <w:jc w:val="both"/>
        <w:rPr>
          <w:rFonts w:eastAsia="Times New Roman"/>
          <w:strike/>
        </w:rPr>
      </w:pPr>
      <w:r w:rsidRPr="0057769B">
        <w:rPr>
          <w:rFonts w:eastAsia="Times New Roman"/>
          <w:strike/>
        </w:rPr>
        <w:t>8. N</w:t>
      </w:r>
      <w:r w:rsidRPr="0057769B">
        <w:rPr>
          <w:rFonts w:eastAsia="Times New Roman"/>
          <w:i/>
          <w:iCs/>
          <w:strike/>
        </w:rPr>
        <w:t>eteko galios;</w:t>
      </w:r>
    </w:p>
    <w:p w14:paraId="5E8CA46F" w14:textId="77777777" w:rsidR="001C4D01" w:rsidRPr="00B64ABA" w:rsidRDefault="001C4D01" w:rsidP="001C4D01">
      <w:pPr>
        <w:ind w:firstLine="567"/>
        <w:jc w:val="both"/>
        <w:rPr>
          <w:rFonts w:eastAsia="Times New Roman"/>
          <w:strike/>
        </w:rPr>
      </w:pPr>
      <w:r w:rsidRPr="0057769B">
        <w:rPr>
          <w:rFonts w:eastAsia="Times New Roman"/>
        </w:rPr>
        <w:t>9</w:t>
      </w:r>
      <w:r w:rsidRPr="00B64ABA">
        <w:rPr>
          <w:rFonts w:eastAsia="Times New Roman"/>
          <w:strike/>
        </w:rPr>
        <w:t>. Pasibaigus leidimo dirbti galiojimui arba darbui Lietuvos Respublikoje, užsienietis privalo išvykti iš Lietuvos Respublikos.</w:t>
      </w:r>
      <w:r w:rsidRPr="00A00455">
        <w:rPr>
          <w:rFonts w:eastAsia="Times New Roman"/>
        </w:rPr>
        <w:t>“</w:t>
      </w:r>
    </w:p>
    <w:p w14:paraId="548D0C7E" w14:textId="77777777" w:rsidR="001C4D01" w:rsidRDefault="001C4D01" w:rsidP="001C4D01">
      <w:pPr>
        <w:ind w:firstLine="567"/>
        <w:jc w:val="both"/>
        <w:rPr>
          <w:rFonts w:eastAsia="Times New Roman"/>
          <w:b/>
        </w:rPr>
      </w:pPr>
    </w:p>
    <w:p w14:paraId="42251EBB" w14:textId="77777777" w:rsidR="001C4D01" w:rsidRDefault="00C57A04" w:rsidP="001C4D01">
      <w:pPr>
        <w:ind w:firstLine="567"/>
        <w:jc w:val="both"/>
        <w:rPr>
          <w:rFonts w:eastAsia="Times New Roman"/>
          <w:b/>
        </w:rPr>
      </w:pPr>
      <w:r w:rsidRPr="00242454">
        <w:rPr>
          <w:rFonts w:eastAsia="Times New Roman"/>
          <w:b/>
        </w:rPr>
        <w:t>1</w:t>
      </w:r>
      <w:r w:rsidR="008C04A1">
        <w:rPr>
          <w:rFonts w:eastAsia="Times New Roman"/>
          <w:b/>
        </w:rPr>
        <w:t>7</w:t>
      </w:r>
      <w:r w:rsidRPr="00242454">
        <w:rPr>
          <w:rFonts w:eastAsia="Times New Roman"/>
          <w:b/>
        </w:rPr>
        <w:t xml:space="preserve"> </w:t>
      </w:r>
      <w:r w:rsidR="001C4D01" w:rsidRPr="00242454">
        <w:rPr>
          <w:rFonts w:eastAsia="Times New Roman"/>
          <w:b/>
        </w:rPr>
        <w:t>straipsnis. 44</w:t>
      </w:r>
      <w:r w:rsidR="001C4D01" w:rsidRPr="00242454">
        <w:rPr>
          <w:rFonts w:eastAsia="Times New Roman"/>
          <w:b/>
          <w:vertAlign w:val="superscript"/>
        </w:rPr>
        <w:t>1</w:t>
      </w:r>
      <w:r w:rsidR="001C4D01" w:rsidRPr="00242454">
        <w:rPr>
          <w:rFonts w:eastAsia="Times New Roman"/>
          <w:b/>
        </w:rPr>
        <w:t> straipsnio pakeitimas</w:t>
      </w:r>
    </w:p>
    <w:p w14:paraId="2518C76C" w14:textId="77777777" w:rsidR="001C4D01" w:rsidRDefault="001C4D01" w:rsidP="001C4D01">
      <w:pPr>
        <w:ind w:firstLine="567"/>
        <w:jc w:val="both"/>
        <w:rPr>
          <w:rFonts w:eastAsia="Times New Roman"/>
        </w:rPr>
      </w:pPr>
      <w:r w:rsidRPr="00AD65E5">
        <w:rPr>
          <w:rFonts w:eastAsia="Times New Roman"/>
        </w:rPr>
        <w:t>Pakeisti 44</w:t>
      </w:r>
      <w:r w:rsidRPr="00AD65E5">
        <w:rPr>
          <w:rFonts w:eastAsia="Times New Roman"/>
          <w:vertAlign w:val="superscript"/>
        </w:rPr>
        <w:t>1</w:t>
      </w:r>
      <w:r w:rsidRPr="00AD65E5">
        <w:rPr>
          <w:rFonts w:eastAsia="Times New Roman"/>
        </w:rPr>
        <w:t xml:space="preserve"> straipsn</w:t>
      </w:r>
      <w:r>
        <w:rPr>
          <w:rFonts w:eastAsia="Times New Roman"/>
        </w:rPr>
        <w:t>į</w:t>
      </w:r>
      <w:r w:rsidRPr="00AD65E5">
        <w:rPr>
          <w:rFonts w:eastAsia="Times New Roman"/>
        </w:rPr>
        <w:t xml:space="preserve"> </w:t>
      </w:r>
      <w:r>
        <w:rPr>
          <w:rFonts w:eastAsia="Times New Roman"/>
        </w:rPr>
        <w:t>ir jį išdėstyti taip:</w:t>
      </w:r>
    </w:p>
    <w:p w14:paraId="42A74BC2" w14:textId="77777777" w:rsidR="001C4D01" w:rsidRPr="008D7209" w:rsidRDefault="001C4D01" w:rsidP="00C17314">
      <w:pPr>
        <w:ind w:left="2127" w:hanging="1560"/>
        <w:jc w:val="both"/>
        <w:rPr>
          <w:rFonts w:eastAsia="Times New Roman"/>
        </w:rPr>
      </w:pPr>
      <w:r>
        <w:rPr>
          <w:rFonts w:eastAsia="Times New Roman"/>
        </w:rPr>
        <w:t>„</w:t>
      </w:r>
      <w:r w:rsidRPr="008D7209">
        <w:rPr>
          <w:rFonts w:eastAsia="Times New Roman"/>
          <w:bCs/>
        </w:rPr>
        <w:t>44</w:t>
      </w:r>
      <w:r w:rsidRPr="008D7209">
        <w:rPr>
          <w:rFonts w:eastAsia="Times New Roman"/>
          <w:bCs/>
          <w:vertAlign w:val="superscript"/>
        </w:rPr>
        <w:t>1</w:t>
      </w:r>
      <w:r w:rsidRPr="008D7209">
        <w:rPr>
          <w:rFonts w:eastAsia="Times New Roman"/>
          <w:bCs/>
        </w:rPr>
        <w:t> straipsnis. Leidimo laikinai gyventi išdavimas užsieniečiui, kuris ketina dirbti aukštos profesinės kvalifikacijos reikalaujantį darbą</w:t>
      </w:r>
    </w:p>
    <w:p w14:paraId="27121CEE" w14:textId="77777777" w:rsidR="001C4D01" w:rsidRPr="008D7209" w:rsidRDefault="001C4D01" w:rsidP="001C4D01">
      <w:pPr>
        <w:ind w:firstLine="567"/>
        <w:jc w:val="both"/>
        <w:rPr>
          <w:rFonts w:eastAsia="Times New Roman"/>
        </w:rPr>
      </w:pPr>
      <w:bookmarkStart w:id="4" w:name="part_4c4498605e1a4bd6a85fbe649077bf22"/>
      <w:bookmarkEnd w:id="4"/>
      <w:r w:rsidRPr="008D7209">
        <w:rPr>
          <w:rFonts w:eastAsia="Times New Roman"/>
        </w:rPr>
        <w:t>1. Leidimas laikinai gyventi gali būti išduodamas arba keičiamas užsieniečiui, kuris ketina dirbti aukštos profesinės kvalifikacijos reikalaujantį darbą, kai jis atitinka šias sąlygas:</w:t>
      </w:r>
    </w:p>
    <w:p w14:paraId="7CECACED" w14:textId="2FF3BD5D" w:rsidR="001C4D01" w:rsidRPr="008D7209" w:rsidRDefault="001C4D01" w:rsidP="001C4D01">
      <w:pPr>
        <w:ind w:firstLine="567"/>
        <w:jc w:val="both"/>
        <w:rPr>
          <w:rFonts w:eastAsia="Times New Roman"/>
        </w:rPr>
      </w:pPr>
      <w:bookmarkStart w:id="5" w:name="part_e096af98fe90410e8bf54284a813f787"/>
      <w:bookmarkEnd w:id="5"/>
      <w:r w:rsidRPr="008D7209">
        <w:rPr>
          <w:rFonts w:eastAsia="Times New Roman"/>
        </w:rPr>
        <w:lastRenderedPageBreak/>
        <w:t>1) pateikiamas darbdavio įsipareigojimas įdarbinti užsienietį ne trumpesniam negu vienerių metų laikotarpiui pagal darbo sutartį ir mokėti mėnesinį darbo užmokestį, ne mažesnį negu 1,5 Lietuvos statistikos departamento paskutinio paskelbto ketvirčio šalies ūkio (įtraukiant ir individualių įmonių darbo užmokesčio duomenis) darbuotojų vidutinio mėnesinio bruto darbo užmokesčio (toliau</w:t>
      </w:r>
      <w:r w:rsidR="00A229A7">
        <w:rPr>
          <w:rFonts w:eastAsia="Times New Roman"/>
        </w:rPr>
        <w:t> </w:t>
      </w:r>
      <w:r w:rsidRPr="008D7209">
        <w:rPr>
          <w:rFonts w:eastAsia="Times New Roman"/>
        </w:rPr>
        <w:t>– Lietuvos statistikos departamento paskutinio paskelbto ketvirčio šalies ūkio BDU)</w:t>
      </w:r>
      <w:r w:rsidRPr="008D7209">
        <w:rPr>
          <w:rFonts w:eastAsia="Times New Roman"/>
          <w:b/>
          <w:bCs/>
        </w:rPr>
        <w:t> </w:t>
      </w:r>
      <w:r w:rsidRPr="008D7209">
        <w:rPr>
          <w:rFonts w:eastAsia="Times New Roman"/>
        </w:rPr>
        <w:t>dydžio;</w:t>
      </w:r>
    </w:p>
    <w:p w14:paraId="1EB2F177" w14:textId="77777777" w:rsidR="001C4D01" w:rsidRPr="008D7209" w:rsidRDefault="001C4D01" w:rsidP="001C4D01">
      <w:pPr>
        <w:ind w:firstLine="567"/>
        <w:jc w:val="both"/>
        <w:rPr>
          <w:rFonts w:eastAsia="Times New Roman"/>
        </w:rPr>
      </w:pPr>
      <w:bookmarkStart w:id="6" w:name="part_c14fb8c83dc24475b1d3ccffc7601408"/>
      <w:bookmarkEnd w:id="6"/>
      <w:r w:rsidRPr="008D7209">
        <w:rPr>
          <w:rFonts w:eastAsia="Times New Roman"/>
        </w:rPr>
        <w:t>2) pateikiamas dokumentas, patvirtinantis, kad užsienietis atitinka Lietuvos Respublikos teisės aktuose nustatytas sąlygas užsiimti reglamentuojama profesine veikla, nurodyta darbo sutartyje, o jeigu profesinė veikla nereglamentuojama, – darbdavio informacija apie užsieniečio aukštą profesinę kvalifikaciją ir jos atitiktį darbo vietai;</w:t>
      </w:r>
    </w:p>
    <w:p w14:paraId="51E63553" w14:textId="77777777" w:rsidR="001C4D01" w:rsidRPr="003B55EC" w:rsidRDefault="001C4D01" w:rsidP="001C4D01">
      <w:pPr>
        <w:ind w:firstLine="567"/>
        <w:jc w:val="both"/>
        <w:rPr>
          <w:rFonts w:eastAsia="Times New Roman"/>
        </w:rPr>
      </w:pPr>
      <w:r>
        <w:rPr>
          <w:rFonts w:eastAsia="Times New Roman"/>
        </w:rPr>
        <w:t xml:space="preserve">3) </w:t>
      </w:r>
      <w:r w:rsidRPr="003B55EC">
        <w:rPr>
          <w:rFonts w:eastAsia="Times New Roman"/>
        </w:rPr>
        <w:t>Užimtumo tarnyba socialinės apsaugos ir darbo ministro nustatyta tvarka priima sprendimą</w:t>
      </w:r>
      <w:r w:rsidRPr="00240774">
        <w:rPr>
          <w:rFonts w:eastAsia="Times New Roman"/>
          <w:strike/>
        </w:rPr>
        <w:t>, kad</w:t>
      </w:r>
      <w:r w:rsidRPr="003B55EC">
        <w:rPr>
          <w:rFonts w:eastAsia="Times New Roman"/>
        </w:rPr>
        <w:t xml:space="preserve"> </w:t>
      </w:r>
      <w:r>
        <w:rPr>
          <w:rFonts w:eastAsia="Times New Roman"/>
          <w:b/>
        </w:rPr>
        <w:t xml:space="preserve">dėl </w:t>
      </w:r>
      <w:r w:rsidRPr="003B55EC">
        <w:rPr>
          <w:rFonts w:eastAsia="Times New Roman"/>
        </w:rPr>
        <w:t xml:space="preserve">užsieniečio </w:t>
      </w:r>
      <w:r w:rsidRPr="00240774">
        <w:rPr>
          <w:rFonts w:eastAsia="Times New Roman"/>
          <w:strike/>
        </w:rPr>
        <w:t>darbas</w:t>
      </w:r>
      <w:r w:rsidRPr="003B55EC">
        <w:rPr>
          <w:rFonts w:eastAsia="Times New Roman"/>
        </w:rPr>
        <w:t xml:space="preserve"> </w:t>
      </w:r>
      <w:r w:rsidRPr="00240774">
        <w:rPr>
          <w:rFonts w:eastAsia="Times New Roman"/>
          <w:strike/>
        </w:rPr>
        <w:t>atitinka</w:t>
      </w:r>
      <w:r w:rsidRPr="003B55EC">
        <w:rPr>
          <w:rFonts w:eastAsia="Times New Roman"/>
        </w:rPr>
        <w:t xml:space="preserve"> </w:t>
      </w:r>
      <w:r w:rsidRPr="00240774">
        <w:rPr>
          <w:rFonts w:eastAsia="Times New Roman"/>
          <w:b/>
        </w:rPr>
        <w:t>darbo</w:t>
      </w:r>
      <w:r>
        <w:rPr>
          <w:rFonts w:eastAsia="Times New Roman"/>
        </w:rPr>
        <w:t xml:space="preserve"> </w:t>
      </w:r>
      <w:r w:rsidRPr="00240774">
        <w:rPr>
          <w:rFonts w:eastAsia="Times New Roman"/>
          <w:b/>
        </w:rPr>
        <w:t>atitikties</w:t>
      </w:r>
      <w:r>
        <w:rPr>
          <w:rFonts w:eastAsia="Times New Roman"/>
        </w:rPr>
        <w:t xml:space="preserve"> </w:t>
      </w:r>
      <w:r w:rsidRPr="003B55EC">
        <w:rPr>
          <w:rFonts w:eastAsia="Times New Roman"/>
        </w:rPr>
        <w:t xml:space="preserve">Lietuvos Respublikos darbo rinkos </w:t>
      </w:r>
      <w:r w:rsidRPr="00240774">
        <w:rPr>
          <w:rFonts w:eastAsia="Times New Roman"/>
          <w:strike/>
        </w:rPr>
        <w:t>poreikius</w:t>
      </w:r>
      <w:r>
        <w:rPr>
          <w:rFonts w:eastAsia="Times New Roman"/>
        </w:rPr>
        <w:t xml:space="preserve"> </w:t>
      </w:r>
      <w:r w:rsidRPr="00240774">
        <w:rPr>
          <w:rFonts w:eastAsia="Times New Roman"/>
          <w:b/>
        </w:rPr>
        <w:t>poreikiams</w:t>
      </w:r>
      <w:r w:rsidRPr="00B0487F">
        <w:rPr>
          <w:rFonts w:eastAsia="Times New Roman"/>
        </w:rPr>
        <w:t>,</w:t>
      </w:r>
      <w:r w:rsidRPr="003B55EC">
        <w:rPr>
          <w:rFonts w:eastAsia="Times New Roman"/>
        </w:rPr>
        <w:t xml:space="preserve"> išskyrus</w:t>
      </w:r>
      <w:r>
        <w:rPr>
          <w:rFonts w:eastAsia="Times New Roman"/>
        </w:rPr>
        <w:t xml:space="preserve"> </w:t>
      </w:r>
      <w:r w:rsidRPr="003B55EC">
        <w:rPr>
          <w:rFonts w:eastAsia="Times New Roman"/>
          <w:b/>
        </w:rPr>
        <w:t>šios dalies 4 punkte nurodytą atvejį ir</w:t>
      </w:r>
      <w:r w:rsidRPr="003B55EC">
        <w:rPr>
          <w:rFonts w:eastAsia="Times New Roman"/>
        </w:rPr>
        <w:t xml:space="preserve"> atvejus, kai:</w:t>
      </w:r>
    </w:p>
    <w:p w14:paraId="07989BDB" w14:textId="7FD8AC53" w:rsidR="001C4D01" w:rsidRPr="003B55EC" w:rsidRDefault="001C4D01" w:rsidP="001C4D01">
      <w:pPr>
        <w:ind w:firstLine="567"/>
        <w:jc w:val="both"/>
        <w:rPr>
          <w:rFonts w:eastAsia="Times New Roman"/>
        </w:rPr>
      </w:pPr>
      <w:r w:rsidRPr="003B55EC">
        <w:rPr>
          <w:rFonts w:eastAsia="Times New Roman"/>
        </w:rPr>
        <w:t xml:space="preserve">a) pateikiamas darbdavio įsipareigojimas įdarbinti užsienietį dirbti aukštos profesinės kvalifikacijos reikalaujantį darbą pagal profesiją, kuri įtraukta į </w:t>
      </w:r>
      <w:r w:rsidR="00A965A4" w:rsidRPr="00A965A4">
        <w:rPr>
          <w:rFonts w:eastAsia="Times New Roman"/>
          <w:strike/>
        </w:rPr>
        <w:t>profesijų</w:t>
      </w:r>
      <w:r w:rsidR="009C0A73">
        <w:rPr>
          <w:rFonts w:eastAsia="Times New Roman"/>
        </w:rPr>
        <w:t xml:space="preserve"> </w:t>
      </w:r>
      <w:r w:rsidR="009C0A73">
        <w:rPr>
          <w:rFonts w:eastAsia="Times New Roman"/>
          <w:b/>
        </w:rPr>
        <w:t>Profesijų</w:t>
      </w:r>
      <w:r w:rsidRPr="003B55EC">
        <w:rPr>
          <w:rFonts w:eastAsia="Times New Roman"/>
        </w:rPr>
        <w:t>, kurioms būtina aukšta profesinė kvalifikacija</w:t>
      </w:r>
      <w:r w:rsidR="005D7D6D">
        <w:rPr>
          <w:rFonts w:eastAsia="Times New Roman"/>
        </w:rPr>
        <w:t xml:space="preserve"> ir</w:t>
      </w:r>
      <w:r w:rsidR="005D7D6D" w:rsidRPr="003B55EC">
        <w:rPr>
          <w:rFonts w:eastAsia="Times New Roman"/>
        </w:rPr>
        <w:t xml:space="preserve"> </w:t>
      </w:r>
      <w:r w:rsidRPr="003B55EC">
        <w:rPr>
          <w:rFonts w:eastAsia="Times New Roman"/>
        </w:rPr>
        <w:t>kurių darbuotojų trūksta Lietuvos Respublikoje, sąrašą, ne trumpesniam negu vienerių metų laikotarpiui pagal darbo sutartį ir mokėti mėnesinį darbo užmokestį, ne mažesnį negu 1,5 Lietuvos statistikos departamento paskutinio paskelbto ketvirčio šalies ūkio BDU</w:t>
      </w:r>
      <w:r w:rsidRPr="003B55EC">
        <w:rPr>
          <w:rFonts w:eastAsia="Times New Roman"/>
          <w:b/>
          <w:bCs/>
        </w:rPr>
        <w:t xml:space="preserve"> </w:t>
      </w:r>
      <w:r w:rsidRPr="003B55EC">
        <w:rPr>
          <w:rFonts w:eastAsia="Times New Roman"/>
        </w:rPr>
        <w:t>dydžio;</w:t>
      </w:r>
    </w:p>
    <w:p w14:paraId="049FC6DA" w14:textId="77777777" w:rsidR="001C4D01" w:rsidRPr="003B55EC" w:rsidRDefault="001C4D01" w:rsidP="001C4D01">
      <w:pPr>
        <w:ind w:firstLine="567"/>
        <w:jc w:val="both"/>
        <w:rPr>
          <w:rFonts w:eastAsia="Times New Roman"/>
        </w:rPr>
      </w:pPr>
      <w:r w:rsidRPr="003B55EC">
        <w:rPr>
          <w:rFonts w:eastAsia="Times New Roman"/>
        </w:rPr>
        <w:t xml:space="preserve">b) pateikiamas darbdavio įsipareigojimas įdarbinti užsienietį dirbti aukštos profesinės kvalifikacijos reikalaujantį darbą pagal profesiją, kuri nėra įtraukta į </w:t>
      </w:r>
      <w:r w:rsidR="00A965A4" w:rsidRPr="00A965A4">
        <w:rPr>
          <w:rFonts w:eastAsia="Times New Roman"/>
          <w:strike/>
        </w:rPr>
        <w:t>profesijų</w:t>
      </w:r>
      <w:r w:rsidR="009C0A73">
        <w:rPr>
          <w:rFonts w:eastAsia="Times New Roman"/>
          <w:strike/>
        </w:rPr>
        <w:t xml:space="preserve"> </w:t>
      </w:r>
      <w:r w:rsidR="009C0A73">
        <w:rPr>
          <w:rFonts w:eastAsia="Times New Roman"/>
          <w:b/>
        </w:rPr>
        <w:t>Profesijų</w:t>
      </w:r>
      <w:r w:rsidRPr="003B55EC">
        <w:rPr>
          <w:rFonts w:eastAsia="Times New Roman"/>
        </w:rPr>
        <w:t>, kurioms būtina aukšta profesinė kvalifikacija</w:t>
      </w:r>
      <w:r w:rsidR="005D7D6D">
        <w:rPr>
          <w:rFonts w:eastAsia="Times New Roman"/>
        </w:rPr>
        <w:t xml:space="preserve"> ir </w:t>
      </w:r>
      <w:r w:rsidRPr="003B55EC">
        <w:rPr>
          <w:rFonts w:eastAsia="Times New Roman"/>
        </w:rPr>
        <w:t>kurių darbuotojų trūksta Lietuvos Respublikoje, sąrašą, ne trumpesniam negu vienerių metų laikotarpiui pagal darbo sutartį ir mokėti mėnesinį darbo užmokestį, ne mažesnį negu 3 Lietuvos statistikos departamento paskutinio paskelbto ketvirčio šalies ūkio BDU</w:t>
      </w:r>
      <w:r w:rsidRPr="003B55EC">
        <w:rPr>
          <w:rFonts w:eastAsia="Times New Roman"/>
          <w:b/>
          <w:bCs/>
        </w:rPr>
        <w:t xml:space="preserve"> </w:t>
      </w:r>
      <w:r w:rsidRPr="003B55EC">
        <w:rPr>
          <w:rFonts w:eastAsia="Times New Roman"/>
        </w:rPr>
        <w:t>dydžiai;</w:t>
      </w:r>
    </w:p>
    <w:p w14:paraId="009C45B5" w14:textId="77777777" w:rsidR="001C4D01" w:rsidRDefault="001C4D01" w:rsidP="001C4D01">
      <w:pPr>
        <w:ind w:firstLine="567"/>
        <w:jc w:val="both"/>
        <w:rPr>
          <w:rFonts w:eastAsia="Times New Roman"/>
        </w:rPr>
      </w:pPr>
      <w:r w:rsidRPr="003B55EC">
        <w:rPr>
          <w:rFonts w:eastAsia="Times New Roman"/>
        </w:rPr>
        <w:t>c) užsieniečio leidimas laikinai gyventi, išduotas dirbti aukštos profesinės kvalifikacijos reikalaujantį darbą, keičiamas ir jau yra praėję dveji šio užsieniečio teisėto darbo Lietuvos Respublikoje metai;</w:t>
      </w:r>
    </w:p>
    <w:p w14:paraId="062AE030" w14:textId="77777777" w:rsidR="001C4D01" w:rsidRPr="003B55EC" w:rsidRDefault="001C4D01" w:rsidP="001C4D01">
      <w:pPr>
        <w:ind w:firstLine="567"/>
        <w:jc w:val="both"/>
        <w:rPr>
          <w:rFonts w:eastAsia="Times New Roman"/>
        </w:rPr>
      </w:pPr>
      <w:r w:rsidRPr="00F944FE">
        <w:rPr>
          <w:rFonts w:eastAsia="Times New Roman"/>
        </w:rPr>
        <w:t xml:space="preserve">4) pateikiamas dokumentas, patvirtinantis, kad darbdavys, kuris ketina įdarbinti užsienietį dirbti aukštos profesinės kvalifikacijos darbą kaip įmonės vadovą, yra Lietuvos Respublikoje įsteigta įmonė, kurios dalyvio (užsienio valstybėje įsteigtos įmonės ar įmonių grupės) metinės pajamos per paskutinius trejus finansinius metus (jeigu įmonė veikia trumpiau negu trejus metus, – nuo įmonės įsteigimo dienos) iki prašymo išduoti leidimą laikinai gyventi pagal šį straipsnį pateikimo dienos bent vienais finansiniais metais yra ne mažesnės negu 1 000 000 eurų. Šį dokumentą išduoda ekonomikos ir inovacijų ministro įgaliota </w:t>
      </w:r>
      <w:r w:rsidRPr="00D85598">
        <w:rPr>
          <w:rFonts w:eastAsia="Times New Roman"/>
          <w:strike/>
        </w:rPr>
        <w:t>įstaiga</w:t>
      </w:r>
      <w:r w:rsidRPr="00F944FE">
        <w:rPr>
          <w:rFonts w:eastAsia="Times New Roman"/>
        </w:rPr>
        <w:t xml:space="preserve"> </w:t>
      </w:r>
      <w:r w:rsidR="00D85598">
        <w:rPr>
          <w:rFonts w:eastAsia="Times New Roman"/>
          <w:b/>
        </w:rPr>
        <w:t xml:space="preserve">institucija </w:t>
      </w:r>
      <w:r w:rsidRPr="00F944FE">
        <w:rPr>
          <w:rFonts w:eastAsia="Times New Roman"/>
        </w:rPr>
        <w:t>ekonomikos ir inovacijų ministro nustatyta tvarka.</w:t>
      </w:r>
    </w:p>
    <w:p w14:paraId="35E74417" w14:textId="77777777" w:rsidR="001C4D01" w:rsidRDefault="001C4D01" w:rsidP="001C4D01">
      <w:pPr>
        <w:ind w:firstLine="567"/>
        <w:jc w:val="both"/>
        <w:rPr>
          <w:rFonts w:eastAsia="Times New Roman"/>
          <w:b/>
        </w:rPr>
      </w:pPr>
      <w:r w:rsidRPr="00F944FE">
        <w:rPr>
          <w:rFonts w:eastAsia="Times New Roman"/>
          <w:b/>
        </w:rPr>
        <w:t>2.</w:t>
      </w:r>
      <w:r w:rsidRPr="00AD65E5">
        <w:rPr>
          <w:rFonts w:eastAsia="Times New Roman"/>
        </w:rPr>
        <w:t xml:space="preserve"> </w:t>
      </w:r>
      <w:r w:rsidR="001E6FE0" w:rsidRPr="001E6FE0">
        <w:rPr>
          <w:rFonts w:eastAsia="Times New Roman"/>
          <w:b/>
        </w:rPr>
        <w:t>Lietuvos Respublikoje teisėtai esantis u</w:t>
      </w:r>
      <w:r w:rsidRPr="001E6FE0">
        <w:rPr>
          <w:rFonts w:eastAsia="Times New Roman"/>
          <w:b/>
        </w:rPr>
        <w:t>žsienietis</w:t>
      </w:r>
      <w:r w:rsidRPr="00F944FE">
        <w:rPr>
          <w:rFonts w:eastAsia="Times New Roman"/>
          <w:b/>
        </w:rPr>
        <w:t>, pateikęs prašymą išduoti leidimą laikinai gyventi šiame straipsnyje nurodytu pagrindu, turi teisę pradėti dirbti</w:t>
      </w:r>
      <w:r w:rsidR="00B67BF2">
        <w:rPr>
          <w:rFonts w:eastAsia="Times New Roman"/>
          <w:b/>
        </w:rPr>
        <w:t xml:space="preserve"> </w:t>
      </w:r>
      <w:r w:rsidR="00B67BF2" w:rsidRPr="00B67BF2">
        <w:rPr>
          <w:rFonts w:eastAsia="Times New Roman"/>
          <w:b/>
        </w:rPr>
        <w:t>aukštos profesinės kvalifikacijos reikalaujantį darbą</w:t>
      </w:r>
      <w:r w:rsidRPr="00F944FE">
        <w:rPr>
          <w:rFonts w:eastAsia="Times New Roman"/>
          <w:b/>
        </w:rPr>
        <w:t xml:space="preserve"> </w:t>
      </w:r>
      <w:r w:rsidR="00B67BF2">
        <w:rPr>
          <w:rFonts w:eastAsia="Times New Roman"/>
          <w:b/>
        </w:rPr>
        <w:t>pas darbdavį</w:t>
      </w:r>
      <w:r w:rsidR="00F15E98">
        <w:rPr>
          <w:rFonts w:eastAsia="Times New Roman"/>
          <w:b/>
        </w:rPr>
        <w:t>, kuris įsipareigoja įdarbinti užsienietį šio straipsnio 1 dalies 1 punkte nustatytomis sąlygomis</w:t>
      </w:r>
      <w:r w:rsidR="00635441">
        <w:rPr>
          <w:rFonts w:eastAsia="Times New Roman"/>
          <w:b/>
        </w:rPr>
        <w:t>,</w:t>
      </w:r>
      <w:r w:rsidR="00B67BF2">
        <w:rPr>
          <w:rFonts w:eastAsia="Times New Roman"/>
          <w:b/>
        </w:rPr>
        <w:t xml:space="preserve"> </w:t>
      </w:r>
      <w:r w:rsidRPr="00F944FE">
        <w:rPr>
          <w:rFonts w:eastAsia="Times New Roman"/>
          <w:b/>
        </w:rPr>
        <w:t>prašymo išduoti leidimą laikinai gyventi nagrinėjimo laikotarpiu, nuo Užimtumo tarnybos sprendimo dėl užsieniečio darbo atitikties Lietuvos Respublikos darbo rinkos poreikiams priėmimo arba, jeigu šio straipsnio 1 dalies 3 punkte nustatytais atvejais Užimtumo tarnyba nepriima sprendimo dėl užsieniečio darbo atitikties Lietuvos Respublikos darbo rinkos poreikiams, nuo prašymo išduoti leidimą laikinai gyventi šiame straipsnyje nurodytu pagrindu pateikimo.</w:t>
      </w:r>
    </w:p>
    <w:p w14:paraId="042C039A" w14:textId="77777777" w:rsidR="001C4D01" w:rsidRPr="00F944FE" w:rsidRDefault="001C4D01" w:rsidP="001C4D01">
      <w:pPr>
        <w:ind w:firstLine="567"/>
        <w:jc w:val="both"/>
        <w:rPr>
          <w:rFonts w:eastAsia="Times New Roman"/>
        </w:rPr>
      </w:pPr>
      <w:r w:rsidRPr="00F944FE">
        <w:rPr>
          <w:rFonts w:eastAsia="Times New Roman"/>
          <w:strike/>
        </w:rPr>
        <w:t>1</w:t>
      </w:r>
      <w:r w:rsidRPr="00F944FE">
        <w:rPr>
          <w:rFonts w:eastAsia="Times New Roman"/>
          <w:strike/>
          <w:vertAlign w:val="superscript"/>
        </w:rPr>
        <w:t>1</w:t>
      </w:r>
      <w:r>
        <w:rPr>
          <w:rFonts w:eastAsia="Times New Roman"/>
          <w:b/>
        </w:rPr>
        <w:t>3.</w:t>
      </w:r>
      <w:r w:rsidRPr="00F944FE">
        <w:rPr>
          <w:rFonts w:eastAsia="Times New Roman"/>
          <w:b/>
        </w:rPr>
        <w:t xml:space="preserve"> </w:t>
      </w:r>
      <w:r w:rsidRPr="00F944FE">
        <w:rPr>
          <w:rFonts w:eastAsia="Times New Roman"/>
        </w:rPr>
        <w:t>Profesijų, kurioms būtina aukšta profesinė kvalifikacija ir kurių darbuotojų trūksta Lietuvos Respublikoje, sąrašą tvirtina ekonomikos ir inovacijų ministras. Į šį sąrašą įtraukiamos Lietuvos profesijų klasifikatoriaus 1, 2 arba 3 pagrindinėms grupėms priskirtos profesijos, kurioms būtina aukšta profesinė kvalifikacija. Sąrašas sudaromas remiantis verslo ir darbdavių asociacijų pateiktais duomenimis bei nacionalinės žmogiškųjų išteklių stebėsenos, vykdomos Lietuvos Respublikos Vyriausybės nustatyta tvarka, informacija.</w:t>
      </w:r>
    </w:p>
    <w:p w14:paraId="2792EBFC" w14:textId="77777777" w:rsidR="001C4D01" w:rsidRDefault="001C4D01" w:rsidP="001C4D01">
      <w:pPr>
        <w:ind w:firstLine="567"/>
        <w:jc w:val="both"/>
        <w:rPr>
          <w:rFonts w:eastAsia="Times New Roman"/>
          <w:b/>
        </w:rPr>
      </w:pPr>
      <w:r w:rsidRPr="00F944FE">
        <w:rPr>
          <w:rFonts w:eastAsia="Times New Roman"/>
          <w:strike/>
        </w:rPr>
        <w:t>1</w:t>
      </w:r>
      <w:r w:rsidRPr="00F944FE">
        <w:rPr>
          <w:rFonts w:eastAsia="Times New Roman"/>
          <w:strike/>
          <w:vertAlign w:val="superscript"/>
        </w:rPr>
        <w:t>2</w:t>
      </w:r>
      <w:r>
        <w:rPr>
          <w:rFonts w:eastAsia="Times New Roman"/>
          <w:b/>
        </w:rPr>
        <w:t>4.</w:t>
      </w:r>
      <w:r w:rsidRPr="00F944FE">
        <w:rPr>
          <w:rFonts w:eastAsia="Times New Roman"/>
          <w:b/>
        </w:rPr>
        <w:t> </w:t>
      </w:r>
      <w:r w:rsidRPr="00F944FE">
        <w:rPr>
          <w:rFonts w:eastAsia="Times New Roman"/>
        </w:rPr>
        <w:t xml:space="preserve">Profesinės patirties prilyginimo aukštojo mokslo kvalifikacijai ir tai patvirtinančio dokumento išdavimo tvarką nustato Lietuvos Respublikos Vyriausybė. Ši tvarka taikoma tik </w:t>
      </w:r>
      <w:r w:rsidRPr="00F944FE">
        <w:rPr>
          <w:rFonts w:eastAsia="Times New Roman"/>
        </w:rPr>
        <w:lastRenderedPageBreak/>
        <w:t>nereglamentuojamoms profesijoms, priskirtoms Lietuvos profesijų klasifikatoriaus 1, 2 arba 3 pagrindinėms grupėms, kurioms būtina aukšta profesinė kvalifikacija.</w:t>
      </w:r>
    </w:p>
    <w:p w14:paraId="4A73EF7F" w14:textId="77777777" w:rsidR="001C4D01" w:rsidRDefault="001C4D01" w:rsidP="001C4D01">
      <w:pPr>
        <w:ind w:firstLine="567"/>
        <w:jc w:val="both"/>
        <w:rPr>
          <w:rFonts w:eastAsia="Times New Roman"/>
          <w:strike/>
        </w:rPr>
      </w:pPr>
      <w:r w:rsidRPr="00242454">
        <w:rPr>
          <w:rFonts w:eastAsia="Times New Roman"/>
          <w:strike/>
        </w:rPr>
        <w:t>2. Prašymą išduoti leidimą laikinai gyventi gali pateikti užsienietis, kuris ketina dirbti aukštos profesinės kvalifikacijos reikalaujantį darbą, arba jį įdarbinti įsipareigojantis darbdavys.</w:t>
      </w:r>
    </w:p>
    <w:p w14:paraId="5CB7C9E1" w14:textId="77777777" w:rsidR="001C4D01" w:rsidRPr="00331B2E" w:rsidRDefault="001C4D01" w:rsidP="001C4D01">
      <w:pPr>
        <w:ind w:firstLine="567"/>
        <w:jc w:val="both"/>
        <w:rPr>
          <w:rFonts w:eastAsia="Times New Roman"/>
        </w:rPr>
      </w:pPr>
      <w:r w:rsidRPr="00F944FE">
        <w:rPr>
          <w:rFonts w:eastAsia="Times New Roman"/>
          <w:strike/>
        </w:rPr>
        <w:t>3</w:t>
      </w:r>
      <w:r>
        <w:rPr>
          <w:rFonts w:eastAsia="Times New Roman"/>
          <w:b/>
        </w:rPr>
        <w:t>5</w:t>
      </w:r>
      <w:r w:rsidRPr="00F944FE">
        <w:rPr>
          <w:rFonts w:eastAsia="Times New Roman"/>
        </w:rPr>
        <w:t>. Užsieniečiui, kuris ketina dirbti aukštos profesinės kvalifikacijos reikalaujantį darbą, leidimas laikinai gyventi išduodamas arba keičiamas 3 metams, o jeigu darbo sutartis sudaryta trumpesniam negu 3 metų laikotarpiui, – darbo sutarties galiojimo laikotarpiui ir dar 3 mėnesiams.</w:t>
      </w:r>
    </w:p>
    <w:p w14:paraId="11C8A86A" w14:textId="77777777" w:rsidR="001C4D01" w:rsidRDefault="001C4D01" w:rsidP="001C4D01">
      <w:pPr>
        <w:ind w:firstLine="567"/>
        <w:jc w:val="both"/>
        <w:rPr>
          <w:strike/>
          <w:color w:val="000000"/>
        </w:rPr>
      </w:pPr>
      <w:r w:rsidRPr="00331B2E">
        <w:rPr>
          <w:strike/>
          <w:color w:val="000000"/>
        </w:rPr>
        <w:t>4. Užsienietis, kuriam leidimas laikinai gyventi išduotas ar pakeistas kaip dirbančiam aukštos profesinės kvalifikacijos reikalaujantį darbą, pirmuosius dvejus teisėto darbo Lietuvos Respublikoje metus gali dirbti tik pas tą darbdavį, kuris pakvietė užsienietį dirbti aukštos profesinės kvalifikacijos reikalaujantį darbą, išskyrus šio straipsnio 5 dalyje nurodytą atvejį.</w:t>
      </w:r>
    </w:p>
    <w:p w14:paraId="59F19EA8" w14:textId="77777777" w:rsidR="001C4D01" w:rsidRDefault="001C4D01" w:rsidP="001C4D01">
      <w:pPr>
        <w:ind w:firstLine="567"/>
        <w:jc w:val="both"/>
        <w:rPr>
          <w:rFonts w:eastAsia="Times New Roman"/>
          <w:b/>
        </w:rPr>
      </w:pPr>
      <w:r w:rsidRPr="00F944FE">
        <w:rPr>
          <w:strike/>
          <w:color w:val="000000"/>
        </w:rPr>
        <w:t>5</w:t>
      </w:r>
      <w:r>
        <w:rPr>
          <w:b/>
          <w:color w:val="000000"/>
        </w:rPr>
        <w:t>6</w:t>
      </w:r>
      <w:r>
        <w:rPr>
          <w:color w:val="000000"/>
        </w:rPr>
        <w:t xml:space="preserve">. </w:t>
      </w:r>
      <w:r w:rsidRPr="00331B2E">
        <w:rPr>
          <w:color w:val="000000"/>
        </w:rPr>
        <w:t>Jeigu užsienietis</w:t>
      </w:r>
      <w:r>
        <w:rPr>
          <w:color w:val="000000"/>
        </w:rPr>
        <w:t xml:space="preserve"> </w:t>
      </w:r>
      <w:r w:rsidRPr="00331B2E">
        <w:rPr>
          <w:b/>
          <w:color w:val="000000"/>
        </w:rPr>
        <w:t>p</w:t>
      </w:r>
      <w:r>
        <w:rPr>
          <w:b/>
          <w:color w:val="000000"/>
        </w:rPr>
        <w:t>er p</w:t>
      </w:r>
      <w:r w:rsidRPr="00331B2E">
        <w:rPr>
          <w:b/>
          <w:color w:val="000000"/>
        </w:rPr>
        <w:t>irmuosius dvejus teisėto darbo Lietuvos Respublikoje metus</w:t>
      </w:r>
      <w:r w:rsidRPr="00331B2E">
        <w:rPr>
          <w:color w:val="000000"/>
        </w:rPr>
        <w:t xml:space="preserve"> pageidauja pakeisti darbdavį arba darbo funkciją pas tą patį </w:t>
      </w:r>
      <w:r w:rsidRPr="000448F0">
        <w:rPr>
          <w:color w:val="000000"/>
        </w:rPr>
        <w:t xml:space="preserve">darbdavį </w:t>
      </w:r>
      <w:r w:rsidRPr="00F24E48">
        <w:rPr>
          <w:b/>
          <w:color w:val="000000"/>
        </w:rPr>
        <w:t>arba</w:t>
      </w:r>
      <w:r w:rsidR="00022F2D">
        <w:rPr>
          <w:b/>
          <w:color w:val="000000"/>
        </w:rPr>
        <w:t>,</w:t>
      </w:r>
      <w:r w:rsidRPr="00F24E48">
        <w:rPr>
          <w:b/>
          <w:color w:val="000000"/>
        </w:rPr>
        <w:t xml:space="preserve"> netekęs darbo </w:t>
      </w:r>
      <w:r w:rsidR="008A23ED">
        <w:rPr>
          <w:b/>
          <w:color w:val="000000"/>
        </w:rPr>
        <w:t xml:space="preserve">ir </w:t>
      </w:r>
      <w:r w:rsidRPr="00F24E48">
        <w:rPr>
          <w:b/>
          <w:color w:val="000000"/>
        </w:rPr>
        <w:t>nepraėjus 3 mėnesiams</w:t>
      </w:r>
      <w:r w:rsidR="00022F2D">
        <w:rPr>
          <w:b/>
          <w:color w:val="000000"/>
        </w:rPr>
        <w:t>,</w:t>
      </w:r>
      <w:r w:rsidRPr="00F24E48">
        <w:rPr>
          <w:b/>
          <w:color w:val="000000"/>
        </w:rPr>
        <w:t xml:space="preserve"> </w:t>
      </w:r>
      <w:r w:rsidR="00325892">
        <w:rPr>
          <w:b/>
          <w:color w:val="000000"/>
        </w:rPr>
        <w:t>ketina dirbti</w:t>
      </w:r>
      <w:r w:rsidR="00325892" w:rsidRPr="00F24E48">
        <w:rPr>
          <w:b/>
          <w:color w:val="000000"/>
        </w:rPr>
        <w:t xml:space="preserve"> </w:t>
      </w:r>
      <w:r w:rsidRPr="00F24E48">
        <w:rPr>
          <w:b/>
          <w:color w:val="000000"/>
        </w:rPr>
        <w:t>kitą aukštos profesinės kvalifikacijos reikalaujantį darbą</w:t>
      </w:r>
      <w:r w:rsidRPr="000448F0">
        <w:rPr>
          <w:color w:val="000000"/>
        </w:rPr>
        <w:t>, jis</w:t>
      </w:r>
      <w:r w:rsidRPr="00331B2E">
        <w:rPr>
          <w:color w:val="000000"/>
        </w:rPr>
        <w:t xml:space="preserve"> turi pateikti Migracijos departamentui prašymą leisti pakeisti darbdavį ar darbo funkciją. Patikrinęs, ar užsienietis atitinka šio straipsnio 1 dalyje nustatytas sąlygas dirbti šį aukštos profesinės kvalifikacijos reikalaujantį darbą,</w:t>
      </w:r>
      <w:r w:rsidR="004821B4" w:rsidRPr="004821B4">
        <w:rPr>
          <w:rFonts w:eastAsia="Times New Roman"/>
          <w:b/>
        </w:rPr>
        <w:t xml:space="preserve"> </w:t>
      </w:r>
      <w:r w:rsidR="004821B4" w:rsidRPr="004821B4">
        <w:rPr>
          <w:b/>
          <w:color w:val="000000"/>
        </w:rPr>
        <w:t>o tais atvejais, kai turi būti priimtas šio straipsnio 1 dalies 3 punkt</w:t>
      </w:r>
      <w:r w:rsidR="004821B4">
        <w:rPr>
          <w:b/>
          <w:color w:val="000000"/>
        </w:rPr>
        <w:t>e nurodytas</w:t>
      </w:r>
      <w:r w:rsidR="004821B4" w:rsidRPr="004821B4">
        <w:rPr>
          <w:b/>
          <w:color w:val="000000"/>
        </w:rPr>
        <w:t xml:space="preserve"> Užimtumo tarnybos sprendimas, patikrinęs</w:t>
      </w:r>
      <w:r w:rsidR="00022F2D">
        <w:rPr>
          <w:b/>
          <w:color w:val="000000"/>
        </w:rPr>
        <w:t>,</w:t>
      </w:r>
      <w:r w:rsidR="004821B4" w:rsidRPr="004821B4">
        <w:rPr>
          <w:b/>
          <w:color w:val="000000"/>
        </w:rPr>
        <w:t xml:space="preserve"> ar šis sprendimas priimtas,</w:t>
      </w:r>
      <w:r w:rsidRPr="00331B2E">
        <w:rPr>
          <w:color w:val="000000"/>
        </w:rPr>
        <w:t xml:space="preserve"> Migracijos departamentas priima sprendimą dėl leidimo pakeisti darbdavį ar darbo funkciją ne vėliau kaip per vieną mėnesį nuo prašymo pateikimo dienos.</w:t>
      </w:r>
      <w:r>
        <w:rPr>
          <w:color w:val="000000"/>
        </w:rPr>
        <w:t xml:space="preserve"> </w:t>
      </w:r>
      <w:r>
        <w:rPr>
          <w:rFonts w:eastAsia="Times New Roman"/>
          <w:b/>
        </w:rPr>
        <w:t>Šis sprendimas galioja vieną mėnesį nuo jo priėmimo dienos.</w:t>
      </w:r>
    </w:p>
    <w:p w14:paraId="25607D0F" w14:textId="77777777" w:rsidR="001C4D01" w:rsidRDefault="001C4D01" w:rsidP="001C4D01">
      <w:pPr>
        <w:ind w:firstLine="567"/>
        <w:jc w:val="both"/>
        <w:rPr>
          <w:color w:val="000000"/>
        </w:rPr>
      </w:pPr>
      <w:r w:rsidRPr="00F944FE">
        <w:rPr>
          <w:strike/>
          <w:color w:val="000000"/>
        </w:rPr>
        <w:t>6</w:t>
      </w:r>
      <w:r>
        <w:rPr>
          <w:b/>
          <w:color w:val="000000"/>
        </w:rPr>
        <w:t>7</w:t>
      </w:r>
      <w:r w:rsidRPr="00F944FE">
        <w:rPr>
          <w:color w:val="000000"/>
        </w:rPr>
        <w:t>. Jeigu leidimas laikinai gyventi išduotas pateikus darbdavio įsipareigojimą įdarbinti užsienietį ne trumpesniam negu vienerių metų laikotarpiui pagal darbo sutartį ir mokėti mėnesinį darbo užmokestį, ne mažesnį negu 3 Lietuvos statistikos departamento paskutinio paskelbto ketvirčio šalies ūkio BDU dydžiai, ir leidimo laikinai gyventi galiojimo laikotarpiu pakeičiamos darbo sutarties sąlygos, dėl ko numatytas darbo užmokestis tampa mažesnis negu 3 Lietuvos statistikos departamento paskutinio paskelbto ketvirčio šalies ūkio BDU dydžiai, leidimas laikinai gyventi gali būti keičiamas, jeigu užsienietis atitinka šio straipsnio 1 dalies 1 punkte,</w:t>
      </w:r>
      <w:r w:rsidR="00FB2474">
        <w:rPr>
          <w:color w:val="000000"/>
        </w:rPr>
        <w:t xml:space="preserve"> </w:t>
      </w:r>
      <w:r w:rsidRPr="00F944FE">
        <w:rPr>
          <w:color w:val="000000"/>
        </w:rPr>
        <w:t>3</w:t>
      </w:r>
      <w:r w:rsidR="00FB2474">
        <w:rPr>
          <w:color w:val="000000"/>
        </w:rPr>
        <w:t xml:space="preserve"> </w:t>
      </w:r>
      <w:r w:rsidRPr="00F944FE">
        <w:rPr>
          <w:color w:val="000000"/>
        </w:rPr>
        <w:t>punkto a papunktyje arba 3 punkto c papunktyje</w:t>
      </w:r>
      <w:r w:rsidR="00FB2474">
        <w:rPr>
          <w:color w:val="000000"/>
        </w:rPr>
        <w:t xml:space="preserve"> </w:t>
      </w:r>
      <w:r w:rsidRPr="00F944FE">
        <w:rPr>
          <w:color w:val="000000"/>
        </w:rPr>
        <w:t>nustatytas sąlygas.</w:t>
      </w:r>
    </w:p>
    <w:p w14:paraId="01AA5CC1" w14:textId="77777777" w:rsidR="001C4D01" w:rsidRDefault="001C4D01" w:rsidP="001C4D01">
      <w:pPr>
        <w:ind w:firstLine="567"/>
        <w:jc w:val="both"/>
        <w:rPr>
          <w:strike/>
          <w:color w:val="000000"/>
        </w:rPr>
      </w:pPr>
      <w:r w:rsidRPr="00F944FE">
        <w:rPr>
          <w:strike/>
          <w:color w:val="000000"/>
        </w:rPr>
        <w:t xml:space="preserve">7. </w:t>
      </w:r>
      <w:r w:rsidRPr="00F944FE">
        <w:rPr>
          <w:i/>
          <w:strike/>
          <w:color w:val="000000"/>
        </w:rPr>
        <w:t>Neteko galios</w:t>
      </w:r>
      <w:r w:rsidRPr="00F944FE">
        <w:rPr>
          <w:strike/>
          <w:color w:val="000000"/>
        </w:rPr>
        <w:t>.</w:t>
      </w:r>
    </w:p>
    <w:p w14:paraId="7FB50358" w14:textId="77777777" w:rsidR="001C4D01" w:rsidRDefault="001C4D01" w:rsidP="001C4D01">
      <w:pPr>
        <w:ind w:firstLine="567"/>
        <w:jc w:val="both"/>
        <w:rPr>
          <w:color w:val="000000"/>
        </w:rPr>
      </w:pPr>
      <w:r w:rsidRPr="00F944FE">
        <w:rPr>
          <w:color w:val="000000"/>
        </w:rPr>
        <w:t>8. Šio straipsnio nuostatos netaikomos užsieniečiams, kuriems taikomos šio Įstatymo 45 straipsnio nuostatos.</w:t>
      </w:r>
      <w:r>
        <w:rPr>
          <w:color w:val="000000"/>
        </w:rPr>
        <w:t>“</w:t>
      </w:r>
    </w:p>
    <w:p w14:paraId="5E4E3FC1" w14:textId="77777777" w:rsidR="001C4D01" w:rsidRPr="00242454" w:rsidRDefault="001C4D01" w:rsidP="001C4D01">
      <w:pPr>
        <w:ind w:firstLine="567"/>
        <w:jc w:val="both"/>
        <w:rPr>
          <w:rFonts w:eastAsia="Times New Roman"/>
          <w:b/>
        </w:rPr>
      </w:pPr>
    </w:p>
    <w:p w14:paraId="7AF0ACFF" w14:textId="77777777" w:rsidR="001C4D01" w:rsidRPr="00242454" w:rsidRDefault="001C4D01" w:rsidP="001C4D01">
      <w:pPr>
        <w:ind w:firstLine="567"/>
        <w:jc w:val="both"/>
        <w:rPr>
          <w:rFonts w:eastAsia="Times New Roman"/>
          <w:b/>
        </w:rPr>
      </w:pPr>
      <w:r w:rsidRPr="00242454">
        <w:rPr>
          <w:rFonts w:eastAsia="Times New Roman"/>
          <w:b/>
        </w:rPr>
        <w:t>1</w:t>
      </w:r>
      <w:r w:rsidR="008C04A1">
        <w:rPr>
          <w:rFonts w:eastAsia="Times New Roman"/>
          <w:b/>
        </w:rPr>
        <w:t>8</w:t>
      </w:r>
      <w:r w:rsidRPr="00242454">
        <w:rPr>
          <w:rFonts w:eastAsia="Times New Roman"/>
          <w:b/>
        </w:rPr>
        <w:t xml:space="preserve"> straipsnis. 44</w:t>
      </w:r>
      <w:r w:rsidRPr="00242454">
        <w:rPr>
          <w:rFonts w:eastAsia="Times New Roman"/>
          <w:b/>
          <w:vertAlign w:val="superscript"/>
        </w:rPr>
        <w:t>2</w:t>
      </w:r>
      <w:r w:rsidRPr="00242454">
        <w:rPr>
          <w:rFonts w:eastAsia="Times New Roman"/>
          <w:b/>
        </w:rPr>
        <w:t> straipsnio pakeitimas</w:t>
      </w:r>
    </w:p>
    <w:p w14:paraId="7E29A353" w14:textId="77777777" w:rsidR="00F31FA8" w:rsidRDefault="007D371D" w:rsidP="001C4D01">
      <w:pPr>
        <w:ind w:firstLine="567"/>
        <w:jc w:val="both"/>
        <w:rPr>
          <w:rFonts w:eastAsia="Times New Roman"/>
        </w:rPr>
      </w:pPr>
      <w:r>
        <w:rPr>
          <w:rFonts w:eastAsia="Times New Roman"/>
        </w:rPr>
        <w:t xml:space="preserve">1. </w:t>
      </w:r>
      <w:r w:rsidR="00FA08DF">
        <w:rPr>
          <w:rFonts w:eastAsia="Times New Roman"/>
        </w:rPr>
        <w:t>Pakeisti 44</w:t>
      </w:r>
      <w:r w:rsidR="00FA08DF">
        <w:rPr>
          <w:rFonts w:eastAsia="Times New Roman"/>
          <w:vertAlign w:val="superscript"/>
        </w:rPr>
        <w:t xml:space="preserve">2 </w:t>
      </w:r>
      <w:r w:rsidR="00FA08DF">
        <w:rPr>
          <w:rFonts w:eastAsia="Times New Roman"/>
        </w:rPr>
        <w:t>straipsnio 4 dalį ir ją išdėstyti taip</w:t>
      </w:r>
      <w:r w:rsidR="00F31FA8">
        <w:rPr>
          <w:rFonts w:eastAsia="Times New Roman"/>
        </w:rPr>
        <w:t>:</w:t>
      </w:r>
    </w:p>
    <w:p w14:paraId="1E6BAE8D" w14:textId="77777777" w:rsidR="00F31FA8" w:rsidRPr="00F31FA8" w:rsidRDefault="00F31FA8" w:rsidP="00F31FA8">
      <w:pPr>
        <w:ind w:firstLine="567"/>
        <w:jc w:val="both"/>
        <w:rPr>
          <w:rFonts w:eastAsia="Times New Roman"/>
          <w:b/>
        </w:rPr>
      </w:pPr>
      <w:r>
        <w:rPr>
          <w:rFonts w:eastAsia="Times New Roman"/>
        </w:rPr>
        <w:t>„</w:t>
      </w:r>
      <w:r w:rsidR="00FA08DF" w:rsidRPr="00FA08DF">
        <w:rPr>
          <w:rFonts w:eastAsia="Times New Roman"/>
          <w:bdr w:val="none" w:sz="0" w:space="0" w:color="auto"/>
        </w:rPr>
        <w:t xml:space="preserve">4. </w:t>
      </w:r>
      <w:r w:rsidR="00FA08DF" w:rsidRPr="00FA08DF">
        <w:rPr>
          <w:rFonts w:eastAsia="Times New Roman"/>
          <w:strike/>
          <w:bdr w:val="none" w:sz="0" w:space="0" w:color="auto"/>
        </w:rPr>
        <w:t>Prašymą išduoti leidimą laikinai gyventi gali pateikti užsienietis arba priimančioji įmonė, įsteigta Lietuvos Respublikoje.</w:t>
      </w:r>
      <w:r>
        <w:rPr>
          <w:rFonts w:eastAsia="Times New Roman"/>
        </w:rPr>
        <w:t xml:space="preserve"> </w:t>
      </w:r>
      <w:r w:rsidRPr="00F31FA8">
        <w:rPr>
          <w:rFonts w:eastAsia="Times New Roman"/>
          <w:b/>
        </w:rPr>
        <w:t>Lietuvos Respublikoje teisėtai esantis užsienietis, pateikęs prašymą išduoti leidimą laikinai gyventi šiame straipsnyje nurodytu pagrindu, turi teisę pradėti dirbti</w:t>
      </w:r>
      <w:r w:rsidR="00D5160A">
        <w:rPr>
          <w:rFonts w:eastAsia="Times New Roman"/>
          <w:b/>
        </w:rPr>
        <w:t xml:space="preserve"> </w:t>
      </w:r>
      <w:r w:rsidR="00D5160A" w:rsidRPr="000323F0">
        <w:rPr>
          <w:rFonts w:eastAsia="Times New Roman"/>
          <w:b/>
        </w:rPr>
        <w:t>priiman</w:t>
      </w:r>
      <w:r w:rsidR="00D5160A" w:rsidRPr="00635441">
        <w:rPr>
          <w:rFonts w:eastAsia="Times New Roman"/>
          <w:b/>
        </w:rPr>
        <w:t>čiojoje įmonėje</w:t>
      </w:r>
      <w:r w:rsidRPr="00F31FA8">
        <w:rPr>
          <w:rFonts w:eastAsia="Times New Roman"/>
          <w:b/>
        </w:rPr>
        <w:t xml:space="preserve"> prašymo išduoti leidimą laikinai gyventi nagrinėjimo laikotarpiu nuo prašymo išduoti leidimą laikinai gyventi šiame straipsnyje nurodytu pagrindu pateikimo.</w:t>
      </w:r>
      <w:r w:rsidRPr="00F31FA8">
        <w:rPr>
          <w:rFonts w:eastAsia="Times New Roman"/>
        </w:rPr>
        <w:t>“</w:t>
      </w:r>
    </w:p>
    <w:p w14:paraId="24141364" w14:textId="77777777" w:rsidR="001C4D01" w:rsidRPr="003F101A" w:rsidRDefault="00FA08DF" w:rsidP="001C4D01">
      <w:pPr>
        <w:ind w:firstLine="567"/>
        <w:jc w:val="both"/>
        <w:rPr>
          <w:rFonts w:eastAsia="Times New Roman"/>
          <w:bdr w:val="none" w:sz="0" w:space="0" w:color="auto"/>
        </w:rPr>
      </w:pPr>
      <w:r>
        <w:rPr>
          <w:rFonts w:eastAsia="Times New Roman"/>
          <w:bdr w:val="none" w:sz="0" w:space="0" w:color="auto"/>
        </w:rPr>
        <w:t>2</w:t>
      </w:r>
      <w:r w:rsidR="001C4D01" w:rsidRPr="003F101A">
        <w:rPr>
          <w:rFonts w:eastAsia="Times New Roman"/>
          <w:bdr w:val="none" w:sz="0" w:space="0" w:color="auto"/>
        </w:rPr>
        <w:t>. Pakeisti 44</w:t>
      </w:r>
      <w:r w:rsidR="001C4D01" w:rsidRPr="003F101A">
        <w:rPr>
          <w:rFonts w:eastAsia="Times New Roman"/>
          <w:bdr w:val="none" w:sz="0" w:space="0" w:color="auto"/>
          <w:vertAlign w:val="superscript"/>
        </w:rPr>
        <w:t>2</w:t>
      </w:r>
      <w:r w:rsidR="001C4D01" w:rsidRPr="003F101A">
        <w:rPr>
          <w:rFonts w:eastAsia="Times New Roman"/>
          <w:bdr w:val="none" w:sz="0" w:space="0" w:color="auto"/>
        </w:rPr>
        <w:t xml:space="preserve"> straipsnio </w:t>
      </w:r>
      <w:r w:rsidR="001C4D01">
        <w:rPr>
          <w:rFonts w:eastAsia="Times New Roman"/>
          <w:bdr w:val="none" w:sz="0" w:space="0" w:color="auto"/>
        </w:rPr>
        <w:t>6</w:t>
      </w:r>
      <w:r w:rsidR="001C4D01" w:rsidRPr="003F101A">
        <w:rPr>
          <w:rFonts w:eastAsia="Times New Roman"/>
          <w:bdr w:val="none" w:sz="0" w:space="0" w:color="auto"/>
        </w:rPr>
        <w:t xml:space="preserve"> dalį</w:t>
      </w:r>
      <w:r w:rsidR="001C4D01">
        <w:rPr>
          <w:rFonts w:eastAsia="Times New Roman"/>
          <w:bdr w:val="none" w:sz="0" w:space="0" w:color="auto"/>
        </w:rPr>
        <w:t xml:space="preserve"> ir ją išdėstyti taip:</w:t>
      </w:r>
    </w:p>
    <w:p w14:paraId="3138B7B3" w14:textId="77777777" w:rsidR="001C4D01" w:rsidRDefault="001C4D01" w:rsidP="001C4D01">
      <w:pPr>
        <w:ind w:firstLine="567"/>
        <w:jc w:val="both"/>
        <w:rPr>
          <w:rFonts w:eastAsia="Times New Roman"/>
        </w:rPr>
      </w:pPr>
      <w:r>
        <w:rPr>
          <w:rFonts w:eastAsia="Times New Roman"/>
        </w:rPr>
        <w:t>„</w:t>
      </w:r>
      <w:r w:rsidRPr="003F101A">
        <w:rPr>
          <w:rFonts w:eastAsia="Times New Roman"/>
        </w:rPr>
        <w:t xml:space="preserve">6. Užsieniečio perkėlimas įmonės viduje, įskaitant judėjimą tarp priimančiųjų įmonių, įsteigtų kitose Europos Sąjungos valstybėse narėse, negali trukti ilgiau negu 3 metus, kai jis perkeliamas įmonės viduje </w:t>
      </w:r>
      <w:r w:rsidRPr="00AF7319">
        <w:rPr>
          <w:rFonts w:eastAsia="Times New Roman"/>
        </w:rPr>
        <w:t>kaip vadovas arba</w:t>
      </w:r>
      <w:r w:rsidRPr="003F101A">
        <w:rPr>
          <w:rFonts w:eastAsia="Times New Roman"/>
        </w:rPr>
        <w:t xml:space="preserve"> kaip specialistas, ir negali trukti ilgiau negu vienus metus, kai perkeliamas įmonės viduje kaip darbuotojas – stažuotojas. Pasibaigus šiam laikotarpiui, užsienietis privalo išvykti iš Lietuvos Respublikos į užsienio </w:t>
      </w:r>
      <w:r w:rsidRPr="0004113D">
        <w:rPr>
          <w:rFonts w:eastAsia="Times New Roman"/>
        </w:rPr>
        <w:t>valstybę, kuri nėra Europos Sąjungos valstybė narė</w:t>
      </w:r>
      <w:r w:rsidRPr="0004113D">
        <w:rPr>
          <w:rFonts w:eastAsia="Times New Roman"/>
          <w:b/>
        </w:rPr>
        <w:t>, išskyrus atvejus</w:t>
      </w:r>
      <w:r w:rsidR="00FB2474">
        <w:rPr>
          <w:rFonts w:eastAsia="Times New Roman"/>
          <w:b/>
        </w:rPr>
        <w:t>,</w:t>
      </w:r>
      <w:r w:rsidRPr="0004113D">
        <w:rPr>
          <w:rFonts w:eastAsia="Times New Roman"/>
          <w:b/>
        </w:rPr>
        <w:t xml:space="preserve"> kai jam išduodamas leidimas gyventi kitu šio Įstatymo nustatytu pagrindu</w:t>
      </w:r>
      <w:r w:rsidRPr="0004113D">
        <w:rPr>
          <w:rFonts w:eastAsia="Times New Roman"/>
        </w:rPr>
        <w:t>. Naujas prašymas išduoti</w:t>
      </w:r>
      <w:r w:rsidRPr="003F101A">
        <w:rPr>
          <w:rFonts w:eastAsia="Times New Roman"/>
        </w:rPr>
        <w:t xml:space="preserve"> leidimą laikinai gyventi šiame straipsnyje nustatytais pagrindais gali būti pateiktas ne anksčiau kaip praėjus 3 mėnesiams nuo užsieniečio išvykimo iš Lietuvos Respublikos dienos, jeigu jo perkėlimas įmonės viduje truko šioje dalyje nurodytą ilgiausią leidžiamą perkėlimo įmonės viduje laikotarpį.</w:t>
      </w:r>
      <w:r>
        <w:rPr>
          <w:rFonts w:eastAsia="Times New Roman"/>
        </w:rPr>
        <w:t>“</w:t>
      </w:r>
    </w:p>
    <w:p w14:paraId="67EC15BB" w14:textId="77777777" w:rsidR="001C4D01" w:rsidRPr="00242454" w:rsidRDefault="001C4D01" w:rsidP="001C4D01">
      <w:pPr>
        <w:ind w:firstLine="567"/>
        <w:jc w:val="both"/>
        <w:rPr>
          <w:rFonts w:eastAsia="Times New Roman"/>
          <w:strike/>
          <w:bdr w:val="none" w:sz="0" w:space="0" w:color="auto"/>
        </w:rPr>
      </w:pPr>
    </w:p>
    <w:p w14:paraId="670AA09D" w14:textId="77777777" w:rsidR="001C4D01" w:rsidRDefault="00C57A04" w:rsidP="001C4D01">
      <w:pPr>
        <w:ind w:firstLine="567"/>
        <w:jc w:val="both"/>
        <w:rPr>
          <w:rFonts w:eastAsia="Times New Roman"/>
          <w:b/>
          <w:bdr w:val="none" w:sz="0" w:space="0" w:color="auto"/>
        </w:rPr>
      </w:pPr>
      <w:r w:rsidRPr="003B55EC">
        <w:rPr>
          <w:rFonts w:eastAsia="Times New Roman"/>
          <w:b/>
          <w:bdr w:val="none" w:sz="0" w:space="0" w:color="auto"/>
        </w:rPr>
        <w:lastRenderedPageBreak/>
        <w:t>1</w:t>
      </w:r>
      <w:r w:rsidR="008C04A1">
        <w:rPr>
          <w:rFonts w:eastAsia="Times New Roman"/>
          <w:b/>
          <w:bdr w:val="none" w:sz="0" w:space="0" w:color="auto"/>
        </w:rPr>
        <w:t>9</w:t>
      </w:r>
      <w:r w:rsidRPr="003B55EC">
        <w:rPr>
          <w:rFonts w:eastAsia="Times New Roman"/>
          <w:b/>
          <w:bdr w:val="none" w:sz="0" w:space="0" w:color="auto"/>
        </w:rPr>
        <w:t xml:space="preserve"> </w:t>
      </w:r>
      <w:r w:rsidR="001C4D01" w:rsidRPr="003B55EC">
        <w:rPr>
          <w:rFonts w:eastAsia="Times New Roman"/>
          <w:b/>
          <w:bdr w:val="none" w:sz="0" w:space="0" w:color="auto"/>
        </w:rPr>
        <w:t xml:space="preserve">straipsnis. </w:t>
      </w:r>
      <w:r w:rsidR="001C4D01">
        <w:rPr>
          <w:rFonts w:eastAsia="Times New Roman"/>
          <w:b/>
          <w:bdr w:val="none" w:sz="0" w:space="0" w:color="auto"/>
        </w:rPr>
        <w:t>45</w:t>
      </w:r>
      <w:r w:rsidR="001C4D01" w:rsidRPr="00D64A3C">
        <w:rPr>
          <w:rFonts w:eastAsia="Times New Roman"/>
          <w:b/>
          <w:bdr w:val="none" w:sz="0" w:space="0" w:color="auto"/>
          <w:vertAlign w:val="superscript"/>
        </w:rPr>
        <w:t>1</w:t>
      </w:r>
      <w:r w:rsidR="001C4D01">
        <w:rPr>
          <w:rFonts w:eastAsia="Times New Roman"/>
          <w:b/>
          <w:bdr w:val="none" w:sz="0" w:space="0" w:color="auto"/>
        </w:rPr>
        <w:t xml:space="preserve"> straipsnio pakeitimas</w:t>
      </w:r>
    </w:p>
    <w:p w14:paraId="1DC0A6A4" w14:textId="77777777" w:rsidR="00F62150" w:rsidRPr="000873B8" w:rsidRDefault="00F62150" w:rsidP="001C4D01">
      <w:pPr>
        <w:ind w:firstLine="567"/>
        <w:jc w:val="both"/>
      </w:pPr>
      <w:r w:rsidRPr="000873B8">
        <w:t>1. Papildyti 45</w:t>
      </w:r>
      <w:r w:rsidRPr="000873B8">
        <w:rPr>
          <w:vertAlign w:val="superscript"/>
        </w:rPr>
        <w:t>1</w:t>
      </w:r>
      <w:r w:rsidR="00C15432" w:rsidRPr="000873B8">
        <w:t xml:space="preserve"> straipsnį 2</w:t>
      </w:r>
      <w:r w:rsidRPr="000873B8">
        <w:rPr>
          <w:vertAlign w:val="superscript"/>
        </w:rPr>
        <w:t>1</w:t>
      </w:r>
      <w:r w:rsidRPr="000873B8">
        <w:t xml:space="preserve"> dalimi:</w:t>
      </w:r>
    </w:p>
    <w:p w14:paraId="02C5A1DF" w14:textId="77777777" w:rsidR="008D7D55" w:rsidRPr="000873B8" w:rsidRDefault="00F62150" w:rsidP="001C4D01">
      <w:pPr>
        <w:ind w:firstLine="567"/>
        <w:jc w:val="both"/>
        <w:rPr>
          <w:b/>
        </w:rPr>
      </w:pPr>
      <w:r w:rsidRPr="000873B8">
        <w:t>„</w:t>
      </w:r>
      <w:r w:rsidR="00C15432" w:rsidRPr="000873B8">
        <w:rPr>
          <w:b/>
        </w:rPr>
        <w:t>2</w:t>
      </w:r>
      <w:r w:rsidRPr="000873B8">
        <w:rPr>
          <w:b/>
          <w:vertAlign w:val="superscript"/>
        </w:rPr>
        <w:t>1</w:t>
      </w:r>
      <w:r w:rsidRPr="000873B8">
        <w:rPr>
          <w:b/>
        </w:rPr>
        <w:t>. Užsienietis, kuriam leidimas laikinai gyventi išduotas šio Įstatymo 40 straipsnio 5</w:t>
      </w:r>
      <w:r w:rsidRPr="000873B8">
        <w:rPr>
          <w:b/>
          <w:vertAlign w:val="superscript"/>
        </w:rPr>
        <w:t>1</w:t>
      </w:r>
      <w:r w:rsidRPr="000873B8">
        <w:rPr>
          <w:b/>
        </w:rPr>
        <w:t xml:space="preserve"> punkte nustatytu pagrindu, ne vėliau kaip per 120 dienų nuo leidimo laikinai gyventi jam išdavimo dienos privalo įsteigti įmonę, </w:t>
      </w:r>
      <w:r w:rsidR="00AF2A17">
        <w:rPr>
          <w:b/>
        </w:rPr>
        <w:t xml:space="preserve">kurios veikla </w:t>
      </w:r>
      <w:r w:rsidRPr="000873B8">
        <w:rPr>
          <w:b/>
        </w:rPr>
        <w:t>susijusi su naujų technologijų ar kitų Lietuvos Respublikos ūkio ir socialinei plėtrai reikšmingų naujovių diegimu</w:t>
      </w:r>
      <w:r w:rsidR="00EA4343">
        <w:rPr>
          <w:b/>
        </w:rPr>
        <w:t xml:space="preserve">, </w:t>
      </w:r>
      <w:r w:rsidR="00EA4343" w:rsidRPr="00A154CE">
        <w:rPr>
          <w:rFonts w:eastAsia="Times New Roman"/>
          <w:b/>
          <w:bCs/>
        </w:rPr>
        <w:t>ir pradėti vykdyti jos steigimo dokumentuose nurodytą veiklą</w:t>
      </w:r>
      <w:r w:rsidRPr="000873B8">
        <w:rPr>
          <w:b/>
        </w:rPr>
        <w:t>.</w:t>
      </w:r>
      <w:r w:rsidR="00397D86">
        <w:rPr>
          <w:b/>
        </w:rPr>
        <w:t xml:space="preserve"> Jeigu </w:t>
      </w:r>
      <w:r w:rsidR="00015B9A">
        <w:rPr>
          <w:b/>
        </w:rPr>
        <w:t xml:space="preserve">tokią įmonę </w:t>
      </w:r>
      <w:r w:rsidR="00A154CE">
        <w:rPr>
          <w:b/>
        </w:rPr>
        <w:t>į</w:t>
      </w:r>
      <w:r w:rsidR="00015B9A">
        <w:rPr>
          <w:b/>
        </w:rPr>
        <w:t>steig</w:t>
      </w:r>
      <w:r w:rsidR="00A154CE">
        <w:rPr>
          <w:b/>
        </w:rPr>
        <w:t>ė</w:t>
      </w:r>
      <w:r w:rsidR="00015B9A">
        <w:rPr>
          <w:b/>
        </w:rPr>
        <w:t xml:space="preserve"> ne visi būsimos įmonės dalyviai, užsienietis, </w:t>
      </w:r>
      <w:r w:rsidR="00015B9A" w:rsidRPr="000873B8">
        <w:rPr>
          <w:b/>
        </w:rPr>
        <w:t>kuriam leidimas laikinai gyventi išduotas šio Įstatymo 40 straipsnio 5</w:t>
      </w:r>
      <w:r w:rsidR="00015B9A" w:rsidRPr="000873B8">
        <w:rPr>
          <w:b/>
          <w:vertAlign w:val="superscript"/>
        </w:rPr>
        <w:t>1</w:t>
      </w:r>
      <w:r w:rsidR="00015B9A" w:rsidRPr="000873B8">
        <w:rPr>
          <w:b/>
        </w:rPr>
        <w:t xml:space="preserve"> punkte nustatytu pagrindu</w:t>
      </w:r>
      <w:r w:rsidR="00015B9A" w:rsidRPr="00015B9A">
        <w:rPr>
          <w:b/>
          <w:bCs/>
        </w:rPr>
        <w:t xml:space="preserve"> </w:t>
      </w:r>
      <w:r w:rsidR="00015B9A" w:rsidRPr="000873B8">
        <w:rPr>
          <w:b/>
          <w:bCs/>
        </w:rPr>
        <w:t>ir kuri</w:t>
      </w:r>
      <w:r w:rsidR="00015B9A">
        <w:rPr>
          <w:b/>
          <w:bCs/>
        </w:rPr>
        <w:t>s</w:t>
      </w:r>
      <w:r w:rsidR="00015B9A" w:rsidRPr="000873B8">
        <w:rPr>
          <w:b/>
          <w:bCs/>
        </w:rPr>
        <w:t xml:space="preserve"> atvyksta į Lietuvos Respubliką ketindam</w:t>
      </w:r>
      <w:r w:rsidR="00015B9A">
        <w:rPr>
          <w:b/>
          <w:bCs/>
        </w:rPr>
        <w:t>as</w:t>
      </w:r>
      <w:r w:rsidR="00015B9A" w:rsidRPr="000873B8">
        <w:rPr>
          <w:b/>
          <w:bCs/>
        </w:rPr>
        <w:t xml:space="preserve"> tapti jau įsteigtos įmonės dalyvi</w:t>
      </w:r>
      <w:r w:rsidR="00015B9A">
        <w:rPr>
          <w:b/>
          <w:bCs/>
        </w:rPr>
        <w:t>u</w:t>
      </w:r>
      <w:r w:rsidR="00015B9A">
        <w:rPr>
          <w:b/>
        </w:rPr>
        <w:t xml:space="preserve">, </w:t>
      </w:r>
      <w:r w:rsidR="00015B9A" w:rsidRPr="000873B8">
        <w:rPr>
          <w:b/>
        </w:rPr>
        <w:t xml:space="preserve">ne vėliau kaip per </w:t>
      </w:r>
      <w:r w:rsidR="00015B9A">
        <w:rPr>
          <w:b/>
        </w:rPr>
        <w:t>60</w:t>
      </w:r>
      <w:r w:rsidR="00015B9A" w:rsidRPr="000873B8">
        <w:rPr>
          <w:b/>
        </w:rPr>
        <w:t xml:space="preserve"> dienų nuo leidimo laikinai gyventi jam išdavimo dienos privalo </w:t>
      </w:r>
      <w:r w:rsidR="00015B9A">
        <w:rPr>
          <w:b/>
        </w:rPr>
        <w:t>tapti tokios įmonės dalyviu.</w:t>
      </w:r>
      <w:r w:rsidR="00AF2A17" w:rsidRPr="00AF2A17">
        <w:t>“</w:t>
      </w:r>
      <w:r w:rsidR="008D7D55" w:rsidRPr="000873B8">
        <w:rPr>
          <w:b/>
        </w:rPr>
        <w:t xml:space="preserve"> </w:t>
      </w:r>
    </w:p>
    <w:p w14:paraId="72DF95A4" w14:textId="77777777" w:rsidR="001C4D01" w:rsidRPr="008165AE" w:rsidRDefault="00F62150" w:rsidP="001C4D01">
      <w:pPr>
        <w:ind w:firstLine="567"/>
        <w:jc w:val="both"/>
      </w:pPr>
      <w:r>
        <w:t xml:space="preserve">2. </w:t>
      </w:r>
      <w:r w:rsidR="001C4D01" w:rsidRPr="008165AE">
        <w:t>Pakeisti 45</w:t>
      </w:r>
      <w:r w:rsidR="001C4D01" w:rsidRPr="008165AE">
        <w:rPr>
          <w:vertAlign w:val="superscript"/>
        </w:rPr>
        <w:t>1</w:t>
      </w:r>
      <w:r w:rsidR="001C4D01" w:rsidRPr="008165AE">
        <w:t xml:space="preserve"> straipsnio 3 dalį ir ją išdėstyti taip:</w:t>
      </w:r>
    </w:p>
    <w:p w14:paraId="067CA62D" w14:textId="77777777" w:rsidR="001C4D01" w:rsidRPr="008165AE" w:rsidRDefault="001C4D01" w:rsidP="001C4D01">
      <w:pPr>
        <w:ind w:firstLine="567"/>
        <w:jc w:val="both"/>
        <w:rPr>
          <w:rFonts w:eastAsia="Times New Roman"/>
          <w:b/>
          <w:bdr w:val="none" w:sz="0" w:space="0" w:color="auto"/>
        </w:rPr>
      </w:pPr>
      <w:r w:rsidRPr="008165AE">
        <w:t xml:space="preserve">„3. Užsieniečiui, kuris ketina užsiimti teisėta veikla, susijusia su naujų technologijų ar kitų Lietuvos Respublikos ūkio ir socialinei plėtrai reikšmingų naujovių diegimu, leidimas laikinai gyventi išduodamas vieneriems metams. Šis leidimas, ekonomikos ir inovacijų ministro įgaliotai institucijai patvirtinus, kad užsienietis atitinka šio straipsnio 1 dalyje nurodytus reikalavimus, gali būti pakeistas vieneriems metams </w:t>
      </w:r>
      <w:r w:rsidRPr="00B14A90">
        <w:t>du</w:t>
      </w:r>
      <w:r w:rsidRPr="008165AE">
        <w:t xml:space="preserve"> kartus.</w:t>
      </w:r>
      <w:r w:rsidR="00687606" w:rsidRPr="00687606">
        <w:rPr>
          <w:b/>
        </w:rPr>
        <w:t xml:space="preserve"> Užsieniečiui, kuriam leidimas laikinai gyventi buvo </w:t>
      </w:r>
      <w:r w:rsidR="00D40CEA">
        <w:rPr>
          <w:b/>
        </w:rPr>
        <w:t>pakeistas</w:t>
      </w:r>
      <w:r w:rsidR="00687606" w:rsidRPr="00687606">
        <w:rPr>
          <w:b/>
        </w:rPr>
        <w:t xml:space="preserve"> šioje dalyje nustatyta tvarka du kartus, leidimas laikinai gyventi gali būti pakeistas dar 2 metams, jei </w:t>
      </w:r>
      <w:r w:rsidR="0061357F">
        <w:rPr>
          <w:b/>
        </w:rPr>
        <w:t xml:space="preserve">pateikiamas dokumentas, patvirtinantis, kad </w:t>
      </w:r>
      <w:r w:rsidR="00687606" w:rsidRPr="00687606">
        <w:rPr>
          <w:b/>
        </w:rPr>
        <w:t xml:space="preserve">įmonė, kurią įsteigė užsienietis ir kurios dalyvis jis yra, </w:t>
      </w:r>
      <w:r w:rsidR="0061357F">
        <w:rPr>
          <w:b/>
        </w:rPr>
        <w:t>nuo įmonės įsteigimo dienos</w:t>
      </w:r>
      <w:r w:rsidR="00687606" w:rsidRPr="00687606">
        <w:rPr>
          <w:b/>
        </w:rPr>
        <w:t xml:space="preserve"> pritraukė ne mažesnę nei 30</w:t>
      </w:r>
      <w:r w:rsidR="00022F2D">
        <w:rPr>
          <w:b/>
        </w:rPr>
        <w:t> </w:t>
      </w:r>
      <w:r w:rsidR="00687606" w:rsidRPr="00687606">
        <w:rPr>
          <w:b/>
        </w:rPr>
        <w:t xml:space="preserve">000 eurų </w:t>
      </w:r>
      <w:r w:rsidR="00E4714D">
        <w:rPr>
          <w:b/>
        </w:rPr>
        <w:t xml:space="preserve">vertės </w:t>
      </w:r>
      <w:r w:rsidR="00687606" w:rsidRPr="00687606">
        <w:rPr>
          <w:b/>
        </w:rPr>
        <w:t>investiciją</w:t>
      </w:r>
      <w:r w:rsidR="00CE113D">
        <w:rPr>
          <w:b/>
        </w:rPr>
        <w:t xml:space="preserve">. Šį </w:t>
      </w:r>
      <w:r w:rsidR="00CE113D" w:rsidRPr="00CE113D">
        <w:rPr>
          <w:b/>
        </w:rPr>
        <w:t>dokumentą išduoda</w:t>
      </w:r>
      <w:r w:rsidR="00C954F9" w:rsidRPr="00CE113D">
        <w:rPr>
          <w:b/>
        </w:rPr>
        <w:t xml:space="preserve"> ekonomikos ir inovacijų ministro įgaliota </w:t>
      </w:r>
      <w:r w:rsidR="00585B46" w:rsidRPr="00CE113D">
        <w:rPr>
          <w:b/>
        </w:rPr>
        <w:t>institucija</w:t>
      </w:r>
      <w:r w:rsidR="00C954F9" w:rsidRPr="00CE113D">
        <w:rPr>
          <w:b/>
        </w:rPr>
        <w:t xml:space="preserve"> ekonomikos ir inovacijų ministro nustatyta tvarka.</w:t>
      </w:r>
      <w:r w:rsidRPr="00CE113D">
        <w:t>“</w:t>
      </w:r>
    </w:p>
    <w:p w14:paraId="76FFBE9F" w14:textId="77777777" w:rsidR="001C4D01" w:rsidRPr="00A52EF5" w:rsidRDefault="001C4D01" w:rsidP="001C4D01">
      <w:pPr>
        <w:ind w:firstLine="567"/>
        <w:jc w:val="both"/>
        <w:rPr>
          <w:rFonts w:eastAsia="Times New Roman"/>
          <w:b/>
          <w:bdr w:val="none" w:sz="0" w:space="0" w:color="auto"/>
        </w:rPr>
      </w:pPr>
    </w:p>
    <w:p w14:paraId="4C40D565" w14:textId="77777777" w:rsidR="001C4D01" w:rsidRDefault="008C04A1" w:rsidP="001C4D01">
      <w:pPr>
        <w:ind w:firstLine="567"/>
        <w:jc w:val="both"/>
        <w:rPr>
          <w:rFonts w:eastAsia="Times New Roman"/>
          <w:b/>
          <w:bdr w:val="none" w:sz="0" w:space="0" w:color="auto"/>
        </w:rPr>
      </w:pPr>
      <w:r>
        <w:rPr>
          <w:rFonts w:eastAsia="Times New Roman"/>
          <w:b/>
          <w:bdr w:val="none" w:sz="0" w:space="0" w:color="auto"/>
        </w:rPr>
        <w:t>20</w:t>
      </w:r>
      <w:r w:rsidR="00C57A04" w:rsidRPr="00A52EF5">
        <w:rPr>
          <w:rFonts w:eastAsia="Times New Roman"/>
          <w:b/>
          <w:bdr w:val="none" w:sz="0" w:space="0" w:color="auto"/>
        </w:rPr>
        <w:t xml:space="preserve"> </w:t>
      </w:r>
      <w:r w:rsidR="001C4D01" w:rsidRPr="00A52EF5">
        <w:rPr>
          <w:rFonts w:eastAsia="Times New Roman"/>
          <w:b/>
          <w:bdr w:val="none" w:sz="0" w:space="0" w:color="auto"/>
        </w:rPr>
        <w:t>straipsnis. 46 straipsnio pakeitimas</w:t>
      </w:r>
    </w:p>
    <w:p w14:paraId="6E475270" w14:textId="77777777" w:rsidR="001C4D01" w:rsidRDefault="001C4D01" w:rsidP="001C4D01">
      <w:pPr>
        <w:ind w:firstLine="567"/>
        <w:jc w:val="both"/>
        <w:rPr>
          <w:rFonts w:eastAsia="Times New Roman"/>
          <w:bdr w:val="none" w:sz="0" w:space="0" w:color="auto"/>
        </w:rPr>
      </w:pPr>
      <w:r>
        <w:rPr>
          <w:rFonts w:eastAsia="Times New Roman"/>
          <w:bdr w:val="none" w:sz="0" w:space="0" w:color="auto"/>
        </w:rPr>
        <w:t>1. Pakeisti 46 straipsnio 1 dalies 3 punktą ir jį išdėstyti taip:</w:t>
      </w:r>
    </w:p>
    <w:p w14:paraId="41328F38" w14:textId="77777777" w:rsidR="001C4D01" w:rsidRPr="00DE3A53" w:rsidRDefault="001C4D01" w:rsidP="001C4D01">
      <w:pPr>
        <w:ind w:firstLine="567"/>
        <w:jc w:val="both"/>
        <w:rPr>
          <w:rFonts w:eastAsia="Times New Roman"/>
          <w:bdr w:val="none" w:sz="0" w:space="0" w:color="auto"/>
        </w:rPr>
      </w:pPr>
      <w:r>
        <w:rPr>
          <w:rFonts w:eastAsia="Times New Roman"/>
          <w:bdr w:val="none" w:sz="0" w:space="0" w:color="auto"/>
        </w:rPr>
        <w:t>„</w:t>
      </w:r>
      <w:r w:rsidRPr="00DE3A53">
        <w:rPr>
          <w:rFonts w:eastAsia="Times New Roman"/>
          <w:bdr w:val="none" w:sz="0" w:space="0" w:color="auto"/>
          <w:lang w:val="ga-IE"/>
        </w:rPr>
        <w:t>3) prašymo išduoti leidimą laikinai gyventi pateikimo metu studijuoja užsienio valstybėje</w:t>
      </w:r>
      <w:r w:rsidRPr="00DE3A53">
        <w:rPr>
          <w:rFonts w:eastAsia="Times New Roman"/>
          <w:strike/>
          <w:bdr w:val="none" w:sz="0" w:space="0" w:color="auto"/>
          <w:lang w:val="ga-IE"/>
        </w:rPr>
        <w:t>,</w:t>
      </w:r>
      <w:r w:rsidRPr="00DE3A53">
        <w:rPr>
          <w:rFonts w:eastAsia="Times New Roman"/>
          <w:bdr w:val="none" w:sz="0" w:space="0" w:color="auto"/>
          <w:lang w:val="ga-IE"/>
        </w:rPr>
        <w:t xml:space="preserve"> </w:t>
      </w:r>
      <w:r w:rsidRPr="00DE3A53">
        <w:rPr>
          <w:rFonts w:eastAsia="Times New Roman"/>
          <w:strike/>
          <w:bdr w:val="none" w:sz="0" w:space="0" w:color="auto"/>
          <w:lang w:val="ga-IE"/>
        </w:rPr>
        <w:t>kuri nėra Europos Sąjungos valstybė narė,</w:t>
      </w:r>
      <w:r w:rsidRPr="00DE3A53">
        <w:rPr>
          <w:rFonts w:eastAsia="Times New Roman"/>
          <w:bdr w:val="none" w:sz="0" w:space="0" w:color="auto"/>
          <w:lang w:val="ga-IE"/>
        </w:rPr>
        <w:t xml:space="preserve"> ir po jo studijų suteikiama aukštojo mokslo kvalifikacija ir yra sudaręs su priimančiuoju subjektu</w:t>
      </w:r>
      <w:r w:rsidR="00FB2474">
        <w:rPr>
          <w:rFonts w:eastAsia="Times New Roman"/>
          <w:bdr w:val="none" w:sz="0" w:space="0" w:color="auto"/>
        </w:rPr>
        <w:t xml:space="preserve"> </w:t>
      </w:r>
      <w:r w:rsidRPr="00DE3A53">
        <w:rPr>
          <w:rFonts w:eastAsia="Times New Roman"/>
          <w:bdr w:val="none" w:sz="0" w:space="0" w:color="auto"/>
          <w:lang w:val="ga-IE"/>
        </w:rPr>
        <w:t>stažuotės atlikimo sutartį</w:t>
      </w:r>
      <w:r w:rsidR="00FB2474">
        <w:rPr>
          <w:rFonts w:eastAsia="Times New Roman"/>
          <w:bdr w:val="none" w:sz="0" w:space="0" w:color="auto"/>
        </w:rPr>
        <w:t xml:space="preserve"> </w:t>
      </w:r>
      <w:r w:rsidRPr="00DE3A53">
        <w:rPr>
          <w:rFonts w:eastAsia="Times New Roman"/>
          <w:bdr w:val="none" w:sz="0" w:space="0" w:color="auto"/>
          <w:lang w:val="ga-IE"/>
        </w:rPr>
        <w:t>toje pačioje srityje kaip ir studijos. Leidimas laikinai gyventi taip pat gali būti išduodamas užsieniečiui, atitinkančiam šiame punkte išvardytas sąlygas, jeigu jis yra užbaigęs studijas toje pačioje srityje kaip ir numatoma stažuotė ne vėliau kaip prieš 2 metus iki prašymo išduoti leidimą laikinai gyventi pateikimo datos;</w:t>
      </w:r>
      <w:r>
        <w:rPr>
          <w:rFonts w:eastAsia="Times New Roman"/>
          <w:bdr w:val="none" w:sz="0" w:space="0" w:color="auto"/>
        </w:rPr>
        <w:t>“.</w:t>
      </w:r>
    </w:p>
    <w:p w14:paraId="4BAD2CFD" w14:textId="77777777" w:rsidR="001C4D01" w:rsidRDefault="001C4D01" w:rsidP="001C4D01">
      <w:pPr>
        <w:ind w:firstLine="567"/>
        <w:jc w:val="both"/>
        <w:rPr>
          <w:rFonts w:eastAsia="Times New Roman"/>
          <w:bdr w:val="none" w:sz="0" w:space="0" w:color="auto"/>
        </w:rPr>
      </w:pPr>
      <w:r>
        <w:rPr>
          <w:rFonts w:eastAsia="Times New Roman"/>
          <w:bdr w:val="none" w:sz="0" w:space="0" w:color="auto"/>
        </w:rPr>
        <w:t>2. Pakeisti 46 straipsnio 3 dalį ir ją išdėstyti taip:</w:t>
      </w:r>
    </w:p>
    <w:p w14:paraId="4DA3B0FD" w14:textId="77777777" w:rsidR="001C4D01" w:rsidRDefault="001C4D01" w:rsidP="001C4D01">
      <w:pPr>
        <w:ind w:firstLine="567"/>
        <w:jc w:val="both"/>
        <w:rPr>
          <w:rFonts w:eastAsia="Times New Roman"/>
          <w:bdr w:val="none" w:sz="0" w:space="0" w:color="auto"/>
        </w:rPr>
      </w:pPr>
      <w:r>
        <w:rPr>
          <w:rFonts w:eastAsia="Times New Roman"/>
          <w:bdr w:val="none" w:sz="0" w:space="0" w:color="auto"/>
        </w:rPr>
        <w:t>„</w:t>
      </w:r>
      <w:r w:rsidRPr="00DE3A53">
        <w:rPr>
          <w:rFonts w:eastAsia="Times New Roman"/>
          <w:bdr w:val="none" w:sz="0" w:space="0" w:color="auto"/>
          <w:lang w:val="ga-IE"/>
        </w:rPr>
        <w:t xml:space="preserve">3. Kai pasibaigia mokymosi, studijų, stažuotės ar kvalifikacijos tobulinimo laikotarpis arba užsienietis nutraukia mokymąsi, studijas, stažuotę ar kvalifikacijos tobulinimą, jis privalo išvykti iš Lietuvos Respublikos, išskyrus atvejus, kai jam išduodamas leidimas </w:t>
      </w:r>
      <w:r w:rsidR="00A965A4" w:rsidRPr="00A965A4">
        <w:rPr>
          <w:rFonts w:eastAsia="Times New Roman"/>
          <w:strike/>
          <w:bdr w:val="none" w:sz="0" w:space="0" w:color="auto"/>
          <w:lang w:val="ga-IE"/>
        </w:rPr>
        <w:t>laikinai</w:t>
      </w:r>
      <w:r w:rsidRPr="00DE3A53">
        <w:rPr>
          <w:rFonts w:eastAsia="Times New Roman"/>
          <w:bdr w:val="none" w:sz="0" w:space="0" w:color="auto"/>
          <w:lang w:val="ga-IE"/>
        </w:rPr>
        <w:t xml:space="preserve"> gyventi kitu šio Įstatymo </w:t>
      </w:r>
      <w:r w:rsidRPr="00325892">
        <w:rPr>
          <w:rFonts w:eastAsia="Times New Roman"/>
          <w:strike/>
          <w:bdr w:val="none" w:sz="0" w:space="0" w:color="auto"/>
          <w:lang w:val="ga-IE"/>
        </w:rPr>
        <w:t>40 straipsnio 1 dalyje</w:t>
      </w:r>
      <w:r w:rsidRPr="00DE3A53">
        <w:rPr>
          <w:rFonts w:eastAsia="Times New Roman"/>
          <w:bdr w:val="none" w:sz="0" w:space="0" w:color="auto"/>
          <w:lang w:val="ga-IE"/>
        </w:rPr>
        <w:t xml:space="preserve"> nustatytu pagrindu</w:t>
      </w:r>
      <w:r>
        <w:rPr>
          <w:rFonts w:eastAsia="Times New Roman"/>
          <w:b/>
          <w:bdr w:val="none" w:sz="0" w:space="0" w:color="auto"/>
        </w:rPr>
        <w:t xml:space="preserve"> arba jeigu užsienietis, užbaigęs mokymąsi arba studijas Lietuvos </w:t>
      </w:r>
      <w:r w:rsidRPr="0004113D">
        <w:rPr>
          <w:rFonts w:eastAsia="Times New Roman"/>
          <w:b/>
          <w:bdr w:val="none" w:sz="0" w:space="0" w:color="auto"/>
        </w:rPr>
        <w:t>Respublikoje, pradeda dirbti leidimo laikinai gyventi galiojimo laikotarpiu ir kreipiasi dėl leidimo gyventi išdavimo kitu šio Įstatymo nustatytu</w:t>
      </w:r>
      <w:r>
        <w:rPr>
          <w:rFonts w:eastAsia="Times New Roman"/>
          <w:b/>
          <w:bdr w:val="none" w:sz="0" w:space="0" w:color="auto"/>
        </w:rPr>
        <w:t xml:space="preserve"> pagrindu</w:t>
      </w:r>
      <w:r w:rsidRPr="00DE3A53">
        <w:rPr>
          <w:rFonts w:eastAsia="Times New Roman"/>
          <w:bdr w:val="none" w:sz="0" w:space="0" w:color="auto"/>
          <w:lang w:val="ga-IE"/>
        </w:rPr>
        <w:t>.</w:t>
      </w:r>
      <w:r>
        <w:rPr>
          <w:rFonts w:eastAsia="Times New Roman"/>
          <w:bdr w:val="none" w:sz="0" w:space="0" w:color="auto"/>
        </w:rPr>
        <w:t xml:space="preserve">“ </w:t>
      </w:r>
    </w:p>
    <w:p w14:paraId="1BC9B3E7" w14:textId="77777777" w:rsidR="001C4D01" w:rsidRDefault="001C4D01" w:rsidP="001C4D01">
      <w:pPr>
        <w:ind w:firstLine="567"/>
        <w:jc w:val="both"/>
        <w:rPr>
          <w:rFonts w:eastAsia="Times New Roman"/>
          <w:bdr w:val="none" w:sz="0" w:space="0" w:color="auto"/>
        </w:rPr>
      </w:pPr>
      <w:r>
        <w:rPr>
          <w:rFonts w:eastAsia="Times New Roman"/>
          <w:bdr w:val="none" w:sz="0" w:space="0" w:color="auto"/>
        </w:rPr>
        <w:t>3. Pakeisti 46 straipsnio 4 dalį ir ją išdėstyti taip:</w:t>
      </w:r>
    </w:p>
    <w:p w14:paraId="24075E2A" w14:textId="77777777" w:rsidR="001C4D01" w:rsidRPr="00BE5393" w:rsidRDefault="001C4D01" w:rsidP="001C4D01">
      <w:pPr>
        <w:ind w:firstLine="567"/>
        <w:jc w:val="both"/>
        <w:rPr>
          <w:rFonts w:eastAsia="Times New Roman"/>
          <w:bdr w:val="none" w:sz="0" w:space="0" w:color="auto"/>
        </w:rPr>
      </w:pPr>
      <w:r>
        <w:rPr>
          <w:rFonts w:eastAsia="Times New Roman"/>
          <w:bdr w:val="none" w:sz="0" w:space="0" w:color="auto"/>
        </w:rPr>
        <w:t>„</w:t>
      </w:r>
      <w:r w:rsidRPr="00BE5393">
        <w:rPr>
          <w:rFonts w:eastAsia="Times New Roman"/>
          <w:bdr w:val="none" w:sz="0" w:space="0" w:color="auto"/>
        </w:rPr>
        <w:t xml:space="preserve">4. Užsienietis studijų ar mokymosi laikotarpiu turi teisę dirbti ne daugiau kaip 20 valandų per savaitę, išskyrus švietimo įstaigos ar mokslo ir studijų institucijos nustatytą vasaros atostogų, studijų arba mokymosi laikotarpiu numatytos praktikos laikotarpį. Šioje dalyje nustatytas darbo laiko apribojimas netaikomas užsieniečiams, studijuojantiems </w:t>
      </w:r>
      <w:r>
        <w:rPr>
          <w:rFonts w:eastAsia="Times New Roman"/>
          <w:b/>
          <w:bdr w:val="none" w:sz="0" w:space="0" w:color="auto"/>
        </w:rPr>
        <w:t xml:space="preserve">magistrantūroje ir </w:t>
      </w:r>
      <w:r w:rsidRPr="00BE5393">
        <w:rPr>
          <w:rFonts w:eastAsia="Times New Roman"/>
          <w:bdr w:val="none" w:sz="0" w:space="0" w:color="auto"/>
        </w:rPr>
        <w:t>doktorantūroje</w:t>
      </w:r>
      <w:r w:rsidRPr="00BE5393">
        <w:rPr>
          <w:rFonts w:eastAsia="Times New Roman"/>
          <w:b/>
          <w:bdr w:val="none" w:sz="0" w:space="0" w:color="auto"/>
        </w:rPr>
        <w:t xml:space="preserve">, taip pat užsieniečiams, </w:t>
      </w:r>
      <w:r>
        <w:rPr>
          <w:rFonts w:eastAsia="Times New Roman"/>
          <w:b/>
          <w:bdr w:val="none" w:sz="0" w:space="0" w:color="auto"/>
        </w:rPr>
        <w:t>užbaigusiems studijas arba mokymąsi Lietuvos Respublikoje, leidimo laikinai gyventi galiojimo laikotarpiu</w:t>
      </w:r>
      <w:r w:rsidRPr="00BE5393">
        <w:rPr>
          <w:rFonts w:eastAsia="Times New Roman"/>
          <w:bdr w:val="none" w:sz="0" w:space="0" w:color="auto"/>
        </w:rPr>
        <w:t>.</w:t>
      </w:r>
      <w:r>
        <w:rPr>
          <w:rFonts w:eastAsia="Times New Roman"/>
          <w:bdr w:val="none" w:sz="0" w:space="0" w:color="auto"/>
        </w:rPr>
        <w:t>“</w:t>
      </w:r>
    </w:p>
    <w:p w14:paraId="49B44268" w14:textId="77777777" w:rsidR="001C4D01" w:rsidRDefault="001C4D01" w:rsidP="001C4D01">
      <w:pPr>
        <w:ind w:firstLine="567"/>
        <w:jc w:val="both"/>
        <w:rPr>
          <w:rFonts w:eastAsia="Times New Roman"/>
          <w:b/>
          <w:bdr w:val="none" w:sz="0" w:space="0" w:color="auto"/>
        </w:rPr>
      </w:pPr>
    </w:p>
    <w:p w14:paraId="23645EC2" w14:textId="77777777" w:rsidR="001C4D01" w:rsidRDefault="00C57A04" w:rsidP="001C4D01">
      <w:pPr>
        <w:ind w:firstLine="567"/>
        <w:jc w:val="both"/>
        <w:rPr>
          <w:rFonts w:eastAsia="Times New Roman"/>
          <w:b/>
          <w:bdr w:val="none" w:sz="0" w:space="0" w:color="auto" w:frame="1"/>
        </w:rPr>
      </w:pPr>
      <w:r>
        <w:rPr>
          <w:rFonts w:eastAsia="Times New Roman"/>
          <w:b/>
          <w:bdr w:val="none" w:sz="0" w:space="0" w:color="auto" w:frame="1"/>
        </w:rPr>
        <w:t>2</w:t>
      </w:r>
      <w:r w:rsidR="008C04A1">
        <w:rPr>
          <w:rFonts w:eastAsia="Times New Roman"/>
          <w:b/>
          <w:bdr w:val="none" w:sz="0" w:space="0" w:color="auto" w:frame="1"/>
        </w:rPr>
        <w:t>1</w:t>
      </w:r>
      <w:r>
        <w:rPr>
          <w:rFonts w:eastAsia="Times New Roman"/>
          <w:b/>
          <w:bdr w:val="none" w:sz="0" w:space="0" w:color="auto" w:frame="1"/>
        </w:rPr>
        <w:t xml:space="preserve"> </w:t>
      </w:r>
      <w:r w:rsidR="001C4D01">
        <w:rPr>
          <w:rFonts w:eastAsia="Times New Roman"/>
          <w:b/>
          <w:bdr w:val="none" w:sz="0" w:space="0" w:color="auto" w:frame="1"/>
        </w:rPr>
        <w:t>straipsnis. 49</w:t>
      </w:r>
      <w:r w:rsidR="001C4D01" w:rsidRPr="00F90B81">
        <w:rPr>
          <w:rFonts w:eastAsia="Times New Roman"/>
          <w:b/>
          <w:bdr w:val="none" w:sz="0" w:space="0" w:color="auto" w:frame="1"/>
          <w:vertAlign w:val="superscript"/>
        </w:rPr>
        <w:t>1</w:t>
      </w:r>
      <w:r w:rsidR="001C4D01">
        <w:rPr>
          <w:rFonts w:eastAsia="Times New Roman"/>
          <w:b/>
          <w:bdr w:val="none" w:sz="0" w:space="0" w:color="auto" w:frame="1"/>
        </w:rPr>
        <w:t xml:space="preserve"> straipsnio pakeitimas</w:t>
      </w:r>
    </w:p>
    <w:p w14:paraId="5C93FD2F" w14:textId="77777777" w:rsidR="001C4D01" w:rsidRPr="00F90B81" w:rsidRDefault="001C4D01" w:rsidP="001C4D01">
      <w:pPr>
        <w:ind w:firstLine="567"/>
        <w:jc w:val="both"/>
        <w:rPr>
          <w:rFonts w:eastAsia="Times New Roman"/>
          <w:bdr w:val="none" w:sz="0" w:space="0" w:color="auto" w:frame="1"/>
        </w:rPr>
      </w:pPr>
      <w:r>
        <w:rPr>
          <w:rFonts w:eastAsia="Times New Roman"/>
          <w:bdr w:val="none" w:sz="0" w:space="0" w:color="auto" w:frame="1"/>
        </w:rPr>
        <w:t>Pakeisti</w:t>
      </w:r>
      <w:r w:rsidRPr="00F90B81">
        <w:rPr>
          <w:rFonts w:eastAsia="Times New Roman"/>
          <w:bdr w:val="none" w:sz="0" w:space="0" w:color="auto" w:frame="1"/>
        </w:rPr>
        <w:t xml:space="preserve"> 49</w:t>
      </w:r>
      <w:r w:rsidRPr="00F90B81">
        <w:rPr>
          <w:rFonts w:eastAsia="Times New Roman"/>
          <w:bdr w:val="none" w:sz="0" w:space="0" w:color="auto" w:frame="1"/>
          <w:vertAlign w:val="superscript"/>
        </w:rPr>
        <w:t>1</w:t>
      </w:r>
      <w:r w:rsidRPr="00F90B81">
        <w:rPr>
          <w:rFonts w:eastAsia="Times New Roman"/>
          <w:bdr w:val="none" w:sz="0" w:space="0" w:color="auto" w:frame="1"/>
        </w:rPr>
        <w:t xml:space="preserve"> straipsnio 6 dalį</w:t>
      </w:r>
      <w:r>
        <w:rPr>
          <w:rFonts w:eastAsia="Times New Roman"/>
          <w:bdr w:val="none" w:sz="0" w:space="0" w:color="auto" w:frame="1"/>
        </w:rPr>
        <w:t xml:space="preserve"> ir ją išdėstyti taip:</w:t>
      </w:r>
      <w:r w:rsidRPr="00F90B81">
        <w:rPr>
          <w:rFonts w:eastAsia="Times New Roman"/>
          <w:bdr w:val="none" w:sz="0" w:space="0" w:color="auto" w:frame="1"/>
        </w:rPr>
        <w:t xml:space="preserve"> </w:t>
      </w:r>
    </w:p>
    <w:p w14:paraId="3464E392" w14:textId="77777777" w:rsidR="001C4D01" w:rsidRPr="00F90B81" w:rsidRDefault="001C4D01" w:rsidP="001C4D01">
      <w:pPr>
        <w:ind w:firstLine="567"/>
        <w:jc w:val="both"/>
        <w:rPr>
          <w:rFonts w:eastAsia="Times New Roman"/>
          <w:bdr w:val="none" w:sz="0" w:space="0" w:color="auto" w:frame="1"/>
        </w:rPr>
      </w:pPr>
      <w:r>
        <w:rPr>
          <w:rFonts w:eastAsia="Times New Roman"/>
          <w:bdr w:val="none" w:sz="0" w:space="0" w:color="auto" w:frame="1"/>
        </w:rPr>
        <w:t>„</w:t>
      </w:r>
      <w:r w:rsidRPr="00181E32">
        <w:rPr>
          <w:rFonts w:eastAsia="Times New Roman"/>
          <w:bdr w:val="none" w:sz="0" w:space="0" w:color="auto" w:frame="1"/>
        </w:rPr>
        <w:t>6. Užsienietis, kuriam šio Įstatymo 40 straipsnio 1 dalies 12 punkte numatytu pagrindu išduotas leidimas laikinai gyventi,</w:t>
      </w:r>
      <w:r w:rsidRPr="00F90B81">
        <w:rPr>
          <w:rFonts w:eastAsia="Times New Roman"/>
          <w:strike/>
          <w:bdr w:val="none" w:sz="0" w:space="0" w:color="auto" w:frame="1"/>
        </w:rPr>
        <w:t xml:space="preserve"> gavęs leidimą dirbti,</w:t>
      </w:r>
      <w:r w:rsidRPr="0014147E">
        <w:rPr>
          <w:rFonts w:eastAsia="Times New Roman"/>
          <w:bdr w:val="none" w:sz="0" w:space="0" w:color="auto" w:frame="1"/>
        </w:rPr>
        <w:t xml:space="preserve"> </w:t>
      </w:r>
      <w:r w:rsidRPr="00181E32">
        <w:rPr>
          <w:rFonts w:eastAsia="Times New Roman"/>
          <w:bdr w:val="none" w:sz="0" w:space="0" w:color="auto" w:frame="1"/>
        </w:rPr>
        <w:t>turi teisę dirbti leidimo laikinai gyventi galiojimo laikotarpiu.</w:t>
      </w:r>
      <w:r>
        <w:rPr>
          <w:rFonts w:eastAsia="Times New Roman"/>
          <w:bdr w:val="none" w:sz="0" w:space="0" w:color="auto" w:frame="1"/>
        </w:rPr>
        <w:t>“</w:t>
      </w:r>
    </w:p>
    <w:p w14:paraId="1D7B164F" w14:textId="77777777" w:rsidR="001C4D01" w:rsidRDefault="001C4D01" w:rsidP="001C4D01">
      <w:pPr>
        <w:ind w:firstLine="567"/>
        <w:jc w:val="both"/>
        <w:rPr>
          <w:rFonts w:eastAsia="Times New Roman"/>
          <w:b/>
          <w:bdr w:val="none" w:sz="0" w:space="0" w:color="auto" w:frame="1"/>
        </w:rPr>
      </w:pPr>
    </w:p>
    <w:p w14:paraId="16138601" w14:textId="77777777" w:rsidR="001C4D01" w:rsidRPr="00242454" w:rsidRDefault="00C57A04" w:rsidP="001C4D01">
      <w:pPr>
        <w:ind w:firstLine="567"/>
        <w:jc w:val="both"/>
        <w:rPr>
          <w:rFonts w:eastAsia="Times New Roman"/>
          <w:b/>
          <w:bdr w:val="none" w:sz="0" w:space="0" w:color="auto" w:frame="1"/>
        </w:rPr>
      </w:pPr>
      <w:r>
        <w:rPr>
          <w:rFonts w:eastAsia="Times New Roman"/>
          <w:b/>
          <w:bdr w:val="none" w:sz="0" w:space="0" w:color="auto" w:frame="1"/>
        </w:rPr>
        <w:lastRenderedPageBreak/>
        <w:t>2</w:t>
      </w:r>
      <w:r w:rsidR="008C04A1">
        <w:rPr>
          <w:rFonts w:eastAsia="Times New Roman"/>
          <w:b/>
          <w:bdr w:val="none" w:sz="0" w:space="0" w:color="auto" w:frame="1"/>
        </w:rPr>
        <w:t>2</w:t>
      </w:r>
      <w:r>
        <w:rPr>
          <w:rFonts w:eastAsia="Times New Roman"/>
          <w:b/>
          <w:bdr w:val="none" w:sz="0" w:space="0" w:color="auto" w:frame="1"/>
        </w:rPr>
        <w:t xml:space="preserve"> </w:t>
      </w:r>
      <w:r w:rsidR="001C4D01">
        <w:rPr>
          <w:rFonts w:eastAsia="Times New Roman"/>
          <w:b/>
          <w:bdr w:val="none" w:sz="0" w:space="0" w:color="auto" w:frame="1"/>
        </w:rPr>
        <w:t xml:space="preserve">straipsnis. </w:t>
      </w:r>
      <w:r w:rsidR="001C4D01" w:rsidRPr="00242454">
        <w:rPr>
          <w:rFonts w:eastAsia="Times New Roman"/>
          <w:b/>
          <w:bdr w:val="none" w:sz="0" w:space="0" w:color="auto" w:frame="1"/>
        </w:rPr>
        <w:t>49</w:t>
      </w:r>
      <w:r w:rsidR="001C4D01" w:rsidRPr="00242454">
        <w:rPr>
          <w:rFonts w:eastAsia="Times New Roman"/>
          <w:b/>
          <w:bdr w:val="none" w:sz="0" w:space="0" w:color="auto" w:frame="1"/>
          <w:vertAlign w:val="superscript"/>
        </w:rPr>
        <w:t>2</w:t>
      </w:r>
      <w:r w:rsidR="001C4D01" w:rsidRPr="00242454">
        <w:rPr>
          <w:rFonts w:eastAsia="Times New Roman"/>
          <w:b/>
          <w:bdr w:val="none" w:sz="0" w:space="0" w:color="auto" w:frame="1"/>
        </w:rPr>
        <w:t xml:space="preserve"> straipsnio pakeitimas</w:t>
      </w:r>
    </w:p>
    <w:p w14:paraId="06089BC6" w14:textId="77777777" w:rsidR="001C4D01" w:rsidRPr="00242454" w:rsidRDefault="005D7D6D" w:rsidP="001C4D01">
      <w:pPr>
        <w:ind w:firstLine="567"/>
        <w:jc w:val="both"/>
        <w:rPr>
          <w:rFonts w:eastAsia="Times New Roman"/>
        </w:rPr>
      </w:pPr>
      <w:r>
        <w:rPr>
          <w:rFonts w:eastAsia="Times New Roman"/>
        </w:rPr>
        <w:t xml:space="preserve">1. </w:t>
      </w:r>
      <w:r w:rsidR="001C4D01" w:rsidRPr="00242454">
        <w:rPr>
          <w:rFonts w:eastAsia="Times New Roman"/>
        </w:rPr>
        <w:t xml:space="preserve">Pripažinti netekusia galios </w:t>
      </w:r>
      <w:r w:rsidR="001C4D01" w:rsidRPr="00242454">
        <w:rPr>
          <w:rFonts w:eastAsia="Times New Roman"/>
          <w:bdr w:val="none" w:sz="0" w:space="0" w:color="auto" w:frame="1"/>
        </w:rPr>
        <w:t>49</w:t>
      </w:r>
      <w:r w:rsidR="001C4D01" w:rsidRPr="00242454">
        <w:rPr>
          <w:rFonts w:eastAsia="Times New Roman"/>
          <w:bdr w:val="none" w:sz="0" w:space="0" w:color="auto" w:frame="1"/>
          <w:vertAlign w:val="superscript"/>
        </w:rPr>
        <w:t xml:space="preserve">2 </w:t>
      </w:r>
      <w:r w:rsidR="001C4D01" w:rsidRPr="00242454">
        <w:rPr>
          <w:rFonts w:eastAsia="Times New Roman"/>
          <w:bdr w:val="none" w:sz="0" w:space="0" w:color="auto" w:frame="1"/>
        </w:rPr>
        <w:t>straipsnio 2 dalį</w:t>
      </w:r>
      <w:r w:rsidR="001C4D01" w:rsidRPr="00242454">
        <w:rPr>
          <w:rFonts w:eastAsia="Times New Roman"/>
        </w:rPr>
        <w:t>.</w:t>
      </w:r>
    </w:p>
    <w:p w14:paraId="134CB261" w14:textId="77777777" w:rsidR="001C4D01" w:rsidRPr="00242454" w:rsidRDefault="001C4D01" w:rsidP="001C4D01">
      <w:pPr>
        <w:ind w:firstLine="567"/>
        <w:jc w:val="both"/>
        <w:rPr>
          <w:rFonts w:eastAsia="Times New Roman"/>
          <w:strike/>
          <w:bdr w:val="none" w:sz="0" w:space="0" w:color="auto"/>
        </w:rPr>
      </w:pPr>
      <w:r w:rsidRPr="00242454">
        <w:rPr>
          <w:rFonts w:eastAsia="Times New Roman"/>
          <w:strike/>
          <w:bdr w:val="none" w:sz="0" w:space="0" w:color="auto"/>
        </w:rPr>
        <w:t>2. Prašymą išduoti leidimą laikinai gyventi gali pateikti užsienietis arba mokslo ir studijų institucija.</w:t>
      </w:r>
    </w:p>
    <w:p w14:paraId="0063F69A" w14:textId="77777777" w:rsidR="001C4D01" w:rsidRDefault="005D7D6D" w:rsidP="001C4D01">
      <w:pPr>
        <w:ind w:firstLine="567"/>
        <w:jc w:val="both"/>
        <w:rPr>
          <w:rFonts w:eastAsia="Times New Roman"/>
          <w:bdr w:val="none" w:sz="0" w:space="0" w:color="auto" w:frame="1"/>
        </w:rPr>
      </w:pPr>
      <w:r w:rsidRPr="00A87689">
        <w:rPr>
          <w:rFonts w:eastAsia="Times New Roman"/>
          <w:bdr w:val="none" w:sz="0" w:space="0" w:color="auto"/>
        </w:rPr>
        <w:t xml:space="preserve">2. Pakeisti </w:t>
      </w:r>
      <w:r w:rsidRPr="00BC33D7">
        <w:rPr>
          <w:rFonts w:eastAsia="Times New Roman"/>
          <w:bdr w:val="none" w:sz="0" w:space="0" w:color="auto" w:frame="1"/>
        </w:rPr>
        <w:t>49</w:t>
      </w:r>
      <w:r w:rsidRPr="00BC33D7">
        <w:rPr>
          <w:rFonts w:eastAsia="Times New Roman"/>
          <w:bdr w:val="none" w:sz="0" w:space="0" w:color="auto" w:frame="1"/>
          <w:vertAlign w:val="superscript"/>
        </w:rPr>
        <w:t xml:space="preserve">2 </w:t>
      </w:r>
      <w:r w:rsidRPr="00BC33D7">
        <w:rPr>
          <w:rFonts w:eastAsia="Times New Roman"/>
          <w:bdr w:val="none" w:sz="0" w:space="0" w:color="auto" w:frame="1"/>
        </w:rPr>
        <w:t xml:space="preserve">straipsnio </w:t>
      </w:r>
      <w:r w:rsidR="00A87689">
        <w:rPr>
          <w:rFonts w:eastAsia="Times New Roman"/>
          <w:bdr w:val="none" w:sz="0" w:space="0" w:color="auto" w:frame="1"/>
        </w:rPr>
        <w:t>5</w:t>
      </w:r>
      <w:r w:rsidRPr="00BC33D7">
        <w:rPr>
          <w:rFonts w:eastAsia="Times New Roman"/>
          <w:bdr w:val="none" w:sz="0" w:space="0" w:color="auto" w:frame="1"/>
        </w:rPr>
        <w:t xml:space="preserve"> dalį</w:t>
      </w:r>
      <w:r w:rsidRPr="009C0A73">
        <w:rPr>
          <w:rFonts w:eastAsia="Times New Roman"/>
          <w:bdr w:val="none" w:sz="0" w:space="0" w:color="auto" w:frame="1"/>
        </w:rPr>
        <w:t xml:space="preserve"> ir ją išdėstyti taip:</w:t>
      </w:r>
    </w:p>
    <w:p w14:paraId="15F830BD" w14:textId="77777777" w:rsidR="005D7D6D" w:rsidRDefault="005D7D6D" w:rsidP="001C4D01">
      <w:pPr>
        <w:ind w:firstLine="567"/>
        <w:jc w:val="both"/>
        <w:rPr>
          <w:rFonts w:eastAsia="Times New Roman"/>
          <w:bdr w:val="none" w:sz="0" w:space="0" w:color="auto" w:frame="1"/>
        </w:rPr>
      </w:pPr>
      <w:r>
        <w:rPr>
          <w:rFonts w:eastAsia="Times New Roman"/>
          <w:bdr w:val="none" w:sz="0" w:space="0" w:color="auto" w:frame="1"/>
        </w:rPr>
        <w:t>„</w:t>
      </w:r>
      <w:r w:rsidRPr="005D7D6D">
        <w:rPr>
          <w:rFonts w:eastAsia="Times New Roman"/>
          <w:bdr w:val="none" w:sz="0" w:space="0" w:color="auto" w:frame="1"/>
          <w:lang w:val="ga-IE"/>
        </w:rPr>
        <w:t xml:space="preserve">5. Užsienietis, nutraukęs dėstytojo arba tyrėjo darbą arba pasibaigus užsieniečio darbo sutarčiai, sudarytai su mokslo ir studijų institucija, privalo išvykti iš Lietuvos Respublikos, išskyrus atvejus, kai jam išduodamas leidimas </w:t>
      </w:r>
      <w:r w:rsidRPr="00A87689">
        <w:rPr>
          <w:rFonts w:eastAsia="Times New Roman"/>
          <w:strike/>
          <w:bdr w:val="none" w:sz="0" w:space="0" w:color="auto" w:frame="1"/>
          <w:lang w:val="ga-IE"/>
        </w:rPr>
        <w:t>laikinai</w:t>
      </w:r>
      <w:r w:rsidRPr="005D7D6D">
        <w:rPr>
          <w:rFonts w:eastAsia="Times New Roman"/>
          <w:bdr w:val="none" w:sz="0" w:space="0" w:color="auto" w:frame="1"/>
          <w:lang w:val="ga-IE"/>
        </w:rPr>
        <w:t xml:space="preserve"> gyventi kitu šio Įstatymo </w:t>
      </w:r>
      <w:r w:rsidRPr="00A87689">
        <w:rPr>
          <w:rFonts w:eastAsia="Times New Roman"/>
          <w:strike/>
          <w:bdr w:val="none" w:sz="0" w:space="0" w:color="auto" w:frame="1"/>
          <w:lang w:val="ga-IE"/>
        </w:rPr>
        <w:t>40 straipsnio 1</w:t>
      </w:r>
      <w:r w:rsidRPr="00A87689">
        <w:rPr>
          <w:rFonts w:eastAsia="Times New Roman"/>
          <w:strike/>
          <w:bdr w:val="none" w:sz="0" w:space="0" w:color="auto" w:frame="1"/>
        </w:rPr>
        <w:t> </w:t>
      </w:r>
      <w:r w:rsidRPr="00A87689">
        <w:rPr>
          <w:rFonts w:eastAsia="Times New Roman"/>
          <w:strike/>
          <w:bdr w:val="none" w:sz="0" w:space="0" w:color="auto" w:frame="1"/>
          <w:lang w:val="ga-IE"/>
        </w:rPr>
        <w:t>dalyje</w:t>
      </w:r>
      <w:r w:rsidRPr="005D7D6D">
        <w:rPr>
          <w:rFonts w:eastAsia="Times New Roman"/>
          <w:bdr w:val="none" w:sz="0" w:space="0" w:color="auto" w:frame="1"/>
          <w:lang w:val="ga-IE"/>
        </w:rPr>
        <w:t xml:space="preserve"> nustatytu pagrindu.</w:t>
      </w:r>
      <w:r>
        <w:rPr>
          <w:rFonts w:eastAsia="Times New Roman"/>
          <w:bdr w:val="none" w:sz="0" w:space="0" w:color="auto" w:frame="1"/>
        </w:rPr>
        <w:t>“</w:t>
      </w:r>
    </w:p>
    <w:p w14:paraId="6D727E61" w14:textId="77777777" w:rsidR="005D7D6D" w:rsidRPr="00BC33D7" w:rsidRDefault="005D7D6D" w:rsidP="001C4D01">
      <w:pPr>
        <w:ind w:firstLine="567"/>
        <w:jc w:val="both"/>
        <w:rPr>
          <w:rFonts w:eastAsia="Times New Roman"/>
          <w:strike/>
          <w:highlight w:val="yellow"/>
          <w:bdr w:val="none" w:sz="0" w:space="0" w:color="auto"/>
        </w:rPr>
      </w:pPr>
    </w:p>
    <w:p w14:paraId="5C672E87" w14:textId="77777777" w:rsidR="001C4D01" w:rsidRPr="0004338B" w:rsidRDefault="00C57A04" w:rsidP="001C4D01">
      <w:pPr>
        <w:ind w:firstLine="567"/>
        <w:jc w:val="both"/>
        <w:rPr>
          <w:rFonts w:eastAsia="Times New Roman"/>
          <w:b/>
        </w:rPr>
      </w:pPr>
      <w:r>
        <w:rPr>
          <w:rFonts w:eastAsia="Times New Roman"/>
          <w:b/>
        </w:rPr>
        <w:t>2</w:t>
      </w:r>
      <w:r w:rsidR="008C04A1">
        <w:rPr>
          <w:rFonts w:eastAsia="Times New Roman"/>
          <w:b/>
        </w:rPr>
        <w:t>3</w:t>
      </w:r>
      <w:r>
        <w:rPr>
          <w:rFonts w:eastAsia="Times New Roman"/>
          <w:b/>
        </w:rPr>
        <w:t xml:space="preserve"> </w:t>
      </w:r>
      <w:r w:rsidR="001C4D01" w:rsidRPr="0004338B">
        <w:rPr>
          <w:rFonts w:eastAsia="Times New Roman"/>
          <w:b/>
        </w:rPr>
        <w:t>straipsnis. 49</w:t>
      </w:r>
      <w:r w:rsidR="001C4D01" w:rsidRPr="0004338B">
        <w:rPr>
          <w:rFonts w:eastAsia="Times New Roman"/>
          <w:b/>
          <w:vertAlign w:val="superscript"/>
        </w:rPr>
        <w:t xml:space="preserve">4 </w:t>
      </w:r>
      <w:r w:rsidR="001C4D01" w:rsidRPr="0004338B">
        <w:rPr>
          <w:rFonts w:eastAsia="Times New Roman"/>
          <w:b/>
        </w:rPr>
        <w:t>straipsnio pakeitimas</w:t>
      </w:r>
    </w:p>
    <w:p w14:paraId="7D70D49F" w14:textId="77777777" w:rsidR="001C4D01" w:rsidRPr="0004338B" w:rsidRDefault="001C4D01" w:rsidP="001C4D01">
      <w:pPr>
        <w:ind w:firstLine="567"/>
        <w:jc w:val="both"/>
        <w:rPr>
          <w:rFonts w:eastAsia="Times New Roman"/>
        </w:rPr>
      </w:pPr>
      <w:r w:rsidRPr="0004338B">
        <w:rPr>
          <w:rFonts w:eastAsia="Times New Roman"/>
        </w:rPr>
        <w:t>Pakeisti 49</w:t>
      </w:r>
      <w:r w:rsidRPr="0004338B">
        <w:rPr>
          <w:rFonts w:eastAsia="Times New Roman"/>
          <w:vertAlign w:val="superscript"/>
        </w:rPr>
        <w:t>4</w:t>
      </w:r>
      <w:r w:rsidRPr="0004338B">
        <w:rPr>
          <w:rFonts w:eastAsia="Times New Roman"/>
        </w:rPr>
        <w:t xml:space="preserve"> straipsnio 1 dalį ir ją išdėstyti taip:</w:t>
      </w:r>
    </w:p>
    <w:p w14:paraId="6C99C0F5" w14:textId="77777777" w:rsidR="001C4D01" w:rsidRDefault="001C4D01" w:rsidP="001C4D01">
      <w:pPr>
        <w:ind w:firstLine="567"/>
        <w:jc w:val="both"/>
        <w:rPr>
          <w:rFonts w:eastAsia="Times New Roman"/>
        </w:rPr>
      </w:pPr>
      <w:r w:rsidRPr="0004338B">
        <w:rPr>
          <w:rFonts w:eastAsia="Times New Roman"/>
        </w:rPr>
        <w:t xml:space="preserve">„1. Užsieniečiui, užbaigusiam studijas, arba tyrėjui, užbaigusiam mokslinius tyrimus ir eksperimentinės plėtros darbus, gali būti išduotas leidimas laikinai gyventi, kad jis galėtų ieškoti darbo </w:t>
      </w:r>
      <w:r w:rsidRPr="0004338B">
        <w:rPr>
          <w:rFonts w:eastAsia="Times New Roman"/>
          <w:b/>
        </w:rPr>
        <w:t>ir pradėti dirbti</w:t>
      </w:r>
      <w:r w:rsidRPr="0004338B">
        <w:rPr>
          <w:rFonts w:eastAsia="Times New Roman"/>
        </w:rPr>
        <w:t xml:space="preserve"> arba pradėti veiklą kaip savarankiškai dirbantis asmuo, jeigu jis pateikia mokslo ir studijų institucijos patvirtinimą, kad </w:t>
      </w:r>
      <w:r w:rsidRPr="0004338B">
        <w:rPr>
          <w:rFonts w:eastAsia="Times New Roman"/>
          <w:b/>
        </w:rPr>
        <w:t>nuo</w:t>
      </w:r>
      <w:r w:rsidRPr="0004338B">
        <w:rPr>
          <w:rFonts w:eastAsia="Times New Roman"/>
        </w:rPr>
        <w:t xml:space="preserve"> </w:t>
      </w:r>
      <w:r w:rsidRPr="0004338B">
        <w:rPr>
          <w:rFonts w:eastAsia="Times New Roman"/>
          <w:strike/>
        </w:rPr>
        <w:t>moksliniai tyrimai</w:t>
      </w:r>
      <w:r w:rsidRPr="0004338B">
        <w:rPr>
          <w:rFonts w:eastAsia="Times New Roman"/>
        </w:rPr>
        <w:t xml:space="preserve"> </w:t>
      </w:r>
      <w:r w:rsidRPr="0004338B">
        <w:rPr>
          <w:rFonts w:eastAsia="Times New Roman"/>
          <w:b/>
        </w:rPr>
        <w:t>mokslinių tyrimų</w:t>
      </w:r>
      <w:r w:rsidRPr="0004338B">
        <w:rPr>
          <w:rFonts w:eastAsia="Times New Roman"/>
        </w:rPr>
        <w:t xml:space="preserve"> ir eksperimentinės plėtros </w:t>
      </w:r>
      <w:r w:rsidRPr="0004338B">
        <w:rPr>
          <w:rFonts w:eastAsia="Times New Roman"/>
          <w:strike/>
        </w:rPr>
        <w:t>darbai</w:t>
      </w:r>
      <w:r w:rsidRPr="0004338B">
        <w:rPr>
          <w:rFonts w:eastAsia="Times New Roman"/>
        </w:rPr>
        <w:t xml:space="preserve"> </w:t>
      </w:r>
      <w:r w:rsidRPr="0004338B">
        <w:rPr>
          <w:rFonts w:eastAsia="Times New Roman"/>
          <w:b/>
        </w:rPr>
        <w:t>darbų</w:t>
      </w:r>
      <w:r w:rsidRPr="0004338B">
        <w:rPr>
          <w:rFonts w:eastAsia="Times New Roman"/>
        </w:rPr>
        <w:t xml:space="preserve"> </w:t>
      </w:r>
      <w:r w:rsidRPr="0004338B">
        <w:rPr>
          <w:rFonts w:eastAsia="Times New Roman"/>
          <w:strike/>
        </w:rPr>
        <w:t>yra</w:t>
      </w:r>
      <w:r w:rsidRPr="0004338B">
        <w:rPr>
          <w:rFonts w:eastAsia="Times New Roman"/>
        </w:rPr>
        <w:t xml:space="preserve"> </w:t>
      </w:r>
      <w:r w:rsidRPr="0004338B">
        <w:rPr>
          <w:rFonts w:eastAsia="Times New Roman"/>
          <w:strike/>
        </w:rPr>
        <w:t>užbaigti</w:t>
      </w:r>
      <w:r w:rsidRPr="0004338B">
        <w:rPr>
          <w:rFonts w:eastAsia="Times New Roman"/>
        </w:rPr>
        <w:t xml:space="preserve"> </w:t>
      </w:r>
      <w:r w:rsidRPr="0004338B">
        <w:rPr>
          <w:rFonts w:eastAsia="Times New Roman"/>
          <w:b/>
        </w:rPr>
        <w:t>užbaigimo nepraėjo vieneri metai</w:t>
      </w:r>
      <w:r w:rsidRPr="0004338B">
        <w:rPr>
          <w:rFonts w:eastAsia="Times New Roman"/>
        </w:rPr>
        <w:t xml:space="preserve">, arba patvirtinimą, kad </w:t>
      </w:r>
      <w:r w:rsidRPr="0004338B">
        <w:rPr>
          <w:rFonts w:eastAsia="Times New Roman"/>
          <w:b/>
        </w:rPr>
        <w:t>nuo</w:t>
      </w:r>
      <w:r w:rsidRPr="0004338B">
        <w:rPr>
          <w:rFonts w:eastAsia="Times New Roman"/>
        </w:rPr>
        <w:t xml:space="preserve"> </w:t>
      </w:r>
      <w:r w:rsidRPr="0004338B">
        <w:rPr>
          <w:rFonts w:eastAsia="Times New Roman"/>
          <w:strike/>
        </w:rPr>
        <w:t>jis įgijo</w:t>
      </w:r>
      <w:r w:rsidRPr="0004338B">
        <w:rPr>
          <w:rFonts w:eastAsia="Times New Roman"/>
        </w:rPr>
        <w:t xml:space="preserve"> aukštojo mokslo </w:t>
      </w:r>
      <w:r w:rsidRPr="0004338B">
        <w:rPr>
          <w:rFonts w:eastAsia="Times New Roman"/>
          <w:strike/>
        </w:rPr>
        <w:t>kvalifikaciją</w:t>
      </w:r>
      <w:r w:rsidRPr="0004338B">
        <w:rPr>
          <w:rFonts w:eastAsia="Times New Roman"/>
        </w:rPr>
        <w:t xml:space="preserve"> </w:t>
      </w:r>
      <w:r w:rsidRPr="0004338B">
        <w:rPr>
          <w:rFonts w:eastAsia="Times New Roman"/>
          <w:b/>
        </w:rPr>
        <w:t>kvalifikacijos įgijimo nepraėjo vieneri metai</w:t>
      </w:r>
      <w:r w:rsidRPr="0004338B">
        <w:rPr>
          <w:rFonts w:eastAsia="Times New Roman"/>
        </w:rPr>
        <w:t>.“</w:t>
      </w:r>
    </w:p>
    <w:p w14:paraId="618C781B" w14:textId="77777777" w:rsidR="001C4D01" w:rsidRDefault="001C4D01" w:rsidP="001C4D01">
      <w:pPr>
        <w:ind w:firstLine="567"/>
        <w:jc w:val="both"/>
        <w:rPr>
          <w:rFonts w:eastAsia="Times New Roman"/>
        </w:rPr>
      </w:pPr>
    </w:p>
    <w:p w14:paraId="64E87C72" w14:textId="77777777" w:rsidR="001C4D01" w:rsidRPr="000C707F" w:rsidRDefault="00C57A04" w:rsidP="001C4D01">
      <w:pPr>
        <w:ind w:firstLine="567"/>
        <w:jc w:val="both"/>
        <w:rPr>
          <w:rFonts w:eastAsia="Times New Roman"/>
          <w:b/>
          <w:bdr w:val="none" w:sz="0" w:space="0" w:color="auto" w:frame="1"/>
        </w:rPr>
      </w:pPr>
      <w:r>
        <w:rPr>
          <w:rFonts w:eastAsia="Times New Roman"/>
          <w:b/>
          <w:bdr w:val="none" w:sz="0" w:space="0" w:color="auto"/>
        </w:rPr>
        <w:t>2</w:t>
      </w:r>
      <w:r w:rsidR="008C04A1">
        <w:rPr>
          <w:rFonts w:eastAsia="Times New Roman"/>
          <w:b/>
          <w:bdr w:val="none" w:sz="0" w:space="0" w:color="auto"/>
        </w:rPr>
        <w:t>4</w:t>
      </w:r>
      <w:r w:rsidRPr="000C707F">
        <w:rPr>
          <w:rFonts w:eastAsia="Times New Roman"/>
          <w:b/>
          <w:bdr w:val="none" w:sz="0" w:space="0" w:color="auto"/>
        </w:rPr>
        <w:t xml:space="preserve"> </w:t>
      </w:r>
      <w:r w:rsidR="001C4D01" w:rsidRPr="000C707F">
        <w:rPr>
          <w:rFonts w:eastAsia="Times New Roman"/>
          <w:b/>
          <w:bdr w:val="none" w:sz="0" w:space="0" w:color="auto"/>
        </w:rPr>
        <w:t xml:space="preserve">straipsnis. </w:t>
      </w:r>
      <w:r w:rsidR="001C4D01" w:rsidRPr="000C707F">
        <w:rPr>
          <w:rFonts w:eastAsia="Times New Roman"/>
          <w:b/>
          <w:bdr w:val="none" w:sz="0" w:space="0" w:color="auto" w:frame="1"/>
        </w:rPr>
        <w:t>49</w:t>
      </w:r>
      <w:r w:rsidR="001C4D01" w:rsidRPr="000C707F">
        <w:rPr>
          <w:rFonts w:eastAsia="Times New Roman"/>
          <w:b/>
          <w:bdr w:val="none" w:sz="0" w:space="0" w:color="auto" w:frame="1"/>
          <w:vertAlign w:val="superscript"/>
        </w:rPr>
        <w:t>5</w:t>
      </w:r>
      <w:r w:rsidR="001C4D01" w:rsidRPr="000C707F">
        <w:rPr>
          <w:rFonts w:eastAsia="Times New Roman"/>
          <w:b/>
          <w:bdr w:val="none" w:sz="0" w:space="0" w:color="auto" w:frame="1"/>
        </w:rPr>
        <w:t> straipsnio pakeitimas</w:t>
      </w:r>
    </w:p>
    <w:p w14:paraId="45FB1D0C" w14:textId="77777777" w:rsidR="001C4D01" w:rsidRPr="000C707F" w:rsidRDefault="001C4D01" w:rsidP="001C4D01">
      <w:pPr>
        <w:ind w:firstLine="567"/>
        <w:jc w:val="both"/>
        <w:rPr>
          <w:rFonts w:eastAsia="Times New Roman"/>
          <w:bdr w:val="none" w:sz="0" w:space="0" w:color="auto"/>
        </w:rPr>
      </w:pPr>
      <w:r w:rsidRPr="000C707F">
        <w:rPr>
          <w:rFonts w:eastAsia="Times New Roman"/>
        </w:rPr>
        <w:t xml:space="preserve">Pripažinti netekusia galios </w:t>
      </w:r>
      <w:r w:rsidRPr="000C707F">
        <w:rPr>
          <w:rFonts w:eastAsia="Times New Roman"/>
          <w:bdr w:val="none" w:sz="0" w:space="0" w:color="auto" w:frame="1"/>
        </w:rPr>
        <w:t>49</w:t>
      </w:r>
      <w:r w:rsidRPr="000C707F">
        <w:rPr>
          <w:rFonts w:eastAsia="Times New Roman"/>
          <w:bdr w:val="none" w:sz="0" w:space="0" w:color="auto" w:frame="1"/>
          <w:vertAlign w:val="superscript"/>
        </w:rPr>
        <w:t>5</w:t>
      </w:r>
      <w:r w:rsidRPr="000C707F">
        <w:rPr>
          <w:rFonts w:eastAsia="Times New Roman"/>
          <w:bdr w:val="none" w:sz="0" w:space="0" w:color="auto" w:frame="1"/>
        </w:rPr>
        <w:t> straipsnio 4 dalį</w:t>
      </w:r>
      <w:r w:rsidRPr="000C707F">
        <w:rPr>
          <w:rFonts w:eastAsia="Times New Roman"/>
        </w:rPr>
        <w:t>.</w:t>
      </w:r>
    </w:p>
    <w:p w14:paraId="4D9623F5" w14:textId="77777777" w:rsidR="001C4D01" w:rsidRPr="008E0D73" w:rsidRDefault="001C4D01" w:rsidP="001C4D01">
      <w:pPr>
        <w:ind w:firstLine="567"/>
        <w:jc w:val="both"/>
        <w:rPr>
          <w:rFonts w:eastAsia="Times New Roman"/>
          <w:bdr w:val="none" w:sz="0" w:space="0" w:color="auto"/>
        </w:rPr>
      </w:pPr>
      <w:r w:rsidRPr="008E0D73">
        <w:rPr>
          <w:rFonts w:eastAsia="Times New Roman"/>
          <w:bdr w:val="none" w:sz="0" w:space="0" w:color="auto"/>
        </w:rPr>
        <w:t xml:space="preserve">4. </w:t>
      </w:r>
      <w:r w:rsidRPr="008E0D73">
        <w:rPr>
          <w:rFonts w:eastAsia="Times New Roman"/>
          <w:strike/>
          <w:bdr w:val="none" w:sz="0" w:space="0" w:color="auto"/>
        </w:rPr>
        <w:t>Prašymą išduoti leidimą laikinai gyventi pagal šio straipsnio 1 dalies 1 punktą gali pateikti užsienietis arba jį įdarbinęs ar įsipareigojantis įdarbinti darbdavys</w:t>
      </w:r>
      <w:r w:rsidRPr="008E0D73">
        <w:rPr>
          <w:rFonts w:eastAsia="Times New Roman"/>
          <w:bdr w:val="none" w:sz="0" w:space="0" w:color="auto"/>
        </w:rPr>
        <w:t>.</w:t>
      </w:r>
    </w:p>
    <w:p w14:paraId="13EE5C9A" w14:textId="77777777" w:rsidR="001C4D01" w:rsidRDefault="001C4D01" w:rsidP="001C4D01">
      <w:pPr>
        <w:ind w:firstLine="567"/>
        <w:jc w:val="both"/>
        <w:rPr>
          <w:rFonts w:eastAsia="Times New Roman"/>
          <w:strike/>
          <w:bdr w:val="none" w:sz="0" w:space="0" w:color="auto"/>
        </w:rPr>
      </w:pPr>
    </w:p>
    <w:p w14:paraId="3A633751" w14:textId="77777777" w:rsidR="001C4D01" w:rsidRDefault="00C57A04" w:rsidP="001C4D01">
      <w:pPr>
        <w:shd w:val="clear" w:color="auto" w:fill="FFFFFF" w:themeFill="background1"/>
        <w:ind w:firstLine="567"/>
        <w:jc w:val="both"/>
        <w:rPr>
          <w:b/>
        </w:rPr>
      </w:pPr>
      <w:r w:rsidRPr="00B82DDE">
        <w:rPr>
          <w:b/>
        </w:rPr>
        <w:t>2</w:t>
      </w:r>
      <w:r w:rsidR="008C04A1">
        <w:rPr>
          <w:b/>
        </w:rPr>
        <w:t>5</w:t>
      </w:r>
      <w:r w:rsidRPr="00B82DDE">
        <w:rPr>
          <w:b/>
        </w:rPr>
        <w:t xml:space="preserve"> </w:t>
      </w:r>
      <w:r w:rsidR="001C4D01" w:rsidRPr="00B82DDE">
        <w:rPr>
          <w:b/>
        </w:rPr>
        <w:t>straipsnis. 5</w:t>
      </w:r>
      <w:r w:rsidR="001C4D01">
        <w:rPr>
          <w:b/>
        </w:rPr>
        <w:t>0</w:t>
      </w:r>
      <w:r w:rsidR="001C4D01" w:rsidRPr="00B82DDE">
        <w:rPr>
          <w:b/>
        </w:rPr>
        <w:t xml:space="preserve"> straipsnio pakeitimas</w:t>
      </w:r>
    </w:p>
    <w:p w14:paraId="0B4E012F" w14:textId="77777777" w:rsidR="001C4D01" w:rsidRDefault="001C4D01" w:rsidP="001C4D01">
      <w:pPr>
        <w:shd w:val="clear" w:color="auto" w:fill="FFFFFF" w:themeFill="background1"/>
        <w:ind w:firstLine="567"/>
        <w:jc w:val="both"/>
      </w:pPr>
      <w:r>
        <w:t xml:space="preserve">1. </w:t>
      </w:r>
      <w:r w:rsidRPr="003C562F">
        <w:t>Pakeisti 50 straipsnio 1 dalies</w:t>
      </w:r>
      <w:r>
        <w:t xml:space="preserve"> 5 punktą ir jį išdėstyti taip:</w:t>
      </w:r>
    </w:p>
    <w:p w14:paraId="4A902AFC" w14:textId="77777777" w:rsidR="001C4D01" w:rsidRDefault="001C4D01" w:rsidP="001C4D01">
      <w:pPr>
        <w:shd w:val="clear" w:color="auto" w:fill="FFFFFF" w:themeFill="background1"/>
        <w:ind w:firstLine="567"/>
        <w:jc w:val="both"/>
      </w:pPr>
      <w:r w:rsidRPr="00484636">
        <w:t xml:space="preserve">„5) </w:t>
      </w:r>
      <w:r w:rsidRPr="00325892">
        <w:rPr>
          <w:strike/>
        </w:rPr>
        <w:t>užsieniečiui</w:t>
      </w:r>
      <w:r w:rsidRPr="00484636">
        <w:t xml:space="preserve"> panaikinamas </w:t>
      </w:r>
      <w:r w:rsidRPr="00484636">
        <w:rPr>
          <w:strike/>
        </w:rPr>
        <w:t>leidimas dirbti Lietuvos Respublikoje</w:t>
      </w:r>
      <w:r w:rsidRPr="00484636">
        <w:t xml:space="preserve"> </w:t>
      </w:r>
      <w:r w:rsidRPr="00484636">
        <w:rPr>
          <w:b/>
        </w:rPr>
        <w:t>sprendimas dėl</w:t>
      </w:r>
      <w:r w:rsidRPr="00484636">
        <w:rPr>
          <w:rFonts w:eastAsia="Times New Roman"/>
          <w:b/>
          <w:bdr w:val="none" w:sz="0" w:space="0" w:color="auto"/>
        </w:rPr>
        <w:t xml:space="preserve"> užsieniečio darbo atitikties Lietuvos Respublikos darbo rinkos poreikiams</w:t>
      </w:r>
      <w:r w:rsidRPr="00484636">
        <w:t>;“.</w:t>
      </w:r>
    </w:p>
    <w:p w14:paraId="17CDE742" w14:textId="77777777" w:rsidR="008957F6" w:rsidRDefault="001C4D01" w:rsidP="001C4D01">
      <w:pPr>
        <w:shd w:val="clear" w:color="auto" w:fill="FFFFFF" w:themeFill="background1"/>
        <w:ind w:firstLine="567"/>
        <w:jc w:val="both"/>
      </w:pPr>
      <w:r>
        <w:t xml:space="preserve">2. </w:t>
      </w:r>
      <w:r w:rsidR="008957F6">
        <w:t>Pakeisti 50 straipsnio 1 dalies 18 punktą ir jį išdėstyti taip:</w:t>
      </w:r>
    </w:p>
    <w:p w14:paraId="512D7D0F" w14:textId="77777777" w:rsidR="008957F6" w:rsidRDefault="008957F6" w:rsidP="001C4D01">
      <w:pPr>
        <w:shd w:val="clear" w:color="auto" w:fill="FFFFFF" w:themeFill="background1"/>
        <w:ind w:firstLine="567"/>
        <w:jc w:val="both"/>
      </w:pPr>
      <w:r>
        <w:t>„</w:t>
      </w:r>
      <w:r w:rsidRPr="008957F6">
        <w:t>18) užsienietis neatitinka tų šio Įstatymo 44</w:t>
      </w:r>
      <w:r w:rsidRPr="008957F6">
        <w:rPr>
          <w:vertAlign w:val="superscript"/>
        </w:rPr>
        <w:t>1</w:t>
      </w:r>
      <w:r w:rsidRPr="008957F6">
        <w:t> straipsnyje nustatytų sąlygų dirbti aukštos profesinės kvalifikacijos reikalaujantį darbą, pagal kurias jam buvo išduotas leidimas laikinai gyventi (išskyrus šio Įstatymo 44</w:t>
      </w:r>
      <w:r w:rsidRPr="008957F6">
        <w:rPr>
          <w:vertAlign w:val="superscript"/>
        </w:rPr>
        <w:t>1</w:t>
      </w:r>
      <w:r w:rsidRPr="008957F6">
        <w:t xml:space="preserve"> straipsnio </w:t>
      </w:r>
      <w:r w:rsidRPr="008957F6">
        <w:rPr>
          <w:strike/>
        </w:rPr>
        <w:t>6</w:t>
      </w:r>
      <w:r w:rsidRPr="008957F6">
        <w:t xml:space="preserve"> </w:t>
      </w:r>
      <w:r w:rsidRPr="008957F6">
        <w:rPr>
          <w:b/>
        </w:rPr>
        <w:t>7</w:t>
      </w:r>
      <w:r>
        <w:t xml:space="preserve"> </w:t>
      </w:r>
      <w:r w:rsidRPr="008957F6">
        <w:t>dalyje nurodytą atvejį), arba per pirmuosius dvejus teisėto darbo Lietuvos Respublikoje metus pakeitė darbdavį ar darbo funkciją nesilaikydamas šio Įstatymo 44</w:t>
      </w:r>
      <w:r w:rsidRPr="008957F6">
        <w:rPr>
          <w:vertAlign w:val="superscript"/>
        </w:rPr>
        <w:t>1</w:t>
      </w:r>
      <w:r w:rsidRPr="008957F6">
        <w:t xml:space="preserve"> straipsnio </w:t>
      </w:r>
      <w:r w:rsidRPr="008957F6">
        <w:rPr>
          <w:strike/>
        </w:rPr>
        <w:t>5</w:t>
      </w:r>
      <w:r w:rsidRPr="008957F6">
        <w:t xml:space="preserve"> </w:t>
      </w:r>
      <w:r>
        <w:rPr>
          <w:b/>
        </w:rPr>
        <w:t xml:space="preserve">6 </w:t>
      </w:r>
      <w:r w:rsidRPr="008957F6">
        <w:t>dalyje nustatytų reikalavimų, arba tapo bedarbiu ilgiau negu 3 mėnesiams iš eilės ar daugiau negu vieną kartą per leidimo laikinai gyventi galiojimo laikotarpį, kai leidimas laikinai gyventi buvo išduotas pagal šio Įstatymo 40 straipsnio 1 dalies 4</w:t>
      </w:r>
      <w:r w:rsidRPr="008957F6">
        <w:rPr>
          <w:vertAlign w:val="superscript"/>
        </w:rPr>
        <w:t>1</w:t>
      </w:r>
      <w:r w:rsidRPr="008957F6">
        <w:t> punktą;</w:t>
      </w:r>
      <w:r>
        <w:t>“.</w:t>
      </w:r>
    </w:p>
    <w:p w14:paraId="5923771F" w14:textId="77777777" w:rsidR="001C4D01" w:rsidRDefault="008957F6" w:rsidP="001C4D01">
      <w:pPr>
        <w:shd w:val="clear" w:color="auto" w:fill="FFFFFF" w:themeFill="background1"/>
        <w:ind w:firstLine="567"/>
        <w:jc w:val="both"/>
      </w:pPr>
      <w:r>
        <w:t xml:space="preserve">3. </w:t>
      </w:r>
      <w:r w:rsidR="001C4D01">
        <w:t>Pakeisti 50 straipsnio 1 dalies 19 punkto a papunktį ir jį išdėstyti taip:</w:t>
      </w:r>
    </w:p>
    <w:p w14:paraId="409DD5D3" w14:textId="4E7D36F4" w:rsidR="001C4D01" w:rsidRDefault="001C4D01" w:rsidP="001C4D01">
      <w:pPr>
        <w:ind w:firstLine="567"/>
        <w:jc w:val="both"/>
        <w:rPr>
          <w:rFonts w:eastAsia="Times New Roman"/>
        </w:rPr>
      </w:pPr>
      <w:r w:rsidRPr="00695E25">
        <w:rPr>
          <w:rFonts w:eastAsia="Times New Roman"/>
        </w:rPr>
        <w:t>„</w:t>
      </w:r>
      <w:r w:rsidRPr="00695E25">
        <w:rPr>
          <w:rFonts w:eastAsia="Times New Roman"/>
          <w:lang w:val="ga-IE"/>
        </w:rPr>
        <w:t>a) yra bausti už leidimą dirbti nelegalų darbą</w:t>
      </w:r>
      <w:r w:rsidRPr="00695E25">
        <w:rPr>
          <w:rFonts w:eastAsia="Times New Roman"/>
          <w:b/>
        </w:rPr>
        <w:t>, nedeklaruotą darbą</w:t>
      </w:r>
      <w:r w:rsidRPr="00695E25">
        <w:rPr>
          <w:rFonts w:eastAsia="Times New Roman"/>
          <w:lang w:val="ga-IE"/>
        </w:rPr>
        <w:t xml:space="preserve"> ar</w:t>
      </w:r>
      <w:r w:rsidRPr="00695E25">
        <w:rPr>
          <w:rFonts w:eastAsia="Times New Roman"/>
        </w:rPr>
        <w:t xml:space="preserve"> </w:t>
      </w:r>
      <w:r w:rsidRPr="00695E25">
        <w:rPr>
          <w:rFonts w:eastAsia="Times New Roman"/>
          <w:strike/>
          <w:lang w:val="ga-IE"/>
        </w:rPr>
        <w:t>už leidimą dirbti nelegaliai trečiųjų šalių piliečiams</w:t>
      </w:r>
      <w:r w:rsidR="00C95C05">
        <w:rPr>
          <w:rFonts w:eastAsia="Times New Roman"/>
        </w:rPr>
        <w:t xml:space="preserve"> </w:t>
      </w:r>
      <w:r w:rsidR="00FC6316" w:rsidRPr="00FC6316">
        <w:rPr>
          <w:rFonts w:eastAsia="Times New Roman"/>
          <w:b/>
        </w:rPr>
        <w:t xml:space="preserve">užsieniečių įdarbinimo tvarkos pažeidimus pagal </w:t>
      </w:r>
      <w:r w:rsidR="00CF23D5">
        <w:rPr>
          <w:rFonts w:eastAsia="Times New Roman"/>
          <w:b/>
        </w:rPr>
        <w:t>U</w:t>
      </w:r>
      <w:r w:rsidR="00FC6316" w:rsidRPr="00FC6316">
        <w:rPr>
          <w:rFonts w:eastAsia="Times New Roman"/>
          <w:b/>
        </w:rPr>
        <w:t>žimtumo įstatymo nuostatas</w:t>
      </w:r>
      <w:r w:rsidR="00FC6316" w:rsidRPr="00FC6316">
        <w:rPr>
          <w:rFonts w:eastAsia="Times New Roman"/>
          <w:lang w:val="ga-IE"/>
        </w:rPr>
        <w:t xml:space="preserve"> </w:t>
      </w:r>
      <w:r w:rsidRPr="00695E25">
        <w:rPr>
          <w:rFonts w:eastAsia="Times New Roman"/>
          <w:lang w:val="ga-IE"/>
        </w:rPr>
        <w:t xml:space="preserve">ir nuo dienos, kurią skirta </w:t>
      </w:r>
      <w:r w:rsidRPr="00695E25">
        <w:rPr>
          <w:rFonts w:eastAsia="Times New Roman"/>
          <w:strike/>
          <w:lang w:val="ga-IE"/>
        </w:rPr>
        <w:t>nuobauda baigta vykdyti</w:t>
      </w:r>
      <w:r w:rsidR="00FC6316">
        <w:rPr>
          <w:rFonts w:eastAsia="Times New Roman"/>
          <w:strike/>
        </w:rPr>
        <w:t xml:space="preserve"> </w:t>
      </w:r>
      <w:r w:rsidR="00FC6316" w:rsidRPr="00695E25">
        <w:rPr>
          <w:rFonts w:eastAsia="Times New Roman"/>
          <w:b/>
        </w:rPr>
        <w:t>bauda sumokėta ar įpareigojimas įvykdytas</w:t>
      </w:r>
      <w:r w:rsidRPr="00695E25">
        <w:rPr>
          <w:rFonts w:eastAsia="Times New Roman"/>
          <w:lang w:val="ga-IE"/>
        </w:rPr>
        <w:t xml:space="preserve">, praėjo mažiau kaip </w:t>
      </w:r>
      <w:r w:rsidRPr="00695E25">
        <w:rPr>
          <w:rFonts w:eastAsia="Times New Roman"/>
          <w:strike/>
          <w:lang w:val="ga-IE"/>
        </w:rPr>
        <w:t>vieni</w:t>
      </w:r>
      <w:r w:rsidRPr="00695E25">
        <w:rPr>
          <w:rFonts w:eastAsia="Times New Roman"/>
          <w:lang w:val="ga-IE"/>
        </w:rPr>
        <w:t xml:space="preserve"> </w:t>
      </w:r>
      <w:r w:rsidR="00FC6316" w:rsidRPr="00695E25">
        <w:rPr>
          <w:rFonts w:eastAsia="Times New Roman"/>
          <w:b/>
        </w:rPr>
        <w:t xml:space="preserve">vieneri </w:t>
      </w:r>
      <w:r w:rsidRPr="00695E25">
        <w:rPr>
          <w:rFonts w:eastAsia="Times New Roman"/>
          <w:lang w:val="ga-IE"/>
        </w:rPr>
        <w:t>metai arba</w:t>
      </w:r>
      <w:r w:rsidR="00C95C05">
        <w:rPr>
          <w:rFonts w:eastAsia="Times New Roman"/>
          <w:b/>
          <w:bCs/>
        </w:rPr>
        <w:t xml:space="preserve"> </w:t>
      </w:r>
      <w:r w:rsidRPr="00695E25">
        <w:rPr>
          <w:rFonts w:eastAsia="Times New Roman"/>
          <w:lang w:val="ga-IE"/>
        </w:rPr>
        <w:t>per pastaruosius 5 metus yra įsiteisėjęs apkaltinamasis teismo nuosprendis dėl Lietuvos Respublikoje nelegaliai esančių trečiųjų šalių piliečių darbo</w:t>
      </w:r>
      <w:r w:rsidRPr="002B1174">
        <w:rPr>
          <w:rFonts w:eastAsia="Times New Roman"/>
        </w:rPr>
        <w:t xml:space="preserve">. </w:t>
      </w:r>
      <w:r w:rsidRPr="002B1174">
        <w:rPr>
          <w:rFonts w:eastAsia="Times New Roman"/>
          <w:b/>
        </w:rPr>
        <w:t>Taip pat, kai</w:t>
      </w:r>
      <w:r w:rsidRPr="002B1174">
        <w:rPr>
          <w:rFonts w:eastAsia="Times New Roman"/>
        </w:rPr>
        <w:t xml:space="preserve"> </w:t>
      </w:r>
      <w:r w:rsidRPr="009266FD">
        <w:rPr>
          <w:rFonts w:eastAsia="Times New Roman"/>
          <w:b/>
        </w:rPr>
        <w:t>darbdav</w:t>
      </w:r>
      <w:r>
        <w:rPr>
          <w:rFonts w:eastAsia="Times New Roman"/>
          <w:b/>
        </w:rPr>
        <w:t>io</w:t>
      </w:r>
      <w:r w:rsidRPr="009266FD">
        <w:rPr>
          <w:rFonts w:eastAsia="Times New Roman"/>
          <w:b/>
        </w:rPr>
        <w:t>, kuris įsipareigoja įdarbinti užsienietį pagal darbo sutartį, kai dėl leidimo laikinai gyventi kreipiamasi pagal šio Įstatymo 40 straipsnio 1 dalies 4 ar 4</w:t>
      </w:r>
      <w:r w:rsidRPr="009266FD">
        <w:rPr>
          <w:rFonts w:eastAsia="Times New Roman"/>
          <w:b/>
          <w:vertAlign w:val="superscript"/>
        </w:rPr>
        <w:t>1</w:t>
      </w:r>
      <w:r w:rsidRPr="009266FD">
        <w:rPr>
          <w:rFonts w:eastAsia="Times New Roman"/>
          <w:b/>
        </w:rPr>
        <w:t xml:space="preserve"> punktą, </w:t>
      </w:r>
      <w:r>
        <w:rPr>
          <w:rFonts w:eastAsia="Times New Roman"/>
          <w:b/>
        </w:rPr>
        <w:t>priimančiosios įmonės, įsteigtos Lietuvos Respublikoje, į kurią užsienietis perkeliamas įmonės viduje, ar priimančiojo subjekto</w:t>
      </w:r>
      <w:r w:rsidRPr="00695E25">
        <w:rPr>
          <w:rFonts w:eastAsia="Times New Roman"/>
          <w:b/>
        </w:rPr>
        <w:t xml:space="preserve"> vadovas ar vadovo įgaliotas asmuo buvo bausti </w:t>
      </w:r>
      <w:r w:rsidRPr="00695E25">
        <w:rPr>
          <w:rFonts w:eastAsia="Times New Roman"/>
          <w:b/>
          <w:lang w:val="ga-IE"/>
        </w:rPr>
        <w:t>už leidimą dirbti nelegalų darbą</w:t>
      </w:r>
      <w:r w:rsidRPr="00695E25">
        <w:rPr>
          <w:rFonts w:eastAsia="Times New Roman"/>
          <w:b/>
        </w:rPr>
        <w:t>, nedeklaruotą darbą</w:t>
      </w:r>
      <w:r w:rsidRPr="00695E25">
        <w:rPr>
          <w:rFonts w:eastAsia="Times New Roman"/>
          <w:lang w:val="ga-IE"/>
        </w:rPr>
        <w:t xml:space="preserve"> </w:t>
      </w:r>
      <w:r w:rsidRPr="00695E25">
        <w:rPr>
          <w:rFonts w:eastAsia="Times New Roman"/>
          <w:b/>
          <w:lang w:val="ga-IE"/>
        </w:rPr>
        <w:t>ar</w:t>
      </w:r>
      <w:r w:rsidRPr="00695E25">
        <w:rPr>
          <w:rFonts w:eastAsia="Times New Roman"/>
        </w:rPr>
        <w:t xml:space="preserve"> </w:t>
      </w:r>
      <w:r w:rsidRPr="00695E25">
        <w:rPr>
          <w:rFonts w:eastAsia="Times New Roman"/>
          <w:b/>
        </w:rPr>
        <w:t xml:space="preserve">užsieniečių įdarbinimo tvarkos pažeidimus pagal Užimtumo įstatymo nuostatas ir (arba) </w:t>
      </w:r>
      <w:r>
        <w:rPr>
          <w:rFonts w:eastAsia="Times New Roman"/>
          <w:b/>
        </w:rPr>
        <w:t>buvo skirta administracinė</w:t>
      </w:r>
      <w:r w:rsidRPr="00CE6615">
        <w:rPr>
          <w:rFonts w:eastAsia="Times New Roman"/>
          <w:b/>
        </w:rPr>
        <w:t xml:space="preserve"> nuobaud</w:t>
      </w:r>
      <w:r>
        <w:rPr>
          <w:rFonts w:eastAsia="Times New Roman"/>
          <w:b/>
        </w:rPr>
        <w:t>a</w:t>
      </w:r>
      <w:r w:rsidRPr="00CE6615">
        <w:rPr>
          <w:rFonts w:eastAsia="Times New Roman"/>
          <w:b/>
        </w:rPr>
        <w:t xml:space="preserve"> pagal </w:t>
      </w:r>
      <w:r w:rsidR="00CF23D5">
        <w:rPr>
          <w:rFonts w:eastAsia="Times New Roman"/>
          <w:b/>
        </w:rPr>
        <w:t xml:space="preserve"> A</w:t>
      </w:r>
      <w:r w:rsidR="00CF23D5" w:rsidRPr="00CF23D5">
        <w:rPr>
          <w:rStyle w:val="Hipersaitas"/>
          <w:rFonts w:eastAsia="Times New Roman"/>
          <w:b/>
          <w:color w:val="auto"/>
          <w:u w:val="none"/>
        </w:rPr>
        <w:t>dministracinių nusižengimų kodeksą</w:t>
      </w:r>
      <w:r w:rsidRPr="00695E25">
        <w:rPr>
          <w:rFonts w:eastAsia="Times New Roman"/>
          <w:b/>
        </w:rPr>
        <w:t xml:space="preserve"> už nelegalų darbą, ir nuo dienos, kurią </w:t>
      </w:r>
      <w:r w:rsidRPr="00695E25">
        <w:rPr>
          <w:rFonts w:eastAsia="Times New Roman"/>
          <w:b/>
          <w:lang w:val="ga-IE"/>
        </w:rPr>
        <w:t xml:space="preserve">skirta </w:t>
      </w:r>
      <w:r w:rsidRPr="00695E25">
        <w:rPr>
          <w:rFonts w:eastAsia="Times New Roman"/>
          <w:b/>
        </w:rPr>
        <w:t>bauda sumokėta ar įpareigojimas įvykdytas</w:t>
      </w:r>
      <w:r w:rsidRPr="00695E25">
        <w:rPr>
          <w:rFonts w:eastAsia="Times New Roman"/>
          <w:b/>
          <w:lang w:val="ga-IE"/>
        </w:rPr>
        <w:t xml:space="preserve">, praėjo mažiau kaip </w:t>
      </w:r>
      <w:r w:rsidRPr="00695E25">
        <w:rPr>
          <w:rFonts w:eastAsia="Times New Roman"/>
          <w:b/>
        </w:rPr>
        <w:t>vieneri metai</w:t>
      </w:r>
      <w:r w:rsidRPr="00695E25">
        <w:rPr>
          <w:rFonts w:eastAsia="Times New Roman"/>
          <w:b/>
          <w:lang w:val="ga-IE"/>
        </w:rPr>
        <w:t>;</w:t>
      </w:r>
      <w:r w:rsidR="00A965A4" w:rsidRPr="00A965A4">
        <w:rPr>
          <w:rFonts w:eastAsia="Times New Roman"/>
        </w:rPr>
        <w:t>“.</w:t>
      </w:r>
    </w:p>
    <w:p w14:paraId="0220D945" w14:textId="77777777" w:rsidR="000206E0" w:rsidRDefault="000206E0" w:rsidP="001C4D01">
      <w:pPr>
        <w:ind w:firstLine="567"/>
        <w:jc w:val="both"/>
        <w:rPr>
          <w:rFonts w:eastAsia="Times New Roman"/>
        </w:rPr>
      </w:pPr>
    </w:p>
    <w:p w14:paraId="413BE8D5" w14:textId="77777777" w:rsidR="000206E0" w:rsidRPr="000206E0" w:rsidRDefault="000206E0" w:rsidP="001C4D01">
      <w:pPr>
        <w:ind w:firstLine="567"/>
        <w:jc w:val="both"/>
        <w:rPr>
          <w:rFonts w:eastAsia="Times New Roman"/>
          <w:b/>
        </w:rPr>
      </w:pPr>
      <w:r w:rsidRPr="000206E0">
        <w:rPr>
          <w:rFonts w:eastAsia="Times New Roman"/>
          <w:b/>
        </w:rPr>
        <w:lastRenderedPageBreak/>
        <w:t>26 straipsnis. 52 straipsnio pakeitimas</w:t>
      </w:r>
    </w:p>
    <w:p w14:paraId="32601923" w14:textId="77777777" w:rsidR="000206E0" w:rsidRDefault="000206E0" w:rsidP="001C4D01">
      <w:pPr>
        <w:ind w:firstLine="567"/>
        <w:jc w:val="both"/>
        <w:rPr>
          <w:rFonts w:eastAsia="Times New Roman"/>
        </w:rPr>
      </w:pPr>
      <w:r>
        <w:rPr>
          <w:rFonts w:eastAsia="Times New Roman"/>
        </w:rPr>
        <w:t xml:space="preserve">Papildyti 52 straipsnį 9 </w:t>
      </w:r>
      <w:r w:rsidR="007F42DA">
        <w:rPr>
          <w:rFonts w:eastAsia="Times New Roman"/>
        </w:rPr>
        <w:t>punktu:</w:t>
      </w:r>
    </w:p>
    <w:p w14:paraId="2BB11175" w14:textId="34B216B8" w:rsidR="007F42DA" w:rsidRDefault="007F42DA" w:rsidP="001C4D01">
      <w:pPr>
        <w:ind w:firstLine="567"/>
        <w:jc w:val="both"/>
        <w:rPr>
          <w:rFonts w:eastAsia="Times New Roman"/>
        </w:rPr>
      </w:pPr>
      <w:r w:rsidRPr="007F42DA">
        <w:rPr>
          <w:rFonts w:eastAsia="Times New Roman"/>
        </w:rPr>
        <w:t>„</w:t>
      </w:r>
      <w:r w:rsidRPr="007F42DA">
        <w:rPr>
          <w:rFonts w:eastAsia="Times New Roman"/>
          <w:b/>
        </w:rPr>
        <w:t xml:space="preserve">9) </w:t>
      </w:r>
      <w:r w:rsidR="00964927">
        <w:rPr>
          <w:rFonts w:eastAsia="Times New Roman"/>
          <w:b/>
        </w:rPr>
        <w:t>leidimas laikinai gyventi</w:t>
      </w:r>
      <w:r w:rsidRPr="007F42DA">
        <w:rPr>
          <w:rFonts w:eastAsia="Times New Roman"/>
          <w:b/>
        </w:rPr>
        <w:t xml:space="preserve"> per </w:t>
      </w:r>
      <w:r w:rsidR="00C65C84">
        <w:rPr>
          <w:rFonts w:eastAsia="Times New Roman"/>
          <w:b/>
        </w:rPr>
        <w:t>6 mėnesius</w:t>
      </w:r>
      <w:r w:rsidR="00964927">
        <w:rPr>
          <w:rFonts w:eastAsia="Times New Roman"/>
          <w:b/>
        </w:rPr>
        <w:t xml:space="preserve"> </w:t>
      </w:r>
      <w:r w:rsidR="00964927" w:rsidRPr="00AE0E60">
        <w:rPr>
          <w:rFonts w:eastAsia="Times New Roman"/>
          <w:b/>
        </w:rPr>
        <w:t xml:space="preserve">nuo </w:t>
      </w:r>
      <w:r w:rsidR="00AE0E60" w:rsidRPr="00AE0E60">
        <w:rPr>
          <w:rFonts w:eastAsia="Times New Roman"/>
          <w:b/>
        </w:rPr>
        <w:t>s</w:t>
      </w:r>
      <w:r w:rsidR="00AE0E60" w:rsidRPr="00AE0E60">
        <w:rPr>
          <w:b/>
          <w:color w:val="000000"/>
        </w:rPr>
        <w:t xml:space="preserve">prendimo dėl leidimo laikinai gyventi užsieniečiui išdavimo ar keitimo </w:t>
      </w:r>
      <w:r w:rsidR="00AE0E60">
        <w:rPr>
          <w:b/>
          <w:color w:val="000000"/>
        </w:rPr>
        <w:t xml:space="preserve">priėmimo </w:t>
      </w:r>
      <w:r w:rsidRPr="00AE0E60">
        <w:rPr>
          <w:rFonts w:eastAsia="Times New Roman"/>
          <w:b/>
        </w:rPr>
        <w:t>neatsiimamas</w:t>
      </w:r>
      <w:r w:rsidRPr="007F42DA">
        <w:rPr>
          <w:rFonts w:eastAsia="Times New Roman"/>
          <w:b/>
        </w:rPr>
        <w:t>.</w:t>
      </w:r>
      <w:r w:rsidRPr="007F42DA">
        <w:rPr>
          <w:rFonts w:eastAsia="Times New Roman"/>
        </w:rPr>
        <w:t>“</w:t>
      </w:r>
    </w:p>
    <w:p w14:paraId="42F782C1" w14:textId="77777777" w:rsidR="007F42DA" w:rsidRPr="007F42DA" w:rsidRDefault="007F42DA" w:rsidP="001C4D01">
      <w:pPr>
        <w:ind w:firstLine="567"/>
        <w:jc w:val="both"/>
        <w:rPr>
          <w:rFonts w:eastAsia="Times New Roman"/>
          <w:b/>
        </w:rPr>
      </w:pPr>
    </w:p>
    <w:p w14:paraId="2C600A5E" w14:textId="77777777" w:rsidR="000206E0" w:rsidRPr="000206E0" w:rsidRDefault="000206E0" w:rsidP="001C4D01">
      <w:pPr>
        <w:ind w:firstLine="567"/>
        <w:jc w:val="both"/>
        <w:rPr>
          <w:rFonts w:eastAsia="Times New Roman"/>
          <w:b/>
        </w:rPr>
      </w:pPr>
      <w:r w:rsidRPr="000206E0">
        <w:rPr>
          <w:rFonts w:eastAsia="Times New Roman"/>
          <w:b/>
        </w:rPr>
        <w:t>27 straipsnis. 53 straipsnio pakeitimas</w:t>
      </w:r>
    </w:p>
    <w:p w14:paraId="7B7A9355" w14:textId="77777777" w:rsidR="000206E0" w:rsidRDefault="000206E0" w:rsidP="000206E0">
      <w:pPr>
        <w:ind w:firstLine="567"/>
        <w:jc w:val="both"/>
        <w:rPr>
          <w:rFonts w:eastAsia="Times New Roman"/>
        </w:rPr>
      </w:pPr>
      <w:r>
        <w:rPr>
          <w:rFonts w:eastAsia="Times New Roman"/>
        </w:rPr>
        <w:t xml:space="preserve">Pakeisti 53 straipsnio 8 dalį ir ją išdėstyti taip: </w:t>
      </w:r>
    </w:p>
    <w:p w14:paraId="28732642" w14:textId="27F55E64" w:rsidR="000206E0" w:rsidRPr="000206E0" w:rsidRDefault="000206E0" w:rsidP="000206E0">
      <w:pPr>
        <w:ind w:firstLine="567"/>
        <w:jc w:val="both"/>
        <w:rPr>
          <w:rFonts w:eastAsia="Calibri"/>
          <w:color w:val="1F3864"/>
          <w:bdr w:val="none" w:sz="0" w:space="0" w:color="auto"/>
        </w:rPr>
      </w:pPr>
      <w:r w:rsidRPr="000206E0">
        <w:rPr>
          <w:rFonts w:eastAsia="Calibri"/>
          <w:color w:val="000000"/>
          <w:bdr w:val="none" w:sz="0" w:space="0" w:color="auto"/>
        </w:rPr>
        <w:t>„8. Asmenims, kuriems sukako 75 metai, asmenims, kuriems nustatytas 0–25 procentų darbingumo lygis (iki 2007 m. birželio 30 d. – I grupės invalidai), ir asmenims, kuriems teisės aktų nustatyta tvarka yra nustatyti specialieji poreikiai, taip pat sunkių lėtinių psichikos ir elgesio sutrikimų turintiems asmenims</w:t>
      </w:r>
      <w:r w:rsidRPr="000206E0">
        <w:rPr>
          <w:rFonts w:eastAsia="Calibri"/>
          <w:b/>
          <w:bCs/>
          <w:color w:val="000000"/>
          <w:bdr w:val="none" w:sz="0" w:space="0" w:color="auto"/>
        </w:rPr>
        <w:t xml:space="preserve">, </w:t>
      </w:r>
      <w:r w:rsidRPr="000206E0">
        <w:rPr>
          <w:rFonts w:eastAsia="Calibri"/>
          <w:b/>
          <w:bCs/>
          <w:bdr w:val="none" w:sz="0" w:space="0" w:color="auto"/>
        </w:rPr>
        <w:t xml:space="preserve">vaikams </w:t>
      </w:r>
      <w:r w:rsidRPr="000206E0">
        <w:rPr>
          <w:rFonts w:eastAsia="Calibri"/>
          <w:color w:val="000000"/>
          <w:bdr w:val="none" w:sz="0" w:space="0" w:color="auto"/>
        </w:rPr>
        <w:t>ir užsieniečiams, kurių anksčiau turėtas leidimas nuolat gyventi buvo panaikintas šio Įstatymo 54 straipsnio 1 dalies 3 ar 4 punkte nustatytais pagrindais, šio Įstatymo 53 straipsnio 6 dalies reikalavimai netaikomi.</w:t>
      </w:r>
      <w:r>
        <w:rPr>
          <w:rFonts w:eastAsia="Calibri"/>
          <w:color w:val="000000"/>
          <w:bdr w:val="none" w:sz="0" w:space="0" w:color="auto"/>
        </w:rPr>
        <w:t>“</w:t>
      </w:r>
    </w:p>
    <w:p w14:paraId="648F678C" w14:textId="77777777" w:rsidR="001C4D01" w:rsidRDefault="001C4D01" w:rsidP="001C4D01">
      <w:pPr>
        <w:shd w:val="clear" w:color="auto" w:fill="FFFFFF" w:themeFill="background1"/>
        <w:ind w:firstLine="567"/>
        <w:jc w:val="both"/>
        <w:rPr>
          <w:b/>
        </w:rPr>
      </w:pPr>
    </w:p>
    <w:p w14:paraId="6C846130" w14:textId="284C0488" w:rsidR="001C4D01" w:rsidRPr="00B82DDE" w:rsidRDefault="007F42DA" w:rsidP="001C4D01">
      <w:pPr>
        <w:shd w:val="clear" w:color="auto" w:fill="FFFFFF" w:themeFill="background1"/>
        <w:ind w:firstLine="567"/>
        <w:jc w:val="both"/>
        <w:rPr>
          <w:b/>
        </w:rPr>
      </w:pPr>
      <w:r w:rsidRPr="00B82DDE">
        <w:rPr>
          <w:b/>
        </w:rPr>
        <w:t>2</w:t>
      </w:r>
      <w:r>
        <w:rPr>
          <w:b/>
        </w:rPr>
        <w:t>8</w:t>
      </w:r>
      <w:r w:rsidRPr="00B82DDE">
        <w:rPr>
          <w:b/>
        </w:rPr>
        <w:t xml:space="preserve"> </w:t>
      </w:r>
      <w:r w:rsidR="001C4D01" w:rsidRPr="00B82DDE">
        <w:rPr>
          <w:b/>
        </w:rPr>
        <w:t>straipsnis. 57 straipsnio pakeitimas</w:t>
      </w:r>
    </w:p>
    <w:p w14:paraId="2D916DE4" w14:textId="77777777" w:rsidR="00471DD9" w:rsidRPr="003E40F1" w:rsidRDefault="00471DD9" w:rsidP="00471DD9">
      <w:pPr>
        <w:shd w:val="clear" w:color="auto" w:fill="FFFFFF" w:themeFill="background1"/>
        <w:ind w:firstLine="567"/>
        <w:jc w:val="both"/>
      </w:pPr>
      <w:r w:rsidRPr="003E40F1">
        <w:t>Pakeisti 57 straipsnį ir jį išdėstyti taip:</w:t>
      </w:r>
    </w:p>
    <w:p w14:paraId="3F319C9E" w14:textId="77777777" w:rsidR="00471DD9" w:rsidRPr="003E40F1" w:rsidRDefault="00471DD9" w:rsidP="00A758CD">
      <w:pPr>
        <w:pStyle w:val="tajtip"/>
        <w:spacing w:after="0"/>
        <w:ind w:firstLine="567"/>
        <w:jc w:val="both"/>
      </w:pPr>
      <w:r w:rsidRPr="003E40F1">
        <w:rPr>
          <w:bCs/>
          <w:color w:val="000000"/>
        </w:rPr>
        <w:t>„57 straipsnis. Užsieniečio pareiga įsigyti leidimą dirbti Lietuvos Respublikoje</w:t>
      </w:r>
    </w:p>
    <w:p w14:paraId="6D523C9A" w14:textId="77777777" w:rsidR="001C4D01" w:rsidRPr="00471DD9" w:rsidRDefault="00FC6316" w:rsidP="00A758CD">
      <w:pPr>
        <w:pStyle w:val="tajtip"/>
        <w:spacing w:after="0"/>
        <w:ind w:firstLine="567"/>
        <w:jc w:val="both"/>
        <w:rPr>
          <w:strike/>
          <w:color w:val="000000"/>
        </w:rPr>
      </w:pPr>
      <w:r w:rsidRPr="00471DD9">
        <w:rPr>
          <w:color w:val="000000"/>
        </w:rPr>
        <w:t>1.</w:t>
      </w:r>
      <w:r w:rsidR="00A758CD" w:rsidRPr="00471DD9">
        <w:rPr>
          <w:color w:val="000000"/>
        </w:rPr>
        <w:t xml:space="preserve"> </w:t>
      </w:r>
      <w:r w:rsidR="001C4D01" w:rsidRPr="00471DD9">
        <w:rPr>
          <w:color w:val="000000"/>
        </w:rPr>
        <w:t>Užsienietis, kuris ketina dirbti Lietuvos Respublikoje</w:t>
      </w:r>
      <w:r w:rsidR="00A758CD" w:rsidRPr="00471DD9">
        <w:rPr>
          <w:rFonts w:eastAsia="Arial Unicode MS"/>
          <w:bdr w:val="nil"/>
          <w:lang w:eastAsia="en-US"/>
        </w:rPr>
        <w:t xml:space="preserve"> </w:t>
      </w:r>
      <w:r w:rsidR="00A758CD" w:rsidRPr="00471DD9">
        <w:rPr>
          <w:color w:val="000000"/>
        </w:rPr>
        <w:t>ir kuris pagal šio Įstatymo 58 straipsnį nėra atleidžiamas nuo pareigos įsigyti leidimą dirbti</w:t>
      </w:r>
      <w:r w:rsidR="001C4D01" w:rsidRPr="00471DD9">
        <w:rPr>
          <w:color w:val="000000"/>
        </w:rPr>
        <w:t>, privalo įsigyti leidimą dirbti, jeigu:</w:t>
      </w:r>
    </w:p>
    <w:p w14:paraId="06EBCCAC" w14:textId="77777777" w:rsidR="001C4D01" w:rsidRPr="00D75CFF" w:rsidRDefault="001C4D01" w:rsidP="001C4D01">
      <w:pPr>
        <w:pStyle w:val="tajtip"/>
        <w:spacing w:after="0"/>
        <w:ind w:firstLine="567"/>
        <w:rPr>
          <w:strike/>
          <w:color w:val="000000"/>
        </w:rPr>
      </w:pPr>
      <w:r w:rsidRPr="00D75CFF">
        <w:rPr>
          <w:strike/>
          <w:color w:val="000000"/>
        </w:rPr>
        <w:t>1) ketina įgyvendinti teisę dirbti pagal šio Įstatymo 49</w:t>
      </w:r>
      <w:r w:rsidRPr="00D75CFF">
        <w:rPr>
          <w:strike/>
          <w:color w:val="000000"/>
          <w:vertAlign w:val="superscript"/>
        </w:rPr>
        <w:t>1</w:t>
      </w:r>
      <w:r w:rsidRPr="00D75CFF">
        <w:rPr>
          <w:strike/>
          <w:color w:val="000000"/>
        </w:rPr>
        <w:t xml:space="preserve"> straipsnio 6 dalį;</w:t>
      </w:r>
    </w:p>
    <w:p w14:paraId="1F17852E" w14:textId="77777777" w:rsidR="001C4D01" w:rsidRPr="00D75CFF" w:rsidRDefault="001C4D01" w:rsidP="001C4D01">
      <w:pPr>
        <w:pStyle w:val="tajtip"/>
        <w:spacing w:after="0"/>
        <w:ind w:firstLine="567"/>
        <w:rPr>
          <w:strike/>
          <w:color w:val="000000"/>
        </w:rPr>
      </w:pPr>
      <w:r w:rsidRPr="00D75CFF">
        <w:rPr>
          <w:strike/>
          <w:color w:val="000000"/>
        </w:rPr>
        <w:t>2) atvyksta į Lietuvos Respubliką dirbti sezoninio darbo arba dirbti kaip stažuotojas (išskyrus šio Įstatymo 58 straipsnio 5 punkte nurodytą atvejį arba kai leidimas laikinai gyventi išduodamas ar keičiamas darbuotojui – stažuotojui pagal šio Įstatymo 40 straipsnio 1 dalies 4</w:t>
      </w:r>
      <w:r w:rsidRPr="00D75CFF">
        <w:rPr>
          <w:strike/>
          <w:color w:val="000000"/>
          <w:vertAlign w:val="superscript"/>
        </w:rPr>
        <w:t>2</w:t>
      </w:r>
      <w:r w:rsidRPr="00D75CFF">
        <w:rPr>
          <w:strike/>
          <w:color w:val="000000"/>
        </w:rPr>
        <w:t xml:space="preserve"> punktą)</w:t>
      </w:r>
      <w:r w:rsidRPr="00D75CFF">
        <w:rPr>
          <w:b/>
          <w:bCs/>
          <w:strike/>
          <w:color w:val="000000"/>
        </w:rPr>
        <w:t xml:space="preserve"> </w:t>
      </w:r>
      <w:r w:rsidRPr="00D75CFF">
        <w:rPr>
          <w:strike/>
          <w:color w:val="000000"/>
        </w:rPr>
        <w:t>ar praktikantas;</w:t>
      </w:r>
    </w:p>
    <w:p w14:paraId="645CED02" w14:textId="77777777" w:rsidR="001C4D01" w:rsidRPr="00D75CFF" w:rsidRDefault="001C4D01" w:rsidP="001C4D01">
      <w:pPr>
        <w:pStyle w:val="tajtip"/>
        <w:spacing w:after="0"/>
        <w:ind w:firstLine="567"/>
        <w:rPr>
          <w:strike/>
          <w:color w:val="000000"/>
        </w:rPr>
      </w:pPr>
      <w:r w:rsidRPr="00D75CFF">
        <w:rPr>
          <w:strike/>
          <w:color w:val="000000"/>
        </w:rPr>
        <w:t xml:space="preserve">3) </w:t>
      </w:r>
      <w:r w:rsidRPr="00D75CFF">
        <w:rPr>
          <w:i/>
          <w:iCs/>
          <w:strike/>
          <w:color w:val="000000"/>
        </w:rPr>
        <w:t>Neteko galios;</w:t>
      </w:r>
    </w:p>
    <w:p w14:paraId="5BFD4183" w14:textId="77777777" w:rsidR="001C4D01" w:rsidRPr="00D75CFF" w:rsidRDefault="001C4D01" w:rsidP="001C4D01">
      <w:pPr>
        <w:pStyle w:val="tajtip"/>
        <w:spacing w:after="0"/>
        <w:ind w:firstLine="567"/>
        <w:rPr>
          <w:strike/>
          <w:color w:val="000000"/>
        </w:rPr>
      </w:pPr>
      <w:r w:rsidRPr="00D75CFF">
        <w:rPr>
          <w:strike/>
          <w:color w:val="000000"/>
        </w:rPr>
        <w:t>4) jis pagal šio Įstatymo 58 straipsnį nėra atleidžiamas nuo pareigos įsigyti leidimą dirbti;</w:t>
      </w:r>
    </w:p>
    <w:p w14:paraId="1DC72BFD" w14:textId="77777777" w:rsidR="001C4D01" w:rsidRPr="00D75CFF" w:rsidRDefault="001C4D01" w:rsidP="001C4D01">
      <w:pPr>
        <w:pStyle w:val="tajtip"/>
        <w:spacing w:after="0"/>
        <w:ind w:firstLine="567"/>
        <w:rPr>
          <w:strike/>
          <w:color w:val="000000"/>
        </w:rPr>
      </w:pPr>
      <w:r w:rsidRPr="00D75CFF">
        <w:rPr>
          <w:strike/>
          <w:color w:val="000000"/>
        </w:rPr>
        <w:t>5) neatvyksta į Lietuvos Respubliką, tačiau ketina dirbti pagal nuotolinio darbo sutartį, sudarytą su įmone, vykdančia veiklą Lietuvos Respublikoje.</w:t>
      </w:r>
    </w:p>
    <w:p w14:paraId="7CEF43E0" w14:textId="77777777" w:rsidR="001C4D01" w:rsidRDefault="001C4D01" w:rsidP="001C4D01">
      <w:pPr>
        <w:shd w:val="clear" w:color="auto" w:fill="FFFFFF" w:themeFill="background1"/>
        <w:ind w:firstLine="567"/>
        <w:jc w:val="both"/>
        <w:rPr>
          <w:b/>
        </w:rPr>
      </w:pPr>
      <w:r w:rsidRPr="00D75CFF">
        <w:rPr>
          <w:b/>
        </w:rPr>
        <w:t>1</w:t>
      </w:r>
      <w:r>
        <w:rPr>
          <w:b/>
        </w:rPr>
        <w:t>)</w:t>
      </w:r>
      <w:r w:rsidRPr="00D75CFF">
        <w:rPr>
          <w:b/>
        </w:rPr>
        <w:t xml:space="preserve"> atvyksta į Lietuvos Respubliką dirbti ir yra užsienietis, kurio profesija neįtraukta į Profesijų, kurių darbuotojų trūksta Lietuvos Respublikoje, sąrašą pagal ekonominės veiklos rūšis;</w:t>
      </w:r>
    </w:p>
    <w:p w14:paraId="020BE6B5" w14:textId="77777777" w:rsidR="00471DD9" w:rsidRDefault="00471DD9" w:rsidP="001C4D01">
      <w:pPr>
        <w:shd w:val="clear" w:color="auto" w:fill="FFFFFF" w:themeFill="background1"/>
        <w:ind w:firstLine="567"/>
        <w:jc w:val="both"/>
        <w:rPr>
          <w:b/>
        </w:rPr>
      </w:pPr>
      <w:r>
        <w:rPr>
          <w:b/>
        </w:rPr>
        <w:t>2</w:t>
      </w:r>
      <w:r w:rsidRPr="00434E0D">
        <w:rPr>
          <w:b/>
        </w:rPr>
        <w:t>) atvyksta į Lietuvos Respubliką</w:t>
      </w:r>
      <w:r>
        <w:t xml:space="preserve"> </w:t>
      </w:r>
      <w:r w:rsidRPr="00D75CFF">
        <w:rPr>
          <w:b/>
        </w:rPr>
        <w:t>dirbti ir yra užsienietis, kurio profesija įtraukta į Profesijų, kurių darbuotojų trūksta Lietuvos Respublikoje, sąrašą pagal ekonominės veiklos rūšis</w:t>
      </w:r>
      <w:r>
        <w:rPr>
          <w:b/>
        </w:rPr>
        <w:t xml:space="preserve"> ir yra išnaudota kvota, nustatoma pagal šio Įstatymo 57</w:t>
      </w:r>
      <w:r>
        <w:rPr>
          <w:b/>
          <w:vertAlign w:val="superscript"/>
        </w:rPr>
        <w:t xml:space="preserve">1 </w:t>
      </w:r>
      <w:r>
        <w:rPr>
          <w:b/>
        </w:rPr>
        <w:t>straipsnį;</w:t>
      </w:r>
    </w:p>
    <w:p w14:paraId="1D9E6AD3" w14:textId="77777777" w:rsidR="001C4D01" w:rsidRPr="00D75CFF" w:rsidRDefault="00471DD9" w:rsidP="001C4D01">
      <w:pPr>
        <w:shd w:val="clear" w:color="auto" w:fill="FFFFFF" w:themeFill="background1"/>
        <w:ind w:firstLine="567"/>
        <w:jc w:val="both"/>
        <w:rPr>
          <w:b/>
        </w:rPr>
      </w:pPr>
      <w:r>
        <w:rPr>
          <w:b/>
        </w:rPr>
        <w:t>3</w:t>
      </w:r>
      <w:r w:rsidR="001C4D01">
        <w:rPr>
          <w:b/>
        </w:rPr>
        <w:t xml:space="preserve">) </w:t>
      </w:r>
      <w:r w:rsidR="001C4D01" w:rsidRPr="00D75CFF">
        <w:rPr>
          <w:b/>
        </w:rPr>
        <w:t>atvyksta į Lietuvos Respubliką dirbti</w:t>
      </w:r>
      <w:r w:rsidR="001C4D01">
        <w:rPr>
          <w:b/>
        </w:rPr>
        <w:t xml:space="preserve"> aukštos profesinės kvalifikacijos reikalaujantį darbą ir neatitinka šio Įstatymo 44</w:t>
      </w:r>
      <w:r w:rsidR="001C4D01">
        <w:rPr>
          <w:b/>
          <w:vertAlign w:val="superscript"/>
        </w:rPr>
        <w:t xml:space="preserve">1 </w:t>
      </w:r>
      <w:r w:rsidR="001C4D01">
        <w:rPr>
          <w:b/>
        </w:rPr>
        <w:t xml:space="preserve">straipsnio 1 dalies 3 punkto a–c papunkčiuose nustatytų sąlygų; </w:t>
      </w:r>
    </w:p>
    <w:p w14:paraId="6174D58D" w14:textId="77777777" w:rsidR="001C4D01" w:rsidRPr="00D75CFF" w:rsidRDefault="00471DD9" w:rsidP="001C4D01">
      <w:pPr>
        <w:shd w:val="clear" w:color="auto" w:fill="FFFFFF" w:themeFill="background1"/>
        <w:ind w:firstLine="567"/>
        <w:jc w:val="both"/>
        <w:rPr>
          <w:b/>
        </w:rPr>
      </w:pPr>
      <w:r>
        <w:rPr>
          <w:b/>
        </w:rPr>
        <w:t>4</w:t>
      </w:r>
      <w:r w:rsidR="001C4D01" w:rsidRPr="00D75CFF">
        <w:rPr>
          <w:b/>
        </w:rPr>
        <w:t>) atvyksta į Lietuvos Respubliką dirbti sezoninio darbo;</w:t>
      </w:r>
    </w:p>
    <w:p w14:paraId="5A317C34" w14:textId="77777777" w:rsidR="001C4D01" w:rsidRDefault="00471DD9" w:rsidP="001C4D01">
      <w:pPr>
        <w:shd w:val="clear" w:color="auto" w:fill="FFFFFF" w:themeFill="background1"/>
        <w:ind w:firstLine="567"/>
        <w:jc w:val="both"/>
        <w:rPr>
          <w:b/>
        </w:rPr>
      </w:pPr>
      <w:r>
        <w:rPr>
          <w:b/>
        </w:rPr>
        <w:t>5</w:t>
      </w:r>
      <w:r w:rsidR="001C4D01" w:rsidRPr="00D75CFF">
        <w:rPr>
          <w:b/>
        </w:rPr>
        <w:t>) atvyksta į Lietuvos Respubliką dirbti kaip stažuotojas ar praktikantas;</w:t>
      </w:r>
    </w:p>
    <w:p w14:paraId="3776CC01" w14:textId="77777777" w:rsidR="001C4D01" w:rsidRPr="00D75CFF" w:rsidRDefault="00471DD9" w:rsidP="001C4D01">
      <w:pPr>
        <w:shd w:val="clear" w:color="auto" w:fill="FFFFFF" w:themeFill="background1"/>
        <w:ind w:firstLine="567"/>
        <w:jc w:val="both"/>
        <w:rPr>
          <w:b/>
        </w:rPr>
      </w:pPr>
      <w:r>
        <w:rPr>
          <w:b/>
        </w:rPr>
        <w:t>6</w:t>
      </w:r>
      <w:r w:rsidR="001C4D01" w:rsidRPr="0022338C">
        <w:rPr>
          <w:b/>
        </w:rPr>
        <w:t>) yra užsienio valstybėje, kuri nėra Europos Sąjungos ar Europos laisvosios prekybos asociacijos valstybė narė, įsteigtos įmonės darbuotojas</w:t>
      </w:r>
      <w:r w:rsidR="001C4D01">
        <w:rPr>
          <w:b/>
        </w:rPr>
        <w:t>, dirbantis pagal neterminuotą darbo sutartį</w:t>
      </w:r>
      <w:r w:rsidR="001C4D01" w:rsidRPr="0022338C">
        <w:rPr>
          <w:b/>
        </w:rPr>
        <w:t>, šios įmonės atsiunčiamas laikinai dirbti į Lietuvos Respubliką</w:t>
      </w:r>
      <w:r w:rsidR="007144DC" w:rsidRPr="007144DC">
        <w:rPr>
          <w:color w:val="000000"/>
          <w:sz w:val="22"/>
          <w:szCs w:val="22"/>
        </w:rPr>
        <w:t xml:space="preserve"> </w:t>
      </w:r>
      <w:r w:rsidR="007144DC" w:rsidRPr="007144DC">
        <w:rPr>
          <w:b/>
        </w:rPr>
        <w:t>ir yra apdraustas socialiniu draudimu toje valstybėje narėje</w:t>
      </w:r>
      <w:r w:rsidR="001C4D01" w:rsidRPr="0022338C">
        <w:rPr>
          <w:b/>
        </w:rPr>
        <w:t>;</w:t>
      </w:r>
    </w:p>
    <w:p w14:paraId="637D1887" w14:textId="77777777" w:rsidR="001C4D01" w:rsidRDefault="00471DD9" w:rsidP="001C4D01">
      <w:pPr>
        <w:shd w:val="clear" w:color="auto" w:fill="FFFFFF" w:themeFill="background1"/>
        <w:ind w:firstLine="567"/>
        <w:jc w:val="both"/>
      </w:pPr>
      <w:r>
        <w:rPr>
          <w:b/>
        </w:rPr>
        <w:t>7</w:t>
      </w:r>
      <w:r w:rsidR="001C4D01" w:rsidRPr="00D75CFF">
        <w:rPr>
          <w:b/>
        </w:rPr>
        <w:t>) neatvyksta į Lietuvos Respubliką, tačiau ketina dirbti pagal nuotolinio darbo sutartį, sudarytą su įmone, vykdančia veiklą Lietuvos Respublikoje.</w:t>
      </w:r>
    </w:p>
    <w:p w14:paraId="5122EEE6" w14:textId="77777777" w:rsidR="003A7BFB" w:rsidRDefault="001C4D01" w:rsidP="00471DD9">
      <w:pPr>
        <w:shd w:val="clear" w:color="auto" w:fill="FFFFFF" w:themeFill="background1"/>
        <w:ind w:firstLine="567"/>
        <w:jc w:val="both"/>
        <w:rPr>
          <w:strike/>
        </w:rPr>
      </w:pPr>
      <w:r w:rsidRPr="003A7BFB">
        <w:rPr>
          <w:strike/>
        </w:rPr>
        <w:t>2. Leidimą dirbti užsienietis privalo įsigyti iki atvykimo į Lietuvos Respubliką, išskyrus šio straipsnio 1 dalies 1, 5 punktuose nurodytus atvejus.</w:t>
      </w:r>
      <w:r w:rsidR="00D40CEA">
        <w:rPr>
          <w:strike/>
        </w:rPr>
        <w:t xml:space="preserve"> </w:t>
      </w:r>
    </w:p>
    <w:p w14:paraId="4433D10F" w14:textId="77777777" w:rsidR="00471DD9" w:rsidRPr="00471DD9" w:rsidRDefault="00471DD9" w:rsidP="00471DD9">
      <w:pPr>
        <w:shd w:val="clear" w:color="auto" w:fill="FFFFFF" w:themeFill="background1"/>
        <w:ind w:firstLine="567"/>
        <w:jc w:val="both"/>
      </w:pPr>
      <w:r w:rsidRPr="003A7BFB">
        <w:rPr>
          <w:strike/>
        </w:rPr>
        <w:t>3</w:t>
      </w:r>
      <w:r w:rsidR="003A7BFB">
        <w:rPr>
          <w:b/>
        </w:rPr>
        <w:t>2</w:t>
      </w:r>
      <w:r w:rsidRPr="00471DD9">
        <w:t>. Leidimas dirbti užsieniečiui gali būti išduodamas, jeigu:</w:t>
      </w:r>
    </w:p>
    <w:p w14:paraId="12E80EAF" w14:textId="77777777" w:rsidR="00471DD9" w:rsidRPr="00471DD9" w:rsidRDefault="00471DD9" w:rsidP="00471DD9">
      <w:pPr>
        <w:shd w:val="clear" w:color="auto" w:fill="FFFFFF" w:themeFill="background1"/>
        <w:ind w:firstLine="567"/>
        <w:jc w:val="both"/>
      </w:pPr>
      <w:bookmarkStart w:id="7" w:name="part_3bfecadfb16a488d9a7fa17b10ffb163"/>
      <w:bookmarkEnd w:id="7"/>
      <w:r w:rsidRPr="00471DD9">
        <w:t>1) Lietuvos Respublikoje nėra specialisto, atitinkančio darbdavio keliamus kvalifikacinius reikalavimus;</w:t>
      </w:r>
    </w:p>
    <w:p w14:paraId="6B880811" w14:textId="77777777" w:rsidR="00471DD9" w:rsidRPr="00471DD9" w:rsidRDefault="00471DD9" w:rsidP="00471DD9">
      <w:pPr>
        <w:shd w:val="clear" w:color="auto" w:fill="FFFFFF" w:themeFill="background1"/>
        <w:ind w:firstLine="567"/>
        <w:jc w:val="both"/>
      </w:pPr>
      <w:bookmarkStart w:id="8" w:name="part_3c9ce01fa0ec4a1cb98f3edd00f90489"/>
      <w:bookmarkEnd w:id="8"/>
      <w:r w:rsidRPr="00471DD9">
        <w:t>2) pateikiamas darbdavio įsipareigojimas įdarbinti užsienietį pagal darbo sutartį ne trumpesniam negu 6 mėnesių laikotarpiui;</w:t>
      </w:r>
    </w:p>
    <w:p w14:paraId="5CAA72BA" w14:textId="77777777" w:rsidR="00471DD9" w:rsidRPr="00471DD9" w:rsidRDefault="00471DD9" w:rsidP="00471DD9">
      <w:pPr>
        <w:shd w:val="clear" w:color="auto" w:fill="FFFFFF" w:themeFill="background1"/>
        <w:ind w:firstLine="567"/>
        <w:jc w:val="both"/>
      </w:pPr>
      <w:bookmarkStart w:id="9" w:name="part_cd66c6f50a804147b899b7ae15049557"/>
      <w:bookmarkEnd w:id="9"/>
      <w:r w:rsidRPr="00471DD9">
        <w:lastRenderedPageBreak/>
        <w:t>3) pateikiama darbdavio informacija apie užsieniečio turimą kvalifikaciją ir jos atitiktį darbo vietai ir ne mažesnę negu vienerių metų darbo patirtį pagal turimą kvalifikaciją per pastaruosius penkerius metus, o jeigu darbdavys yra įtrauktas į patvirtintų įmonių sąrašą, pateikiama darbdavio informacija apie užsieniečio turimą kvalifikaciją ir jos atitiktį darbo vietai arba ne mažesnę negu vienerių metų darbo patirtį pagal darbdavio nurodytą profesiją per pastaruosius penkerius metus. Šiame punkte nurodytos sąlygos dėl užsieniečio kvalifikacijos ir darbo patirties netaikomos užsieniečiui, kuris atvyksta dirbti kaip stažuotojas ar praktikantas.</w:t>
      </w:r>
    </w:p>
    <w:p w14:paraId="120041D5" w14:textId="77777777" w:rsidR="00471DD9" w:rsidRPr="00471DD9" w:rsidRDefault="00471DD9" w:rsidP="001C4D01">
      <w:pPr>
        <w:shd w:val="clear" w:color="auto" w:fill="FFFFFF" w:themeFill="background1"/>
        <w:ind w:firstLine="567"/>
        <w:jc w:val="both"/>
        <w:rPr>
          <w:strike/>
        </w:rPr>
      </w:pPr>
      <w:r w:rsidRPr="00471DD9">
        <w:rPr>
          <w:strike/>
        </w:rPr>
        <w:t>4.</w:t>
      </w:r>
      <w:r w:rsidRPr="00471DD9">
        <w:rPr>
          <w:i/>
          <w:iCs/>
          <w:strike/>
        </w:rPr>
        <w:t> Neteko galios.</w:t>
      </w:r>
      <w:r w:rsidRPr="00471DD9">
        <w:rPr>
          <w:i/>
          <w:iCs/>
        </w:rPr>
        <w:t> </w:t>
      </w:r>
    </w:p>
    <w:p w14:paraId="2EEA5050" w14:textId="77777777" w:rsidR="00F705ED" w:rsidRDefault="003A7BFB" w:rsidP="001C4D01">
      <w:pPr>
        <w:shd w:val="clear" w:color="auto" w:fill="FFFFFF" w:themeFill="background1"/>
        <w:ind w:firstLine="567"/>
        <w:jc w:val="both"/>
        <w:rPr>
          <w:b/>
        </w:rPr>
      </w:pPr>
      <w:r w:rsidRPr="003A7BFB">
        <w:rPr>
          <w:b/>
        </w:rPr>
        <w:t>3</w:t>
      </w:r>
      <w:r w:rsidR="00F705ED">
        <w:t xml:space="preserve">. </w:t>
      </w:r>
      <w:r w:rsidR="00F705ED" w:rsidRPr="00F705ED">
        <w:rPr>
          <w:b/>
        </w:rPr>
        <w:t xml:space="preserve">Leidimo dirbti išdavimas </w:t>
      </w:r>
      <w:r w:rsidR="00F705ED">
        <w:rPr>
          <w:b/>
        </w:rPr>
        <w:t>ši</w:t>
      </w:r>
      <w:r w:rsidR="00F705ED" w:rsidRPr="00F705ED">
        <w:rPr>
          <w:b/>
        </w:rPr>
        <w:t>o Įstatymo 11 straipsnio 2–5 dalyse nurodytam užsieniečiui</w:t>
      </w:r>
      <w:r w:rsidR="00F705ED">
        <w:rPr>
          <w:b/>
        </w:rPr>
        <w:t>, ketinančiam pasinaudoti šio Įstatymo 62 straipsnio 1</w:t>
      </w:r>
      <w:r w:rsidR="00F705ED" w:rsidRPr="00F705ED">
        <w:rPr>
          <w:b/>
          <w:vertAlign w:val="superscript"/>
        </w:rPr>
        <w:t>1</w:t>
      </w:r>
      <w:r w:rsidR="00F705ED">
        <w:rPr>
          <w:b/>
        </w:rPr>
        <w:t xml:space="preserve"> dalyje </w:t>
      </w:r>
      <w:r w:rsidR="00D01162">
        <w:rPr>
          <w:b/>
        </w:rPr>
        <w:t>nustatyta</w:t>
      </w:r>
      <w:r w:rsidR="00F705ED">
        <w:rPr>
          <w:b/>
        </w:rPr>
        <w:t xml:space="preserve"> teise dirbti,</w:t>
      </w:r>
      <w:r w:rsidR="00F705ED" w:rsidRPr="00F705ED">
        <w:rPr>
          <w:b/>
        </w:rPr>
        <w:t xml:space="preserve"> nesuteikia teisės užsieniečiui Lietuvos Respublikoje būti ilgiau</w:t>
      </w:r>
      <w:r w:rsidR="00DB4BB2">
        <w:rPr>
          <w:b/>
        </w:rPr>
        <w:t>,</w:t>
      </w:r>
      <w:r w:rsidR="00F705ED" w:rsidRPr="00F705ED">
        <w:rPr>
          <w:b/>
        </w:rPr>
        <w:t xml:space="preserve"> nei </w:t>
      </w:r>
      <w:r w:rsidR="00A62F08">
        <w:rPr>
          <w:b/>
        </w:rPr>
        <w:t>nustatyta</w:t>
      </w:r>
      <w:r w:rsidR="00F705ED" w:rsidRPr="00F705ED">
        <w:rPr>
          <w:b/>
        </w:rPr>
        <w:t xml:space="preserve"> šio Įstatymo 11 straipsnio 2–5 dalyse.</w:t>
      </w:r>
    </w:p>
    <w:p w14:paraId="6E17CEEC" w14:textId="77777777" w:rsidR="00471DD9" w:rsidRDefault="00471DD9" w:rsidP="001C4D01">
      <w:pPr>
        <w:shd w:val="clear" w:color="auto" w:fill="FFFFFF" w:themeFill="background1"/>
        <w:ind w:firstLine="567"/>
        <w:jc w:val="both"/>
      </w:pPr>
      <w:r w:rsidRPr="003A7BFB">
        <w:rPr>
          <w:strike/>
        </w:rPr>
        <w:t>5</w:t>
      </w:r>
      <w:r w:rsidR="003A7BFB" w:rsidRPr="003A7BFB">
        <w:rPr>
          <w:b/>
        </w:rPr>
        <w:t>4</w:t>
      </w:r>
      <w:r w:rsidRPr="00471DD9">
        <w:t>. Leidimo dirbti užsieniečiams išdavimo tvarką nustato socialinės apsaugos ir darbo ministras, suderinęs su vidaus reikalų ministru.</w:t>
      </w:r>
    </w:p>
    <w:p w14:paraId="226A26FA" w14:textId="77777777" w:rsidR="00471DD9" w:rsidRPr="00471DD9" w:rsidRDefault="00471DD9" w:rsidP="001C4D01">
      <w:pPr>
        <w:shd w:val="clear" w:color="auto" w:fill="FFFFFF" w:themeFill="background1"/>
        <w:ind w:firstLine="567"/>
        <w:jc w:val="both"/>
      </w:pPr>
      <w:r w:rsidRPr="003A7BFB">
        <w:rPr>
          <w:strike/>
        </w:rPr>
        <w:t>6</w:t>
      </w:r>
      <w:r w:rsidR="003A7BFB" w:rsidRPr="003A7BFB">
        <w:rPr>
          <w:b/>
        </w:rPr>
        <w:t>5</w:t>
      </w:r>
      <w:r w:rsidRPr="00471DD9">
        <w:t>. Leidimą dirbti (prireikus jo dublikatą) užsieniečiui išduoda ir panaikina, leidimo dirbti galiojimo laiką pratęsia Užimtumo tarnyba.</w:t>
      </w:r>
      <w:r>
        <w:t>“</w:t>
      </w:r>
    </w:p>
    <w:p w14:paraId="5D660662" w14:textId="77777777" w:rsidR="001C4D01" w:rsidRPr="005270D6" w:rsidRDefault="001C4D01" w:rsidP="001C4D01">
      <w:pPr>
        <w:shd w:val="clear" w:color="auto" w:fill="FFFFFF" w:themeFill="background1"/>
        <w:ind w:firstLine="567"/>
        <w:jc w:val="both"/>
      </w:pPr>
    </w:p>
    <w:p w14:paraId="2E0FB4F8" w14:textId="3D67699B" w:rsidR="00AD2A87" w:rsidRDefault="007F42DA" w:rsidP="00AD2A87">
      <w:pPr>
        <w:shd w:val="clear" w:color="auto" w:fill="FFFFFF" w:themeFill="background1"/>
        <w:ind w:firstLine="567"/>
        <w:jc w:val="both"/>
        <w:rPr>
          <w:b/>
        </w:rPr>
      </w:pPr>
      <w:r>
        <w:rPr>
          <w:b/>
        </w:rPr>
        <w:t xml:space="preserve">29 </w:t>
      </w:r>
      <w:r w:rsidR="001C4D01" w:rsidRPr="00DA739C">
        <w:rPr>
          <w:b/>
        </w:rPr>
        <w:t>straipsnis.</w:t>
      </w:r>
      <w:r w:rsidR="00137D65">
        <w:rPr>
          <w:b/>
        </w:rPr>
        <w:t xml:space="preserve"> </w:t>
      </w:r>
      <w:r w:rsidR="00AD2A87">
        <w:rPr>
          <w:b/>
        </w:rPr>
        <w:t>57</w:t>
      </w:r>
      <w:r w:rsidR="0046278E" w:rsidRPr="007B51B1">
        <w:rPr>
          <w:b/>
          <w:vertAlign w:val="superscript"/>
        </w:rPr>
        <w:t>1</w:t>
      </w:r>
      <w:r w:rsidR="00AD2A87">
        <w:rPr>
          <w:b/>
        </w:rPr>
        <w:t xml:space="preserve"> straipsnio pakeitimas</w:t>
      </w:r>
    </w:p>
    <w:p w14:paraId="2B9E5FFE" w14:textId="77777777" w:rsidR="00AD2A87" w:rsidRPr="00AD2A87" w:rsidRDefault="003156E5" w:rsidP="00AD2A87">
      <w:pPr>
        <w:shd w:val="clear" w:color="auto" w:fill="FFFFFF" w:themeFill="background1"/>
        <w:ind w:firstLine="567"/>
        <w:jc w:val="both"/>
      </w:pPr>
      <w:r>
        <w:t>Pakeisti</w:t>
      </w:r>
      <w:r w:rsidR="00AD2A87" w:rsidRPr="00AD2A87">
        <w:t xml:space="preserve"> 57</w:t>
      </w:r>
      <w:r w:rsidR="0046278E" w:rsidRPr="007B51B1">
        <w:rPr>
          <w:vertAlign w:val="superscript"/>
        </w:rPr>
        <w:t>1</w:t>
      </w:r>
      <w:r w:rsidR="00AD2A87" w:rsidRPr="00AD2A87">
        <w:t xml:space="preserve"> straipsn</w:t>
      </w:r>
      <w:r>
        <w:t>io 3 dalį ir ją išdėstyti taip:</w:t>
      </w:r>
    </w:p>
    <w:p w14:paraId="75D55B34" w14:textId="77777777" w:rsidR="00AD2A87" w:rsidRPr="00AD2A87" w:rsidRDefault="00AD2A87" w:rsidP="00AD2A87">
      <w:pPr>
        <w:shd w:val="clear" w:color="auto" w:fill="FFFFFF" w:themeFill="background1"/>
        <w:ind w:firstLine="567"/>
        <w:jc w:val="both"/>
        <w:rPr>
          <w:b/>
        </w:rPr>
      </w:pPr>
      <w:r w:rsidRPr="00AD2A87">
        <w:t>„</w:t>
      </w:r>
      <w:r w:rsidR="003156E5" w:rsidRPr="003156E5">
        <w:t>3. Atsižvelgdamas į šio straipsnio 2 dalyje nurodytą siūlymą dėl kvotos nustatymo, kvotą kalendoriniams metams tvirtina socialinės apsaugos ir darbo ministras, suderinęs su vidaus reikalų ministru. Kvotos dydis gali būti patikslintas vieną kartą per metus.</w:t>
      </w:r>
      <w:r>
        <w:rPr>
          <w:b/>
        </w:rPr>
        <w:t xml:space="preserve"> Kvotos nustatymo kalendoriniams metams tvarką tvirtina socialinės apsaugos ir darbo ministras, suderinęs su vidaus reikalų ministru.</w:t>
      </w:r>
      <w:r w:rsidR="0046278E" w:rsidRPr="007B51B1">
        <w:t>“</w:t>
      </w:r>
    </w:p>
    <w:p w14:paraId="1518C21E" w14:textId="77777777" w:rsidR="00AD2A87" w:rsidRDefault="00AD2A87" w:rsidP="001C4D01">
      <w:pPr>
        <w:shd w:val="clear" w:color="auto" w:fill="FFFFFF" w:themeFill="background1"/>
        <w:ind w:firstLine="567"/>
        <w:jc w:val="both"/>
        <w:rPr>
          <w:b/>
        </w:rPr>
      </w:pPr>
    </w:p>
    <w:p w14:paraId="71DBC5D9" w14:textId="57C04310" w:rsidR="001C4D01" w:rsidRPr="00DA739C" w:rsidRDefault="007F42DA" w:rsidP="001C4D01">
      <w:pPr>
        <w:shd w:val="clear" w:color="auto" w:fill="FFFFFF" w:themeFill="background1"/>
        <w:ind w:firstLine="567"/>
        <w:jc w:val="both"/>
        <w:rPr>
          <w:b/>
        </w:rPr>
      </w:pPr>
      <w:r>
        <w:rPr>
          <w:b/>
        </w:rPr>
        <w:t xml:space="preserve">30 </w:t>
      </w:r>
      <w:r w:rsidR="00C57A04">
        <w:rPr>
          <w:b/>
        </w:rPr>
        <w:t xml:space="preserve">straipsnis. </w:t>
      </w:r>
      <w:r w:rsidR="001C4D01" w:rsidRPr="00DA739C">
        <w:rPr>
          <w:b/>
        </w:rPr>
        <w:t xml:space="preserve">58 straipsnio pakeitimas </w:t>
      </w:r>
    </w:p>
    <w:p w14:paraId="17420494" w14:textId="77777777" w:rsidR="001C4D01" w:rsidRDefault="001C4D01" w:rsidP="001C4D01">
      <w:pPr>
        <w:pStyle w:val="Sraopastraipa"/>
        <w:numPr>
          <w:ilvl w:val="0"/>
          <w:numId w:val="20"/>
        </w:numPr>
        <w:shd w:val="clear" w:color="auto" w:fill="FFFFFF" w:themeFill="background1"/>
        <w:jc w:val="both"/>
      </w:pPr>
      <w:r>
        <w:t>Pakeisti 58 straipsnio 4 punktą ir jį išdėstyti taip:</w:t>
      </w:r>
    </w:p>
    <w:p w14:paraId="5AB66739" w14:textId="77777777" w:rsidR="001C4D01" w:rsidRDefault="001C4D01" w:rsidP="001C4D01">
      <w:pPr>
        <w:shd w:val="clear" w:color="auto" w:fill="FFFFFF" w:themeFill="background1"/>
        <w:ind w:firstLine="567"/>
        <w:jc w:val="both"/>
      </w:pPr>
      <w:r>
        <w:t xml:space="preserve">„4) </w:t>
      </w:r>
      <w:r w:rsidRPr="007B447B">
        <w:rPr>
          <w:strike/>
        </w:rPr>
        <w:t>turi leidimą</w:t>
      </w:r>
      <w:r>
        <w:t xml:space="preserve"> </w:t>
      </w:r>
      <w:r w:rsidRPr="007B447B">
        <w:rPr>
          <w:b/>
        </w:rPr>
        <w:t>kreipiasi dėl</w:t>
      </w:r>
      <w:r w:rsidRPr="007B447B">
        <w:t xml:space="preserve"> </w:t>
      </w:r>
      <w:r w:rsidRPr="007B447B">
        <w:rPr>
          <w:b/>
        </w:rPr>
        <w:t>leidimo</w:t>
      </w:r>
      <w:r w:rsidRPr="007B447B">
        <w:t xml:space="preserve"> laikinai gyventi</w:t>
      </w:r>
      <w:r w:rsidRPr="007B447B">
        <w:rPr>
          <w:b/>
        </w:rPr>
        <w:t xml:space="preserve"> išdavimo ar pakeitimo</w:t>
      </w:r>
      <w:r w:rsidRPr="007B447B">
        <w:t xml:space="preserve"> </w:t>
      </w:r>
      <w:r w:rsidRPr="007B447B">
        <w:rPr>
          <w:strike/>
        </w:rPr>
        <w:t>išduotą</w:t>
      </w:r>
      <w:r w:rsidRPr="007B447B">
        <w:t xml:space="preserve"> pagal šio Įstatymo 40 straipsnio 1 dalies</w:t>
      </w:r>
      <w:r>
        <w:t xml:space="preserve"> </w:t>
      </w:r>
      <w:r w:rsidRPr="009D7B0D">
        <w:rPr>
          <w:b/>
        </w:rPr>
        <w:t>4,</w:t>
      </w:r>
      <w:r w:rsidRPr="007B447B">
        <w:t xml:space="preserve"> 4</w:t>
      </w:r>
      <w:r w:rsidRPr="007B447B">
        <w:rPr>
          <w:vertAlign w:val="superscript"/>
        </w:rPr>
        <w:t>1</w:t>
      </w:r>
      <w:r w:rsidRPr="007B447B">
        <w:t>, 4</w:t>
      </w:r>
      <w:r w:rsidRPr="007B447B">
        <w:rPr>
          <w:vertAlign w:val="superscript"/>
        </w:rPr>
        <w:t>2</w:t>
      </w:r>
      <w:r w:rsidRPr="007B447B">
        <w:t>, 5, 5</w:t>
      </w:r>
      <w:r w:rsidRPr="007B447B">
        <w:rPr>
          <w:vertAlign w:val="superscript"/>
        </w:rPr>
        <w:t>1</w:t>
      </w:r>
      <w:r w:rsidRPr="007B447B">
        <w:t xml:space="preserve">, 13, 14, 15 ar 16 punktus </w:t>
      </w:r>
      <w:r w:rsidRPr="009D7B0D">
        <w:rPr>
          <w:strike/>
        </w:rPr>
        <w:t>ar šio Įstatymo 44 straipsnio 1 dalies 3 punktą</w:t>
      </w:r>
      <w:r w:rsidRPr="007B447B">
        <w:t>;</w:t>
      </w:r>
      <w:r>
        <w:t>“.</w:t>
      </w:r>
    </w:p>
    <w:p w14:paraId="22A2DE29" w14:textId="77777777" w:rsidR="004D2F24" w:rsidRDefault="001C4D01" w:rsidP="001C4D01">
      <w:pPr>
        <w:shd w:val="clear" w:color="auto" w:fill="FFFFFF" w:themeFill="background1"/>
        <w:ind w:firstLine="567"/>
        <w:jc w:val="both"/>
      </w:pPr>
      <w:r>
        <w:t xml:space="preserve">2. </w:t>
      </w:r>
      <w:r w:rsidR="008B1B8C">
        <w:t>P</w:t>
      </w:r>
      <w:r w:rsidR="004D2F24">
        <w:t>akeisti 58 straipsnio 5 punktą ir jį išdėstyti taip:</w:t>
      </w:r>
    </w:p>
    <w:p w14:paraId="5D318650" w14:textId="77777777" w:rsidR="004D2F24" w:rsidRDefault="004D2F24" w:rsidP="001C4D01">
      <w:pPr>
        <w:shd w:val="clear" w:color="auto" w:fill="FFFFFF" w:themeFill="background1"/>
        <w:ind w:firstLine="567"/>
        <w:jc w:val="both"/>
      </w:pPr>
      <w:r>
        <w:t>„</w:t>
      </w:r>
      <w:r w:rsidRPr="004D2F24">
        <w:t xml:space="preserve">5) jis yra šio Įstatymo 11 straipsnio </w:t>
      </w:r>
      <w:r w:rsidRPr="004D2F24">
        <w:rPr>
          <w:strike/>
        </w:rPr>
        <w:t>5</w:t>
      </w:r>
      <w:r w:rsidRPr="004D2F24">
        <w:rPr>
          <w:strike/>
          <w:vertAlign w:val="superscript"/>
        </w:rPr>
        <w:t>1</w:t>
      </w:r>
      <w:r w:rsidRPr="004D2F24">
        <w:t> </w:t>
      </w:r>
      <w:r>
        <w:rPr>
          <w:b/>
        </w:rPr>
        <w:t xml:space="preserve">6 </w:t>
      </w:r>
      <w:r w:rsidRPr="004D2F24">
        <w:t>dalyje nurodytas užsienietis, perkeliamas įmonės viduje ne ilgesniam negu 90 dienų per 180 dienų laikotarpiui dirbti į priimančiąją įmonę, įsteigtą Lietuvos Respublikoje, ir jeigu užsieniečio perkėlimas įmonės viduje, įskaitant judėjimą tarp priimančiųjų įmonių, įsteigtų kitose Europos Sąjungos valstybėse narėse, netrunka ilgiau negu 3 metus, kai užsienietis perkeliamas įmonės viduje kaip vadovas arba specialistas, ar ilgiau negu vienus metus, kai jis perkeliamas įmonės viduje kaip darbuotojas – stažuotojas.</w:t>
      </w:r>
      <w:r w:rsidR="00DB4BB2">
        <w:t xml:space="preserve"> </w:t>
      </w:r>
      <w:r w:rsidRPr="004D2F24">
        <w:t>Jeigu užsienietis dirbs priimančiojoje įmonėje, įsteigtoje Lietuvos Respublikoje,</w:t>
      </w:r>
      <w:r w:rsidR="00DB4BB2">
        <w:t xml:space="preserve"> </w:t>
      </w:r>
      <w:r w:rsidRPr="004D2F24">
        <w:t>pagal reglamentuojamą profesiją, kaip ji apibrėžta Lietuvos Respublikos reglamentuojamų profesinių kvalifikacijų pripažinimo įstatyme, turi būti pateiktas dokumentas, patvirtinantis, kad užsienietis atitinka Lietuvos Respublikos teisės aktuose nustatytas sąlygas vykdyti reglamentuojamą profesinę veiklą;</w:t>
      </w:r>
      <w:r>
        <w:t>“.</w:t>
      </w:r>
    </w:p>
    <w:p w14:paraId="4FFA8679" w14:textId="77777777" w:rsidR="008C04A1" w:rsidRDefault="004D2F24" w:rsidP="001C4D01">
      <w:pPr>
        <w:shd w:val="clear" w:color="auto" w:fill="FFFFFF" w:themeFill="background1"/>
        <w:ind w:firstLine="567"/>
        <w:jc w:val="both"/>
      </w:pPr>
      <w:r>
        <w:t xml:space="preserve">3. </w:t>
      </w:r>
      <w:r w:rsidR="008C04A1">
        <w:t>Pakeisti 58 straipsnio 5</w:t>
      </w:r>
      <w:r w:rsidR="008C04A1" w:rsidRPr="00C65932">
        <w:rPr>
          <w:vertAlign w:val="superscript"/>
        </w:rPr>
        <w:t>1</w:t>
      </w:r>
      <w:r w:rsidR="008C04A1">
        <w:t xml:space="preserve"> punktą ir jį išdėstyti taip:</w:t>
      </w:r>
    </w:p>
    <w:p w14:paraId="5905C0DF" w14:textId="77777777" w:rsidR="008C04A1" w:rsidRPr="008C04A1" w:rsidRDefault="008C04A1" w:rsidP="001C4D01">
      <w:pPr>
        <w:shd w:val="clear" w:color="auto" w:fill="FFFFFF" w:themeFill="background1"/>
        <w:ind w:firstLine="567"/>
        <w:jc w:val="both"/>
      </w:pPr>
      <w:r>
        <w:t>„</w:t>
      </w:r>
      <w:r w:rsidRPr="008C04A1">
        <w:rPr>
          <w:lang w:val="ga-IE"/>
        </w:rPr>
        <w:t>5</w:t>
      </w:r>
      <w:r w:rsidRPr="008C04A1">
        <w:rPr>
          <w:vertAlign w:val="superscript"/>
          <w:lang w:val="ga-IE"/>
        </w:rPr>
        <w:t>1</w:t>
      </w:r>
      <w:r w:rsidRPr="008C04A1">
        <w:rPr>
          <w:lang w:val="ga-IE"/>
        </w:rPr>
        <w:t xml:space="preserve">) jis yra šio Įstatymo 11 straipsnio </w:t>
      </w:r>
      <w:r w:rsidRPr="008C04A1">
        <w:rPr>
          <w:strike/>
          <w:lang w:val="ga-IE"/>
        </w:rPr>
        <w:t>5</w:t>
      </w:r>
      <w:r w:rsidRPr="008C04A1">
        <w:rPr>
          <w:strike/>
          <w:vertAlign w:val="superscript"/>
          <w:lang w:val="ga-IE"/>
        </w:rPr>
        <w:t>3</w:t>
      </w:r>
      <w:r w:rsidRPr="008C04A1">
        <w:rPr>
          <w:lang w:val="ga-IE"/>
        </w:rPr>
        <w:t> </w:t>
      </w:r>
      <w:r>
        <w:rPr>
          <w:b/>
        </w:rPr>
        <w:t xml:space="preserve">8 </w:t>
      </w:r>
      <w:r w:rsidRPr="008C04A1">
        <w:rPr>
          <w:lang w:val="ga-IE"/>
        </w:rPr>
        <w:t>dalyje nurodytas užsienietis;</w:t>
      </w:r>
      <w:r>
        <w:t>“.</w:t>
      </w:r>
    </w:p>
    <w:p w14:paraId="4CC520F3" w14:textId="77777777" w:rsidR="001C4D01" w:rsidRDefault="008C04A1" w:rsidP="001C4D01">
      <w:pPr>
        <w:shd w:val="clear" w:color="auto" w:fill="FFFFFF" w:themeFill="background1"/>
        <w:ind w:firstLine="567"/>
        <w:jc w:val="both"/>
      </w:pPr>
      <w:r>
        <w:t xml:space="preserve">4. </w:t>
      </w:r>
      <w:r w:rsidR="001C4D01">
        <w:t>Pakeisti 58 straipsnio 14 punktą ir jį išdėstyti taip:</w:t>
      </w:r>
    </w:p>
    <w:p w14:paraId="418DE05F" w14:textId="77777777" w:rsidR="001C4D01" w:rsidRDefault="001C4D01" w:rsidP="001C4D01">
      <w:pPr>
        <w:shd w:val="clear" w:color="auto" w:fill="FFFFFF" w:themeFill="background1"/>
        <w:ind w:firstLine="567"/>
        <w:jc w:val="both"/>
      </w:pPr>
      <w:r>
        <w:t>„</w:t>
      </w:r>
      <w:r w:rsidRPr="00A438DA">
        <w:t xml:space="preserve">14) jis yra įgijęs šio Įstatymo 71 straipsnio 1 dalies </w:t>
      </w:r>
      <w:r w:rsidRPr="00A438DA">
        <w:rPr>
          <w:strike/>
        </w:rPr>
        <w:t>11</w:t>
      </w:r>
      <w:r w:rsidRPr="00A438DA">
        <w:t xml:space="preserve"> </w:t>
      </w:r>
      <w:r w:rsidRPr="00A438DA">
        <w:rPr>
          <w:b/>
        </w:rPr>
        <w:t>10</w:t>
      </w:r>
      <w:r>
        <w:t xml:space="preserve"> </w:t>
      </w:r>
      <w:r w:rsidRPr="00A438DA">
        <w:t>punkte nurodytą teisę</w:t>
      </w:r>
      <w:r w:rsidRPr="00A438DA">
        <w:rPr>
          <w:strike/>
        </w:rPr>
        <w:t>.</w:t>
      </w:r>
      <w:r w:rsidRPr="00A438DA">
        <w:rPr>
          <w:b/>
        </w:rPr>
        <w:t>;</w:t>
      </w:r>
      <w:r>
        <w:t>“</w:t>
      </w:r>
      <w:r w:rsidRPr="00A438DA">
        <w:t>.</w:t>
      </w:r>
    </w:p>
    <w:p w14:paraId="7AE56B09" w14:textId="77777777" w:rsidR="001C4D01" w:rsidRPr="00CD1C39" w:rsidRDefault="008C04A1" w:rsidP="001C4D01">
      <w:pPr>
        <w:shd w:val="clear" w:color="auto" w:fill="FFFFFF" w:themeFill="background1"/>
        <w:ind w:firstLine="567"/>
        <w:jc w:val="both"/>
      </w:pPr>
      <w:r>
        <w:t>5</w:t>
      </w:r>
      <w:r w:rsidR="001C4D01">
        <w:t xml:space="preserve">. </w:t>
      </w:r>
      <w:r w:rsidR="001C4D01" w:rsidRPr="00CD1C39">
        <w:t>Papildyti 58 straipsnį 15 punktu:</w:t>
      </w:r>
    </w:p>
    <w:p w14:paraId="4E481FE5" w14:textId="77777777" w:rsidR="001C4D01" w:rsidRDefault="001C4D01" w:rsidP="001C4D01">
      <w:pPr>
        <w:shd w:val="clear" w:color="auto" w:fill="FFFFFF" w:themeFill="background1"/>
        <w:ind w:firstLine="567"/>
        <w:jc w:val="both"/>
        <w:rPr>
          <w:b/>
          <w:bCs/>
        </w:rPr>
      </w:pPr>
      <w:r w:rsidRPr="00A040EC">
        <w:rPr>
          <w:bCs/>
        </w:rPr>
        <w:t>„</w:t>
      </w:r>
      <w:r w:rsidRPr="00DA739C">
        <w:rPr>
          <w:b/>
          <w:bCs/>
        </w:rPr>
        <w:t xml:space="preserve">15) </w:t>
      </w:r>
      <w:r>
        <w:rPr>
          <w:b/>
          <w:bCs/>
        </w:rPr>
        <w:t xml:space="preserve">jis </w:t>
      </w:r>
      <w:r w:rsidRPr="00DA739C">
        <w:rPr>
          <w:b/>
          <w:bCs/>
        </w:rPr>
        <w:t>yra užsienietis</w:t>
      </w:r>
      <w:r w:rsidR="00697692">
        <w:rPr>
          <w:b/>
          <w:bCs/>
        </w:rPr>
        <w:t>,</w:t>
      </w:r>
      <w:r>
        <w:rPr>
          <w:b/>
          <w:bCs/>
        </w:rPr>
        <w:t xml:space="preserve"> ketinantis dirbti aukštos profesinės kvalifikacijos reikalaujantį darbą,</w:t>
      </w:r>
      <w:r w:rsidRPr="00DA739C">
        <w:rPr>
          <w:b/>
          <w:bCs/>
        </w:rPr>
        <w:t xml:space="preserve"> kurio profesija yra įtraukta į </w:t>
      </w:r>
      <w:r w:rsidR="009C0A73">
        <w:rPr>
          <w:b/>
          <w:bCs/>
        </w:rPr>
        <w:t>P</w:t>
      </w:r>
      <w:r w:rsidRPr="00DA739C">
        <w:rPr>
          <w:b/>
          <w:bCs/>
        </w:rPr>
        <w:t xml:space="preserve">rofesijų, kurioms būtina aukšta profesinė kvalifikacija, kurių darbuotojų trūksta Lietuvos Respublikoje, sąrašą arba </w:t>
      </w:r>
      <w:r>
        <w:rPr>
          <w:b/>
          <w:bCs/>
        </w:rPr>
        <w:t xml:space="preserve">kuriam </w:t>
      </w:r>
      <w:r w:rsidRPr="00DA739C">
        <w:rPr>
          <w:b/>
          <w:bCs/>
        </w:rPr>
        <w:t>darbdavys įsipareigoja mokėti mėnesinį darbo užmokestį</w:t>
      </w:r>
      <w:r w:rsidR="004C736E">
        <w:rPr>
          <w:b/>
          <w:bCs/>
        </w:rPr>
        <w:t>,</w:t>
      </w:r>
      <w:r w:rsidRPr="00DA739C">
        <w:rPr>
          <w:b/>
          <w:bCs/>
        </w:rPr>
        <w:t xml:space="preserve"> ne mažesnį negu 3 Lietuvos statistikos departamento paskutinio paskelbto ketvirčio šalies BDU dydžiai</w:t>
      </w:r>
      <w:r>
        <w:rPr>
          <w:b/>
          <w:bCs/>
        </w:rPr>
        <w:t xml:space="preserve">. </w:t>
      </w:r>
      <w:r w:rsidRPr="009D7B0D">
        <w:rPr>
          <w:b/>
          <w:bCs/>
        </w:rPr>
        <w:t xml:space="preserve">Jeigu užsienietis dirbs pagal reglamentuojamą profesiją, kaip ji apibrėžta Lietuvos Respublikos reglamentuojamų </w:t>
      </w:r>
      <w:r w:rsidRPr="009D7B0D">
        <w:rPr>
          <w:b/>
          <w:bCs/>
        </w:rPr>
        <w:lastRenderedPageBreak/>
        <w:t>profesinių kvalifikacijų pripažinimo įstatyme, turi būti pateiktas dokumentas, patvirtinantis, kad užsienietis atitinka Lietuvos Respublikos teisės aktuose nustatytas sąlygas vykdyti reglamentuojamą profesinę veiklą</w:t>
      </w:r>
      <w:r w:rsidR="003A7BFB">
        <w:rPr>
          <w:b/>
          <w:bCs/>
        </w:rPr>
        <w:t>;</w:t>
      </w:r>
      <w:r w:rsidR="003A7BFB" w:rsidRPr="00A040EC">
        <w:rPr>
          <w:bCs/>
        </w:rPr>
        <w:t>“</w:t>
      </w:r>
      <w:r w:rsidR="00BF2153">
        <w:rPr>
          <w:bCs/>
        </w:rPr>
        <w:t>.</w:t>
      </w:r>
      <w:r w:rsidR="003A7BFB" w:rsidRPr="00DA739C">
        <w:rPr>
          <w:b/>
          <w:bCs/>
        </w:rPr>
        <w:t xml:space="preserve"> </w:t>
      </w:r>
    </w:p>
    <w:p w14:paraId="3FFC761F" w14:textId="77777777" w:rsidR="003A7BFB" w:rsidRPr="00BF2153" w:rsidRDefault="003A7BFB" w:rsidP="001C4D01">
      <w:pPr>
        <w:shd w:val="clear" w:color="auto" w:fill="FFFFFF" w:themeFill="background1"/>
        <w:ind w:firstLine="567"/>
        <w:jc w:val="both"/>
        <w:rPr>
          <w:bCs/>
        </w:rPr>
      </w:pPr>
      <w:r w:rsidRPr="00BF2153">
        <w:rPr>
          <w:bCs/>
        </w:rPr>
        <w:t>6. Papildyti 58 straipsnį 16 punktu:</w:t>
      </w:r>
    </w:p>
    <w:p w14:paraId="534C6C9C" w14:textId="77777777" w:rsidR="001C4D01" w:rsidRDefault="003A7BFB" w:rsidP="001C4D01">
      <w:pPr>
        <w:shd w:val="clear" w:color="auto" w:fill="FFFFFF" w:themeFill="background1"/>
        <w:ind w:firstLine="567"/>
        <w:jc w:val="both"/>
        <w:rPr>
          <w:bCs/>
        </w:rPr>
      </w:pPr>
      <w:r w:rsidRPr="00BF2153">
        <w:rPr>
          <w:bCs/>
        </w:rPr>
        <w:t>„</w:t>
      </w:r>
      <w:r w:rsidRPr="00BF2153">
        <w:rPr>
          <w:b/>
          <w:bCs/>
        </w:rPr>
        <w:t>16) atvyksta į Lietuvos Respubliką pagal tarptautinėse sutartyse numatytas jaunimo mainų programas.</w:t>
      </w:r>
      <w:r w:rsidRPr="00BF2153">
        <w:rPr>
          <w:bCs/>
        </w:rPr>
        <w:t>“</w:t>
      </w:r>
    </w:p>
    <w:p w14:paraId="35EF8559" w14:textId="77777777" w:rsidR="003A7BFB" w:rsidRPr="003A7BFB" w:rsidRDefault="003A7BFB" w:rsidP="001C4D01">
      <w:pPr>
        <w:shd w:val="clear" w:color="auto" w:fill="FFFFFF" w:themeFill="background1"/>
        <w:ind w:firstLine="567"/>
        <w:jc w:val="both"/>
        <w:rPr>
          <w:bCs/>
        </w:rPr>
      </w:pPr>
    </w:p>
    <w:p w14:paraId="40DB77A8" w14:textId="571782BE" w:rsidR="001C4D01" w:rsidRPr="00F968D7" w:rsidRDefault="007F42DA" w:rsidP="001C4D01">
      <w:pPr>
        <w:ind w:firstLine="567"/>
        <w:jc w:val="both"/>
        <w:rPr>
          <w:rFonts w:eastAsia="Times New Roman"/>
          <w:b/>
          <w:bdr w:val="none" w:sz="0" w:space="0" w:color="auto"/>
        </w:rPr>
      </w:pPr>
      <w:r>
        <w:rPr>
          <w:rFonts w:eastAsia="Times New Roman"/>
          <w:b/>
          <w:bdr w:val="none" w:sz="0" w:space="0" w:color="auto"/>
        </w:rPr>
        <w:t xml:space="preserve">31 </w:t>
      </w:r>
      <w:r w:rsidR="001C4D01">
        <w:rPr>
          <w:rFonts w:eastAsia="Times New Roman"/>
          <w:b/>
          <w:bdr w:val="none" w:sz="0" w:space="0" w:color="auto"/>
        </w:rPr>
        <w:t xml:space="preserve">straipsnis. </w:t>
      </w:r>
      <w:r w:rsidR="001C4D01" w:rsidRPr="00F968D7">
        <w:rPr>
          <w:rFonts w:eastAsia="Times New Roman"/>
          <w:b/>
          <w:bdr w:val="none" w:sz="0" w:space="0" w:color="auto"/>
        </w:rPr>
        <w:t xml:space="preserve">Įstatymo papildymas </w:t>
      </w:r>
      <w:r w:rsidR="001C4D01">
        <w:rPr>
          <w:rFonts w:eastAsia="Times New Roman"/>
          <w:b/>
          <w:bdr w:val="none" w:sz="0" w:space="0" w:color="auto"/>
        </w:rPr>
        <w:t>61</w:t>
      </w:r>
      <w:r w:rsidR="001C4D01">
        <w:rPr>
          <w:rFonts w:eastAsia="Times New Roman"/>
          <w:b/>
          <w:bdr w:val="none" w:sz="0" w:space="0" w:color="auto"/>
          <w:vertAlign w:val="superscript"/>
        </w:rPr>
        <w:t>1</w:t>
      </w:r>
      <w:r w:rsidR="001C4D01" w:rsidRPr="00F968D7">
        <w:rPr>
          <w:rFonts w:eastAsia="Times New Roman"/>
          <w:b/>
          <w:bdr w:val="none" w:sz="0" w:space="0" w:color="auto"/>
        </w:rPr>
        <w:t xml:space="preserve"> straipsniu</w:t>
      </w:r>
    </w:p>
    <w:p w14:paraId="3E8A3715" w14:textId="77777777" w:rsidR="001C4D01" w:rsidRPr="00F968D7" w:rsidRDefault="001C4D01" w:rsidP="001C4D01">
      <w:pPr>
        <w:ind w:firstLine="567"/>
        <w:jc w:val="both"/>
        <w:rPr>
          <w:rFonts w:eastAsia="Times New Roman"/>
          <w:bdr w:val="none" w:sz="0" w:space="0" w:color="auto"/>
        </w:rPr>
      </w:pPr>
      <w:r w:rsidRPr="00F968D7">
        <w:rPr>
          <w:rFonts w:eastAsia="Times New Roman"/>
          <w:bdr w:val="none" w:sz="0" w:space="0" w:color="auto"/>
        </w:rPr>
        <w:t xml:space="preserve">Papildyti Įstatymą </w:t>
      </w:r>
      <w:r>
        <w:rPr>
          <w:rFonts w:eastAsia="Times New Roman"/>
          <w:bdr w:val="none" w:sz="0" w:space="0" w:color="auto"/>
        </w:rPr>
        <w:t>61</w:t>
      </w:r>
      <w:r>
        <w:rPr>
          <w:rFonts w:eastAsia="Times New Roman"/>
          <w:bdr w:val="none" w:sz="0" w:space="0" w:color="auto"/>
          <w:vertAlign w:val="superscript"/>
        </w:rPr>
        <w:t>1</w:t>
      </w:r>
      <w:r>
        <w:rPr>
          <w:rFonts w:eastAsia="Times New Roman"/>
          <w:bdr w:val="none" w:sz="0" w:space="0" w:color="auto"/>
        </w:rPr>
        <w:t xml:space="preserve"> straipsniu:</w:t>
      </w:r>
    </w:p>
    <w:p w14:paraId="576FEC4E" w14:textId="5F5EDCAC" w:rsidR="001C4D01" w:rsidRPr="00F968D7" w:rsidRDefault="001C4D01" w:rsidP="00C17314">
      <w:pPr>
        <w:ind w:left="2127" w:hanging="1560"/>
        <w:jc w:val="both"/>
        <w:rPr>
          <w:rFonts w:eastAsia="Times New Roman"/>
          <w:b/>
          <w:bdr w:val="none" w:sz="0" w:space="0" w:color="auto"/>
        </w:rPr>
      </w:pPr>
      <w:r w:rsidRPr="005417CB">
        <w:rPr>
          <w:rFonts w:eastAsia="Times New Roman"/>
          <w:bdr w:val="none" w:sz="0" w:space="0" w:color="auto"/>
        </w:rPr>
        <w:t>„</w:t>
      </w:r>
      <w:r>
        <w:rPr>
          <w:rFonts w:eastAsia="Times New Roman"/>
          <w:b/>
          <w:bdr w:val="none" w:sz="0" w:space="0" w:color="auto"/>
        </w:rPr>
        <w:t>61</w:t>
      </w:r>
      <w:r>
        <w:rPr>
          <w:rFonts w:eastAsia="Times New Roman"/>
          <w:b/>
          <w:bdr w:val="none" w:sz="0" w:space="0" w:color="auto"/>
          <w:vertAlign w:val="superscript"/>
        </w:rPr>
        <w:t>1</w:t>
      </w:r>
      <w:r w:rsidRPr="00F968D7">
        <w:rPr>
          <w:rFonts w:eastAsia="Times New Roman"/>
          <w:b/>
          <w:bdr w:val="none" w:sz="0" w:space="0" w:color="auto"/>
          <w:vertAlign w:val="superscript"/>
        </w:rPr>
        <w:t xml:space="preserve"> </w:t>
      </w:r>
      <w:r w:rsidRPr="00F968D7">
        <w:rPr>
          <w:rFonts w:eastAsia="Times New Roman"/>
          <w:b/>
          <w:bdr w:val="none" w:sz="0" w:space="0" w:color="auto"/>
        </w:rPr>
        <w:t xml:space="preserve">straipsnis. </w:t>
      </w:r>
      <w:r>
        <w:rPr>
          <w:rFonts w:eastAsia="Times New Roman"/>
          <w:b/>
          <w:bdr w:val="none" w:sz="0" w:space="0" w:color="auto"/>
        </w:rPr>
        <w:t>Sprendim</w:t>
      </w:r>
      <w:r w:rsidR="00F6006E">
        <w:rPr>
          <w:rFonts w:eastAsia="Times New Roman"/>
          <w:b/>
          <w:bdr w:val="none" w:sz="0" w:space="0" w:color="auto"/>
        </w:rPr>
        <w:t>as</w:t>
      </w:r>
      <w:r>
        <w:rPr>
          <w:rFonts w:eastAsia="Times New Roman"/>
          <w:b/>
          <w:bdr w:val="none" w:sz="0" w:space="0" w:color="auto"/>
        </w:rPr>
        <w:t xml:space="preserve"> dėl užsieniečio darbo atitikties</w:t>
      </w:r>
      <w:r w:rsidRPr="001E08F1">
        <w:rPr>
          <w:rFonts w:eastAsia="Times New Roman"/>
          <w:b/>
          <w:bdr w:val="none" w:sz="0" w:space="0" w:color="auto"/>
        </w:rPr>
        <w:t xml:space="preserve"> </w:t>
      </w:r>
      <w:r w:rsidRPr="00F968D7">
        <w:rPr>
          <w:rFonts w:eastAsia="Times New Roman"/>
          <w:b/>
          <w:bdr w:val="none" w:sz="0" w:space="0" w:color="auto"/>
        </w:rPr>
        <w:t xml:space="preserve">Lietuvos Respublikos darbo rinkos </w:t>
      </w:r>
      <w:r>
        <w:rPr>
          <w:rFonts w:eastAsia="Times New Roman"/>
          <w:b/>
          <w:bdr w:val="none" w:sz="0" w:space="0" w:color="auto"/>
        </w:rPr>
        <w:t xml:space="preserve">poreikiams </w:t>
      </w:r>
    </w:p>
    <w:p w14:paraId="7BC957B4" w14:textId="77777777" w:rsidR="001C4D01" w:rsidRDefault="001C4D01" w:rsidP="001C4D01">
      <w:pPr>
        <w:ind w:firstLine="567"/>
        <w:jc w:val="both"/>
        <w:rPr>
          <w:rFonts w:eastAsia="Times New Roman"/>
          <w:b/>
          <w:bdr w:val="none" w:sz="0" w:space="0" w:color="auto"/>
        </w:rPr>
      </w:pPr>
      <w:r w:rsidRPr="00F968D7">
        <w:rPr>
          <w:rFonts w:eastAsia="Times New Roman"/>
          <w:b/>
          <w:bdr w:val="none" w:sz="0" w:space="0" w:color="auto"/>
        </w:rPr>
        <w:t xml:space="preserve">1. </w:t>
      </w:r>
      <w:r>
        <w:rPr>
          <w:rFonts w:eastAsia="Times New Roman"/>
          <w:b/>
          <w:bdr w:val="none" w:sz="0" w:space="0" w:color="auto"/>
        </w:rPr>
        <w:t>Užimtumo tarnyba socialinės apsaugos ir darbo ministro nustatyta tvarka priima sprendimą dėl</w:t>
      </w:r>
      <w:r w:rsidRPr="00F968D7">
        <w:rPr>
          <w:rFonts w:eastAsia="Times New Roman"/>
          <w:b/>
          <w:bdr w:val="none" w:sz="0" w:space="0" w:color="auto"/>
        </w:rPr>
        <w:t xml:space="preserve"> užsieniečio darb</w:t>
      </w:r>
      <w:r>
        <w:rPr>
          <w:rFonts w:eastAsia="Times New Roman"/>
          <w:b/>
          <w:bdr w:val="none" w:sz="0" w:space="0" w:color="auto"/>
        </w:rPr>
        <w:t>o</w:t>
      </w:r>
      <w:r w:rsidRPr="00F968D7">
        <w:rPr>
          <w:rFonts w:eastAsia="Times New Roman"/>
          <w:b/>
          <w:bdr w:val="none" w:sz="0" w:space="0" w:color="auto"/>
        </w:rPr>
        <w:t xml:space="preserve"> </w:t>
      </w:r>
      <w:r>
        <w:rPr>
          <w:rFonts w:eastAsia="Times New Roman"/>
          <w:b/>
          <w:bdr w:val="none" w:sz="0" w:space="0" w:color="auto"/>
        </w:rPr>
        <w:t xml:space="preserve">atitikties </w:t>
      </w:r>
      <w:r w:rsidRPr="00F968D7">
        <w:rPr>
          <w:rFonts w:eastAsia="Times New Roman"/>
          <w:b/>
          <w:bdr w:val="none" w:sz="0" w:space="0" w:color="auto"/>
        </w:rPr>
        <w:t>Lietuvos Respublikos darbo rinkos</w:t>
      </w:r>
      <w:r>
        <w:rPr>
          <w:rFonts w:eastAsia="Times New Roman"/>
          <w:b/>
          <w:bdr w:val="none" w:sz="0" w:space="0" w:color="auto"/>
        </w:rPr>
        <w:t xml:space="preserve"> </w:t>
      </w:r>
      <w:r w:rsidRPr="00F968D7">
        <w:rPr>
          <w:rFonts w:eastAsia="Times New Roman"/>
          <w:b/>
          <w:bdr w:val="none" w:sz="0" w:space="0" w:color="auto"/>
        </w:rPr>
        <w:t>poreik</w:t>
      </w:r>
      <w:r>
        <w:rPr>
          <w:rFonts w:eastAsia="Times New Roman"/>
          <w:b/>
          <w:bdr w:val="none" w:sz="0" w:space="0" w:color="auto"/>
        </w:rPr>
        <w:t>iams, įvertinusi</w:t>
      </w:r>
      <w:r w:rsidR="004C736E">
        <w:rPr>
          <w:rFonts w:eastAsia="Times New Roman"/>
          <w:b/>
          <w:bdr w:val="none" w:sz="0" w:space="0" w:color="auto"/>
        </w:rPr>
        <w:t>,</w:t>
      </w:r>
      <w:r>
        <w:rPr>
          <w:rFonts w:eastAsia="Times New Roman"/>
          <w:b/>
          <w:bdr w:val="none" w:sz="0" w:space="0" w:color="auto"/>
        </w:rPr>
        <w:t xml:space="preserve"> ar užsieniečio, kuris ketina kreiptis arba kreipiasi dėl leidimo laikinai gyventi išdavimo pagal šio Įstatymo 44 straipsnio 1 dalies 1 arba 3 punktą arba 44</w:t>
      </w:r>
      <w:r w:rsidRPr="007668FE">
        <w:rPr>
          <w:rFonts w:eastAsia="Times New Roman"/>
          <w:b/>
          <w:bdr w:val="none" w:sz="0" w:space="0" w:color="auto"/>
          <w:vertAlign w:val="superscript"/>
        </w:rPr>
        <w:t>1</w:t>
      </w:r>
      <w:r>
        <w:rPr>
          <w:rFonts w:eastAsia="Times New Roman"/>
          <w:b/>
          <w:bdr w:val="none" w:sz="0" w:space="0" w:color="auto"/>
        </w:rPr>
        <w:t xml:space="preserve"> straipsnio 3 dalį, </w:t>
      </w:r>
      <w:r w:rsidRPr="00F968D7">
        <w:rPr>
          <w:rFonts w:eastAsia="Times New Roman"/>
          <w:b/>
          <w:bdr w:val="none" w:sz="0" w:space="0" w:color="auto"/>
        </w:rPr>
        <w:t>darbas atitinka Lietuvos Respublikos darbo rinkos poreikius</w:t>
      </w:r>
      <w:r>
        <w:rPr>
          <w:rFonts w:eastAsia="Times New Roman"/>
          <w:b/>
          <w:bdr w:val="none" w:sz="0" w:space="0" w:color="auto"/>
        </w:rPr>
        <w:t>.</w:t>
      </w:r>
      <w:r w:rsidR="00137D65">
        <w:rPr>
          <w:rFonts w:eastAsia="Times New Roman"/>
          <w:b/>
          <w:bdr w:val="none" w:sz="0" w:space="0" w:color="auto"/>
        </w:rPr>
        <w:t xml:space="preserve"> </w:t>
      </w:r>
    </w:p>
    <w:p w14:paraId="76369FC1" w14:textId="77777777" w:rsidR="001C4D01" w:rsidRPr="00F968D7" w:rsidRDefault="001C4D01" w:rsidP="001C4D01">
      <w:pPr>
        <w:ind w:firstLine="567"/>
        <w:jc w:val="both"/>
        <w:rPr>
          <w:rFonts w:eastAsia="Times New Roman"/>
          <w:b/>
          <w:bdr w:val="none" w:sz="0" w:space="0" w:color="auto"/>
        </w:rPr>
      </w:pPr>
      <w:r>
        <w:rPr>
          <w:rFonts w:eastAsia="Times New Roman"/>
          <w:b/>
          <w:bdr w:val="none" w:sz="0" w:space="0" w:color="auto"/>
        </w:rPr>
        <w:t>2. Užimtumo tarnyba atsisako p</w:t>
      </w:r>
      <w:r w:rsidRPr="00F968D7">
        <w:rPr>
          <w:rFonts w:eastAsia="Times New Roman"/>
          <w:b/>
          <w:bdr w:val="none" w:sz="0" w:space="0" w:color="auto"/>
        </w:rPr>
        <w:t xml:space="preserve">riimti </w:t>
      </w:r>
      <w:r w:rsidRPr="00066897">
        <w:rPr>
          <w:rFonts w:eastAsia="Times New Roman"/>
          <w:b/>
          <w:bdr w:val="none" w:sz="0" w:space="0" w:color="auto"/>
        </w:rPr>
        <w:t xml:space="preserve">šio Įstatymo 44 straipsnio 1 dalies </w:t>
      </w:r>
      <w:r>
        <w:rPr>
          <w:rFonts w:eastAsia="Times New Roman"/>
          <w:b/>
          <w:bdr w:val="none" w:sz="0" w:space="0" w:color="auto"/>
        </w:rPr>
        <w:t xml:space="preserve">1 arba </w:t>
      </w:r>
      <w:r w:rsidRPr="00066897">
        <w:rPr>
          <w:rFonts w:eastAsia="Times New Roman"/>
          <w:b/>
          <w:bdr w:val="none" w:sz="0" w:space="0" w:color="auto"/>
        </w:rPr>
        <w:t xml:space="preserve">3 </w:t>
      </w:r>
      <w:r>
        <w:rPr>
          <w:rFonts w:eastAsia="Times New Roman"/>
          <w:b/>
          <w:bdr w:val="none" w:sz="0" w:space="0" w:color="auto"/>
        </w:rPr>
        <w:t>punkto c papunktyje arba 44</w:t>
      </w:r>
      <w:r w:rsidRPr="00066897">
        <w:rPr>
          <w:rFonts w:eastAsia="Times New Roman"/>
          <w:b/>
          <w:bdr w:val="none" w:sz="0" w:space="0" w:color="auto"/>
          <w:vertAlign w:val="superscript"/>
        </w:rPr>
        <w:t>1</w:t>
      </w:r>
      <w:r>
        <w:rPr>
          <w:rFonts w:eastAsia="Times New Roman"/>
          <w:b/>
          <w:bdr w:val="none" w:sz="0" w:space="0" w:color="auto"/>
        </w:rPr>
        <w:t xml:space="preserve"> straipsnio 1 dalies 3 punkte nurodytą </w:t>
      </w:r>
      <w:r w:rsidRPr="00F968D7">
        <w:rPr>
          <w:rFonts w:eastAsia="Times New Roman"/>
          <w:b/>
          <w:bdr w:val="none" w:sz="0" w:space="0" w:color="auto"/>
        </w:rPr>
        <w:t xml:space="preserve">sprendimą </w:t>
      </w:r>
      <w:r>
        <w:rPr>
          <w:rFonts w:eastAsia="Times New Roman"/>
          <w:b/>
          <w:bdr w:val="none" w:sz="0" w:space="0" w:color="auto"/>
        </w:rPr>
        <w:t>dėl</w:t>
      </w:r>
      <w:r w:rsidRPr="00F968D7">
        <w:rPr>
          <w:rFonts w:eastAsia="Times New Roman"/>
          <w:b/>
          <w:bdr w:val="none" w:sz="0" w:space="0" w:color="auto"/>
        </w:rPr>
        <w:t xml:space="preserve"> užsieniečio darb</w:t>
      </w:r>
      <w:r>
        <w:rPr>
          <w:rFonts w:eastAsia="Times New Roman"/>
          <w:b/>
          <w:bdr w:val="none" w:sz="0" w:space="0" w:color="auto"/>
        </w:rPr>
        <w:t>o</w:t>
      </w:r>
      <w:r w:rsidRPr="00F968D7">
        <w:rPr>
          <w:rFonts w:eastAsia="Times New Roman"/>
          <w:b/>
          <w:bdr w:val="none" w:sz="0" w:space="0" w:color="auto"/>
        </w:rPr>
        <w:t xml:space="preserve"> </w:t>
      </w:r>
      <w:r>
        <w:rPr>
          <w:rFonts w:eastAsia="Times New Roman"/>
          <w:b/>
          <w:bdr w:val="none" w:sz="0" w:space="0" w:color="auto"/>
        </w:rPr>
        <w:t>atitikties</w:t>
      </w:r>
      <w:r w:rsidRPr="00F968D7">
        <w:rPr>
          <w:rFonts w:eastAsia="Times New Roman"/>
          <w:b/>
          <w:bdr w:val="none" w:sz="0" w:space="0" w:color="auto"/>
        </w:rPr>
        <w:t xml:space="preserve"> Lietuvos Respublikos darbo rinkos poreiki</w:t>
      </w:r>
      <w:r>
        <w:rPr>
          <w:rFonts w:eastAsia="Times New Roman"/>
          <w:b/>
          <w:bdr w:val="none" w:sz="0" w:space="0" w:color="auto"/>
        </w:rPr>
        <w:t>am</w:t>
      </w:r>
      <w:r w:rsidRPr="00F968D7">
        <w:rPr>
          <w:rFonts w:eastAsia="Times New Roman"/>
          <w:b/>
          <w:bdr w:val="none" w:sz="0" w:space="0" w:color="auto"/>
        </w:rPr>
        <w:t xml:space="preserve">s, jeigu: </w:t>
      </w:r>
    </w:p>
    <w:p w14:paraId="289BA99F" w14:textId="77777777" w:rsidR="001C4D01" w:rsidRPr="00F968D7" w:rsidRDefault="001C4D01" w:rsidP="001C4D01">
      <w:pPr>
        <w:ind w:firstLine="567"/>
        <w:jc w:val="both"/>
        <w:rPr>
          <w:rFonts w:eastAsia="Times New Roman"/>
          <w:b/>
          <w:bdr w:val="none" w:sz="0" w:space="0" w:color="auto"/>
        </w:rPr>
      </w:pPr>
      <w:r w:rsidRPr="00F968D7">
        <w:rPr>
          <w:rFonts w:eastAsia="Times New Roman"/>
          <w:b/>
          <w:bdr w:val="none" w:sz="0" w:space="0" w:color="auto"/>
        </w:rPr>
        <w:t>1) užsieniečio įdarbinimas neatitinka Lietuvos Respublikos darbo rinkos poreikių;</w:t>
      </w:r>
    </w:p>
    <w:p w14:paraId="76C71200" w14:textId="77777777" w:rsidR="001C4D01" w:rsidRPr="00F968D7" w:rsidRDefault="001C4D01" w:rsidP="001C4D01">
      <w:pPr>
        <w:ind w:firstLine="567"/>
        <w:jc w:val="both"/>
        <w:rPr>
          <w:rFonts w:eastAsia="Times New Roman"/>
          <w:b/>
          <w:bdr w:val="none" w:sz="0" w:space="0" w:color="auto"/>
        </w:rPr>
      </w:pPr>
      <w:r w:rsidRPr="00F968D7">
        <w:rPr>
          <w:rFonts w:eastAsia="Times New Roman"/>
          <w:b/>
          <w:bdr w:val="none" w:sz="0" w:space="0" w:color="auto"/>
        </w:rPr>
        <w:t>2) užsienietis neatitinka leidimo laikinai gyventi išdavimo sąlygų, nustatytų šio Įstatymo 44 straipsnio 1 dalies</w:t>
      </w:r>
      <w:r>
        <w:rPr>
          <w:rFonts w:eastAsia="Times New Roman"/>
          <w:b/>
          <w:bdr w:val="none" w:sz="0" w:space="0" w:color="auto"/>
        </w:rPr>
        <w:t xml:space="preserve"> 1 arba</w:t>
      </w:r>
      <w:r w:rsidRPr="00F968D7">
        <w:rPr>
          <w:rFonts w:eastAsia="Times New Roman"/>
          <w:b/>
          <w:bdr w:val="none" w:sz="0" w:space="0" w:color="auto"/>
        </w:rPr>
        <w:t xml:space="preserve"> 3 punkte ar 44</w:t>
      </w:r>
      <w:r w:rsidRPr="00F968D7">
        <w:rPr>
          <w:rFonts w:eastAsia="Times New Roman"/>
          <w:b/>
          <w:bdr w:val="none" w:sz="0" w:space="0" w:color="auto"/>
          <w:vertAlign w:val="superscript"/>
        </w:rPr>
        <w:t>1</w:t>
      </w:r>
      <w:r w:rsidRPr="00F968D7">
        <w:rPr>
          <w:rFonts w:eastAsia="Times New Roman"/>
          <w:b/>
          <w:bdr w:val="none" w:sz="0" w:space="0" w:color="auto"/>
        </w:rPr>
        <w:t> straipsnio 1 dalyje;</w:t>
      </w:r>
    </w:p>
    <w:p w14:paraId="4E0A70A7" w14:textId="77777777" w:rsidR="001C4D01" w:rsidRPr="00F968D7" w:rsidRDefault="001C4D01" w:rsidP="001C4D01">
      <w:pPr>
        <w:ind w:firstLine="567"/>
        <w:jc w:val="both"/>
        <w:rPr>
          <w:rFonts w:eastAsia="Times New Roman"/>
          <w:b/>
          <w:bdr w:val="none" w:sz="0" w:space="0" w:color="auto"/>
        </w:rPr>
      </w:pPr>
      <w:r w:rsidRPr="00F968D7">
        <w:rPr>
          <w:rFonts w:eastAsia="Times New Roman"/>
          <w:b/>
          <w:bdr w:val="none" w:sz="0" w:space="0" w:color="auto"/>
        </w:rPr>
        <w:t>3) užsieniečio darbo užmokestis neatitinka šio Įstatymo 44</w:t>
      </w:r>
      <w:r w:rsidRPr="00F968D7">
        <w:rPr>
          <w:rFonts w:eastAsia="Times New Roman"/>
          <w:b/>
          <w:bdr w:val="none" w:sz="0" w:space="0" w:color="auto"/>
          <w:vertAlign w:val="superscript"/>
        </w:rPr>
        <w:t>1</w:t>
      </w:r>
      <w:r w:rsidRPr="00F968D7">
        <w:rPr>
          <w:rFonts w:eastAsia="Times New Roman"/>
          <w:b/>
          <w:bdr w:val="none" w:sz="0" w:space="0" w:color="auto"/>
        </w:rPr>
        <w:t> straipsnio 1 dalies 1 punkte ar 62 straipsnio 3 dalyje nurodyto dydžio;</w:t>
      </w:r>
    </w:p>
    <w:p w14:paraId="01908AD1" w14:textId="76BB5E3B" w:rsidR="001C4D01" w:rsidRPr="00F968D7" w:rsidRDefault="001C4D01" w:rsidP="001C4D01">
      <w:pPr>
        <w:ind w:firstLine="567"/>
        <w:jc w:val="both"/>
        <w:rPr>
          <w:rFonts w:eastAsia="Times New Roman"/>
          <w:b/>
          <w:bdr w:val="none" w:sz="0" w:space="0" w:color="auto"/>
        </w:rPr>
      </w:pPr>
      <w:r w:rsidRPr="00F968D7">
        <w:rPr>
          <w:rFonts w:eastAsia="Times New Roman"/>
          <w:b/>
          <w:bdr w:val="none" w:sz="0" w:space="0" w:color="auto"/>
        </w:rPr>
        <w:t xml:space="preserve">4) darbdavys yra baustas už leidimą dirbti nelegalų darbą ar </w:t>
      </w:r>
      <w:r w:rsidR="00CD7972" w:rsidRPr="00CD7972">
        <w:rPr>
          <w:rFonts w:eastAsia="Times New Roman"/>
          <w:b/>
          <w:bdr w:val="none" w:sz="0" w:space="0" w:color="auto"/>
        </w:rPr>
        <w:t>nedeklaruotą darbą</w:t>
      </w:r>
      <w:r w:rsidR="00CD7972" w:rsidRPr="00CD7972">
        <w:rPr>
          <w:rFonts w:eastAsia="Times New Roman"/>
          <w:b/>
          <w:bdr w:val="none" w:sz="0" w:space="0" w:color="auto"/>
          <w:lang w:val="ga-IE"/>
        </w:rPr>
        <w:t xml:space="preserve"> ar</w:t>
      </w:r>
      <w:r w:rsidR="00CD7972" w:rsidRPr="00CD7972">
        <w:rPr>
          <w:rFonts w:eastAsia="Times New Roman"/>
          <w:b/>
          <w:bdr w:val="none" w:sz="0" w:space="0" w:color="auto"/>
        </w:rPr>
        <w:t xml:space="preserve"> užsieniečių įdarbinimo tvarkos pažeidimus pagal </w:t>
      </w:r>
      <w:r w:rsidR="00CF23D5">
        <w:rPr>
          <w:rFonts w:eastAsia="Times New Roman"/>
          <w:b/>
          <w:bdr w:val="none" w:sz="0" w:space="0" w:color="auto"/>
        </w:rPr>
        <w:t>U</w:t>
      </w:r>
      <w:r w:rsidR="00CD7972" w:rsidRPr="00CD7972">
        <w:rPr>
          <w:rFonts w:eastAsia="Times New Roman"/>
          <w:b/>
          <w:bdr w:val="none" w:sz="0" w:space="0" w:color="auto"/>
        </w:rPr>
        <w:t>žimtumo įstatymo nuostatas</w:t>
      </w:r>
      <w:r w:rsidRPr="00F968D7">
        <w:rPr>
          <w:rFonts w:eastAsia="Times New Roman"/>
          <w:b/>
          <w:bdr w:val="none" w:sz="0" w:space="0" w:color="auto"/>
        </w:rPr>
        <w:t xml:space="preserve"> ir nuo dienos, kurią skirta nuobauda baigta vykdyti, praėjo mažiau kaip vien</w:t>
      </w:r>
      <w:r w:rsidR="00A758CD">
        <w:rPr>
          <w:rFonts w:eastAsia="Times New Roman"/>
          <w:b/>
          <w:bdr w:val="none" w:sz="0" w:space="0" w:color="auto"/>
        </w:rPr>
        <w:t>er</w:t>
      </w:r>
      <w:r w:rsidRPr="00F968D7">
        <w:rPr>
          <w:rFonts w:eastAsia="Times New Roman"/>
          <w:b/>
          <w:bdr w:val="none" w:sz="0" w:space="0" w:color="auto"/>
        </w:rPr>
        <w:t xml:space="preserve">i metai arba per pastaruosius 5 metus yra įsiteisėjęs apkaltinamasis teismo nuosprendis dėl </w:t>
      </w:r>
      <w:r w:rsidRPr="00F968D7">
        <w:rPr>
          <w:rFonts w:eastAsia="Times New Roman"/>
          <w:b/>
          <w:bCs/>
          <w:bdr w:val="none" w:sz="0" w:space="0" w:color="auto"/>
        </w:rPr>
        <w:t>Lietuvos Respublikoje nelegaliai esančių trečiųjų šalių piliečių darbo</w:t>
      </w:r>
      <w:r>
        <w:rPr>
          <w:rFonts w:eastAsia="Times New Roman"/>
          <w:b/>
          <w:bCs/>
          <w:bdr w:val="none" w:sz="0" w:space="0" w:color="auto"/>
        </w:rPr>
        <w:t xml:space="preserve"> arba darbdavio </w:t>
      </w:r>
      <w:r w:rsidRPr="00695E25">
        <w:rPr>
          <w:rFonts w:eastAsia="Times New Roman"/>
          <w:b/>
        </w:rPr>
        <w:t xml:space="preserve">vadovas ar vadovo įgaliotas asmuo buvo bausti </w:t>
      </w:r>
      <w:r w:rsidRPr="00695E25">
        <w:rPr>
          <w:rFonts w:eastAsia="Times New Roman"/>
          <w:b/>
          <w:lang w:val="ga-IE"/>
        </w:rPr>
        <w:t>už leidimą dirbti nelegalų darbą</w:t>
      </w:r>
      <w:r w:rsidRPr="00695E25">
        <w:rPr>
          <w:rFonts w:eastAsia="Times New Roman"/>
          <w:b/>
        </w:rPr>
        <w:t>, nedeklaruotą darbą</w:t>
      </w:r>
      <w:r w:rsidRPr="00695E25">
        <w:rPr>
          <w:rFonts w:eastAsia="Times New Roman"/>
          <w:lang w:val="ga-IE"/>
        </w:rPr>
        <w:t xml:space="preserve"> </w:t>
      </w:r>
      <w:r w:rsidRPr="00695E25">
        <w:rPr>
          <w:rFonts w:eastAsia="Times New Roman"/>
          <w:b/>
          <w:lang w:val="ga-IE"/>
        </w:rPr>
        <w:t>ar</w:t>
      </w:r>
      <w:r w:rsidRPr="00695E25">
        <w:rPr>
          <w:rFonts w:eastAsia="Times New Roman"/>
        </w:rPr>
        <w:t xml:space="preserve"> </w:t>
      </w:r>
      <w:r w:rsidRPr="00695E25">
        <w:rPr>
          <w:rFonts w:eastAsia="Times New Roman"/>
          <w:b/>
        </w:rPr>
        <w:t xml:space="preserve">užsieniečių įdarbinimo tvarkos pažeidimus pagal Užimtumo įstatymo nuostatas ir (arba) </w:t>
      </w:r>
      <w:r>
        <w:rPr>
          <w:rFonts w:eastAsia="Times New Roman"/>
          <w:b/>
        </w:rPr>
        <w:t>buvo skirta administracinė</w:t>
      </w:r>
      <w:r w:rsidRPr="00CE6615">
        <w:rPr>
          <w:rFonts w:eastAsia="Times New Roman"/>
          <w:b/>
        </w:rPr>
        <w:t xml:space="preserve"> nuobaud</w:t>
      </w:r>
      <w:r>
        <w:rPr>
          <w:rFonts w:eastAsia="Times New Roman"/>
          <w:b/>
        </w:rPr>
        <w:t>a</w:t>
      </w:r>
      <w:r w:rsidRPr="00CE6615">
        <w:rPr>
          <w:rFonts w:eastAsia="Times New Roman"/>
          <w:b/>
        </w:rPr>
        <w:t xml:space="preserve"> pagal </w:t>
      </w:r>
      <w:r w:rsidR="00CF23D5">
        <w:rPr>
          <w:rStyle w:val="Hipersaitas"/>
          <w:rFonts w:eastAsia="Times New Roman"/>
          <w:b/>
          <w:color w:val="auto"/>
          <w:u w:val="none"/>
        </w:rPr>
        <w:t>A</w:t>
      </w:r>
      <w:r w:rsidR="00CF23D5" w:rsidRPr="00CF23D5">
        <w:rPr>
          <w:rStyle w:val="Hipersaitas"/>
          <w:rFonts w:eastAsia="Times New Roman"/>
          <w:b/>
          <w:color w:val="auto"/>
          <w:u w:val="none"/>
        </w:rPr>
        <w:t>dministracinių nusižengimų kodeksą</w:t>
      </w:r>
      <w:r w:rsidRPr="00695E25">
        <w:rPr>
          <w:rFonts w:eastAsia="Times New Roman"/>
          <w:b/>
        </w:rPr>
        <w:t xml:space="preserve"> už nelegalų darbą, ir nuo dienos, kurią </w:t>
      </w:r>
      <w:r w:rsidRPr="00695E25">
        <w:rPr>
          <w:rFonts w:eastAsia="Times New Roman"/>
          <w:b/>
          <w:lang w:val="ga-IE"/>
        </w:rPr>
        <w:t xml:space="preserve">skirta </w:t>
      </w:r>
      <w:r w:rsidRPr="00695E25">
        <w:rPr>
          <w:rFonts w:eastAsia="Times New Roman"/>
          <w:b/>
        </w:rPr>
        <w:t>bauda sumokėta ar įpareigojimas įvykdytas</w:t>
      </w:r>
      <w:r w:rsidRPr="00695E25">
        <w:rPr>
          <w:rFonts w:eastAsia="Times New Roman"/>
          <w:b/>
          <w:lang w:val="ga-IE"/>
        </w:rPr>
        <w:t xml:space="preserve">, praėjo mažiau kaip </w:t>
      </w:r>
      <w:r w:rsidRPr="00695E25">
        <w:rPr>
          <w:rFonts w:eastAsia="Times New Roman"/>
          <w:b/>
        </w:rPr>
        <w:t>vieneri metai</w:t>
      </w:r>
      <w:r w:rsidRPr="00F968D7">
        <w:rPr>
          <w:rFonts w:eastAsia="Times New Roman"/>
          <w:b/>
          <w:bdr w:val="none" w:sz="0" w:space="0" w:color="auto"/>
        </w:rPr>
        <w:t xml:space="preserve">; </w:t>
      </w:r>
    </w:p>
    <w:p w14:paraId="212A26BB" w14:textId="77777777" w:rsidR="001C4D01" w:rsidRPr="00F968D7" w:rsidRDefault="001C4D01" w:rsidP="001C4D01">
      <w:pPr>
        <w:ind w:firstLine="567"/>
        <w:jc w:val="both"/>
        <w:rPr>
          <w:rFonts w:eastAsia="Times New Roman"/>
          <w:b/>
          <w:bdr w:val="none" w:sz="0" w:space="0" w:color="auto"/>
        </w:rPr>
      </w:pPr>
      <w:r w:rsidRPr="00F968D7">
        <w:rPr>
          <w:rFonts w:eastAsia="Times New Roman"/>
          <w:b/>
          <w:bdr w:val="none" w:sz="0" w:space="0" w:color="auto"/>
        </w:rPr>
        <w:t xml:space="preserve">5) darbdavys yra likviduojamas, bankrutuojantis arba nevykdo ekonominės veiklos; </w:t>
      </w:r>
    </w:p>
    <w:p w14:paraId="691C8D41" w14:textId="77777777" w:rsidR="001C4D01" w:rsidRPr="00F968D7" w:rsidRDefault="001C4D01" w:rsidP="001C4D01">
      <w:pPr>
        <w:ind w:firstLine="567"/>
        <w:jc w:val="both"/>
        <w:rPr>
          <w:rFonts w:eastAsia="Times New Roman"/>
          <w:b/>
          <w:bdr w:val="none" w:sz="0" w:space="0" w:color="auto"/>
        </w:rPr>
      </w:pPr>
      <w:r w:rsidRPr="00F968D7">
        <w:rPr>
          <w:rFonts w:eastAsia="Times New Roman"/>
          <w:b/>
          <w:bdr w:val="none" w:sz="0" w:space="0" w:color="auto"/>
        </w:rPr>
        <w:t>6) darbdavys turi d</w:t>
      </w:r>
      <w:r w:rsidRPr="00F968D7">
        <w:rPr>
          <w:rFonts w:eastAsia="Times New Roman"/>
          <w:b/>
          <w:bCs/>
          <w:bdr w:val="none" w:sz="0" w:space="0" w:color="auto"/>
        </w:rPr>
        <w:t>idesnę negu vieno bazinės socialinės išmokos dydžio mokestinę nepriemoką Lietuvos Respublikos valstybės biudžetui, savivaldybių biudžetams ar fondams, į kuriuos mokamus mokesčius administruoja Valstybinė mokesčių inspekcija, ar Valstybinio socialinio draudimo fondo biudžetui (išskyrus atvejus, kai mokesčių, delspinigių, baudų mokėjimas išdėstytas dalimis ar atidėtas Lietuvos Respublikos teisės aktų nustatyta tvarka arba dėl šių mokesčių, delspinigių, baudų vyksta mokestinis ginčas);</w:t>
      </w:r>
      <w:r w:rsidRPr="00F968D7">
        <w:rPr>
          <w:rFonts w:eastAsia="Times New Roman"/>
          <w:b/>
          <w:bdr w:val="none" w:sz="0" w:space="0" w:color="auto"/>
        </w:rPr>
        <w:t xml:space="preserve"> </w:t>
      </w:r>
    </w:p>
    <w:p w14:paraId="0763DA3C" w14:textId="77777777" w:rsidR="001C4D01" w:rsidRPr="00F968D7" w:rsidRDefault="001C4D01" w:rsidP="001C4D01">
      <w:pPr>
        <w:ind w:firstLine="567"/>
        <w:jc w:val="both"/>
        <w:rPr>
          <w:rFonts w:eastAsia="Times New Roman"/>
          <w:b/>
          <w:bdr w:val="none" w:sz="0" w:space="0" w:color="auto"/>
        </w:rPr>
      </w:pPr>
      <w:r w:rsidRPr="00F968D7">
        <w:rPr>
          <w:rFonts w:eastAsia="Times New Roman"/>
          <w:b/>
          <w:bdr w:val="none" w:sz="0" w:space="0" w:color="auto"/>
        </w:rPr>
        <w:t xml:space="preserve">7) pateikti </w:t>
      </w:r>
      <w:r w:rsidR="00A758CD" w:rsidRPr="00F968D7">
        <w:rPr>
          <w:rFonts w:eastAsia="Times New Roman"/>
          <w:b/>
          <w:bdr w:val="none" w:sz="0" w:space="0" w:color="auto"/>
        </w:rPr>
        <w:t xml:space="preserve">suklastoti </w:t>
      </w:r>
      <w:r w:rsidRPr="00F968D7">
        <w:rPr>
          <w:rFonts w:eastAsia="Times New Roman"/>
          <w:b/>
          <w:bdr w:val="none" w:sz="0" w:space="0" w:color="auto"/>
        </w:rPr>
        <w:t>dokumentai arba juose yra tikrovės neatitinkančių duomenų;</w:t>
      </w:r>
    </w:p>
    <w:p w14:paraId="1CB7E2E7" w14:textId="77777777" w:rsidR="00DF2AB1" w:rsidRDefault="001C4D01" w:rsidP="001C4D01">
      <w:pPr>
        <w:ind w:firstLine="567"/>
        <w:jc w:val="both"/>
        <w:rPr>
          <w:rFonts w:eastAsia="Times New Roman"/>
          <w:b/>
          <w:bdr w:val="none" w:sz="0" w:space="0" w:color="auto"/>
        </w:rPr>
      </w:pPr>
      <w:r w:rsidRPr="00F968D7">
        <w:rPr>
          <w:rFonts w:eastAsia="Times New Roman"/>
          <w:b/>
          <w:bdr w:val="none" w:sz="0" w:space="0" w:color="auto"/>
        </w:rPr>
        <w:t>8) pateikti ne visi reikalingi dokumentai</w:t>
      </w:r>
      <w:r w:rsidR="00DF2AB1">
        <w:rPr>
          <w:rFonts w:eastAsia="Times New Roman"/>
          <w:b/>
          <w:bdr w:val="none" w:sz="0" w:space="0" w:color="auto"/>
        </w:rPr>
        <w:t>;</w:t>
      </w:r>
    </w:p>
    <w:p w14:paraId="558866BF" w14:textId="77777777" w:rsidR="001C4D01" w:rsidRDefault="00DF2AB1" w:rsidP="001C4D01">
      <w:pPr>
        <w:ind w:firstLine="567"/>
        <w:jc w:val="both"/>
        <w:rPr>
          <w:rFonts w:eastAsia="Times New Roman"/>
          <w:b/>
          <w:bdr w:val="none" w:sz="0" w:space="0" w:color="auto"/>
        </w:rPr>
      </w:pPr>
      <w:r>
        <w:rPr>
          <w:rFonts w:eastAsia="Times New Roman"/>
          <w:b/>
          <w:bdr w:val="none" w:sz="0" w:space="0" w:color="auto"/>
        </w:rPr>
        <w:t>9</w:t>
      </w:r>
      <w:r w:rsidRPr="00F968D7">
        <w:rPr>
          <w:rFonts w:eastAsia="Times New Roman"/>
          <w:b/>
          <w:bdr w:val="none" w:sz="0" w:space="0" w:color="auto"/>
        </w:rPr>
        <w:t>)</w:t>
      </w:r>
      <w:r w:rsidRPr="00DF2AB1">
        <w:rPr>
          <w:rFonts w:eastAsia="Times New Roman"/>
          <w:b/>
          <w:bdr w:val="none" w:sz="0" w:space="0" w:color="auto"/>
        </w:rPr>
        <w:t xml:space="preserve"> </w:t>
      </w:r>
      <w:r>
        <w:rPr>
          <w:rFonts w:eastAsia="Times New Roman"/>
          <w:b/>
          <w:bdr w:val="none" w:sz="0" w:space="0" w:color="auto"/>
        </w:rPr>
        <w:t xml:space="preserve">nustatoma, kad </w:t>
      </w:r>
      <w:r w:rsidRPr="00DF2AB1">
        <w:rPr>
          <w:rFonts w:eastAsia="Times New Roman"/>
          <w:b/>
          <w:bdr w:val="none" w:sz="0" w:space="0" w:color="auto"/>
        </w:rPr>
        <w:t>darbdavys</w:t>
      </w:r>
      <w:r w:rsidR="00EA5D42">
        <w:rPr>
          <w:rFonts w:eastAsia="Times New Roman"/>
          <w:b/>
          <w:bdr w:val="none" w:sz="0" w:space="0" w:color="auto"/>
        </w:rPr>
        <w:t xml:space="preserve"> per pastaruosius 6 mėnesius</w:t>
      </w:r>
      <w:r w:rsidRPr="00DF2AB1">
        <w:rPr>
          <w:rFonts w:eastAsia="Times New Roman"/>
          <w:b/>
          <w:bdr w:val="none" w:sz="0" w:space="0" w:color="auto"/>
        </w:rPr>
        <w:t> nemokėjo valstybi</w:t>
      </w:r>
      <w:r w:rsidR="00EA5D42">
        <w:rPr>
          <w:rFonts w:eastAsia="Times New Roman"/>
          <w:b/>
          <w:bdr w:val="none" w:sz="0" w:space="0" w:color="auto"/>
        </w:rPr>
        <w:t>nio socialinio draudimo įmok</w:t>
      </w:r>
      <w:r w:rsidR="009D71BE">
        <w:rPr>
          <w:rFonts w:eastAsia="Times New Roman"/>
          <w:b/>
          <w:bdr w:val="none" w:sz="0" w:space="0" w:color="auto"/>
        </w:rPr>
        <w:t>ų</w:t>
      </w:r>
      <w:r w:rsidR="004800ED">
        <w:rPr>
          <w:rFonts w:eastAsia="Times New Roman"/>
          <w:b/>
          <w:bdr w:val="none" w:sz="0" w:space="0" w:color="auto"/>
        </w:rPr>
        <w:t xml:space="preserve"> nors už vieną įdarbintą </w:t>
      </w:r>
      <w:r w:rsidR="004800ED" w:rsidRPr="00DF2AB1">
        <w:rPr>
          <w:rFonts w:eastAsia="Times New Roman"/>
          <w:b/>
          <w:bdr w:val="none" w:sz="0" w:space="0" w:color="auto"/>
        </w:rPr>
        <w:t>užsienie</w:t>
      </w:r>
      <w:r w:rsidR="004800ED">
        <w:rPr>
          <w:rFonts w:eastAsia="Times New Roman"/>
          <w:b/>
          <w:bdr w:val="none" w:sz="0" w:space="0" w:color="auto"/>
        </w:rPr>
        <w:t>tį</w:t>
      </w:r>
      <w:r w:rsidR="004800ED" w:rsidRPr="00DF2AB1">
        <w:rPr>
          <w:rFonts w:eastAsia="Times New Roman"/>
          <w:b/>
          <w:bdr w:val="none" w:sz="0" w:space="0" w:color="auto"/>
        </w:rPr>
        <w:t xml:space="preserve"> ilgesnį nei 3 mėnesių laikotarpį</w:t>
      </w:r>
      <w:r w:rsidR="004800ED">
        <w:rPr>
          <w:rFonts w:eastAsia="Times New Roman"/>
          <w:b/>
          <w:bdr w:val="none" w:sz="0" w:space="0" w:color="auto"/>
        </w:rPr>
        <w:t>,</w:t>
      </w:r>
      <w:r w:rsidRPr="00DF2AB1">
        <w:rPr>
          <w:rFonts w:eastAsia="Times New Roman"/>
          <w:b/>
          <w:bdr w:val="none" w:sz="0" w:space="0" w:color="auto"/>
        </w:rPr>
        <w:t xml:space="preserve"> išskyrus</w:t>
      </w:r>
      <w:r w:rsidR="00EA5D42">
        <w:rPr>
          <w:rFonts w:eastAsia="Times New Roman"/>
          <w:b/>
          <w:bdr w:val="none" w:sz="0" w:space="0" w:color="auto"/>
        </w:rPr>
        <w:t xml:space="preserve"> atvejus, kai</w:t>
      </w:r>
      <w:r w:rsidRPr="00DF2AB1">
        <w:rPr>
          <w:rFonts w:eastAsia="Times New Roman"/>
          <w:b/>
          <w:bdr w:val="none" w:sz="0" w:space="0" w:color="auto"/>
        </w:rPr>
        <w:t xml:space="preserve"> </w:t>
      </w:r>
      <w:r w:rsidR="009D71BE">
        <w:rPr>
          <w:rFonts w:eastAsia="Times New Roman"/>
          <w:b/>
          <w:bdr w:val="none" w:sz="0" w:space="0" w:color="auto"/>
        </w:rPr>
        <w:t>užsienietis nedirb</w:t>
      </w:r>
      <w:r w:rsidR="00B60F79">
        <w:rPr>
          <w:rFonts w:eastAsia="Times New Roman"/>
          <w:b/>
          <w:bdr w:val="none" w:sz="0" w:space="0" w:color="auto"/>
        </w:rPr>
        <w:t>o</w:t>
      </w:r>
      <w:r w:rsidR="009D71BE">
        <w:rPr>
          <w:rFonts w:eastAsia="Times New Roman"/>
          <w:b/>
          <w:bdr w:val="none" w:sz="0" w:space="0" w:color="auto"/>
        </w:rPr>
        <w:t xml:space="preserve"> </w:t>
      </w:r>
      <w:r w:rsidR="009D71BE" w:rsidRPr="00762B47">
        <w:rPr>
          <w:b/>
        </w:rPr>
        <w:t>dėl</w:t>
      </w:r>
      <w:r w:rsidR="009D71BE" w:rsidRPr="00DE2606">
        <w:t xml:space="preserve"> </w:t>
      </w:r>
      <w:r w:rsidR="009D71BE" w:rsidRPr="00DE2606">
        <w:rPr>
          <w:b/>
        </w:rPr>
        <w:t>nėštumo, gimdymo,</w:t>
      </w:r>
      <w:r w:rsidR="009D71BE" w:rsidRPr="00DE2606">
        <w:t xml:space="preserve"> </w:t>
      </w:r>
      <w:r w:rsidR="009D71BE" w:rsidRPr="002979EC">
        <w:rPr>
          <w:b/>
          <w:bCs/>
        </w:rPr>
        <w:t>tėvystės atostogų ir (arba) atostogų vaikui prižiūrėti</w:t>
      </w:r>
      <w:r w:rsidR="009D71BE">
        <w:rPr>
          <w:b/>
          <w:bCs/>
        </w:rPr>
        <w:t xml:space="preserve">, </w:t>
      </w:r>
      <w:r w:rsidR="009D71BE" w:rsidRPr="009D71BE">
        <w:rPr>
          <w:b/>
        </w:rPr>
        <w:t>ligos ar nelaimingo atsitikimo</w:t>
      </w:r>
      <w:r w:rsidR="009D71BE" w:rsidRPr="00DF2AB1">
        <w:rPr>
          <w:rFonts w:eastAsia="Times New Roman"/>
          <w:b/>
          <w:bdr w:val="none" w:sz="0" w:space="0" w:color="auto"/>
        </w:rPr>
        <w:t xml:space="preserve"> </w:t>
      </w:r>
      <w:r w:rsidR="00A23A0A">
        <w:rPr>
          <w:rFonts w:eastAsia="Times New Roman"/>
          <w:b/>
          <w:bdr w:val="none" w:sz="0" w:space="0" w:color="auto"/>
        </w:rPr>
        <w:t>arba</w:t>
      </w:r>
      <w:r w:rsidR="004800ED">
        <w:rPr>
          <w:rFonts w:eastAsia="Times New Roman"/>
          <w:b/>
          <w:bdr w:val="none" w:sz="0" w:space="0" w:color="auto"/>
        </w:rPr>
        <w:t xml:space="preserve">, </w:t>
      </w:r>
      <w:r w:rsidR="004800ED" w:rsidRPr="00C65932">
        <w:rPr>
          <w:rFonts w:eastAsia="Times New Roman"/>
          <w:b/>
          <w:bdr w:val="none" w:sz="0" w:space="0" w:color="auto"/>
        </w:rPr>
        <w:t>kai</w:t>
      </w:r>
      <w:r w:rsidR="00A23A0A" w:rsidRPr="00C65932">
        <w:rPr>
          <w:rFonts w:eastAsia="Times New Roman"/>
          <w:b/>
          <w:bdr w:val="none" w:sz="0" w:space="0" w:color="auto"/>
        </w:rPr>
        <w:t xml:space="preserve"> </w:t>
      </w:r>
      <w:r w:rsidR="007C3FAE" w:rsidRPr="00DA7ADC">
        <w:rPr>
          <w:rFonts w:eastAsia="Times New Roman"/>
          <w:b/>
          <w:bCs/>
          <w:bdr w:val="none" w:sz="0" w:space="0" w:color="auto"/>
        </w:rPr>
        <w:t>darbdavys</w:t>
      </w:r>
      <w:r w:rsidR="00B60F79" w:rsidRPr="00DA7ADC">
        <w:rPr>
          <w:rFonts w:eastAsia="Times New Roman"/>
          <w:b/>
          <w:bCs/>
          <w:bdr w:val="none" w:sz="0" w:space="0" w:color="auto"/>
        </w:rPr>
        <w:t xml:space="preserve"> pateikia dokumentą</w:t>
      </w:r>
      <w:r w:rsidR="007C3FAE" w:rsidRPr="00DA7ADC">
        <w:rPr>
          <w:rFonts w:eastAsia="Times New Roman"/>
          <w:b/>
          <w:bCs/>
          <w:bdr w:val="none" w:sz="0" w:space="0" w:color="auto"/>
        </w:rPr>
        <w:t xml:space="preserve">, patvirtinantį, kad </w:t>
      </w:r>
      <w:r w:rsidR="00762B47" w:rsidRPr="00DA7ADC">
        <w:rPr>
          <w:rFonts w:eastAsia="Times New Roman"/>
          <w:b/>
          <w:bCs/>
          <w:bdr w:val="none" w:sz="0" w:space="0" w:color="auto"/>
        </w:rPr>
        <w:t xml:space="preserve">tokiam </w:t>
      </w:r>
      <w:r w:rsidR="004800ED" w:rsidRPr="00DA7ADC">
        <w:rPr>
          <w:rFonts w:eastAsia="Times New Roman"/>
          <w:b/>
          <w:bCs/>
          <w:bdr w:val="none" w:sz="0" w:space="0" w:color="auto"/>
        </w:rPr>
        <w:t>užsieniečiui</w:t>
      </w:r>
      <w:r w:rsidR="007C3FAE" w:rsidRPr="00DA7ADC">
        <w:rPr>
          <w:rFonts w:eastAsia="Times New Roman"/>
          <w:b/>
          <w:bCs/>
          <w:bdr w:val="none" w:sz="0" w:space="0" w:color="auto"/>
        </w:rPr>
        <w:t xml:space="preserve"> buvo taikom</w:t>
      </w:r>
      <w:r w:rsidR="00762B47" w:rsidRPr="00DA7ADC">
        <w:rPr>
          <w:rFonts w:eastAsia="Times New Roman"/>
          <w:b/>
          <w:bCs/>
          <w:bdr w:val="none" w:sz="0" w:space="0" w:color="auto"/>
        </w:rPr>
        <w:t>i</w:t>
      </w:r>
      <w:r w:rsidR="007C3FAE" w:rsidRPr="00DA7ADC">
        <w:rPr>
          <w:rFonts w:eastAsia="Times New Roman"/>
          <w:b/>
          <w:bCs/>
          <w:bdr w:val="none" w:sz="0" w:space="0" w:color="auto"/>
        </w:rPr>
        <w:t xml:space="preserve"> </w:t>
      </w:r>
      <w:r w:rsidR="00762B47" w:rsidRPr="00DA7ADC">
        <w:rPr>
          <w:rFonts w:eastAsia="Times New Roman"/>
          <w:b/>
          <w:bCs/>
          <w:bdr w:val="none" w:sz="0" w:space="0" w:color="auto"/>
        </w:rPr>
        <w:t>ne Lietuvos Respublikos teisės aktai, reglamentuojantys socialinio draudimo sritį</w:t>
      </w:r>
      <w:r w:rsidR="001C4D01" w:rsidRPr="00C65932">
        <w:rPr>
          <w:rFonts w:eastAsia="Times New Roman"/>
          <w:b/>
          <w:bdr w:val="none" w:sz="0" w:space="0" w:color="auto"/>
        </w:rPr>
        <w:t>.</w:t>
      </w:r>
    </w:p>
    <w:p w14:paraId="6CDA9B61" w14:textId="77777777" w:rsidR="001C4D01" w:rsidRPr="00F968D7" w:rsidRDefault="001C4D01" w:rsidP="001C4D01">
      <w:pPr>
        <w:ind w:firstLine="567"/>
        <w:jc w:val="both"/>
        <w:rPr>
          <w:rFonts w:eastAsia="Times New Roman"/>
          <w:b/>
          <w:bdr w:val="none" w:sz="0" w:space="0" w:color="auto"/>
        </w:rPr>
      </w:pPr>
      <w:r>
        <w:rPr>
          <w:rFonts w:eastAsia="Times New Roman"/>
          <w:b/>
          <w:bdr w:val="none" w:sz="0" w:space="0" w:color="auto"/>
        </w:rPr>
        <w:t>3</w:t>
      </w:r>
      <w:r w:rsidRPr="00F968D7">
        <w:rPr>
          <w:rFonts w:eastAsia="Times New Roman"/>
          <w:b/>
          <w:bdr w:val="none" w:sz="0" w:space="0" w:color="auto"/>
        </w:rPr>
        <w:t>. Sprendimas</w:t>
      </w:r>
      <w:r>
        <w:rPr>
          <w:rFonts w:eastAsia="Times New Roman"/>
          <w:b/>
          <w:bdr w:val="none" w:sz="0" w:space="0" w:color="auto"/>
        </w:rPr>
        <w:t xml:space="preserve"> dėl</w:t>
      </w:r>
      <w:r w:rsidRPr="00F968D7">
        <w:rPr>
          <w:rFonts w:eastAsia="Times New Roman"/>
          <w:b/>
          <w:bdr w:val="none" w:sz="0" w:space="0" w:color="auto"/>
        </w:rPr>
        <w:t xml:space="preserve"> užsieniečio darb</w:t>
      </w:r>
      <w:r>
        <w:rPr>
          <w:rFonts w:eastAsia="Times New Roman"/>
          <w:b/>
          <w:bdr w:val="none" w:sz="0" w:space="0" w:color="auto"/>
        </w:rPr>
        <w:t>o</w:t>
      </w:r>
      <w:r w:rsidRPr="00F968D7">
        <w:rPr>
          <w:rFonts w:eastAsia="Times New Roman"/>
          <w:b/>
          <w:bdr w:val="none" w:sz="0" w:space="0" w:color="auto"/>
        </w:rPr>
        <w:t xml:space="preserve"> atitik</w:t>
      </w:r>
      <w:r>
        <w:rPr>
          <w:rFonts w:eastAsia="Times New Roman"/>
          <w:b/>
          <w:bdr w:val="none" w:sz="0" w:space="0" w:color="auto"/>
        </w:rPr>
        <w:t>ties</w:t>
      </w:r>
      <w:r w:rsidRPr="00F968D7">
        <w:rPr>
          <w:rFonts w:eastAsia="Times New Roman"/>
          <w:b/>
          <w:bdr w:val="none" w:sz="0" w:space="0" w:color="auto"/>
        </w:rPr>
        <w:t xml:space="preserve"> Lietuvos Respublikos darbo rinkos poreiki</w:t>
      </w:r>
      <w:r>
        <w:rPr>
          <w:rFonts w:eastAsia="Times New Roman"/>
          <w:b/>
          <w:bdr w:val="none" w:sz="0" w:space="0" w:color="auto"/>
        </w:rPr>
        <w:t>am</w:t>
      </w:r>
      <w:r w:rsidRPr="00F968D7">
        <w:rPr>
          <w:rFonts w:eastAsia="Times New Roman"/>
          <w:b/>
          <w:bdr w:val="none" w:sz="0" w:space="0" w:color="auto"/>
        </w:rPr>
        <w:t>s panaikinamas</w:t>
      </w:r>
      <w:r w:rsidR="004C736E">
        <w:rPr>
          <w:rFonts w:eastAsia="Times New Roman"/>
          <w:b/>
          <w:bdr w:val="none" w:sz="0" w:space="0" w:color="auto"/>
        </w:rPr>
        <w:t>,</w:t>
      </w:r>
      <w:r w:rsidRPr="00F968D7">
        <w:rPr>
          <w:rFonts w:eastAsia="Times New Roman"/>
          <w:b/>
          <w:bdr w:val="none" w:sz="0" w:space="0" w:color="auto"/>
        </w:rPr>
        <w:t xml:space="preserve"> jeigu: </w:t>
      </w:r>
    </w:p>
    <w:p w14:paraId="1987CAF5" w14:textId="77777777" w:rsidR="001C4D01" w:rsidRPr="00F968D7" w:rsidRDefault="001C4D01" w:rsidP="001C4D01">
      <w:pPr>
        <w:ind w:firstLine="567"/>
        <w:jc w:val="both"/>
        <w:rPr>
          <w:rFonts w:eastAsia="Times New Roman"/>
          <w:b/>
          <w:bdr w:val="none" w:sz="0" w:space="0" w:color="auto"/>
        </w:rPr>
      </w:pPr>
      <w:r w:rsidRPr="00F968D7">
        <w:rPr>
          <w:rFonts w:eastAsia="Times New Roman"/>
          <w:b/>
          <w:bdr w:val="none" w:sz="0" w:space="0" w:color="auto"/>
        </w:rPr>
        <w:t xml:space="preserve">1) darbo sutartis nutraukta; </w:t>
      </w:r>
    </w:p>
    <w:p w14:paraId="0981D014" w14:textId="77777777" w:rsidR="001C4D01" w:rsidRPr="00F968D7" w:rsidRDefault="001C4D01" w:rsidP="001C4D01">
      <w:pPr>
        <w:ind w:firstLine="567"/>
        <w:jc w:val="both"/>
        <w:rPr>
          <w:rFonts w:eastAsia="Times New Roman"/>
          <w:b/>
          <w:bdr w:val="none" w:sz="0" w:space="0" w:color="auto"/>
        </w:rPr>
      </w:pPr>
      <w:r w:rsidRPr="00F968D7">
        <w:rPr>
          <w:rFonts w:eastAsia="Times New Roman"/>
          <w:b/>
          <w:bdr w:val="none" w:sz="0" w:space="0" w:color="auto"/>
        </w:rPr>
        <w:lastRenderedPageBreak/>
        <w:t xml:space="preserve">2) darbdavys yra likviduojamas ar buvo likviduotas arba darbdavys nevykdo jokios ekonominės veiklos; </w:t>
      </w:r>
    </w:p>
    <w:p w14:paraId="54185626" w14:textId="77777777" w:rsidR="001C4D01" w:rsidRPr="00D66AD5" w:rsidRDefault="001C4D01" w:rsidP="001C4D01">
      <w:pPr>
        <w:ind w:firstLine="567"/>
        <w:jc w:val="both"/>
        <w:rPr>
          <w:rFonts w:eastAsia="Times New Roman"/>
          <w:b/>
          <w:bdr w:val="none" w:sz="0" w:space="0" w:color="auto"/>
        </w:rPr>
      </w:pPr>
      <w:r w:rsidRPr="00F968D7">
        <w:rPr>
          <w:rFonts w:eastAsia="Times New Roman"/>
          <w:b/>
          <w:bdr w:val="none" w:sz="0" w:space="0" w:color="auto"/>
        </w:rPr>
        <w:t>3</w:t>
      </w:r>
      <w:r w:rsidRPr="00D66AD5">
        <w:rPr>
          <w:rFonts w:eastAsia="Times New Roman"/>
          <w:b/>
          <w:bdr w:val="none" w:sz="0" w:space="0" w:color="auto"/>
        </w:rPr>
        <w:t xml:space="preserve">) paaiškėja, kad sprendimas </w:t>
      </w:r>
      <w:r>
        <w:rPr>
          <w:rFonts w:eastAsia="Times New Roman"/>
          <w:b/>
          <w:bdr w:val="none" w:sz="0" w:space="0" w:color="auto"/>
        </w:rPr>
        <w:t xml:space="preserve">dėl </w:t>
      </w:r>
      <w:r w:rsidRPr="00D66AD5">
        <w:rPr>
          <w:rFonts w:eastAsia="Times New Roman"/>
          <w:b/>
          <w:bdr w:val="none" w:sz="0" w:space="0" w:color="auto"/>
        </w:rPr>
        <w:t>užsieniečio darb</w:t>
      </w:r>
      <w:r>
        <w:rPr>
          <w:rFonts w:eastAsia="Times New Roman"/>
          <w:b/>
          <w:bdr w:val="none" w:sz="0" w:space="0" w:color="auto"/>
        </w:rPr>
        <w:t>o</w:t>
      </w:r>
      <w:r w:rsidRPr="00D66AD5">
        <w:rPr>
          <w:rFonts w:eastAsia="Times New Roman"/>
          <w:b/>
          <w:bdr w:val="none" w:sz="0" w:space="0" w:color="auto"/>
        </w:rPr>
        <w:t xml:space="preserve"> </w:t>
      </w:r>
      <w:r>
        <w:rPr>
          <w:rFonts w:eastAsia="Times New Roman"/>
          <w:b/>
          <w:bdr w:val="none" w:sz="0" w:space="0" w:color="auto"/>
        </w:rPr>
        <w:t>atitikties</w:t>
      </w:r>
      <w:r w:rsidRPr="00D66AD5">
        <w:rPr>
          <w:rFonts w:eastAsia="Times New Roman"/>
          <w:b/>
          <w:bdr w:val="none" w:sz="0" w:space="0" w:color="auto"/>
        </w:rPr>
        <w:t xml:space="preserve"> Lietuvos Respublikos darbo rinkos poreiki</w:t>
      </w:r>
      <w:r>
        <w:rPr>
          <w:rFonts w:eastAsia="Times New Roman"/>
          <w:b/>
          <w:bdr w:val="none" w:sz="0" w:space="0" w:color="auto"/>
        </w:rPr>
        <w:t>ams</w:t>
      </w:r>
      <w:r w:rsidRPr="00D66AD5">
        <w:rPr>
          <w:rFonts w:eastAsia="Times New Roman"/>
          <w:b/>
          <w:bdr w:val="none" w:sz="0" w:space="0" w:color="auto"/>
        </w:rPr>
        <w:t xml:space="preserve"> priimtas užsieniečiui pateikus</w:t>
      </w:r>
      <w:r w:rsidR="00EA08FB">
        <w:rPr>
          <w:rFonts w:eastAsia="Times New Roman"/>
          <w:b/>
          <w:bdr w:val="none" w:sz="0" w:space="0" w:color="auto"/>
        </w:rPr>
        <w:t xml:space="preserve"> tikrovės neatitinkančius</w:t>
      </w:r>
      <w:r w:rsidRPr="00D66AD5">
        <w:rPr>
          <w:rFonts w:eastAsia="Times New Roman"/>
          <w:b/>
          <w:bdr w:val="none" w:sz="0" w:space="0" w:color="auto"/>
        </w:rPr>
        <w:t xml:space="preserve"> duomenis</w:t>
      </w:r>
      <w:r w:rsidRPr="00D66AD5">
        <w:rPr>
          <w:b/>
          <w:color w:val="000000"/>
        </w:rPr>
        <w:t xml:space="preserve"> arba buvo pateikti neteisėtai įgyti ar suklastoti dokumentai</w:t>
      </w:r>
      <w:r w:rsidRPr="00D66AD5">
        <w:rPr>
          <w:rFonts w:eastAsia="Times New Roman"/>
          <w:b/>
          <w:bdr w:val="none" w:sz="0" w:space="0" w:color="auto"/>
        </w:rPr>
        <w:t>;</w:t>
      </w:r>
    </w:p>
    <w:p w14:paraId="44ADC333" w14:textId="77777777" w:rsidR="001C4D01" w:rsidRPr="00F968D7" w:rsidRDefault="001C4D01" w:rsidP="001C4D01">
      <w:pPr>
        <w:ind w:firstLine="567"/>
        <w:jc w:val="both"/>
        <w:rPr>
          <w:rFonts w:eastAsia="Times New Roman"/>
          <w:b/>
          <w:bdr w:val="none" w:sz="0" w:space="0" w:color="auto"/>
        </w:rPr>
      </w:pPr>
      <w:r w:rsidRPr="00F968D7">
        <w:rPr>
          <w:rFonts w:eastAsia="Times New Roman"/>
          <w:b/>
          <w:bdr w:val="none" w:sz="0" w:space="0" w:color="auto"/>
        </w:rPr>
        <w:t>4) darbdavys nevykdo įsipareigojimo aukštos profesinės kvalifikacijos reikalaujantį darbą dirbančiam užsieniečiui darbo sutarties galiojimo laikotarpiu mokėti darbo užmokestį</w:t>
      </w:r>
      <w:r w:rsidR="004C736E">
        <w:rPr>
          <w:rFonts w:eastAsia="Times New Roman"/>
          <w:b/>
          <w:bdr w:val="none" w:sz="0" w:space="0" w:color="auto"/>
        </w:rPr>
        <w:t>,</w:t>
      </w:r>
      <w:r w:rsidRPr="00F968D7">
        <w:rPr>
          <w:rFonts w:eastAsia="Times New Roman"/>
          <w:b/>
          <w:bdr w:val="none" w:sz="0" w:space="0" w:color="auto"/>
        </w:rPr>
        <w:t xml:space="preserve"> ne mažesnį negu 1,5 Lietuvos statistikos departamento paskutinio paskelbto ketvirčio šalies ūkio BDU dydžio</w:t>
      </w:r>
      <w:r>
        <w:rPr>
          <w:rFonts w:eastAsia="Times New Roman"/>
          <w:b/>
          <w:bdr w:val="none" w:sz="0" w:space="0" w:color="auto"/>
        </w:rPr>
        <w:t>;</w:t>
      </w:r>
      <w:r w:rsidRPr="00F968D7">
        <w:rPr>
          <w:rFonts w:eastAsia="Times New Roman"/>
          <w:b/>
          <w:bdr w:val="none" w:sz="0" w:space="0" w:color="auto"/>
        </w:rPr>
        <w:t xml:space="preserve"> </w:t>
      </w:r>
    </w:p>
    <w:p w14:paraId="59265BBC" w14:textId="77777777" w:rsidR="001C4D01" w:rsidRPr="00F968D7" w:rsidRDefault="001C4D01" w:rsidP="001C4D01">
      <w:pPr>
        <w:ind w:firstLine="567"/>
        <w:jc w:val="both"/>
        <w:rPr>
          <w:rFonts w:eastAsia="Times New Roman"/>
          <w:b/>
          <w:bdr w:val="none" w:sz="0" w:space="0" w:color="auto"/>
        </w:rPr>
      </w:pPr>
      <w:r w:rsidRPr="00F968D7">
        <w:rPr>
          <w:rFonts w:eastAsia="Times New Roman"/>
          <w:b/>
          <w:bdr w:val="none" w:sz="0" w:space="0" w:color="auto"/>
        </w:rPr>
        <w:t xml:space="preserve">5) darbdaviui taikytos sankcijos dėl nelegalaus darbo; </w:t>
      </w:r>
    </w:p>
    <w:p w14:paraId="2F9A1DD4" w14:textId="77777777" w:rsidR="001C4D01" w:rsidRPr="00F968D7" w:rsidRDefault="001C4D01" w:rsidP="001C4D01">
      <w:pPr>
        <w:ind w:firstLine="567"/>
        <w:jc w:val="both"/>
        <w:rPr>
          <w:rFonts w:eastAsia="Times New Roman"/>
          <w:b/>
          <w:bdr w:val="none" w:sz="0" w:space="0" w:color="auto"/>
        </w:rPr>
      </w:pPr>
      <w:r w:rsidRPr="00F968D7">
        <w:rPr>
          <w:rFonts w:eastAsia="Times New Roman"/>
          <w:b/>
          <w:bdr w:val="none" w:sz="0" w:space="0" w:color="auto"/>
        </w:rPr>
        <w:t xml:space="preserve">6) pateiktas </w:t>
      </w:r>
      <w:r>
        <w:rPr>
          <w:rFonts w:eastAsia="Times New Roman"/>
          <w:b/>
          <w:bdr w:val="none" w:sz="0" w:space="0" w:color="auto"/>
        </w:rPr>
        <w:t>darbdavio</w:t>
      </w:r>
      <w:r w:rsidR="00093732">
        <w:rPr>
          <w:rFonts w:eastAsia="Times New Roman"/>
          <w:b/>
          <w:bdr w:val="none" w:sz="0" w:space="0" w:color="auto"/>
        </w:rPr>
        <w:t xml:space="preserve"> arba užsieniečio</w:t>
      </w:r>
      <w:r>
        <w:rPr>
          <w:rFonts w:eastAsia="Times New Roman"/>
          <w:b/>
          <w:bdr w:val="none" w:sz="0" w:space="0" w:color="auto"/>
        </w:rPr>
        <w:t xml:space="preserve"> </w:t>
      </w:r>
      <w:r w:rsidRPr="00F968D7">
        <w:rPr>
          <w:rFonts w:eastAsia="Times New Roman"/>
          <w:b/>
          <w:bdr w:val="none" w:sz="0" w:space="0" w:color="auto"/>
        </w:rPr>
        <w:t>prašymas panaikinti sprendimą</w:t>
      </w:r>
      <w:r w:rsidRPr="00174335">
        <w:rPr>
          <w:rFonts w:eastAsia="Times New Roman"/>
          <w:b/>
          <w:bdr w:val="none" w:sz="0" w:space="0" w:color="auto"/>
        </w:rPr>
        <w:t>;</w:t>
      </w:r>
    </w:p>
    <w:p w14:paraId="46772263" w14:textId="77777777" w:rsidR="008E2638" w:rsidRDefault="001C4D01" w:rsidP="001C4D01">
      <w:pPr>
        <w:ind w:firstLine="567"/>
        <w:jc w:val="both"/>
        <w:rPr>
          <w:rFonts w:eastAsia="Times New Roman"/>
          <w:b/>
          <w:bdr w:val="none" w:sz="0" w:space="0" w:color="auto"/>
        </w:rPr>
      </w:pPr>
      <w:r w:rsidRPr="00F968D7">
        <w:rPr>
          <w:rFonts w:eastAsia="Times New Roman"/>
          <w:b/>
          <w:bdr w:val="none" w:sz="0" w:space="0" w:color="auto"/>
        </w:rPr>
        <w:t>7) panaikinamas užsieniečio leidimas laikinai gyventi.</w:t>
      </w:r>
    </w:p>
    <w:p w14:paraId="636EF7AB" w14:textId="77777777" w:rsidR="001C4D01" w:rsidRDefault="008E2638" w:rsidP="001C4D01">
      <w:pPr>
        <w:ind w:firstLine="567"/>
        <w:jc w:val="both"/>
        <w:rPr>
          <w:rFonts w:eastAsia="Times New Roman"/>
          <w:b/>
          <w:bdr w:val="none" w:sz="0" w:space="0" w:color="auto"/>
        </w:rPr>
      </w:pPr>
      <w:r>
        <w:rPr>
          <w:rFonts w:eastAsia="Times New Roman"/>
          <w:b/>
          <w:bdr w:val="none" w:sz="0" w:space="0" w:color="auto"/>
        </w:rPr>
        <w:t>4. Sprendimas dėl užsieniečio darbo atitikties Lietuvos Respublikos darbo rinkos poreikiams pripažįstamas netekusiu galios</w:t>
      </w:r>
      <w:r w:rsidR="00ED1DE8">
        <w:rPr>
          <w:rFonts w:eastAsia="Times New Roman"/>
          <w:b/>
          <w:bdr w:val="none" w:sz="0" w:space="0" w:color="auto"/>
        </w:rPr>
        <w:t>, jeigu</w:t>
      </w:r>
      <w:r>
        <w:rPr>
          <w:rFonts w:eastAsia="Times New Roman"/>
          <w:b/>
          <w:bdr w:val="none" w:sz="0" w:space="0" w:color="auto"/>
        </w:rPr>
        <w:t xml:space="preserve"> užsienietis, laikydamasis šio Įstatymo 44 straipsnio 7 dalyje ir 44</w:t>
      </w:r>
      <w:r w:rsidRPr="00EA670B">
        <w:rPr>
          <w:rFonts w:eastAsia="Times New Roman"/>
          <w:b/>
          <w:bdr w:val="none" w:sz="0" w:space="0" w:color="auto"/>
          <w:vertAlign w:val="superscript"/>
        </w:rPr>
        <w:t>1</w:t>
      </w:r>
      <w:r>
        <w:rPr>
          <w:rFonts w:eastAsia="Times New Roman"/>
          <w:b/>
          <w:bdr w:val="none" w:sz="0" w:space="0" w:color="auto"/>
        </w:rPr>
        <w:t xml:space="preserve"> straipsnio 6 dalyje nustatytų reikalavimų, pakeičia darbdavį ir </w:t>
      </w:r>
      <w:r w:rsidR="00417D45">
        <w:rPr>
          <w:rFonts w:eastAsia="Times New Roman"/>
          <w:b/>
          <w:bdr w:val="none" w:sz="0" w:space="0" w:color="auto"/>
        </w:rPr>
        <w:t>darbdavys pateikė</w:t>
      </w:r>
      <w:r>
        <w:rPr>
          <w:rFonts w:eastAsia="Times New Roman"/>
          <w:b/>
          <w:bdr w:val="none" w:sz="0" w:space="0" w:color="auto"/>
        </w:rPr>
        <w:t xml:space="preserve"> </w:t>
      </w:r>
      <w:r w:rsidRPr="008E2638">
        <w:rPr>
          <w:rFonts w:eastAsia="Times New Roman"/>
          <w:b/>
          <w:bdr w:val="none" w:sz="0" w:space="0" w:color="auto"/>
        </w:rPr>
        <w:t>informacij</w:t>
      </w:r>
      <w:r w:rsidR="00417D45">
        <w:rPr>
          <w:rFonts w:eastAsia="Times New Roman"/>
          <w:b/>
          <w:bdr w:val="none" w:sz="0" w:space="0" w:color="auto"/>
        </w:rPr>
        <w:t>ą</w:t>
      </w:r>
      <w:r w:rsidRPr="008E2638">
        <w:rPr>
          <w:rFonts w:eastAsia="Times New Roman"/>
          <w:b/>
          <w:bdr w:val="none" w:sz="0" w:space="0" w:color="auto"/>
        </w:rPr>
        <w:t xml:space="preserve"> apie užsieniečio įdarbinimą šio Įstatymo 62 straipsnio 7 dalyje nustatyta tvarka</w:t>
      </w:r>
      <w:r>
        <w:rPr>
          <w:rFonts w:eastAsia="Times New Roman"/>
          <w:b/>
          <w:bdr w:val="none" w:sz="0" w:space="0" w:color="auto"/>
        </w:rPr>
        <w:t>.</w:t>
      </w:r>
      <w:r w:rsidR="001C4D01" w:rsidRPr="00F968D7">
        <w:rPr>
          <w:rFonts w:eastAsia="Times New Roman"/>
          <w:bdr w:val="none" w:sz="0" w:space="0" w:color="auto"/>
        </w:rPr>
        <w:t>“</w:t>
      </w:r>
      <w:r w:rsidR="001C4D01" w:rsidRPr="00F968D7">
        <w:rPr>
          <w:rFonts w:eastAsia="Times New Roman"/>
          <w:b/>
          <w:bdr w:val="none" w:sz="0" w:space="0" w:color="auto"/>
        </w:rPr>
        <w:t xml:space="preserve"> </w:t>
      </w:r>
    </w:p>
    <w:p w14:paraId="332054CE" w14:textId="77777777" w:rsidR="001C4D01" w:rsidRPr="00DD3C0F" w:rsidRDefault="001C4D01" w:rsidP="001C4D01">
      <w:pPr>
        <w:shd w:val="clear" w:color="auto" w:fill="FFFFFF" w:themeFill="background1"/>
        <w:ind w:firstLine="567"/>
        <w:jc w:val="both"/>
        <w:rPr>
          <w:b/>
          <w:bCs/>
        </w:rPr>
      </w:pPr>
    </w:p>
    <w:p w14:paraId="7A623C13" w14:textId="0D1B0761" w:rsidR="001C4D01" w:rsidRPr="00FE0616" w:rsidRDefault="008C04A1" w:rsidP="001C4D01">
      <w:pPr>
        <w:shd w:val="clear" w:color="auto" w:fill="FFFFFF" w:themeFill="background1"/>
        <w:ind w:firstLine="567"/>
        <w:jc w:val="both"/>
        <w:rPr>
          <w:b/>
        </w:rPr>
      </w:pPr>
      <w:r>
        <w:rPr>
          <w:b/>
        </w:rPr>
        <w:t>3</w:t>
      </w:r>
      <w:r w:rsidR="007F42DA">
        <w:rPr>
          <w:b/>
        </w:rPr>
        <w:t>2</w:t>
      </w:r>
      <w:r w:rsidR="001C4D01">
        <w:rPr>
          <w:b/>
        </w:rPr>
        <w:t xml:space="preserve"> </w:t>
      </w:r>
      <w:r w:rsidR="001C4D01" w:rsidRPr="00FE0616">
        <w:rPr>
          <w:b/>
        </w:rPr>
        <w:t>straipsnis. 62 straipsnio pakeitimas</w:t>
      </w:r>
    </w:p>
    <w:p w14:paraId="25A78B8E" w14:textId="77777777" w:rsidR="001C4D01" w:rsidRDefault="001C4D01" w:rsidP="001C4D01">
      <w:pPr>
        <w:shd w:val="clear" w:color="auto" w:fill="FFFFFF" w:themeFill="background1"/>
        <w:ind w:firstLine="567"/>
        <w:jc w:val="both"/>
      </w:pPr>
      <w:r w:rsidRPr="004B3C64">
        <w:t>1.</w:t>
      </w:r>
      <w:r>
        <w:t xml:space="preserve"> Pakeisti 62 straipsnio 1</w:t>
      </w:r>
      <w:r w:rsidRPr="003A50E4">
        <w:rPr>
          <w:vertAlign w:val="superscript"/>
        </w:rPr>
        <w:t>1</w:t>
      </w:r>
      <w:r>
        <w:t xml:space="preserve"> dalį ir ją išdėstyti taip:</w:t>
      </w:r>
    </w:p>
    <w:p w14:paraId="27A19ABB" w14:textId="77777777" w:rsidR="001C4D01" w:rsidRDefault="001C4D01" w:rsidP="001C4D01">
      <w:pPr>
        <w:shd w:val="clear" w:color="auto" w:fill="FFFFFF" w:themeFill="background1"/>
        <w:ind w:firstLine="567"/>
        <w:jc w:val="both"/>
      </w:pPr>
      <w:r>
        <w:t>„</w:t>
      </w:r>
      <w:r w:rsidRPr="004B3C64">
        <w:t>1</w:t>
      </w:r>
      <w:r w:rsidRPr="004B3C64">
        <w:rPr>
          <w:vertAlign w:val="superscript"/>
        </w:rPr>
        <w:t>1</w:t>
      </w:r>
      <w:r w:rsidRPr="004B3C64">
        <w:t xml:space="preserve">. Šio Įstatymo 11 straipsnio 2–5 dalyse nurodytas užsienietis teisėto buvimo Lietuvos Respublikoje laikotarpiu gali dirbti Lietuvos Respublikoje, jeigu jam yra išduotas leidimas dirbti arba jis atitinka šio Įstatymo 58 </w:t>
      </w:r>
      <w:r w:rsidRPr="0022338C">
        <w:t xml:space="preserve">straipsnio </w:t>
      </w:r>
      <w:r w:rsidRPr="0022338C">
        <w:rPr>
          <w:strike/>
        </w:rPr>
        <w:t>6</w:t>
      </w:r>
      <w:r w:rsidR="00A965A4" w:rsidRPr="00A965A4">
        <w:rPr>
          <w:b/>
        </w:rPr>
        <w:t>7</w:t>
      </w:r>
      <w:r w:rsidRPr="0022338C">
        <w:t>–13</w:t>
      </w:r>
      <w:r>
        <w:t xml:space="preserve"> </w:t>
      </w:r>
      <w:r w:rsidRPr="0026484A">
        <w:rPr>
          <w:b/>
        </w:rPr>
        <w:t>ar 15</w:t>
      </w:r>
      <w:r w:rsidRPr="004B3C64">
        <w:t xml:space="preserve"> punktuose nustatytas atleidimo nuo pareigos įsigyti leidimą dirbti sąlygas. </w:t>
      </w:r>
      <w:r w:rsidRPr="0026484A">
        <w:rPr>
          <w:strike/>
        </w:rPr>
        <w:t>Jeigu šio Įstatymo 11 straipsnio 2–5 dalyse nurodytas užsienietis yra atleidžiamas nuo pareigos įsigyti leidimą dirbti pagal šio Įstatymo 58 straipsnio 11 punktą, darbdavys apie tokio užsieniečio įdarbinimą turi būti pranešęs Užimtumo tarnybai šio straipsnio 7 dalyje nustatyta tvarka.</w:t>
      </w:r>
      <w:r>
        <w:t>“</w:t>
      </w:r>
    </w:p>
    <w:p w14:paraId="7DB9D118" w14:textId="77777777" w:rsidR="00915B77" w:rsidRPr="00C166D3" w:rsidRDefault="001C4D01" w:rsidP="00915B77">
      <w:pPr>
        <w:shd w:val="clear" w:color="auto" w:fill="FFFFFF" w:themeFill="background1"/>
        <w:ind w:firstLine="567"/>
        <w:jc w:val="both"/>
      </w:pPr>
      <w:r w:rsidRPr="00C166D3">
        <w:t xml:space="preserve">2. </w:t>
      </w:r>
      <w:r w:rsidR="00915B77" w:rsidRPr="00C166D3">
        <w:t>Pakeisti 62 straipsnio 2</w:t>
      </w:r>
      <w:r w:rsidR="00915B77" w:rsidRPr="00C166D3">
        <w:rPr>
          <w:vertAlign w:val="superscript"/>
        </w:rPr>
        <w:t>2</w:t>
      </w:r>
      <w:r w:rsidR="00915B77" w:rsidRPr="00C166D3">
        <w:t xml:space="preserve"> dalį ir ją išdėstyti taip:</w:t>
      </w:r>
    </w:p>
    <w:p w14:paraId="5C978BC4" w14:textId="7518404D" w:rsidR="00915B77" w:rsidRDefault="00915B77" w:rsidP="001C4D01">
      <w:pPr>
        <w:shd w:val="clear" w:color="auto" w:fill="FFFFFF" w:themeFill="background1"/>
        <w:ind w:firstLine="567"/>
        <w:jc w:val="both"/>
      </w:pPr>
      <w:r w:rsidRPr="00C166D3">
        <w:t>„2</w:t>
      </w:r>
      <w:r w:rsidRPr="00C166D3">
        <w:rPr>
          <w:vertAlign w:val="superscript"/>
        </w:rPr>
        <w:t>2</w:t>
      </w:r>
      <w:r w:rsidRPr="00C166D3">
        <w:t xml:space="preserve">. Užsienietis, kuriam išduota nacionalinė viza ar leidimas laikinai gyventi šio Įstatymo 40 straipsnio 1 dalies 4 </w:t>
      </w:r>
      <w:r w:rsidR="00C166D3">
        <w:rPr>
          <w:b/>
        </w:rPr>
        <w:t>arba 4</w:t>
      </w:r>
      <w:r w:rsidR="00C166D3" w:rsidRPr="00C166D3">
        <w:rPr>
          <w:b/>
          <w:vertAlign w:val="superscript"/>
        </w:rPr>
        <w:t>1</w:t>
      </w:r>
      <w:r w:rsidR="00C166D3">
        <w:rPr>
          <w:b/>
        </w:rPr>
        <w:t xml:space="preserve"> </w:t>
      </w:r>
      <w:r w:rsidRPr="00C166D3">
        <w:t>punkte nustatytu pagrindu, gali dirbti tik pas tą darbdavį, kuris įsipareigojo jį įdarbinti, ir atlikti tik tą darbo funkciją, kuriai pas tą darbdavį buvo įdarbintas, išskyrus šio Įstatymo 44 straipsnio 7 dalyje</w:t>
      </w:r>
      <w:r w:rsidRPr="0022131F">
        <w:rPr>
          <w:strike/>
        </w:rPr>
        <w:t>,</w:t>
      </w:r>
      <w:r w:rsidRPr="00C166D3">
        <w:t xml:space="preserve"> </w:t>
      </w:r>
      <w:r w:rsidR="0022131F">
        <w:rPr>
          <w:b/>
        </w:rPr>
        <w:t xml:space="preserve">arba </w:t>
      </w:r>
      <w:r w:rsidRPr="00C166D3">
        <w:t>44</w:t>
      </w:r>
      <w:r w:rsidRPr="00C166D3">
        <w:rPr>
          <w:vertAlign w:val="superscript"/>
        </w:rPr>
        <w:t>1</w:t>
      </w:r>
      <w:r w:rsidRPr="00C166D3">
        <w:t xml:space="preserve"> straipsnio </w:t>
      </w:r>
      <w:r w:rsidRPr="008957F6">
        <w:rPr>
          <w:strike/>
        </w:rPr>
        <w:t>5</w:t>
      </w:r>
      <w:r w:rsidRPr="00C166D3">
        <w:t xml:space="preserve"> </w:t>
      </w:r>
      <w:r w:rsidR="008957F6">
        <w:rPr>
          <w:b/>
        </w:rPr>
        <w:t xml:space="preserve">6 </w:t>
      </w:r>
      <w:r w:rsidRPr="00C166D3">
        <w:t xml:space="preserve">dalyje nurodytus atvejus </w:t>
      </w:r>
      <w:r w:rsidRPr="008C2426">
        <w:rPr>
          <w:strike/>
        </w:rPr>
        <w:t>ir kai užsieniečiui leidimas laikinai gyventi išduotas pagal šio Įstatymo 49</w:t>
      </w:r>
      <w:r w:rsidRPr="008C2426">
        <w:rPr>
          <w:strike/>
          <w:vertAlign w:val="superscript"/>
        </w:rPr>
        <w:t>5 </w:t>
      </w:r>
      <w:r w:rsidRPr="008C2426">
        <w:rPr>
          <w:strike/>
        </w:rPr>
        <w:t>straipsnio 1 dalies 1 punktą</w:t>
      </w:r>
      <w:r w:rsidRPr="00C166D3">
        <w:t>.</w:t>
      </w:r>
      <w:r w:rsidR="00D42B65">
        <w:t xml:space="preserve"> </w:t>
      </w:r>
      <w:r w:rsidR="00D42B65" w:rsidRPr="00D42B65">
        <w:rPr>
          <w:b/>
        </w:rPr>
        <w:t xml:space="preserve">Reikalavimas dirbti tik pas tą darbdavį, kuris įsipareigojo </w:t>
      </w:r>
      <w:r w:rsidR="00022728">
        <w:rPr>
          <w:b/>
        </w:rPr>
        <w:t>užsienietį</w:t>
      </w:r>
      <w:r w:rsidR="00D42B65" w:rsidRPr="00D42B65">
        <w:rPr>
          <w:b/>
        </w:rPr>
        <w:t xml:space="preserve"> įdarbinti, ir atlikti tik tą darbo funkciją, kuriai pas tą darbdavį </w:t>
      </w:r>
      <w:r w:rsidR="00022728">
        <w:rPr>
          <w:b/>
        </w:rPr>
        <w:t xml:space="preserve">užsienietis </w:t>
      </w:r>
      <w:r w:rsidR="00D42B65" w:rsidRPr="00D42B65">
        <w:rPr>
          <w:b/>
        </w:rPr>
        <w:t>buvo įdarbintas</w:t>
      </w:r>
      <w:r w:rsidR="00022728">
        <w:rPr>
          <w:b/>
        </w:rPr>
        <w:t>,</w:t>
      </w:r>
      <w:r w:rsidR="00D42B65" w:rsidRPr="00D42B65">
        <w:rPr>
          <w:b/>
        </w:rPr>
        <w:t xml:space="preserve"> netaikomas užsieniečiams, kuriems leidimas laikinai gyventi išduotas pagal šio Įstatymo 49</w:t>
      </w:r>
      <w:r w:rsidR="00D42B65" w:rsidRPr="00D42B65">
        <w:rPr>
          <w:b/>
          <w:vertAlign w:val="superscript"/>
        </w:rPr>
        <w:t>5 </w:t>
      </w:r>
      <w:r w:rsidR="00D42B65" w:rsidRPr="00D42B65">
        <w:rPr>
          <w:b/>
        </w:rPr>
        <w:t>straipsnio 1 dalies 1 punktą.</w:t>
      </w:r>
      <w:r w:rsidRPr="00C166D3">
        <w:t>“</w:t>
      </w:r>
    </w:p>
    <w:p w14:paraId="3CD9B665" w14:textId="77777777" w:rsidR="001C4D01" w:rsidRPr="004B3C64" w:rsidRDefault="00915B77" w:rsidP="001C4D01">
      <w:pPr>
        <w:shd w:val="clear" w:color="auto" w:fill="FFFFFF" w:themeFill="background1"/>
        <w:ind w:firstLine="567"/>
        <w:jc w:val="both"/>
      </w:pPr>
      <w:r>
        <w:t xml:space="preserve">3. </w:t>
      </w:r>
      <w:r w:rsidR="001C4D01" w:rsidRPr="004B3C64">
        <w:t>Pakeisti 62 straipsnio 5 dalį ir ją išdėstyti taip:</w:t>
      </w:r>
    </w:p>
    <w:p w14:paraId="07371284" w14:textId="77777777" w:rsidR="001C4D01" w:rsidRPr="0026484A" w:rsidRDefault="001C4D01" w:rsidP="001C4D01">
      <w:pPr>
        <w:shd w:val="clear" w:color="auto" w:fill="FFFFFF" w:themeFill="background1"/>
        <w:ind w:firstLine="567"/>
        <w:jc w:val="both"/>
      </w:pPr>
      <w:r w:rsidRPr="0026484A">
        <w:t xml:space="preserve">„5. Darbo keliems darbdaviams sutartis pagal Darbo kodekso reikalavimus gali būti sudaryta su užsieniečiu, turinčiu leidimą gyventi </w:t>
      </w:r>
      <w:r>
        <w:rPr>
          <w:b/>
        </w:rPr>
        <w:t>a</w:t>
      </w:r>
      <w:r w:rsidRPr="00F81053">
        <w:rPr>
          <w:b/>
        </w:rPr>
        <w:t>r</w:t>
      </w:r>
      <w:r>
        <w:rPr>
          <w:b/>
        </w:rPr>
        <w:t>ba</w:t>
      </w:r>
      <w:r w:rsidRPr="00F81053">
        <w:rPr>
          <w:b/>
        </w:rPr>
        <w:t xml:space="preserve"> </w:t>
      </w:r>
      <w:r w:rsidR="00915B77">
        <w:rPr>
          <w:b/>
        </w:rPr>
        <w:t>nacionalinę vizą</w:t>
      </w:r>
      <w:r w:rsidRPr="0026484A">
        <w:t xml:space="preserve">.“ </w:t>
      </w:r>
    </w:p>
    <w:p w14:paraId="66CE12EA" w14:textId="77777777" w:rsidR="001C4D01" w:rsidRPr="00D527F3" w:rsidRDefault="00C166D3" w:rsidP="001C4D01">
      <w:pPr>
        <w:shd w:val="clear" w:color="auto" w:fill="FFFFFF" w:themeFill="background1"/>
        <w:ind w:firstLine="567"/>
        <w:jc w:val="both"/>
      </w:pPr>
      <w:r>
        <w:t>4</w:t>
      </w:r>
      <w:r w:rsidR="001C4D01" w:rsidRPr="00D527F3">
        <w:t>. Pakeisti 62 straipsnio 7 dalį ir ją išdėstyti taip:</w:t>
      </w:r>
    </w:p>
    <w:p w14:paraId="0AB8875C" w14:textId="77777777" w:rsidR="001C4D01" w:rsidRDefault="001C4D01" w:rsidP="001C4D01">
      <w:pPr>
        <w:shd w:val="clear" w:color="auto" w:fill="FFFFFF" w:themeFill="background1"/>
        <w:ind w:firstLine="567"/>
        <w:jc w:val="both"/>
      </w:pPr>
      <w:r w:rsidRPr="008D3457">
        <w:t xml:space="preserve">„7. Darbdavys </w:t>
      </w:r>
      <w:r w:rsidRPr="008D3457">
        <w:rPr>
          <w:b/>
        </w:rPr>
        <w:t xml:space="preserve">arba įmonė, į kurią </w:t>
      </w:r>
      <w:r w:rsidRPr="0095690C">
        <w:rPr>
          <w:b/>
        </w:rPr>
        <w:t>užsienietis</w:t>
      </w:r>
      <w:r w:rsidRPr="008D3457">
        <w:rPr>
          <w:b/>
        </w:rPr>
        <w:t xml:space="preserve"> atsiunčiamas laikinai dirbti,</w:t>
      </w:r>
      <w:r w:rsidRPr="008D3457">
        <w:t xml:space="preserve"> informaciją apie įdarbintą </w:t>
      </w:r>
      <w:r w:rsidRPr="00A351A3">
        <w:rPr>
          <w:b/>
        </w:rPr>
        <w:t>ar</w:t>
      </w:r>
      <w:r>
        <w:rPr>
          <w:b/>
        </w:rPr>
        <w:t>ba</w:t>
      </w:r>
      <w:r w:rsidRPr="00A351A3">
        <w:rPr>
          <w:b/>
        </w:rPr>
        <w:t xml:space="preserve"> atsiųstą laikinai dirbti į Lietuvos Respubliką</w:t>
      </w:r>
      <w:r w:rsidRPr="008D3457">
        <w:t xml:space="preserve"> užsienietį </w:t>
      </w:r>
      <w:r>
        <w:rPr>
          <w:b/>
        </w:rPr>
        <w:t xml:space="preserve">teikia </w:t>
      </w:r>
      <w:r w:rsidRPr="008D3457">
        <w:t xml:space="preserve">Lietuvos Respublikos valstybinei darbo inspekcijai prie Socialinės apsaugos ir darbo ministerijos ir Užimtumo tarnybai </w:t>
      </w:r>
      <w:r w:rsidRPr="008D3457">
        <w:rPr>
          <w:strike/>
        </w:rPr>
        <w:t>teikia</w:t>
      </w:r>
      <w:r w:rsidRPr="008D3457">
        <w:t xml:space="preserve"> per Valstybinio socialinio draudimo fondo valdybos prie Socialinės apsaugos ir darbo ministerijos </w:t>
      </w:r>
      <w:r w:rsidRPr="00A351A3">
        <w:t xml:space="preserve">informacinę sistemą Valstybinio socialinio draudimo fondo valdybos prie Socialinės apsaugos ir darbo ministerijos direktoriaus, Lietuvos Respublikos vyriausiojo valstybinio darbo inspektoriaus ir Užimtumo tarnybos direktoriaus nustatyta tvarka.“ </w:t>
      </w:r>
    </w:p>
    <w:p w14:paraId="642D7A8F" w14:textId="77777777" w:rsidR="00A028D8" w:rsidRDefault="00A028D8" w:rsidP="001C4D01">
      <w:pPr>
        <w:shd w:val="clear" w:color="auto" w:fill="FFFFFF" w:themeFill="background1"/>
        <w:ind w:firstLine="567"/>
        <w:jc w:val="both"/>
      </w:pPr>
      <w:r>
        <w:t>5. Papildyti 62 straipsnį 8 dalimi:</w:t>
      </w:r>
    </w:p>
    <w:p w14:paraId="3FC3AB3F" w14:textId="77777777" w:rsidR="00DE1137" w:rsidRDefault="00DE1137" w:rsidP="00DE1137">
      <w:pPr>
        <w:shd w:val="clear" w:color="auto" w:fill="FFFFFF"/>
        <w:ind w:firstLine="567"/>
        <w:jc w:val="both"/>
        <w:rPr>
          <w:rFonts w:eastAsiaTheme="minorHAnsi"/>
          <w:bdr w:val="none" w:sz="0" w:space="0" w:color="auto" w:frame="1"/>
        </w:rPr>
      </w:pPr>
      <w:bookmarkStart w:id="10" w:name="_MailEndCompose"/>
      <w:r w:rsidRPr="00DE1137">
        <w:rPr>
          <w:bdr w:val="none" w:sz="0" w:space="0" w:color="auto" w:frame="1"/>
        </w:rPr>
        <w:t>„</w:t>
      </w:r>
      <w:r w:rsidRPr="00DE1137">
        <w:rPr>
          <w:b/>
          <w:bCs/>
          <w:bdr w:val="none" w:sz="0" w:space="0" w:color="auto" w:frame="1"/>
        </w:rPr>
        <w:t>8. Darbdavys, kuriam atsisakyta išduoti leidimą dirbti šio Įstatymo 63 straipsnio</w:t>
      </w:r>
      <w:r w:rsidR="003E40F1">
        <w:rPr>
          <w:b/>
          <w:bCs/>
          <w:bdr w:val="none" w:sz="0" w:space="0" w:color="auto" w:frame="1"/>
        </w:rPr>
        <w:t xml:space="preserve"> 1 dalies</w:t>
      </w:r>
      <w:r w:rsidRPr="00DE1137">
        <w:rPr>
          <w:b/>
          <w:bCs/>
          <w:bdr w:val="none" w:sz="0" w:space="0" w:color="auto" w:frame="1"/>
        </w:rPr>
        <w:t xml:space="preserve"> 7 arba </w:t>
      </w:r>
      <w:r w:rsidR="00435644">
        <w:rPr>
          <w:b/>
          <w:bCs/>
          <w:bdr w:val="none" w:sz="0" w:space="0" w:color="auto" w:frame="1"/>
        </w:rPr>
        <w:t>9</w:t>
      </w:r>
      <w:r w:rsidRPr="00DE1137">
        <w:rPr>
          <w:b/>
          <w:bCs/>
          <w:bdr w:val="none" w:sz="0" w:space="0" w:color="auto" w:frame="1"/>
        </w:rPr>
        <w:t xml:space="preserve"> punkte nustatytu pagrindu ar priimti sprendimą dėl užsieniečio darbo atitikties Lietuvos Respublikos darbo rinkos poreikiams šio Įstatymo 61</w:t>
      </w:r>
      <w:r w:rsidRPr="00DE1137">
        <w:rPr>
          <w:b/>
          <w:bCs/>
          <w:bdr w:val="none" w:sz="0" w:space="0" w:color="auto" w:frame="1"/>
          <w:vertAlign w:val="superscript"/>
        </w:rPr>
        <w:t>1</w:t>
      </w:r>
      <w:r w:rsidRPr="00DE1137">
        <w:rPr>
          <w:b/>
          <w:bCs/>
          <w:bdr w:val="none" w:sz="0" w:space="0" w:color="auto" w:frame="1"/>
        </w:rPr>
        <w:t xml:space="preserve"> straipsnio</w:t>
      </w:r>
      <w:r w:rsidR="003E40F1">
        <w:rPr>
          <w:b/>
          <w:bCs/>
          <w:bdr w:val="none" w:sz="0" w:space="0" w:color="auto" w:frame="1"/>
        </w:rPr>
        <w:t xml:space="preserve"> 2 dalies</w:t>
      </w:r>
      <w:r w:rsidRPr="00DE1137">
        <w:rPr>
          <w:b/>
          <w:bCs/>
          <w:bdr w:val="none" w:sz="0" w:space="0" w:color="auto" w:frame="1"/>
        </w:rPr>
        <w:t xml:space="preserve"> 7 arba </w:t>
      </w:r>
      <w:r w:rsidR="00417D45">
        <w:rPr>
          <w:b/>
          <w:bCs/>
          <w:bdr w:val="none" w:sz="0" w:space="0" w:color="auto" w:frame="1"/>
        </w:rPr>
        <w:t>9</w:t>
      </w:r>
      <w:r w:rsidRPr="00DE1137">
        <w:rPr>
          <w:b/>
          <w:bCs/>
          <w:bdr w:val="none" w:sz="0" w:space="0" w:color="auto" w:frame="1"/>
        </w:rPr>
        <w:t xml:space="preserve"> punkte nustatytu pagrindu, gali pateikti prašymą išduoti leidimą dirbti arba priimti sprendimą </w:t>
      </w:r>
      <w:r w:rsidRPr="00DE1137">
        <w:rPr>
          <w:b/>
          <w:bCs/>
          <w:bdr w:val="none" w:sz="0" w:space="0" w:color="auto" w:frame="1"/>
        </w:rPr>
        <w:lastRenderedPageBreak/>
        <w:t>dėl užsieniečio darbo atitikties Lietuvos Respublikos darbo rinkos poreikiams praėjus ne mažiau kaip 6 mėnesiams nuo sprendimo atsisakyti išduoti leidimą dirbti ar priimti sprendimą dėl užsieniečio darbo atitikties Lietuvos Respublikos darbo rinkos poreikiams priėmimo.</w:t>
      </w:r>
      <w:r w:rsidRPr="00DE1137">
        <w:rPr>
          <w:bdr w:val="none" w:sz="0" w:space="0" w:color="auto" w:frame="1"/>
        </w:rPr>
        <w:t>“</w:t>
      </w:r>
      <w:bookmarkEnd w:id="10"/>
    </w:p>
    <w:p w14:paraId="508D6DEC" w14:textId="77777777" w:rsidR="00DE1137" w:rsidRDefault="00DE1137" w:rsidP="001C4D01">
      <w:pPr>
        <w:shd w:val="clear" w:color="auto" w:fill="FFFFFF" w:themeFill="background1"/>
        <w:ind w:firstLine="567"/>
        <w:jc w:val="both"/>
      </w:pPr>
    </w:p>
    <w:p w14:paraId="5CBECF00" w14:textId="7A3BAC08" w:rsidR="001C4D01" w:rsidRPr="00FE0616" w:rsidRDefault="007F42DA" w:rsidP="001C4D01">
      <w:pPr>
        <w:shd w:val="clear" w:color="auto" w:fill="FFFFFF" w:themeFill="background1"/>
        <w:ind w:firstLine="567"/>
        <w:jc w:val="both"/>
        <w:rPr>
          <w:b/>
        </w:rPr>
      </w:pPr>
      <w:r>
        <w:rPr>
          <w:b/>
        </w:rPr>
        <w:t xml:space="preserve">33 </w:t>
      </w:r>
      <w:r w:rsidR="001C4D01" w:rsidRPr="00FE0616">
        <w:rPr>
          <w:b/>
        </w:rPr>
        <w:t>straipsnis. 63 straipsnio pakeitimas</w:t>
      </w:r>
    </w:p>
    <w:p w14:paraId="1F180BCB" w14:textId="77777777" w:rsidR="007C6428" w:rsidRDefault="001C4D01" w:rsidP="001C4D01">
      <w:pPr>
        <w:shd w:val="clear" w:color="auto" w:fill="FFFFFF" w:themeFill="background1"/>
        <w:ind w:firstLine="567"/>
        <w:jc w:val="both"/>
      </w:pPr>
      <w:r w:rsidRPr="005776E3">
        <w:t>1.</w:t>
      </w:r>
      <w:r w:rsidR="007C6428">
        <w:t xml:space="preserve"> Pakeisti 63 straipsnio 1 dalies 2 punktą ir jį išdėstyti taip:</w:t>
      </w:r>
    </w:p>
    <w:p w14:paraId="78892796" w14:textId="77777777" w:rsidR="007C6428" w:rsidRDefault="007C6428" w:rsidP="001C4D01">
      <w:pPr>
        <w:shd w:val="clear" w:color="auto" w:fill="FFFFFF" w:themeFill="background1"/>
        <w:ind w:firstLine="567"/>
        <w:jc w:val="both"/>
      </w:pPr>
      <w:r>
        <w:t>„</w:t>
      </w:r>
      <w:r w:rsidRPr="007C6428">
        <w:t xml:space="preserve">2) užsienietis neatitinka leidimo dirbti išdavimo sąlygų, nustatytų šio Įstatymo 57 straipsnio </w:t>
      </w:r>
      <w:r w:rsidRPr="007C6428">
        <w:rPr>
          <w:strike/>
        </w:rPr>
        <w:t>3</w:t>
      </w:r>
      <w:r w:rsidRPr="007C6428">
        <w:t xml:space="preserve"> </w:t>
      </w:r>
      <w:r w:rsidR="002C74A3">
        <w:rPr>
          <w:b/>
        </w:rPr>
        <w:t xml:space="preserve">2 </w:t>
      </w:r>
      <w:r w:rsidRPr="007C6428">
        <w:t>dalyje ar 62</w:t>
      </w:r>
      <w:r w:rsidRPr="007C6428">
        <w:rPr>
          <w:vertAlign w:val="superscript"/>
        </w:rPr>
        <w:t>1</w:t>
      </w:r>
      <w:r w:rsidRPr="007C6428">
        <w:t> straipsnio 1 dalyje;</w:t>
      </w:r>
      <w:r>
        <w:t>“.</w:t>
      </w:r>
    </w:p>
    <w:p w14:paraId="40C09237" w14:textId="77777777" w:rsidR="001C4D01" w:rsidRPr="005776E3" w:rsidRDefault="007C6428" w:rsidP="001C4D01">
      <w:pPr>
        <w:shd w:val="clear" w:color="auto" w:fill="FFFFFF" w:themeFill="background1"/>
        <w:ind w:firstLine="567"/>
        <w:jc w:val="both"/>
      </w:pPr>
      <w:r>
        <w:t>2.</w:t>
      </w:r>
      <w:r w:rsidR="001C4D01" w:rsidRPr="005776E3">
        <w:t xml:space="preserve"> Pakeisti 63 straipsnio 1 dalies 4 punktą ir jį išdėstyti taip:</w:t>
      </w:r>
    </w:p>
    <w:p w14:paraId="36B61109" w14:textId="42725DE9" w:rsidR="001C4D01" w:rsidRDefault="001C4D01" w:rsidP="001C4D01">
      <w:pPr>
        <w:shd w:val="clear" w:color="auto" w:fill="FFFFFF" w:themeFill="background1"/>
        <w:ind w:firstLine="567"/>
        <w:jc w:val="both"/>
      </w:pPr>
      <w:r w:rsidRPr="00980079">
        <w:t>„4)</w:t>
      </w:r>
      <w:r>
        <w:rPr>
          <w:b/>
        </w:rPr>
        <w:t xml:space="preserve"> </w:t>
      </w:r>
      <w:r w:rsidRPr="00980079">
        <w:t xml:space="preserve">darbdavys yra baustas </w:t>
      </w:r>
      <w:r w:rsidRPr="00A351A3">
        <w:rPr>
          <w:strike/>
        </w:rPr>
        <w:t>už leidimą dirbti nelegalų darbą ar už leidimą dirbti nelegaliai trečiųjų šalių piliečiams ir nuo dienos, kurią skirta nuobauda baigta vykdyti, praėjo mažiau kaip vieni metai arba per pastaruosius 5 metus yra įsiteisėjęs apkaltinamasis teismo nuosprendis dėl Lietuvos Respublikoje nelegaliai esančių trečiųjų šalių piliečių darbo</w:t>
      </w:r>
      <w:r>
        <w:rPr>
          <w:b/>
        </w:rPr>
        <w:t xml:space="preserve"> </w:t>
      </w:r>
      <w:r w:rsidRPr="00686C3B">
        <w:rPr>
          <w:rFonts w:eastAsia="Times New Roman"/>
          <w:b/>
          <w:lang w:val="ga-IE"/>
        </w:rPr>
        <w:t>už leidimą dirbti nelegalų darbą</w:t>
      </w:r>
      <w:r w:rsidRPr="00686C3B">
        <w:rPr>
          <w:rFonts w:eastAsia="Times New Roman"/>
          <w:b/>
        </w:rPr>
        <w:t>, nedeklaruotą darbą</w:t>
      </w:r>
      <w:r w:rsidRPr="00686C3B">
        <w:rPr>
          <w:rFonts w:eastAsia="Times New Roman"/>
          <w:b/>
          <w:lang w:val="ga-IE"/>
        </w:rPr>
        <w:t xml:space="preserve"> ar</w:t>
      </w:r>
      <w:r w:rsidRPr="00686C3B">
        <w:rPr>
          <w:rFonts w:eastAsia="Times New Roman"/>
          <w:b/>
        </w:rPr>
        <w:t xml:space="preserve"> užsieniečių įdarbinimo tvarkos pažeidimus pagal </w:t>
      </w:r>
      <w:r w:rsidR="00CF23D5">
        <w:rPr>
          <w:rFonts w:eastAsia="Times New Roman"/>
          <w:b/>
        </w:rPr>
        <w:t>U</w:t>
      </w:r>
      <w:r w:rsidRPr="00686C3B">
        <w:rPr>
          <w:rFonts w:eastAsia="Times New Roman"/>
          <w:b/>
        </w:rPr>
        <w:t>žimtumo įstatymo nuostatas</w:t>
      </w:r>
      <w:r w:rsidR="0035636E">
        <w:rPr>
          <w:rFonts w:eastAsia="Times New Roman"/>
          <w:b/>
        </w:rPr>
        <w:t xml:space="preserve"> </w:t>
      </w:r>
      <w:r w:rsidRPr="00686C3B">
        <w:rPr>
          <w:rFonts w:eastAsia="Times New Roman"/>
          <w:b/>
          <w:lang w:val="ga-IE"/>
        </w:rPr>
        <w:t xml:space="preserve">ir nuo dienos, kurią skirta </w:t>
      </w:r>
      <w:r w:rsidRPr="00686C3B">
        <w:rPr>
          <w:rFonts w:eastAsia="Times New Roman"/>
          <w:b/>
        </w:rPr>
        <w:t>bauda sumokėta ar įpareigojimas įvykdytas</w:t>
      </w:r>
      <w:r w:rsidRPr="00686C3B">
        <w:rPr>
          <w:rFonts w:eastAsia="Times New Roman"/>
          <w:b/>
          <w:lang w:val="ga-IE"/>
        </w:rPr>
        <w:t xml:space="preserve">, praėjo mažiau kaip </w:t>
      </w:r>
      <w:r w:rsidRPr="00686C3B">
        <w:rPr>
          <w:rFonts w:eastAsia="Times New Roman"/>
          <w:b/>
        </w:rPr>
        <w:t xml:space="preserve">vieneri </w:t>
      </w:r>
      <w:r w:rsidRPr="00686C3B">
        <w:rPr>
          <w:rFonts w:eastAsia="Times New Roman"/>
          <w:b/>
          <w:lang w:val="ga-IE"/>
        </w:rPr>
        <w:t>metai arba</w:t>
      </w:r>
      <w:r w:rsidR="0035636E">
        <w:rPr>
          <w:rFonts w:eastAsia="Times New Roman"/>
          <w:b/>
          <w:bCs/>
        </w:rPr>
        <w:t xml:space="preserve"> </w:t>
      </w:r>
      <w:r w:rsidRPr="00686C3B">
        <w:rPr>
          <w:rFonts w:eastAsia="Times New Roman"/>
          <w:b/>
          <w:lang w:val="ga-IE"/>
        </w:rPr>
        <w:t>per pastaruosius 5 metus yra įsiteisėjęs apkaltinamasis teismo nuosprendis dėl Lietuvos Respublikoje nelegaliai esančių trečiųjų šalių piliečių darbo</w:t>
      </w:r>
      <w:r>
        <w:rPr>
          <w:rFonts w:eastAsia="Times New Roman"/>
          <w:b/>
          <w:lang w:val="ga-IE"/>
        </w:rPr>
        <w:t>. Taip pat, kai</w:t>
      </w:r>
      <w:r>
        <w:rPr>
          <w:rFonts w:eastAsia="Times New Roman"/>
          <w:b/>
          <w:bCs/>
          <w:bdr w:val="none" w:sz="0" w:space="0" w:color="auto"/>
        </w:rPr>
        <w:t xml:space="preserve"> darbdavio </w:t>
      </w:r>
      <w:r w:rsidRPr="00695E25">
        <w:rPr>
          <w:rFonts w:eastAsia="Times New Roman"/>
          <w:b/>
        </w:rPr>
        <w:t xml:space="preserve">vadovas ar vadovo įgaliotas asmuo buvo bausti </w:t>
      </w:r>
      <w:r w:rsidRPr="00695E25">
        <w:rPr>
          <w:rFonts w:eastAsia="Times New Roman"/>
          <w:b/>
          <w:lang w:val="ga-IE"/>
        </w:rPr>
        <w:t>už leidimą dirbti nelegalų darbą</w:t>
      </w:r>
      <w:r w:rsidRPr="00695E25">
        <w:rPr>
          <w:rFonts w:eastAsia="Times New Roman"/>
          <w:b/>
        </w:rPr>
        <w:t>, nedeklaruotą darbą</w:t>
      </w:r>
      <w:r w:rsidRPr="00695E25">
        <w:rPr>
          <w:rFonts w:eastAsia="Times New Roman"/>
          <w:lang w:val="ga-IE"/>
        </w:rPr>
        <w:t xml:space="preserve"> </w:t>
      </w:r>
      <w:r w:rsidRPr="00695E25">
        <w:rPr>
          <w:rFonts w:eastAsia="Times New Roman"/>
          <w:b/>
          <w:lang w:val="ga-IE"/>
        </w:rPr>
        <w:t>ar</w:t>
      </w:r>
      <w:r w:rsidRPr="00695E25">
        <w:rPr>
          <w:rFonts w:eastAsia="Times New Roman"/>
        </w:rPr>
        <w:t xml:space="preserve"> </w:t>
      </w:r>
      <w:r w:rsidRPr="00695E25">
        <w:rPr>
          <w:rFonts w:eastAsia="Times New Roman"/>
          <w:b/>
        </w:rPr>
        <w:t xml:space="preserve">užsieniečių įdarbinimo tvarkos pažeidimus pagal Užimtumo įstatymo nuostatas ir (arba) </w:t>
      </w:r>
      <w:r>
        <w:rPr>
          <w:rFonts w:eastAsia="Times New Roman"/>
          <w:b/>
        </w:rPr>
        <w:t>buvo skirta administracinė</w:t>
      </w:r>
      <w:r w:rsidRPr="00CE6615">
        <w:rPr>
          <w:rFonts w:eastAsia="Times New Roman"/>
          <w:b/>
        </w:rPr>
        <w:t xml:space="preserve"> nuobaud</w:t>
      </w:r>
      <w:r>
        <w:rPr>
          <w:rFonts w:eastAsia="Times New Roman"/>
          <w:b/>
        </w:rPr>
        <w:t>a</w:t>
      </w:r>
      <w:r w:rsidRPr="00CE6615">
        <w:rPr>
          <w:rFonts w:eastAsia="Times New Roman"/>
          <w:b/>
        </w:rPr>
        <w:t xml:space="preserve"> pagal  </w:t>
      </w:r>
      <w:r w:rsidR="00CF23D5">
        <w:rPr>
          <w:rStyle w:val="Hipersaitas"/>
          <w:rFonts w:eastAsia="Times New Roman"/>
          <w:b/>
          <w:color w:val="auto"/>
          <w:u w:val="none"/>
        </w:rPr>
        <w:t>A</w:t>
      </w:r>
      <w:r w:rsidR="00CF23D5" w:rsidRPr="00CF23D5">
        <w:rPr>
          <w:rStyle w:val="Hipersaitas"/>
          <w:rFonts w:eastAsia="Times New Roman"/>
          <w:b/>
          <w:color w:val="auto"/>
          <w:u w:val="none"/>
        </w:rPr>
        <w:t>dministracinių nusižengimų kodeksą</w:t>
      </w:r>
      <w:r w:rsidRPr="00695E25">
        <w:rPr>
          <w:rFonts w:eastAsia="Times New Roman"/>
          <w:b/>
        </w:rPr>
        <w:t xml:space="preserve"> už nelegalų darbą, ir nuo dienos, kurią </w:t>
      </w:r>
      <w:r w:rsidRPr="00695E25">
        <w:rPr>
          <w:rFonts w:eastAsia="Times New Roman"/>
          <w:b/>
          <w:lang w:val="ga-IE"/>
        </w:rPr>
        <w:t xml:space="preserve">skirta </w:t>
      </w:r>
      <w:r w:rsidRPr="00695E25">
        <w:rPr>
          <w:rFonts w:eastAsia="Times New Roman"/>
          <w:b/>
        </w:rPr>
        <w:t>bauda sumokėta ar įpareigojimas įvykdytas</w:t>
      </w:r>
      <w:r w:rsidRPr="00695E25">
        <w:rPr>
          <w:rFonts w:eastAsia="Times New Roman"/>
          <w:b/>
          <w:lang w:val="ga-IE"/>
        </w:rPr>
        <w:t xml:space="preserve">, praėjo mažiau kaip </w:t>
      </w:r>
      <w:r w:rsidRPr="00695E25">
        <w:rPr>
          <w:rFonts w:eastAsia="Times New Roman"/>
          <w:b/>
        </w:rPr>
        <w:t>vieneri metai</w:t>
      </w:r>
      <w:r w:rsidRPr="00980079">
        <w:t>;</w:t>
      </w:r>
      <w:r>
        <w:t>“.</w:t>
      </w:r>
    </w:p>
    <w:p w14:paraId="01B863EF" w14:textId="77777777" w:rsidR="00435644" w:rsidRPr="00510EF9" w:rsidRDefault="00435644" w:rsidP="00435644">
      <w:pPr>
        <w:shd w:val="clear" w:color="auto" w:fill="FFFFFF" w:themeFill="background1"/>
        <w:ind w:firstLine="567"/>
        <w:jc w:val="both"/>
      </w:pPr>
      <w:r>
        <w:t>3. Papildyti 63 straipsnio 1</w:t>
      </w:r>
      <w:r w:rsidRPr="00510EF9">
        <w:t xml:space="preserve"> dalį </w:t>
      </w:r>
      <w:r>
        <w:t>9</w:t>
      </w:r>
      <w:r w:rsidRPr="00510EF9">
        <w:t xml:space="preserve"> punktu:</w:t>
      </w:r>
    </w:p>
    <w:p w14:paraId="19DE7D40" w14:textId="77777777" w:rsidR="00435644" w:rsidRPr="00510EF9" w:rsidRDefault="00435644" w:rsidP="00435644">
      <w:pPr>
        <w:shd w:val="clear" w:color="auto" w:fill="FFFFFF" w:themeFill="background1"/>
        <w:ind w:firstLine="567"/>
        <w:jc w:val="both"/>
      </w:pPr>
      <w:r w:rsidRPr="00A11092">
        <w:rPr>
          <w:rFonts w:eastAsia="Times New Roman"/>
          <w:bdr w:val="none" w:sz="0" w:space="0" w:color="auto"/>
        </w:rPr>
        <w:t>„</w:t>
      </w:r>
      <w:r w:rsidRPr="00435644">
        <w:rPr>
          <w:rFonts w:eastAsia="Times New Roman"/>
          <w:b/>
          <w:bdr w:val="none" w:sz="0" w:space="0" w:color="auto"/>
        </w:rPr>
        <w:t>9</w:t>
      </w:r>
      <w:r>
        <w:rPr>
          <w:rFonts w:eastAsia="Times New Roman"/>
          <w:b/>
          <w:bdr w:val="none" w:sz="0" w:space="0" w:color="auto"/>
        </w:rPr>
        <w:t xml:space="preserve">) nustatoma, kad </w:t>
      </w:r>
      <w:r w:rsidRPr="00DF2AB1">
        <w:rPr>
          <w:rFonts w:eastAsia="Times New Roman"/>
          <w:b/>
          <w:bdr w:val="none" w:sz="0" w:space="0" w:color="auto"/>
        </w:rPr>
        <w:t>darbdavys</w:t>
      </w:r>
      <w:r>
        <w:rPr>
          <w:rFonts w:eastAsia="Times New Roman"/>
          <w:b/>
          <w:bdr w:val="none" w:sz="0" w:space="0" w:color="auto"/>
        </w:rPr>
        <w:t xml:space="preserve"> per pastaruosius 6 mėnesius</w:t>
      </w:r>
      <w:r w:rsidRPr="00DF2AB1">
        <w:rPr>
          <w:rFonts w:eastAsia="Times New Roman"/>
          <w:b/>
          <w:bdr w:val="none" w:sz="0" w:space="0" w:color="auto"/>
        </w:rPr>
        <w:t> nemokėjo valstybi</w:t>
      </w:r>
      <w:r>
        <w:rPr>
          <w:rFonts w:eastAsia="Times New Roman"/>
          <w:b/>
          <w:bdr w:val="none" w:sz="0" w:space="0" w:color="auto"/>
        </w:rPr>
        <w:t xml:space="preserve">nio socialinio draudimo įmokų nors už vieną įdarbintą </w:t>
      </w:r>
      <w:r w:rsidRPr="00DF2AB1">
        <w:rPr>
          <w:rFonts w:eastAsia="Times New Roman"/>
          <w:b/>
          <w:bdr w:val="none" w:sz="0" w:space="0" w:color="auto"/>
        </w:rPr>
        <w:t>užsienie</w:t>
      </w:r>
      <w:r>
        <w:rPr>
          <w:rFonts w:eastAsia="Times New Roman"/>
          <w:b/>
          <w:bdr w:val="none" w:sz="0" w:space="0" w:color="auto"/>
        </w:rPr>
        <w:t>tį</w:t>
      </w:r>
      <w:r w:rsidRPr="00DF2AB1">
        <w:rPr>
          <w:rFonts w:eastAsia="Times New Roman"/>
          <w:b/>
          <w:bdr w:val="none" w:sz="0" w:space="0" w:color="auto"/>
        </w:rPr>
        <w:t xml:space="preserve"> ilgesnį nei 3 mėnesių laikotarpį</w:t>
      </w:r>
      <w:r>
        <w:rPr>
          <w:rFonts w:eastAsia="Times New Roman"/>
          <w:b/>
          <w:bdr w:val="none" w:sz="0" w:space="0" w:color="auto"/>
        </w:rPr>
        <w:t>,</w:t>
      </w:r>
      <w:r w:rsidRPr="00DF2AB1">
        <w:rPr>
          <w:rFonts w:eastAsia="Times New Roman"/>
          <w:b/>
          <w:bdr w:val="none" w:sz="0" w:space="0" w:color="auto"/>
        </w:rPr>
        <w:t xml:space="preserve"> išskyrus</w:t>
      </w:r>
      <w:r>
        <w:rPr>
          <w:rFonts w:eastAsia="Times New Roman"/>
          <w:b/>
          <w:bdr w:val="none" w:sz="0" w:space="0" w:color="auto"/>
        </w:rPr>
        <w:t xml:space="preserve"> atvejus, kai</w:t>
      </w:r>
      <w:r w:rsidRPr="00DF2AB1">
        <w:rPr>
          <w:rFonts w:eastAsia="Times New Roman"/>
          <w:b/>
          <w:bdr w:val="none" w:sz="0" w:space="0" w:color="auto"/>
        </w:rPr>
        <w:t xml:space="preserve"> </w:t>
      </w:r>
      <w:r>
        <w:rPr>
          <w:rFonts w:eastAsia="Times New Roman"/>
          <w:b/>
          <w:bdr w:val="none" w:sz="0" w:space="0" w:color="auto"/>
        </w:rPr>
        <w:t xml:space="preserve">užsienietis nedirbo </w:t>
      </w:r>
      <w:r w:rsidRPr="00762B47">
        <w:rPr>
          <w:b/>
        </w:rPr>
        <w:t>dėl</w:t>
      </w:r>
      <w:r w:rsidRPr="00DE2606">
        <w:t xml:space="preserve"> </w:t>
      </w:r>
      <w:r w:rsidRPr="00DE2606">
        <w:rPr>
          <w:b/>
        </w:rPr>
        <w:t>nėštumo, gimdymo,</w:t>
      </w:r>
      <w:r w:rsidRPr="00DE2606">
        <w:t xml:space="preserve"> </w:t>
      </w:r>
      <w:r w:rsidRPr="002979EC">
        <w:rPr>
          <w:b/>
          <w:bCs/>
        </w:rPr>
        <w:t>tėvystės atostogų ir (arba) atostogų vaikui prižiūrėti</w:t>
      </w:r>
      <w:r>
        <w:rPr>
          <w:b/>
          <w:bCs/>
        </w:rPr>
        <w:t xml:space="preserve">, </w:t>
      </w:r>
      <w:r w:rsidRPr="009D71BE">
        <w:rPr>
          <w:b/>
        </w:rPr>
        <w:t>ligos ar nelaimingo atsitikimo</w:t>
      </w:r>
      <w:r w:rsidRPr="00DF2AB1">
        <w:rPr>
          <w:rFonts w:eastAsia="Times New Roman"/>
          <w:b/>
          <w:bdr w:val="none" w:sz="0" w:space="0" w:color="auto"/>
        </w:rPr>
        <w:t xml:space="preserve"> </w:t>
      </w:r>
      <w:r>
        <w:rPr>
          <w:rFonts w:eastAsia="Times New Roman"/>
          <w:b/>
          <w:bdr w:val="none" w:sz="0" w:space="0" w:color="auto"/>
        </w:rPr>
        <w:t xml:space="preserve">arba, </w:t>
      </w:r>
      <w:r w:rsidRPr="00C65932">
        <w:rPr>
          <w:rFonts w:eastAsia="Times New Roman"/>
          <w:b/>
          <w:bdr w:val="none" w:sz="0" w:space="0" w:color="auto"/>
        </w:rPr>
        <w:t xml:space="preserve">kai </w:t>
      </w:r>
      <w:r w:rsidRPr="00013C97">
        <w:rPr>
          <w:rFonts w:eastAsia="Times New Roman"/>
          <w:b/>
          <w:bCs/>
          <w:bdr w:val="none" w:sz="0" w:space="0" w:color="auto"/>
        </w:rPr>
        <w:t>darbdavys pateikia dokumentą, patvirtinantį, kad tokiam užsieniečiui buvo taikomi ne Lietuvos Respublikos teisės aktai, reglamentuojantys socialinio draudimo sritį</w:t>
      </w:r>
      <w:r w:rsidRPr="00013C97">
        <w:rPr>
          <w:rFonts w:eastAsia="Times New Roman"/>
          <w:b/>
          <w:bdr w:val="none" w:sz="0" w:space="0" w:color="auto"/>
        </w:rPr>
        <w:t>.</w:t>
      </w:r>
      <w:r w:rsidRPr="00013C97">
        <w:rPr>
          <w:rFonts w:eastAsia="Times New Roman"/>
          <w:bdr w:val="none" w:sz="0" w:space="0" w:color="auto"/>
        </w:rPr>
        <w:t>“</w:t>
      </w:r>
    </w:p>
    <w:p w14:paraId="0777C74A" w14:textId="77777777" w:rsidR="001C4D01" w:rsidRDefault="00435644" w:rsidP="001C4D01">
      <w:pPr>
        <w:shd w:val="clear" w:color="auto" w:fill="FFFFFF" w:themeFill="background1"/>
        <w:ind w:firstLine="567"/>
        <w:jc w:val="both"/>
      </w:pPr>
      <w:r>
        <w:t>4</w:t>
      </w:r>
      <w:r w:rsidR="001C4D01">
        <w:t>. Pripažinti netekusiu galios 63 straipsnio 2 dalies 3 punktą.</w:t>
      </w:r>
    </w:p>
    <w:p w14:paraId="19250D7E" w14:textId="77777777" w:rsidR="001C4D01" w:rsidRPr="005776E3" w:rsidRDefault="001C4D01" w:rsidP="001C4D01">
      <w:pPr>
        <w:shd w:val="clear" w:color="auto" w:fill="FFFFFF" w:themeFill="background1"/>
        <w:ind w:firstLine="567"/>
        <w:jc w:val="both"/>
        <w:rPr>
          <w:strike/>
        </w:rPr>
      </w:pPr>
      <w:r w:rsidRPr="005776E3">
        <w:rPr>
          <w:strike/>
        </w:rPr>
        <w:t>3) panaikinamas užsieniečio leidimas laikinai gyventi;</w:t>
      </w:r>
    </w:p>
    <w:p w14:paraId="3D8369AC" w14:textId="77777777" w:rsidR="002C74A3" w:rsidRDefault="00435644" w:rsidP="001C4D01">
      <w:pPr>
        <w:shd w:val="clear" w:color="auto" w:fill="FFFFFF" w:themeFill="background1"/>
        <w:ind w:firstLine="567"/>
        <w:jc w:val="both"/>
      </w:pPr>
      <w:r>
        <w:t>5</w:t>
      </w:r>
      <w:r w:rsidR="002C74A3">
        <w:t>. Pakeisti 63 straipsnio 2 dalies 5 punktą ir jį išdėstyti taip:</w:t>
      </w:r>
    </w:p>
    <w:p w14:paraId="7579CF96" w14:textId="77777777" w:rsidR="002C74A3" w:rsidRDefault="002C74A3" w:rsidP="001C4D01">
      <w:pPr>
        <w:shd w:val="clear" w:color="auto" w:fill="FFFFFF" w:themeFill="background1"/>
        <w:ind w:firstLine="567"/>
        <w:jc w:val="both"/>
      </w:pPr>
      <w:r>
        <w:t>„</w:t>
      </w:r>
      <w:r w:rsidRPr="002C74A3">
        <w:t xml:space="preserve">5) nustatoma, kad užsienietis neatitinka leidimo dirbti išdavimo sąlygų, nustatytų šio Įstatymo 57 straipsnio </w:t>
      </w:r>
      <w:r w:rsidRPr="002C74A3">
        <w:rPr>
          <w:strike/>
        </w:rPr>
        <w:t>3</w:t>
      </w:r>
      <w:r w:rsidRPr="002C74A3">
        <w:t xml:space="preserve"> </w:t>
      </w:r>
      <w:r>
        <w:rPr>
          <w:b/>
        </w:rPr>
        <w:t xml:space="preserve">2 </w:t>
      </w:r>
      <w:r w:rsidRPr="002C74A3">
        <w:t>dalyje ar 62</w:t>
      </w:r>
      <w:r w:rsidRPr="002C74A3">
        <w:rPr>
          <w:vertAlign w:val="superscript"/>
        </w:rPr>
        <w:t>1</w:t>
      </w:r>
      <w:r w:rsidRPr="002C74A3">
        <w:t> straipsnio 1 dalyje;</w:t>
      </w:r>
      <w:r>
        <w:t>“.</w:t>
      </w:r>
    </w:p>
    <w:p w14:paraId="5D1DA11B" w14:textId="77777777" w:rsidR="001C4D01" w:rsidRPr="00510EF9" w:rsidRDefault="00435644" w:rsidP="001C4D01">
      <w:pPr>
        <w:shd w:val="clear" w:color="auto" w:fill="FFFFFF" w:themeFill="background1"/>
        <w:ind w:firstLine="567"/>
        <w:jc w:val="both"/>
      </w:pPr>
      <w:r>
        <w:t>6</w:t>
      </w:r>
      <w:r w:rsidR="001C4D01" w:rsidRPr="00510EF9">
        <w:t>. Papildyti 63 straipsnio 2 dalį 9 punktu:</w:t>
      </w:r>
    </w:p>
    <w:p w14:paraId="54BA6D23" w14:textId="77777777" w:rsidR="00093732" w:rsidRDefault="001C4D01" w:rsidP="001C4D01">
      <w:pPr>
        <w:shd w:val="clear" w:color="auto" w:fill="FFFFFF" w:themeFill="background1"/>
        <w:ind w:firstLine="567"/>
        <w:jc w:val="both"/>
        <w:rPr>
          <w:rFonts w:eastAsia="Times New Roman"/>
          <w:b/>
          <w:bdr w:val="none" w:sz="0" w:space="0" w:color="auto"/>
        </w:rPr>
      </w:pPr>
      <w:r w:rsidRPr="00510EF9">
        <w:t>„</w:t>
      </w:r>
      <w:r w:rsidRPr="00510EF9">
        <w:rPr>
          <w:b/>
        </w:rPr>
        <w:t xml:space="preserve">9) </w:t>
      </w:r>
      <w:r w:rsidRPr="002F5BA0">
        <w:rPr>
          <w:b/>
        </w:rPr>
        <w:t>pasibaigus teisėto buvimo Lietuvos Respublikoje laikotarpiui, šio Įstatymo 11 straipsnio 2–5 dalyse nurodytas užsienietis</w:t>
      </w:r>
      <w:r w:rsidRPr="002F5BA0">
        <w:rPr>
          <w:rFonts w:eastAsia="Times New Roman"/>
          <w:b/>
          <w:bdr w:val="none" w:sz="0" w:space="0" w:color="auto"/>
        </w:rPr>
        <w:t xml:space="preserve"> </w:t>
      </w:r>
      <w:r w:rsidRPr="002F5BA0">
        <w:rPr>
          <w:b/>
        </w:rPr>
        <w:t>negavo</w:t>
      </w:r>
      <w:r w:rsidR="002F3738">
        <w:rPr>
          <w:b/>
        </w:rPr>
        <w:t xml:space="preserve"> </w:t>
      </w:r>
      <w:r w:rsidRPr="002F5BA0">
        <w:rPr>
          <w:b/>
        </w:rPr>
        <w:t>dokumento, patvirtinančio jo teisę</w:t>
      </w:r>
      <w:r w:rsidR="00AB0AF7">
        <w:rPr>
          <w:b/>
        </w:rPr>
        <w:t xml:space="preserve"> būti</w:t>
      </w:r>
      <w:r w:rsidR="002246E8">
        <w:rPr>
          <w:b/>
        </w:rPr>
        <w:t xml:space="preserve"> arba</w:t>
      </w:r>
      <w:r w:rsidRPr="002F5BA0">
        <w:rPr>
          <w:b/>
        </w:rPr>
        <w:t xml:space="preserve"> gyventi Lietuvos Respublikoje</w:t>
      </w:r>
      <w:r w:rsidR="0073742C">
        <w:rPr>
          <w:rFonts w:eastAsia="Times New Roman"/>
          <w:b/>
          <w:bdr w:val="none" w:sz="0" w:space="0" w:color="auto"/>
        </w:rPr>
        <w:t>;</w:t>
      </w:r>
      <w:r w:rsidR="00A11092" w:rsidRPr="00A11092">
        <w:rPr>
          <w:rFonts w:eastAsia="Times New Roman"/>
          <w:bdr w:val="none" w:sz="0" w:space="0" w:color="auto"/>
        </w:rPr>
        <w:t>“</w:t>
      </w:r>
      <w:r w:rsidR="00BF2153">
        <w:rPr>
          <w:rFonts w:eastAsia="Times New Roman"/>
          <w:bdr w:val="none" w:sz="0" w:space="0" w:color="auto"/>
        </w:rPr>
        <w:t>.</w:t>
      </w:r>
    </w:p>
    <w:p w14:paraId="0EF9B9E0" w14:textId="77777777" w:rsidR="004E3633" w:rsidRPr="00510EF9" w:rsidRDefault="00435644" w:rsidP="004E3633">
      <w:pPr>
        <w:shd w:val="clear" w:color="auto" w:fill="FFFFFF" w:themeFill="background1"/>
        <w:ind w:firstLine="567"/>
        <w:jc w:val="both"/>
      </w:pPr>
      <w:r>
        <w:t>7</w:t>
      </w:r>
      <w:r w:rsidR="004E3633" w:rsidRPr="00510EF9">
        <w:t>. Papildyti 63 straipsnio 2 da</w:t>
      </w:r>
      <w:r w:rsidR="004E3633">
        <w:t>lį 10</w:t>
      </w:r>
      <w:r w:rsidR="004E3633" w:rsidRPr="00510EF9">
        <w:t xml:space="preserve"> punktu:</w:t>
      </w:r>
    </w:p>
    <w:p w14:paraId="1D5C77E8" w14:textId="77777777" w:rsidR="00C65932" w:rsidRDefault="00A11092" w:rsidP="001C4D01">
      <w:pPr>
        <w:shd w:val="clear" w:color="auto" w:fill="FFFFFF" w:themeFill="background1"/>
        <w:ind w:firstLine="567"/>
        <w:jc w:val="both"/>
        <w:rPr>
          <w:rFonts w:eastAsia="Times New Roman"/>
          <w:bdr w:val="none" w:sz="0" w:space="0" w:color="auto"/>
        </w:rPr>
      </w:pPr>
      <w:r w:rsidRPr="00A11092">
        <w:rPr>
          <w:rFonts w:eastAsia="Times New Roman"/>
          <w:bdr w:val="none" w:sz="0" w:space="0" w:color="auto"/>
        </w:rPr>
        <w:t>„</w:t>
      </w:r>
      <w:r w:rsidR="00093732">
        <w:rPr>
          <w:rFonts w:eastAsia="Times New Roman"/>
          <w:b/>
          <w:bdr w:val="none" w:sz="0" w:space="0" w:color="auto"/>
        </w:rPr>
        <w:t>10) pateiktas darbdavio arba užsieniečio pra</w:t>
      </w:r>
      <w:r w:rsidR="007C641A">
        <w:rPr>
          <w:rFonts w:eastAsia="Times New Roman"/>
          <w:b/>
          <w:bdr w:val="none" w:sz="0" w:space="0" w:color="auto"/>
        </w:rPr>
        <w:t>šymas panaikinti leidimą dirbti</w:t>
      </w:r>
      <w:r w:rsidR="00435644">
        <w:rPr>
          <w:rFonts w:eastAsia="Times New Roman"/>
          <w:b/>
          <w:bdr w:val="none" w:sz="0" w:space="0" w:color="auto"/>
        </w:rPr>
        <w:t>.</w:t>
      </w:r>
      <w:r w:rsidRPr="00A11092">
        <w:rPr>
          <w:rFonts w:eastAsia="Times New Roman"/>
          <w:bdr w:val="none" w:sz="0" w:space="0" w:color="auto"/>
        </w:rPr>
        <w:t>“</w:t>
      </w:r>
    </w:p>
    <w:p w14:paraId="7F70B53A" w14:textId="77777777" w:rsidR="00D65A7C" w:rsidRDefault="00D65A7C" w:rsidP="001C4D01">
      <w:pPr>
        <w:shd w:val="clear" w:color="auto" w:fill="FFFFFF" w:themeFill="background1"/>
        <w:ind w:firstLine="567"/>
        <w:jc w:val="both"/>
        <w:rPr>
          <w:rFonts w:eastAsia="Times New Roman"/>
          <w:bdr w:val="none" w:sz="0" w:space="0" w:color="auto"/>
        </w:rPr>
      </w:pPr>
    </w:p>
    <w:p w14:paraId="21E569E2" w14:textId="77777777" w:rsidR="005270D6" w:rsidRPr="005270D6" w:rsidRDefault="00D65A7C" w:rsidP="005612A4">
      <w:pPr>
        <w:shd w:val="clear" w:color="auto" w:fill="FFFFFF" w:themeFill="background1"/>
        <w:ind w:firstLine="567"/>
        <w:jc w:val="both"/>
        <w:rPr>
          <w:b/>
        </w:rPr>
      </w:pPr>
      <w:r>
        <w:rPr>
          <w:b/>
        </w:rPr>
        <w:t>3</w:t>
      </w:r>
      <w:r w:rsidR="007F42DA">
        <w:rPr>
          <w:b/>
        </w:rPr>
        <w:t>4</w:t>
      </w:r>
      <w:r>
        <w:rPr>
          <w:b/>
        </w:rPr>
        <w:t xml:space="preserve"> </w:t>
      </w:r>
      <w:r w:rsidR="005270D6" w:rsidRPr="005270D6">
        <w:rPr>
          <w:b/>
        </w:rPr>
        <w:t xml:space="preserve">straipsnis. </w:t>
      </w:r>
      <w:r w:rsidR="005270D6" w:rsidRPr="005270D6">
        <w:rPr>
          <w:rFonts w:eastAsia="Times New Roman"/>
          <w:b/>
          <w:bCs/>
          <w:bdr w:val="none" w:sz="0" w:space="0" w:color="auto"/>
          <w:lang w:eastAsia="en-GB"/>
        </w:rPr>
        <w:t>67</w:t>
      </w:r>
      <w:r w:rsidR="005270D6" w:rsidRPr="005270D6">
        <w:rPr>
          <w:b/>
        </w:rPr>
        <w:t xml:space="preserve"> straipsnio pakeitimas</w:t>
      </w:r>
    </w:p>
    <w:p w14:paraId="791BC7A8" w14:textId="77777777" w:rsidR="005270D6" w:rsidRPr="005270D6" w:rsidRDefault="005270D6" w:rsidP="005612A4">
      <w:pPr>
        <w:shd w:val="clear" w:color="auto" w:fill="FFFFFF" w:themeFill="background1"/>
        <w:ind w:firstLine="567"/>
        <w:jc w:val="both"/>
      </w:pPr>
      <w:r w:rsidRPr="005270D6">
        <w:t>Pakeisti 67 straipsnio 5 dalį ir ją išdėstyti taip:</w:t>
      </w:r>
    </w:p>
    <w:p w14:paraId="39C77FF4" w14:textId="77777777" w:rsidR="005270D6" w:rsidRPr="005270D6" w:rsidRDefault="005270D6" w:rsidP="005612A4">
      <w:pPr>
        <w:shd w:val="clear" w:color="auto" w:fill="FFFFFF" w:themeFill="background1"/>
        <w:ind w:firstLine="567"/>
        <w:jc w:val="both"/>
      </w:pPr>
      <w:r w:rsidRPr="005270D6">
        <w:t xml:space="preserve">„5. </w:t>
      </w:r>
      <w:r w:rsidRPr="005270D6">
        <w:rPr>
          <w:strike/>
        </w:rPr>
        <w:t>Priimant sprendimus pagal</w:t>
      </w:r>
      <w:r w:rsidRPr="005270D6">
        <w:t xml:space="preserve"> </w:t>
      </w:r>
      <w:r w:rsidR="00E3721C" w:rsidRPr="005270D6">
        <w:rPr>
          <w:b/>
        </w:rPr>
        <w:t>Įgyvendinant</w:t>
      </w:r>
      <w:r w:rsidR="00E3721C" w:rsidRPr="005270D6">
        <w:t xml:space="preserve"> </w:t>
      </w:r>
      <w:r w:rsidRPr="005270D6">
        <w:t>šio Įstatymo nuostatas, atsižvelgiama į geriausius vaiko ir pažeidžiamų asmenų interesus.“</w:t>
      </w:r>
    </w:p>
    <w:p w14:paraId="35847A4D" w14:textId="77777777" w:rsidR="007E331F" w:rsidRPr="005270D6" w:rsidRDefault="007E331F" w:rsidP="005612A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ind w:firstLine="567"/>
        <w:jc w:val="both"/>
        <w:rPr>
          <w:rFonts w:eastAsia="Times New Roman"/>
          <w:bdr w:val="none" w:sz="0" w:space="0" w:color="auto"/>
          <w:lang w:eastAsia="en-GB"/>
        </w:rPr>
      </w:pPr>
      <w:bookmarkStart w:id="11" w:name="part_08053d742a3f47ab8529e1f947558d05"/>
      <w:bookmarkEnd w:id="11"/>
    </w:p>
    <w:p w14:paraId="36549A77" w14:textId="2327CB25" w:rsidR="007E331F" w:rsidRPr="0004338B" w:rsidRDefault="00D65A7C" w:rsidP="005612A4">
      <w:pPr>
        <w:shd w:val="clear" w:color="auto" w:fill="FFFFFF" w:themeFill="background1"/>
        <w:ind w:firstLine="567"/>
        <w:jc w:val="both"/>
        <w:rPr>
          <w:b/>
        </w:rPr>
      </w:pPr>
      <w:r>
        <w:rPr>
          <w:b/>
        </w:rPr>
        <w:t>3</w:t>
      </w:r>
      <w:r w:rsidR="007F42DA">
        <w:rPr>
          <w:b/>
        </w:rPr>
        <w:t>5</w:t>
      </w:r>
      <w:r>
        <w:rPr>
          <w:b/>
        </w:rPr>
        <w:t xml:space="preserve"> </w:t>
      </w:r>
      <w:r w:rsidR="007E331F" w:rsidRPr="0004338B">
        <w:rPr>
          <w:b/>
        </w:rPr>
        <w:t xml:space="preserve">straipsnis. </w:t>
      </w:r>
      <w:r w:rsidR="007E331F" w:rsidRPr="0004338B">
        <w:rPr>
          <w:rFonts w:eastAsia="Times New Roman"/>
          <w:b/>
          <w:bCs/>
          <w:bdr w:val="none" w:sz="0" w:space="0" w:color="auto"/>
          <w:lang w:eastAsia="en-GB"/>
        </w:rPr>
        <w:t>71</w:t>
      </w:r>
      <w:r w:rsidR="007E331F" w:rsidRPr="0004338B">
        <w:rPr>
          <w:b/>
        </w:rPr>
        <w:t xml:space="preserve"> straipsnio pakeitimas</w:t>
      </w:r>
    </w:p>
    <w:p w14:paraId="66B68D70" w14:textId="77777777" w:rsidR="007E331F" w:rsidRPr="005270D6" w:rsidRDefault="007E331F" w:rsidP="005612A4">
      <w:pPr>
        <w:pStyle w:val="Sraopastraipa"/>
        <w:shd w:val="clear" w:color="auto" w:fill="FFFFFF" w:themeFill="background1"/>
        <w:ind w:left="0" w:firstLine="567"/>
        <w:jc w:val="both"/>
      </w:pPr>
      <w:r w:rsidRPr="005270D6">
        <w:t xml:space="preserve">Pakeisti </w:t>
      </w:r>
      <w:r w:rsidRPr="005270D6">
        <w:rPr>
          <w:rFonts w:eastAsia="Times New Roman"/>
          <w:bCs/>
          <w:bdr w:val="none" w:sz="0" w:space="0" w:color="auto"/>
          <w:lang w:eastAsia="en-GB"/>
        </w:rPr>
        <w:t>71</w:t>
      </w:r>
      <w:r w:rsidRPr="005270D6">
        <w:t xml:space="preserve"> straipsn</w:t>
      </w:r>
      <w:r w:rsidR="005270D6" w:rsidRPr="005270D6">
        <w:t>į</w:t>
      </w:r>
      <w:r w:rsidRPr="005270D6">
        <w:t xml:space="preserve"> ir jį išdėstyti taip:</w:t>
      </w:r>
    </w:p>
    <w:p w14:paraId="045CE319" w14:textId="77777777" w:rsidR="00571B7F" w:rsidRDefault="007E331F" w:rsidP="005612A4">
      <w:pPr>
        <w:shd w:val="clear" w:color="auto" w:fill="FFFFFF" w:themeFill="background1"/>
        <w:ind w:firstLine="567"/>
        <w:jc w:val="both"/>
        <w:rPr>
          <w:b/>
        </w:rPr>
      </w:pPr>
      <w:r w:rsidRPr="005270D6">
        <w:t>„</w:t>
      </w:r>
      <w:r w:rsidR="009D4CB9" w:rsidRPr="00555396">
        <w:t xml:space="preserve">71 straipsnis. </w:t>
      </w:r>
      <w:r w:rsidR="00571B7F" w:rsidRPr="00555396">
        <w:t>Prieglobsčio prašytojo teisės ir pareigos Lietuvos Respublikoje</w:t>
      </w:r>
    </w:p>
    <w:p w14:paraId="7A80EEA6" w14:textId="77777777" w:rsidR="00571B7F" w:rsidRPr="00571B7F" w:rsidRDefault="00571B7F" w:rsidP="005612A4">
      <w:pPr>
        <w:shd w:val="clear" w:color="auto" w:fill="FFFFFF" w:themeFill="background1"/>
        <w:ind w:firstLine="567"/>
        <w:jc w:val="both"/>
      </w:pPr>
      <w:r w:rsidRPr="00571B7F">
        <w:t>1. Prieglobsčio prašytojas Lietuvos Respublikoje turi šias teises:</w:t>
      </w:r>
    </w:p>
    <w:p w14:paraId="3F505BD4" w14:textId="77777777" w:rsidR="002B6262" w:rsidRPr="005270D6" w:rsidRDefault="002B6262" w:rsidP="005612A4">
      <w:pPr>
        <w:shd w:val="clear" w:color="auto" w:fill="FFFFFF" w:themeFill="background1"/>
        <w:ind w:firstLine="567"/>
        <w:jc w:val="both"/>
      </w:pPr>
      <w:r w:rsidRPr="005270D6">
        <w:lastRenderedPageBreak/>
        <w:t>1) gyvendamas Lietuvos Respublikos institucijų paskirtose apgyvendinimo vietose, sulaikymo vietose</w:t>
      </w:r>
      <w:r w:rsidR="00195864" w:rsidRPr="00195864">
        <w:rPr>
          <w:b/>
        </w:rPr>
        <w:t>,</w:t>
      </w:r>
      <w:r w:rsidR="00571B7F">
        <w:t xml:space="preserve"> </w:t>
      </w:r>
      <w:r w:rsidR="00571B7F" w:rsidRPr="00195864">
        <w:rPr>
          <w:strike/>
        </w:rPr>
        <w:t>bei</w:t>
      </w:r>
      <w:r w:rsidR="00571B7F" w:rsidRPr="00C56018">
        <w:t xml:space="preserve"> pasienio kontrolės punktuose</w:t>
      </w:r>
      <w:r w:rsidR="00195864">
        <w:rPr>
          <w:b/>
        </w:rPr>
        <w:t>,</w:t>
      </w:r>
      <w:r w:rsidR="00571B7F" w:rsidRPr="00C56018">
        <w:t xml:space="preserve"> </w:t>
      </w:r>
      <w:r w:rsidR="00571B7F" w:rsidRPr="00195864">
        <w:rPr>
          <w:strike/>
        </w:rPr>
        <w:t>ir</w:t>
      </w:r>
      <w:r w:rsidR="00571B7F" w:rsidRPr="00C56018">
        <w:t xml:space="preserve"> tranzito zonose</w:t>
      </w:r>
      <w:r w:rsidR="00F60EE8">
        <w:t xml:space="preserve"> </w:t>
      </w:r>
      <w:r w:rsidR="00F60EE8" w:rsidRPr="00F60EE8">
        <w:rPr>
          <w:b/>
        </w:rPr>
        <w:t>arba Valstybės sienos apsaugos tarnyboje</w:t>
      </w:r>
      <w:r w:rsidR="006A1377">
        <w:rPr>
          <w:b/>
        </w:rPr>
        <w:t>,</w:t>
      </w:r>
      <w:r w:rsidR="00555396" w:rsidRPr="00C56018" w:rsidDel="00555396">
        <w:t xml:space="preserve"> </w:t>
      </w:r>
      <w:r w:rsidRPr="005270D6">
        <w:t>naudotis materialinėmis priėmimo sąlygomis</w:t>
      </w:r>
      <w:r w:rsidR="00505AEB">
        <w:t>;</w:t>
      </w:r>
      <w:r w:rsidRPr="005270D6">
        <w:t xml:space="preserve"> </w:t>
      </w:r>
    </w:p>
    <w:p w14:paraId="08DFA1DF" w14:textId="77777777" w:rsidR="005270D6" w:rsidRPr="005270D6" w:rsidRDefault="005270D6" w:rsidP="005612A4">
      <w:pPr>
        <w:ind w:firstLine="567"/>
        <w:jc w:val="both"/>
      </w:pPr>
      <w:r w:rsidRPr="005270D6">
        <w:t xml:space="preserve">2) nemokamai </w:t>
      </w:r>
      <w:r w:rsidR="00052472" w:rsidRPr="00052472">
        <w:t xml:space="preserve">jam suprantama kalba </w:t>
      </w:r>
      <w:r w:rsidRPr="005270D6">
        <w:t>gauti informaciją apie savo teises ir pareigas bei jų nevykdymo padarinius prašymo suteikti prieglobstį nagrinėjimo metu, taip pat informaciją, susijusią su prašymo suteikti prieglobstį nagrinėjimu;</w:t>
      </w:r>
    </w:p>
    <w:p w14:paraId="065190ED" w14:textId="77777777" w:rsidR="005270D6" w:rsidRPr="005270D6" w:rsidRDefault="005270D6" w:rsidP="005612A4">
      <w:pPr>
        <w:ind w:firstLine="567"/>
        <w:jc w:val="both"/>
      </w:pPr>
      <w:r w:rsidRPr="005270D6">
        <w:t>3) tvarkyti ir notarine tvarka įforminti dokumentus, susijusius su prašymo suteikti prieglobstį nagrinėjimu;</w:t>
      </w:r>
    </w:p>
    <w:p w14:paraId="02318E52" w14:textId="77777777" w:rsidR="002B6262" w:rsidRPr="005270D6" w:rsidRDefault="002B6262" w:rsidP="005612A4">
      <w:pPr>
        <w:shd w:val="clear" w:color="auto" w:fill="FFFFFF" w:themeFill="background1"/>
        <w:tabs>
          <w:tab w:val="left" w:pos="284"/>
        </w:tabs>
        <w:ind w:firstLine="567"/>
        <w:jc w:val="both"/>
      </w:pPr>
      <w:r w:rsidRPr="005270D6">
        <w:t xml:space="preserve">4) </w:t>
      </w:r>
      <w:r w:rsidR="00040E1F" w:rsidRPr="00052472">
        <w:rPr>
          <w:b/>
        </w:rPr>
        <w:t>vidaus reikalų ministro nustatyta tvarka</w:t>
      </w:r>
      <w:r w:rsidR="00040E1F">
        <w:t xml:space="preserve"> </w:t>
      </w:r>
      <w:r w:rsidRPr="005270D6">
        <w:t>naudotis valstybės garantuojama teisine pagalba</w:t>
      </w:r>
      <w:r w:rsidR="000B3F06">
        <w:t xml:space="preserve"> </w:t>
      </w:r>
      <w:r w:rsidR="000B3F06" w:rsidRPr="000B3F06">
        <w:rPr>
          <w:b/>
        </w:rPr>
        <w:t xml:space="preserve">šio </w:t>
      </w:r>
      <w:r w:rsidR="000B3F06" w:rsidRPr="001C4D01">
        <w:rPr>
          <w:b/>
        </w:rPr>
        <w:t>Į</w:t>
      </w:r>
      <w:r w:rsidR="000B3F06" w:rsidRPr="001C4D01">
        <w:rPr>
          <w:b/>
          <w:bCs/>
        </w:rPr>
        <w:t>statymo 116 straipsnio 1 dalyje nustatytu atveju i</w:t>
      </w:r>
      <w:r w:rsidR="0035636E">
        <w:rPr>
          <w:b/>
          <w:bCs/>
        </w:rPr>
        <w:t>r</w:t>
      </w:r>
      <w:r w:rsidRPr="001C4D01">
        <w:t xml:space="preserve"> </w:t>
      </w:r>
      <w:r w:rsidR="005270D6" w:rsidRPr="005270D6">
        <w:rPr>
          <w:b/>
        </w:rPr>
        <w:t xml:space="preserve">skundžiant </w:t>
      </w:r>
      <w:r w:rsidR="00B72531">
        <w:rPr>
          <w:b/>
        </w:rPr>
        <w:t xml:space="preserve">šio </w:t>
      </w:r>
      <w:r w:rsidR="00B72531" w:rsidRPr="009F65EB">
        <w:rPr>
          <w:b/>
        </w:rPr>
        <w:t>Įstatymo nustatyta tvarka priimtus sprendimus dėl prieglobsčio pr</w:t>
      </w:r>
      <w:r w:rsidR="00B72531">
        <w:rPr>
          <w:b/>
        </w:rPr>
        <w:t>a</w:t>
      </w:r>
      <w:r w:rsidR="00B72531" w:rsidRPr="009F65EB">
        <w:rPr>
          <w:b/>
        </w:rPr>
        <w:t xml:space="preserve">šytojų </w:t>
      </w:r>
      <w:r w:rsidR="005270D6" w:rsidRPr="005270D6">
        <w:rPr>
          <w:b/>
        </w:rPr>
        <w:t xml:space="preserve">pirmosios instancijos teismui </w:t>
      </w:r>
      <w:r w:rsidRPr="00052472">
        <w:rPr>
          <w:strike/>
        </w:rPr>
        <w:t>vidaus reikalų ministro nustatyta tvarka</w:t>
      </w:r>
      <w:r w:rsidRPr="005270D6">
        <w:t>;</w:t>
      </w:r>
    </w:p>
    <w:p w14:paraId="422D986F" w14:textId="77777777" w:rsidR="005270D6" w:rsidRPr="005270D6" w:rsidRDefault="005270D6" w:rsidP="005612A4">
      <w:pPr>
        <w:tabs>
          <w:tab w:val="left" w:pos="284"/>
        </w:tabs>
        <w:ind w:firstLine="567"/>
        <w:jc w:val="both"/>
      </w:pPr>
      <w:r w:rsidRPr="005270D6">
        <w:t>5) gauti kompensaciją už naudojimąsi visuomeninio transporto priemonėmis, kai toks naudojimasis susijęs su prašymo suteikti prieglobstį nagrinėjimu;</w:t>
      </w:r>
    </w:p>
    <w:p w14:paraId="6A3DC074" w14:textId="77777777" w:rsidR="002B6262" w:rsidRDefault="002B6262" w:rsidP="005612A4">
      <w:pPr>
        <w:shd w:val="clear" w:color="auto" w:fill="FFFFFF" w:themeFill="background1"/>
        <w:ind w:firstLine="567"/>
        <w:jc w:val="both"/>
      </w:pPr>
      <w:r w:rsidRPr="005270D6">
        <w:t xml:space="preserve">6) </w:t>
      </w:r>
      <w:r w:rsidRPr="005270D6">
        <w:rPr>
          <w:b/>
        </w:rPr>
        <w:t xml:space="preserve">nemokamai </w:t>
      </w:r>
      <w:r w:rsidRPr="005270D6">
        <w:t xml:space="preserve">naudotis </w:t>
      </w:r>
      <w:r w:rsidRPr="005270D6">
        <w:rPr>
          <w:strike/>
        </w:rPr>
        <w:t>nemokamomis vertėjo</w:t>
      </w:r>
      <w:r w:rsidRPr="005270D6">
        <w:t xml:space="preserve"> </w:t>
      </w:r>
      <w:r w:rsidRPr="005270D6">
        <w:rPr>
          <w:b/>
        </w:rPr>
        <w:t xml:space="preserve">vertimo žodžiu </w:t>
      </w:r>
      <w:r w:rsidRPr="005270D6">
        <w:t xml:space="preserve">paslaugomis </w:t>
      </w:r>
      <w:r w:rsidRPr="005270D6">
        <w:rPr>
          <w:b/>
        </w:rPr>
        <w:t>Valstybės sienos apsaugos tarnybos ir Migracijos departamento atliekamų apklausų metu</w:t>
      </w:r>
      <w:r w:rsidR="001C25F0">
        <w:rPr>
          <w:b/>
        </w:rPr>
        <w:t>, pirmosios instancijos teismo proceso metu</w:t>
      </w:r>
      <w:r w:rsidRPr="005270D6">
        <w:rPr>
          <w:b/>
        </w:rPr>
        <w:t xml:space="preserve"> i</w:t>
      </w:r>
      <w:r w:rsidR="0035636E">
        <w:rPr>
          <w:b/>
        </w:rPr>
        <w:t>r</w:t>
      </w:r>
      <w:r w:rsidRPr="005270D6">
        <w:rPr>
          <w:b/>
        </w:rPr>
        <w:t xml:space="preserve"> bendraujant su valstybės garantuojamos teisinės pagalbos teikėjais</w:t>
      </w:r>
      <w:r w:rsidRPr="005270D6">
        <w:t xml:space="preserve">; </w:t>
      </w:r>
    </w:p>
    <w:p w14:paraId="5E0D02B9" w14:textId="77777777" w:rsidR="0024328C" w:rsidRPr="0024328C" w:rsidRDefault="0024328C" w:rsidP="005612A4">
      <w:pPr>
        <w:shd w:val="clear" w:color="auto" w:fill="FFFFFF" w:themeFill="background1"/>
        <w:ind w:firstLine="567"/>
        <w:jc w:val="both"/>
      </w:pPr>
      <w:r w:rsidRPr="0024328C">
        <w:t>7)</w:t>
      </w:r>
      <w:r w:rsidRPr="0024328C">
        <w:rPr>
          <w:color w:val="000000"/>
        </w:rPr>
        <w:t xml:space="preserve"> nemokamai gauti būtinąją medicinos pagalbą, psichologinę pagalbą ir socialines paslaugas Valstybės sienos apsaugos tarnyboje, Pabėgėlių priėmimo centre</w:t>
      </w:r>
      <w:r w:rsidRPr="0024328C">
        <w:rPr>
          <w:b/>
          <w:bCs/>
          <w:color w:val="000000"/>
        </w:rPr>
        <w:t xml:space="preserve"> </w:t>
      </w:r>
      <w:r w:rsidRPr="0024328C">
        <w:rPr>
          <w:color w:val="000000"/>
        </w:rPr>
        <w:t>ar kitoje apgyvendinimo vietoje</w:t>
      </w:r>
      <w:r w:rsidR="00052472">
        <w:rPr>
          <w:color w:val="000000"/>
        </w:rPr>
        <w:t>;</w:t>
      </w:r>
    </w:p>
    <w:p w14:paraId="342E5238" w14:textId="77777777" w:rsidR="005270D6" w:rsidRPr="0024328C" w:rsidRDefault="005270D6" w:rsidP="005612A4">
      <w:pPr>
        <w:ind w:firstLine="567"/>
        <w:jc w:val="both"/>
        <w:rPr>
          <w:strike/>
        </w:rPr>
      </w:pPr>
      <w:r w:rsidRPr="00BB1312">
        <w:rPr>
          <w:strike/>
          <w:color w:val="000000"/>
        </w:rPr>
        <w:t>8) socialinės apsaugos ir darbo ministro ir vidaus reikalų ministro nustatyta tvarka kas mėnesį gauti 10 procentų valstybės remiamų pajamų dydžio piniginę pašalpą, išskyrus Pabėgėlių priėmimo centre apgyvendintus prieglobsčio prašytojus, kuriems teikiama Lietuvos valstybės parama integracijai;</w:t>
      </w:r>
      <w:r w:rsidRPr="0024328C">
        <w:rPr>
          <w:strike/>
        </w:rPr>
        <w:t xml:space="preserve"> </w:t>
      </w:r>
    </w:p>
    <w:p w14:paraId="7014EE1B" w14:textId="77777777" w:rsidR="005270D6" w:rsidRPr="005270D6" w:rsidRDefault="005270D6" w:rsidP="005612A4">
      <w:pPr>
        <w:ind w:firstLine="567"/>
        <w:jc w:val="both"/>
      </w:pPr>
      <w:r w:rsidRPr="00052472">
        <w:rPr>
          <w:strike/>
        </w:rPr>
        <w:t>9</w:t>
      </w:r>
      <w:r w:rsidR="00052472" w:rsidRPr="00052472">
        <w:rPr>
          <w:b/>
        </w:rPr>
        <w:t>8</w:t>
      </w:r>
      <w:r w:rsidRPr="005270D6">
        <w:t>) kreiptis į Jungtinių Tautų vyriausiojo pabėgėlių komisaro valdybos bei kitos organizacijos, teikiančios specializuotą teisinę pagalbą ar konsultacijas prieglobsčio prašytojams, atstovus ir su jais susitikti privatumą užtikrinančiomis sąlygomis</w:t>
      </w:r>
      <w:r w:rsidRPr="00052472">
        <w:rPr>
          <w:strike/>
        </w:rPr>
        <w:t xml:space="preserve"> </w:t>
      </w:r>
      <w:r w:rsidRPr="00052472">
        <w:rPr>
          <w:strike/>
          <w:lang w:eastAsia="lt-LT"/>
        </w:rPr>
        <w:t>(įskaitant pasienio kontrolės punktus ar tranzito zonas)</w:t>
      </w:r>
      <w:r w:rsidRPr="005270D6">
        <w:t>;</w:t>
      </w:r>
    </w:p>
    <w:p w14:paraId="6DFF71C0" w14:textId="77777777" w:rsidR="005270D6" w:rsidRPr="005270D6" w:rsidRDefault="005270D6" w:rsidP="005612A4">
      <w:pPr>
        <w:ind w:firstLine="567"/>
        <w:jc w:val="both"/>
      </w:pPr>
      <w:r w:rsidRPr="00052472">
        <w:rPr>
          <w:strike/>
        </w:rPr>
        <w:t>10</w:t>
      </w:r>
      <w:r w:rsidR="00ED107D">
        <w:rPr>
          <w:b/>
        </w:rPr>
        <w:t>9</w:t>
      </w:r>
      <w:r w:rsidRPr="005270D6">
        <w:t>) priskyrus pažeidžiamiems asmenims, naudotis jų specialiuosius poreikius atitinkančiomis priėmimo sąlygomis;</w:t>
      </w:r>
    </w:p>
    <w:p w14:paraId="7BBBBAF9" w14:textId="77777777" w:rsidR="00ED1388" w:rsidRDefault="00ED1388" w:rsidP="005612A4">
      <w:pPr>
        <w:ind w:firstLine="567"/>
        <w:jc w:val="both"/>
        <w:rPr>
          <w:lang w:eastAsia="lt-LT"/>
        </w:rPr>
      </w:pPr>
      <w:r w:rsidRPr="00476D90">
        <w:rPr>
          <w:strike/>
          <w:lang w:eastAsia="lt-LT"/>
        </w:rPr>
        <w:t>11</w:t>
      </w:r>
      <w:r w:rsidR="00476D90" w:rsidRPr="00476D90">
        <w:rPr>
          <w:b/>
          <w:lang w:eastAsia="lt-LT"/>
        </w:rPr>
        <w:t>10</w:t>
      </w:r>
      <w:r w:rsidRPr="00ED1388">
        <w:rPr>
          <w:lang w:eastAsia="lt-LT"/>
        </w:rPr>
        <w:t>) dirbti, jeigu per 6 mėnesius nuo prašymo suteikti prieglobstį pateikimo dienos Migracijos departamentas nepriėmė sprendimo dėl prieglobsčio Lietuvos Respublikoje suteikimo ne dėl prieglobsčio prašytojo kaltės;</w:t>
      </w:r>
    </w:p>
    <w:p w14:paraId="6C00D5C5" w14:textId="77777777" w:rsidR="005270D6" w:rsidRPr="005270D6" w:rsidRDefault="005270D6" w:rsidP="005612A4">
      <w:pPr>
        <w:ind w:firstLine="567"/>
        <w:jc w:val="both"/>
        <w:rPr>
          <w:lang w:eastAsia="lt-LT"/>
        </w:rPr>
      </w:pPr>
      <w:r w:rsidRPr="00476D90">
        <w:rPr>
          <w:strike/>
          <w:lang w:eastAsia="lt-LT"/>
        </w:rPr>
        <w:t>1</w:t>
      </w:r>
      <w:r w:rsidR="00ED1388" w:rsidRPr="00476D90">
        <w:rPr>
          <w:strike/>
          <w:lang w:eastAsia="lt-LT"/>
        </w:rPr>
        <w:t>2</w:t>
      </w:r>
      <w:r w:rsidR="00476D90" w:rsidRPr="00476D90">
        <w:rPr>
          <w:b/>
          <w:lang w:eastAsia="lt-LT"/>
        </w:rPr>
        <w:t>11</w:t>
      </w:r>
      <w:r w:rsidRPr="005270D6">
        <w:rPr>
          <w:lang w:eastAsia="lt-LT"/>
        </w:rPr>
        <w:t>) naudotis kitomis priėmimo sąlygomis ir teisėmis, kurios jam garantuojamos pagal Lietuvos Respublikos tarptautines sutartis, įstatymus ir kitus teisės aktus.</w:t>
      </w:r>
    </w:p>
    <w:p w14:paraId="7715D562" w14:textId="77777777" w:rsidR="005270D6" w:rsidRDefault="005270D6" w:rsidP="005612A4">
      <w:pPr>
        <w:ind w:firstLine="567"/>
        <w:jc w:val="both"/>
        <w:rPr>
          <w:b/>
          <w:color w:val="000000"/>
          <w:lang w:eastAsia="lt-LT"/>
        </w:rPr>
      </w:pPr>
      <w:r w:rsidRPr="005270D6">
        <w:rPr>
          <w:color w:val="000000"/>
          <w:lang w:eastAsia="lt-LT"/>
        </w:rPr>
        <w:t>2. Nepilnamečiai prieglobsčio prašytojai turi teisę mokytis pagal ikimokyklinio, priešmokyklinio, bendrojo ugdymo arba profesinio mokymo programą (programas) švietimo</w:t>
      </w:r>
      <w:r w:rsidR="00BA06C7" w:rsidRPr="00F04000">
        <w:rPr>
          <w:b/>
          <w:color w:val="000000"/>
          <w:lang w:eastAsia="lt-LT"/>
        </w:rPr>
        <w:t>,</w:t>
      </w:r>
      <w:r w:rsidRPr="005270D6">
        <w:rPr>
          <w:color w:val="000000"/>
          <w:lang w:eastAsia="lt-LT"/>
        </w:rPr>
        <w:t xml:space="preserve"> </w:t>
      </w:r>
      <w:r w:rsidRPr="00F04000">
        <w:rPr>
          <w:strike/>
          <w:color w:val="000000"/>
          <w:lang w:eastAsia="lt-LT"/>
        </w:rPr>
        <w:t>ir</w:t>
      </w:r>
      <w:r w:rsidRPr="005270D6">
        <w:rPr>
          <w:color w:val="000000"/>
          <w:lang w:eastAsia="lt-LT"/>
        </w:rPr>
        <w:t xml:space="preserve"> mokslo</w:t>
      </w:r>
      <w:r w:rsidR="00BA06C7">
        <w:rPr>
          <w:color w:val="000000"/>
          <w:lang w:eastAsia="lt-LT"/>
        </w:rPr>
        <w:t xml:space="preserve"> </w:t>
      </w:r>
      <w:r w:rsidR="00BA06C7" w:rsidRPr="00F04000">
        <w:rPr>
          <w:b/>
          <w:color w:val="000000"/>
          <w:lang w:eastAsia="lt-LT"/>
        </w:rPr>
        <w:t>ir sporto</w:t>
      </w:r>
      <w:r w:rsidRPr="005270D6">
        <w:rPr>
          <w:color w:val="000000"/>
          <w:lang w:eastAsia="lt-LT"/>
        </w:rPr>
        <w:t xml:space="preserve"> ministro nustatyta tvarka. Teisė mokytis pagal priešmokyklinio, bendrojo ugdymo ar profesinio mokymo programą (programas)</w:t>
      </w:r>
      <w:r w:rsidRPr="005270D6">
        <w:rPr>
          <w:b/>
          <w:color w:val="000000"/>
          <w:lang w:eastAsia="lt-LT"/>
        </w:rPr>
        <w:t xml:space="preserve"> </w:t>
      </w:r>
      <w:r w:rsidRPr="005270D6">
        <w:rPr>
          <w:color w:val="000000"/>
          <w:lang w:eastAsia="lt-LT"/>
        </w:rPr>
        <w:t>užtikrinama nedelsiant ir ne vėliau kaip per 3 mėnesius nuo prašymo suteikti prieglobstį pateikimo dienos. Prieglobsčio prašytojas, pradėjęs mokytis būdamas nepilnametis, turi teisę pabaigti bendrojo ugdymo arba profesinio mokymo programą (programas), net jeigu mokydamasis sulaukė pilnametystės.</w:t>
      </w:r>
      <w:r w:rsidRPr="005270D6">
        <w:rPr>
          <w:b/>
          <w:color w:val="000000"/>
          <w:lang w:eastAsia="lt-LT"/>
        </w:rPr>
        <w:t xml:space="preserve"> </w:t>
      </w:r>
    </w:p>
    <w:p w14:paraId="1BA80352" w14:textId="77777777" w:rsidR="001E2F02" w:rsidRDefault="00BB1312" w:rsidP="005612A4">
      <w:pPr>
        <w:ind w:firstLine="567"/>
        <w:jc w:val="both"/>
        <w:rPr>
          <w:b/>
          <w:color w:val="000000"/>
        </w:rPr>
      </w:pPr>
      <w:r>
        <w:rPr>
          <w:b/>
          <w:color w:val="000000"/>
          <w:lang w:eastAsia="lt-LT"/>
        </w:rPr>
        <w:t xml:space="preserve">3. </w:t>
      </w:r>
      <w:r w:rsidR="002C30CA">
        <w:rPr>
          <w:b/>
          <w:color w:val="000000"/>
          <w:lang w:eastAsia="lt-LT"/>
        </w:rPr>
        <w:t xml:space="preserve">Teisę likti Lietuvos Respublikos teritorijoje </w:t>
      </w:r>
      <w:r w:rsidR="00D10519">
        <w:rPr>
          <w:b/>
          <w:color w:val="000000"/>
          <w:lang w:eastAsia="lt-LT"/>
        </w:rPr>
        <w:t>turintiems</w:t>
      </w:r>
      <w:r w:rsidR="00732DF1">
        <w:rPr>
          <w:b/>
          <w:color w:val="000000"/>
          <w:lang w:eastAsia="lt-LT"/>
        </w:rPr>
        <w:t xml:space="preserve"> prieglobsčio prašytojams, gyvenantiems </w:t>
      </w:r>
      <w:r w:rsidRPr="00B97A2B">
        <w:rPr>
          <w:b/>
        </w:rPr>
        <w:t xml:space="preserve">Lietuvos Respublikos institucijų paskirtose apgyvendinimo </w:t>
      </w:r>
      <w:r w:rsidR="001E2F02">
        <w:rPr>
          <w:b/>
        </w:rPr>
        <w:t>arba</w:t>
      </w:r>
      <w:r w:rsidRPr="00B97A2B">
        <w:rPr>
          <w:b/>
        </w:rPr>
        <w:t xml:space="preserve"> sulaikymo vietose</w:t>
      </w:r>
      <w:r w:rsidR="005D2F02">
        <w:rPr>
          <w:b/>
        </w:rPr>
        <w:t>,</w:t>
      </w:r>
      <w:r w:rsidRPr="00B97A2B">
        <w:rPr>
          <w:b/>
          <w:color w:val="000000"/>
        </w:rPr>
        <w:t xml:space="preserve"> socialinės apsaugos ir darbo ministro ir vidaus reikalų ministro nustatyta tvarka</w:t>
      </w:r>
      <w:r w:rsidR="00B35118">
        <w:rPr>
          <w:b/>
          <w:color w:val="000000"/>
        </w:rPr>
        <w:t xml:space="preserve"> kas mėnesį </w:t>
      </w:r>
      <w:r w:rsidRPr="00B97A2B">
        <w:rPr>
          <w:b/>
          <w:color w:val="000000"/>
        </w:rPr>
        <w:t>mokama 10 procentų valstybės remiamų pajamų dydžio pinigin</w:t>
      </w:r>
      <w:r w:rsidR="00723A3C" w:rsidRPr="00B97A2B">
        <w:rPr>
          <w:b/>
          <w:color w:val="000000"/>
        </w:rPr>
        <w:t>ė</w:t>
      </w:r>
      <w:r w:rsidRPr="00B97A2B">
        <w:rPr>
          <w:b/>
          <w:color w:val="000000"/>
        </w:rPr>
        <w:t xml:space="preserve"> pašalpa</w:t>
      </w:r>
      <w:r w:rsidR="00825776" w:rsidRPr="00B97A2B">
        <w:rPr>
          <w:b/>
          <w:color w:val="000000"/>
        </w:rPr>
        <w:t>.</w:t>
      </w:r>
      <w:r w:rsidR="007A68B5">
        <w:rPr>
          <w:b/>
          <w:color w:val="000000"/>
        </w:rPr>
        <w:t xml:space="preserve"> Ši pašalpa mokama nuo prašymo gauti piniginę pašalpą </w:t>
      </w:r>
      <w:r w:rsidR="007A68B5" w:rsidRPr="00B97A2B">
        <w:rPr>
          <w:b/>
          <w:color w:val="000000"/>
        </w:rPr>
        <w:t>socialinės apsaugos ir darbo ministro ir vidaus reikalų ministro nustatyta tvarka</w:t>
      </w:r>
      <w:r w:rsidR="007A68B5">
        <w:rPr>
          <w:b/>
          <w:color w:val="000000"/>
        </w:rPr>
        <w:t xml:space="preserve"> pateikimo dienos.</w:t>
      </w:r>
      <w:r w:rsidR="00825776" w:rsidRPr="00B97A2B">
        <w:rPr>
          <w:b/>
          <w:color w:val="000000"/>
        </w:rPr>
        <w:t xml:space="preserve"> </w:t>
      </w:r>
    </w:p>
    <w:p w14:paraId="179417DD" w14:textId="77777777" w:rsidR="005270D6" w:rsidRPr="005270D6" w:rsidRDefault="00650EB0" w:rsidP="005612A4">
      <w:pPr>
        <w:ind w:firstLine="567"/>
        <w:jc w:val="both"/>
        <w:rPr>
          <w:lang w:eastAsia="lt-LT"/>
        </w:rPr>
      </w:pPr>
      <w:r w:rsidRPr="00650EB0">
        <w:rPr>
          <w:strike/>
          <w:lang w:eastAsia="lt-LT"/>
        </w:rPr>
        <w:t>3</w:t>
      </w:r>
      <w:r w:rsidR="00723A3C" w:rsidRPr="00650EB0">
        <w:rPr>
          <w:b/>
          <w:lang w:eastAsia="lt-LT"/>
        </w:rPr>
        <w:t>4</w:t>
      </w:r>
      <w:r w:rsidR="005270D6" w:rsidRPr="005270D6">
        <w:rPr>
          <w:lang w:eastAsia="lt-LT"/>
        </w:rPr>
        <w:t>. Prieglobsčio prašytojo pareigos:</w:t>
      </w:r>
    </w:p>
    <w:p w14:paraId="2764402B" w14:textId="77777777" w:rsidR="005270D6" w:rsidRPr="005270D6" w:rsidRDefault="005270D6" w:rsidP="005612A4">
      <w:pPr>
        <w:ind w:firstLine="567"/>
        <w:jc w:val="both"/>
        <w:rPr>
          <w:lang w:eastAsia="lt-LT"/>
        </w:rPr>
      </w:pPr>
      <w:r w:rsidRPr="005270D6">
        <w:rPr>
          <w:lang w:eastAsia="lt-LT"/>
        </w:rPr>
        <w:t>1) laikytis Lietuvos Respublikos Konstitucijos, įstatymų ir kitų teisės aktų reikalavimų;</w:t>
      </w:r>
    </w:p>
    <w:p w14:paraId="4BFE8504" w14:textId="77777777" w:rsidR="005270D6" w:rsidRPr="005270D6" w:rsidRDefault="005270D6" w:rsidP="005612A4">
      <w:pPr>
        <w:ind w:firstLine="567"/>
        <w:jc w:val="both"/>
        <w:rPr>
          <w:lang w:eastAsia="lt-LT"/>
        </w:rPr>
      </w:pPr>
      <w:r w:rsidRPr="005270D6">
        <w:rPr>
          <w:lang w:eastAsia="lt-LT"/>
        </w:rPr>
        <w:t>2) vykdyti Migracijos departamento ir teismo sprendimuose prieglobsčio prašytojui nustatytas pareigas;</w:t>
      </w:r>
    </w:p>
    <w:p w14:paraId="7E41CAA8" w14:textId="77777777" w:rsidR="005270D6" w:rsidRPr="005270D6" w:rsidRDefault="005270D6" w:rsidP="005612A4">
      <w:pPr>
        <w:ind w:firstLine="567"/>
        <w:jc w:val="both"/>
        <w:rPr>
          <w:lang w:eastAsia="lt-LT"/>
        </w:rPr>
      </w:pPr>
      <w:r w:rsidRPr="005270D6">
        <w:rPr>
          <w:lang w:eastAsia="lt-LT"/>
        </w:rPr>
        <w:t>3) leisti gydytojui patikrinti sveikatos būklę;</w:t>
      </w:r>
    </w:p>
    <w:p w14:paraId="3D0897ED" w14:textId="77777777" w:rsidR="005270D6" w:rsidRPr="005270D6" w:rsidRDefault="005270D6" w:rsidP="005612A4">
      <w:pPr>
        <w:ind w:firstLine="567"/>
        <w:jc w:val="both"/>
        <w:rPr>
          <w:lang w:eastAsia="lt-LT"/>
        </w:rPr>
      </w:pPr>
      <w:r w:rsidRPr="005270D6">
        <w:rPr>
          <w:lang w:eastAsia="lt-LT"/>
        </w:rPr>
        <w:lastRenderedPageBreak/>
        <w:t>4) prašymo suteikti prieglobstį nagrinėjimo metu pateikti visus turimus dokumentus ir tikrovę atitinkančius išsamius paaiškinimus dėl prašymo suteikti prieglobstį motyvų, savo asmenybės bei atvykimo ir buvimo Lietuvos Respublikoje aplinkybių ir bendradarbiauti su kompetentingų institucijų valstybės tarnautojais ir darbuotojais;</w:t>
      </w:r>
    </w:p>
    <w:p w14:paraId="0DB9338C" w14:textId="77777777" w:rsidR="005270D6" w:rsidRPr="005270D6" w:rsidRDefault="005270D6" w:rsidP="005612A4">
      <w:pPr>
        <w:ind w:firstLine="567"/>
        <w:jc w:val="both"/>
        <w:rPr>
          <w:lang w:eastAsia="lt-LT"/>
        </w:rPr>
      </w:pPr>
      <w:r w:rsidRPr="005270D6">
        <w:rPr>
          <w:lang w:eastAsia="lt-LT"/>
        </w:rPr>
        <w:t xml:space="preserve">5) </w:t>
      </w:r>
      <w:r w:rsidRPr="005270D6">
        <w:t xml:space="preserve">valstybės institucijos ar įstaigos, kuriai pateiktas užsieniečio prašymas suteikti prieglobstį, </w:t>
      </w:r>
      <w:r w:rsidRPr="005270D6">
        <w:rPr>
          <w:lang w:eastAsia="lt-LT"/>
        </w:rPr>
        <w:t>atliekamos apklausos metu deklaruoti turimas lėšas ir Lietuvos Respublikoje turimą turtą ir Migracijos departamentui laisva forma raštu deklaruoti gautas lėšas teisės būti Lietuvos Respublikos teritorijoje laikotarpiu per 3 darbo dienas nuo jų gavimo dienos;</w:t>
      </w:r>
    </w:p>
    <w:p w14:paraId="14FB2A2C" w14:textId="77777777" w:rsidR="005270D6" w:rsidRPr="005270D6" w:rsidRDefault="005270D6" w:rsidP="005612A4">
      <w:pPr>
        <w:ind w:firstLine="567"/>
        <w:jc w:val="both"/>
        <w:rPr>
          <w:lang w:eastAsia="lt-LT"/>
        </w:rPr>
      </w:pPr>
      <w:r w:rsidRPr="005270D6">
        <w:rPr>
          <w:lang w:eastAsia="lt-LT"/>
        </w:rPr>
        <w:t>6) nedelsiant</w:t>
      </w:r>
      <w:r w:rsidR="00BA06C7" w:rsidRPr="00240001">
        <w:rPr>
          <w:b/>
          <w:lang w:eastAsia="lt-LT"/>
        </w:rPr>
        <w:t>, be</w:t>
      </w:r>
      <w:r w:rsidR="00240001" w:rsidRPr="00240001">
        <w:rPr>
          <w:b/>
          <w:lang w:eastAsia="lt-LT"/>
        </w:rPr>
        <w:t>t</w:t>
      </w:r>
      <w:r w:rsidR="00BA06C7" w:rsidRPr="00240001">
        <w:rPr>
          <w:b/>
          <w:lang w:eastAsia="lt-LT"/>
        </w:rPr>
        <w:t xml:space="preserve"> ne vėliau kaip per </w:t>
      </w:r>
      <w:r w:rsidR="00437909" w:rsidRPr="00240001">
        <w:rPr>
          <w:b/>
          <w:lang w:eastAsia="lt-LT"/>
        </w:rPr>
        <w:t>3 darbo</w:t>
      </w:r>
      <w:r w:rsidR="00BA06C7" w:rsidRPr="00240001">
        <w:rPr>
          <w:b/>
          <w:lang w:eastAsia="lt-LT"/>
        </w:rPr>
        <w:t xml:space="preserve"> dienas,</w:t>
      </w:r>
      <w:r w:rsidRPr="005270D6">
        <w:rPr>
          <w:lang w:eastAsia="lt-LT"/>
        </w:rPr>
        <w:t xml:space="preserve"> raštu pranešti Migracijos departamentui apie pasikeitusią gyvenamąją vietą, jeigu </w:t>
      </w:r>
      <w:r w:rsidR="00D64A3C" w:rsidRPr="00955B83">
        <w:rPr>
          <w:lang w:eastAsia="lt-LT"/>
        </w:rPr>
        <w:t>Migracijos departamento sprendimu leista apsigyventi</w:t>
      </w:r>
      <w:r w:rsidR="00D64A3C" w:rsidRPr="00955B83">
        <w:rPr>
          <w:strike/>
          <w:lang w:eastAsia="lt-LT"/>
        </w:rPr>
        <w:t xml:space="preserve"> </w:t>
      </w:r>
      <w:r w:rsidRPr="005270D6">
        <w:rPr>
          <w:lang w:eastAsia="lt-LT"/>
        </w:rPr>
        <w:t>pasirinktoje gyvenamojoje vietoje</w:t>
      </w:r>
      <w:r w:rsidRPr="00240001">
        <w:rPr>
          <w:strike/>
          <w:lang w:eastAsia="lt-LT"/>
        </w:rPr>
        <w:t>.</w:t>
      </w:r>
      <w:r w:rsidR="00240001" w:rsidRPr="00240001">
        <w:rPr>
          <w:b/>
          <w:lang w:eastAsia="lt-LT"/>
        </w:rPr>
        <w:t>;</w:t>
      </w:r>
    </w:p>
    <w:p w14:paraId="028DA930" w14:textId="77777777" w:rsidR="002B6262" w:rsidRPr="005270D6" w:rsidRDefault="002B6262" w:rsidP="005612A4">
      <w:pPr>
        <w:shd w:val="clear" w:color="auto" w:fill="FFFFFF" w:themeFill="background1"/>
        <w:ind w:firstLine="567"/>
        <w:jc w:val="both"/>
        <w:rPr>
          <w:lang w:eastAsia="lt-LT"/>
        </w:rPr>
      </w:pPr>
      <w:r w:rsidRPr="005270D6">
        <w:rPr>
          <w:b/>
          <w:lang w:eastAsia="lt-LT"/>
        </w:rPr>
        <w:t>7) prašymo suteikti prieglobstį nagrinėjimo metu</w:t>
      </w:r>
      <w:r w:rsidR="005270D6" w:rsidRPr="005270D6">
        <w:rPr>
          <w:b/>
          <w:lang w:eastAsia="lt-LT"/>
        </w:rPr>
        <w:t xml:space="preserve"> be Migracijos departamento leidimo</w:t>
      </w:r>
      <w:r w:rsidRPr="005270D6">
        <w:rPr>
          <w:b/>
          <w:lang w:eastAsia="lt-LT"/>
        </w:rPr>
        <w:t xml:space="preserve"> neišvykti </w:t>
      </w:r>
      <w:r w:rsidR="002D6B1D">
        <w:rPr>
          <w:b/>
          <w:lang w:eastAsia="lt-LT"/>
        </w:rPr>
        <w:t>iš</w:t>
      </w:r>
      <w:r w:rsidRPr="005270D6">
        <w:rPr>
          <w:b/>
          <w:lang w:eastAsia="lt-LT"/>
        </w:rPr>
        <w:t xml:space="preserve"> Lietuvos Respublikos.</w:t>
      </w:r>
    </w:p>
    <w:p w14:paraId="0FA049B1" w14:textId="77777777" w:rsidR="005270D6" w:rsidRDefault="005270D6" w:rsidP="005612A4">
      <w:pPr>
        <w:ind w:firstLine="567"/>
        <w:jc w:val="both"/>
        <w:rPr>
          <w:lang w:eastAsia="lt-LT"/>
        </w:rPr>
      </w:pPr>
      <w:r w:rsidRPr="00240001">
        <w:rPr>
          <w:strike/>
          <w:lang w:eastAsia="lt-LT"/>
        </w:rPr>
        <w:t>4</w:t>
      </w:r>
      <w:r w:rsidR="00240001" w:rsidRPr="00240001">
        <w:rPr>
          <w:b/>
          <w:lang w:eastAsia="lt-LT"/>
        </w:rPr>
        <w:t>5</w:t>
      </w:r>
      <w:r w:rsidRPr="005270D6">
        <w:rPr>
          <w:lang w:eastAsia="lt-LT"/>
        </w:rPr>
        <w:t xml:space="preserve">. Šio straipsnio 1 </w:t>
      </w:r>
      <w:r w:rsidRPr="007403A6">
        <w:rPr>
          <w:lang w:eastAsia="lt-LT"/>
        </w:rPr>
        <w:t>ir 2</w:t>
      </w:r>
      <w:r w:rsidRPr="005270D6">
        <w:rPr>
          <w:lang w:eastAsia="lt-LT"/>
        </w:rPr>
        <w:t xml:space="preserve"> dalyse nustatytoms prieglobsčio prašytojų teisėms įgyvendinti</w:t>
      </w:r>
      <w:r w:rsidR="007403A6">
        <w:rPr>
          <w:lang w:eastAsia="lt-LT"/>
        </w:rPr>
        <w:t xml:space="preserve"> </w:t>
      </w:r>
      <w:r w:rsidR="007403A6" w:rsidRPr="007403A6">
        <w:rPr>
          <w:b/>
          <w:lang w:eastAsia="lt-LT"/>
        </w:rPr>
        <w:t xml:space="preserve">ir šio straipsnio 3 dalyje </w:t>
      </w:r>
      <w:r w:rsidR="007403A6" w:rsidRPr="007403A6">
        <w:rPr>
          <w:b/>
        </w:rPr>
        <w:t>nurodytai piniginei pašalpai mokėti</w:t>
      </w:r>
      <w:r w:rsidRPr="005270D6">
        <w:rPr>
          <w:lang w:eastAsia="lt-LT"/>
        </w:rPr>
        <w:t xml:space="preserve"> skiriamos Lietuvos Respublikos valstybės lėšos, taip pat gali būti naudojamos tarptautinių organizacijų, Europos Sąjungos struktūrinių fondų, Lietuvos Respublikos fizinių ir juridinių asmenų įsteigtų humanitarinės pagalbos fondų, nevyriausybinių organizacijų lėšos tiek, kiek prieglobsčio prašytojas jų negali garantuoti deklaruotinomis lėšomis ir turtu. Lietuvos Respublikos valstybės lėšos šio straipsnio 1 dalies 1–5 </w:t>
      </w:r>
      <w:r w:rsidRPr="00240001">
        <w:rPr>
          <w:strike/>
          <w:lang w:eastAsia="lt-LT"/>
        </w:rPr>
        <w:t>ir 8</w:t>
      </w:r>
      <w:r w:rsidRPr="005270D6">
        <w:rPr>
          <w:lang w:eastAsia="lt-LT"/>
        </w:rPr>
        <w:t xml:space="preserve"> punktuose nustatytoms teisėms įgyvendinti</w:t>
      </w:r>
      <w:r w:rsidR="007403A6" w:rsidRPr="007403A6">
        <w:rPr>
          <w:b/>
          <w:lang w:eastAsia="lt-LT"/>
        </w:rPr>
        <w:t xml:space="preserve"> ir šio straipsnio 3 dalyje </w:t>
      </w:r>
      <w:r w:rsidR="007403A6" w:rsidRPr="007403A6">
        <w:rPr>
          <w:b/>
        </w:rPr>
        <w:t>nurodytai piniginei pašalpai mokėti</w:t>
      </w:r>
      <w:r w:rsidRPr="005270D6">
        <w:rPr>
          <w:lang w:eastAsia="lt-LT"/>
        </w:rPr>
        <w:t xml:space="preserve"> naudojamos tiek, kiek prieglobsčio prašytojas jų negali įgyvendinti savo turimomis lėšomis, ir tiek, kiek jos neįgyvendinamos tarptautinių organizacijų, Europos Sąjungos struktūrinių fondų, Lietuvos Respublikos fizinių ir juridinių asmenų įsteigtų humanitarinės pagalbos fondų, nevyriausybinių organizacijų lėšomis.</w:t>
      </w:r>
    </w:p>
    <w:p w14:paraId="1337C813" w14:textId="77777777" w:rsidR="00ED1388" w:rsidRPr="000C7D4D" w:rsidRDefault="00ED1388" w:rsidP="005612A4">
      <w:pPr>
        <w:ind w:firstLine="567"/>
        <w:jc w:val="both"/>
        <w:rPr>
          <w:strike/>
          <w:lang w:eastAsia="lt-LT"/>
        </w:rPr>
      </w:pPr>
      <w:r w:rsidRPr="000C7D4D">
        <w:rPr>
          <w:strike/>
          <w:color w:val="000000"/>
          <w:bdr w:val="none" w:sz="0" w:space="0" w:color="auto" w:frame="1"/>
        </w:rPr>
        <w:t>5</w:t>
      </w:r>
      <w:r w:rsidRPr="000C7D4D">
        <w:rPr>
          <w:strike/>
          <w:color w:val="000000"/>
          <w:bdr w:val="none" w:sz="0" w:space="0" w:color="auto" w:frame="1"/>
          <w:vertAlign w:val="superscript"/>
        </w:rPr>
        <w:t>1</w:t>
      </w:r>
      <w:r w:rsidRPr="000C7D4D">
        <w:rPr>
          <w:strike/>
          <w:color w:val="000000"/>
          <w:bdr w:val="none" w:sz="0" w:space="0" w:color="auto" w:frame="1"/>
        </w:rPr>
        <w:t>. Prieglobsčio prašytojo gaunamos su darbo santykiais Lietuvos Respublikoje susijusios pajamos, kurios yra mažesnės kaip 3 valstybės remiamų pajamų dydžiai, nelaikomos finansinės būklės pagerėjimu.</w:t>
      </w:r>
    </w:p>
    <w:p w14:paraId="5E0330EE" w14:textId="77777777" w:rsidR="005270D6" w:rsidRDefault="005270D6" w:rsidP="005612A4">
      <w:pPr>
        <w:ind w:firstLine="567"/>
        <w:jc w:val="both"/>
      </w:pPr>
      <w:r w:rsidRPr="00240001">
        <w:rPr>
          <w:strike/>
        </w:rPr>
        <w:t>5</w:t>
      </w:r>
      <w:r w:rsidR="00DA0635" w:rsidRPr="00240001">
        <w:rPr>
          <w:b/>
        </w:rPr>
        <w:t>6</w:t>
      </w:r>
      <w:r w:rsidRPr="005270D6">
        <w:t xml:space="preserve">. Paaiškėjus, kad prieglobsčio prašytojas turėjo lėšų apmokėti už šio straipsnio 1 dalies 1–5 punktuose nustatytų teisių įgyvendinimą ir naudojosi šiomis teisėmis nemokamai </w:t>
      </w:r>
      <w:r w:rsidRPr="005270D6">
        <w:rPr>
          <w:b/>
        </w:rPr>
        <w:t>ir</w:t>
      </w:r>
      <w:r w:rsidR="00240001">
        <w:rPr>
          <w:b/>
        </w:rPr>
        <w:t xml:space="preserve"> </w:t>
      </w:r>
      <w:r w:rsidR="00240001" w:rsidRPr="00240001">
        <w:rPr>
          <w:b/>
        </w:rPr>
        <w:t>(</w:t>
      </w:r>
      <w:r w:rsidRPr="005270D6">
        <w:t>arba</w:t>
      </w:r>
      <w:r w:rsidR="00240001">
        <w:rPr>
          <w:b/>
        </w:rPr>
        <w:t>)</w:t>
      </w:r>
      <w:r w:rsidRPr="005270D6">
        <w:t xml:space="preserve"> </w:t>
      </w:r>
      <w:r w:rsidRPr="00713C4E">
        <w:t>turėjo lėšų ir</w:t>
      </w:r>
      <w:r w:rsidRPr="005270D6">
        <w:t xml:space="preserve"> gavo šio straipsnio </w:t>
      </w:r>
      <w:r w:rsidRPr="0027448B">
        <w:rPr>
          <w:strike/>
        </w:rPr>
        <w:t>1</w:t>
      </w:r>
      <w:r w:rsidR="0027448B">
        <w:rPr>
          <w:strike/>
        </w:rPr>
        <w:t xml:space="preserve"> dalies</w:t>
      </w:r>
      <w:r w:rsidR="0027448B" w:rsidRPr="0027448B">
        <w:t xml:space="preserve"> </w:t>
      </w:r>
      <w:r w:rsidR="0027448B" w:rsidRPr="0027448B">
        <w:rPr>
          <w:strike/>
        </w:rPr>
        <w:t>8</w:t>
      </w:r>
      <w:r w:rsidR="0027448B" w:rsidRPr="0027448B">
        <w:rPr>
          <w:b/>
          <w:strike/>
        </w:rPr>
        <w:t xml:space="preserve"> </w:t>
      </w:r>
      <w:r w:rsidR="0027448B" w:rsidRPr="0027448B">
        <w:rPr>
          <w:strike/>
        </w:rPr>
        <w:t>punkte</w:t>
      </w:r>
      <w:r w:rsidR="0027448B" w:rsidRPr="005270D6">
        <w:t xml:space="preserve"> </w:t>
      </w:r>
      <w:r w:rsidR="00566DDB" w:rsidRPr="0027448B">
        <w:rPr>
          <w:b/>
        </w:rPr>
        <w:t>3</w:t>
      </w:r>
      <w:r w:rsidRPr="005270D6">
        <w:t xml:space="preserve"> </w:t>
      </w:r>
      <w:r w:rsidR="0027448B" w:rsidRPr="0027448B">
        <w:rPr>
          <w:b/>
        </w:rPr>
        <w:t>dalyje</w:t>
      </w:r>
      <w:r w:rsidR="0027448B" w:rsidRPr="005270D6">
        <w:t xml:space="preserve"> nurodytą</w:t>
      </w:r>
      <w:r w:rsidRPr="005270D6">
        <w:t xml:space="preserve"> piniginę pašalpą, taip pat paaiškėjus, kad prieglobsčio prašytojo finansinė būklė </w:t>
      </w:r>
      <w:r w:rsidRPr="00505AEB">
        <w:rPr>
          <w:strike/>
        </w:rPr>
        <w:t>gerokai</w:t>
      </w:r>
      <w:r w:rsidRPr="005270D6">
        <w:t xml:space="preserve"> pagerėjo, </w:t>
      </w:r>
      <w:r w:rsidRPr="00382988">
        <w:t>arba jis, deklaruodamas lėšas, pateikė klaidinančią informaciją arba nedeklaravo gautų lėšų, jis pri</w:t>
      </w:r>
      <w:r w:rsidRPr="005270D6">
        <w:t>valo padengti valstybės turėtas išlaidas. Tvarką, reglamentuojančią valstybės išlaidų apskaičiavimą ir turėtų išlaidų padengimą, nustato vidaus reikalų ministras.</w:t>
      </w:r>
    </w:p>
    <w:p w14:paraId="3B7904DC" w14:textId="77777777" w:rsidR="000C7D4D" w:rsidRPr="000C7D4D" w:rsidRDefault="000C7D4D" w:rsidP="000C7D4D">
      <w:pPr>
        <w:ind w:firstLine="567"/>
        <w:jc w:val="both"/>
        <w:rPr>
          <w:b/>
          <w:lang w:eastAsia="lt-LT"/>
        </w:rPr>
      </w:pPr>
      <w:r w:rsidRPr="000C7D4D">
        <w:rPr>
          <w:b/>
          <w:color w:val="000000"/>
          <w:bdr w:val="none" w:sz="0" w:space="0" w:color="auto" w:frame="1"/>
        </w:rPr>
        <w:t>7. Prieglobsčio prašytojo gaunamos su darbo santykiais Lietuvos Respublikoje susijusios pajamos, kurios yra mažesnės kaip 3 valstybės remiamų pajamų dydžiai, nelaikomos finansinės būklės pagerėjimu.</w:t>
      </w:r>
    </w:p>
    <w:p w14:paraId="2CBC4311" w14:textId="77777777" w:rsidR="00ED1388" w:rsidRDefault="005270D6" w:rsidP="005612A4">
      <w:pPr>
        <w:ind w:firstLine="567"/>
        <w:jc w:val="both"/>
      </w:pPr>
      <w:r w:rsidRPr="00D655AA">
        <w:rPr>
          <w:strike/>
        </w:rPr>
        <w:t>6</w:t>
      </w:r>
      <w:r w:rsidR="000C7D4D">
        <w:rPr>
          <w:b/>
        </w:rPr>
        <w:t>8</w:t>
      </w:r>
      <w:r w:rsidR="00BF4ED5" w:rsidRPr="00505AEB">
        <w:t xml:space="preserve">. </w:t>
      </w:r>
      <w:r w:rsidRPr="00D655AA">
        <w:rPr>
          <w:strike/>
        </w:rPr>
        <w:t>Prieglobsčio</w:t>
      </w:r>
      <w:r w:rsidRPr="000E5E3B">
        <w:rPr>
          <w:strike/>
        </w:rPr>
        <w:t xml:space="preserve"> </w:t>
      </w:r>
      <w:r w:rsidRPr="006D43DD">
        <w:rPr>
          <w:strike/>
        </w:rPr>
        <w:t>prašytojui,</w:t>
      </w:r>
      <w:r w:rsidRPr="00505AEB">
        <w:t xml:space="preserve"> </w:t>
      </w:r>
      <w:r w:rsidR="002C30CA">
        <w:rPr>
          <w:b/>
          <w:color w:val="000000"/>
          <w:lang w:eastAsia="lt-LT"/>
        </w:rPr>
        <w:t xml:space="preserve">Teisę likti Lietuvos Respublikos teritorijoje </w:t>
      </w:r>
      <w:r w:rsidR="00B4621A">
        <w:rPr>
          <w:b/>
          <w:color w:val="000000"/>
          <w:lang w:eastAsia="lt-LT"/>
        </w:rPr>
        <w:t>turinčiam</w:t>
      </w:r>
      <w:r w:rsidR="006D43DD">
        <w:rPr>
          <w:b/>
          <w:color w:val="000000"/>
          <w:lang w:eastAsia="lt-LT"/>
        </w:rPr>
        <w:t xml:space="preserve"> prieglobsčio prašytojui, gyvenančiam </w:t>
      </w:r>
      <w:r w:rsidR="006D43DD" w:rsidRPr="00B97A2B">
        <w:rPr>
          <w:b/>
        </w:rPr>
        <w:t>Lietuvos Respublikos institucijų paskirto</w:t>
      </w:r>
      <w:r w:rsidR="006D43DD">
        <w:rPr>
          <w:b/>
        </w:rPr>
        <w:t>j</w:t>
      </w:r>
      <w:r w:rsidR="006D43DD" w:rsidRPr="00B97A2B">
        <w:rPr>
          <w:b/>
        </w:rPr>
        <w:t xml:space="preserve">e apgyvendinimo </w:t>
      </w:r>
      <w:r w:rsidR="006D43DD">
        <w:rPr>
          <w:b/>
        </w:rPr>
        <w:t>arba</w:t>
      </w:r>
      <w:r w:rsidR="006D43DD" w:rsidRPr="00B97A2B">
        <w:rPr>
          <w:b/>
        </w:rPr>
        <w:t xml:space="preserve"> sulaikymo vieto</w:t>
      </w:r>
      <w:r w:rsidR="006D43DD">
        <w:rPr>
          <w:b/>
        </w:rPr>
        <w:t xml:space="preserve">je, </w:t>
      </w:r>
      <w:r w:rsidRPr="00505AEB">
        <w:t xml:space="preserve">nevykdančiam pareigų, išvardytų šio straipsnio </w:t>
      </w:r>
      <w:r w:rsidRPr="00D655AA">
        <w:rPr>
          <w:strike/>
        </w:rPr>
        <w:t>3</w:t>
      </w:r>
      <w:r w:rsidR="00BF4ED5" w:rsidRPr="00D655AA">
        <w:rPr>
          <w:b/>
        </w:rPr>
        <w:t>4</w:t>
      </w:r>
      <w:r w:rsidRPr="00505AEB">
        <w:t xml:space="preserve"> dalies 4–6 punktuose, ir (ar) nesilaikančiam apgyvendinimo </w:t>
      </w:r>
      <w:r w:rsidRPr="00D655AA">
        <w:rPr>
          <w:strike/>
        </w:rPr>
        <w:t>Valstybės sienos apsaugos tarnyboje arba kitoje apgyvendinimo vietoje</w:t>
      </w:r>
      <w:r w:rsidRPr="00505AEB">
        <w:t xml:space="preserve"> </w:t>
      </w:r>
      <w:r w:rsidR="00505AEB" w:rsidRPr="00D655AA">
        <w:rPr>
          <w:b/>
        </w:rPr>
        <w:t>Lietuvos Respublikos institucijų paskirtose apgyvendinimo vietose</w:t>
      </w:r>
      <w:r w:rsidR="00505AEB">
        <w:rPr>
          <w:b/>
        </w:rPr>
        <w:t xml:space="preserve"> </w:t>
      </w:r>
      <w:r w:rsidRPr="00505AEB">
        <w:t>tvarkos</w:t>
      </w:r>
      <w:r w:rsidR="001A1941" w:rsidRPr="00505AEB">
        <w:t>,</w:t>
      </w:r>
      <w:r w:rsidRPr="00505AEB">
        <w:t xml:space="preserve"> socialinės apsaugos ir darbo ministro ir vidaus reikalų ministro nustatyta tvarka gali būti apribotas arba nutrauktas, </w:t>
      </w:r>
      <w:r w:rsidRPr="00505AEB">
        <w:rPr>
          <w:b/>
        </w:rPr>
        <w:t>o</w:t>
      </w:r>
      <w:r w:rsidRPr="00505AEB">
        <w:t xml:space="preserve"> </w:t>
      </w:r>
      <w:r w:rsidR="00BF4ED5" w:rsidRPr="00D655AA">
        <w:rPr>
          <w:b/>
        </w:rPr>
        <w:t>nustačius šio straipsnio 6 dalyje nurodytas aplinkybes</w:t>
      </w:r>
      <w:r w:rsidR="00B97A2B" w:rsidRPr="00505AEB">
        <w:t xml:space="preserve"> –</w:t>
      </w:r>
      <w:r w:rsidRPr="00D655AA">
        <w:t xml:space="preserve"> </w:t>
      </w:r>
      <w:r w:rsidRPr="00D655AA">
        <w:rPr>
          <w:b/>
        </w:rPr>
        <w:t>turi būti nutrauktas</w:t>
      </w:r>
      <w:r w:rsidRPr="00D655AA">
        <w:t xml:space="preserve"> šio straipsnio </w:t>
      </w:r>
      <w:r w:rsidRPr="00D655AA">
        <w:rPr>
          <w:strike/>
        </w:rPr>
        <w:t>1</w:t>
      </w:r>
      <w:r w:rsidR="00D655AA" w:rsidRPr="00D655AA">
        <w:rPr>
          <w:strike/>
        </w:rPr>
        <w:t xml:space="preserve"> dalies 8 punkte</w:t>
      </w:r>
      <w:r w:rsidR="00D655AA">
        <w:t xml:space="preserve"> </w:t>
      </w:r>
      <w:r w:rsidR="00B97A2B" w:rsidRPr="00D655AA">
        <w:rPr>
          <w:b/>
        </w:rPr>
        <w:t>3</w:t>
      </w:r>
      <w:r w:rsidRPr="00D655AA">
        <w:rPr>
          <w:b/>
        </w:rPr>
        <w:t xml:space="preserve"> dal</w:t>
      </w:r>
      <w:r w:rsidR="00B97A2B" w:rsidRPr="00D655AA">
        <w:rPr>
          <w:b/>
        </w:rPr>
        <w:t>yje</w:t>
      </w:r>
      <w:r w:rsidRPr="00D655AA">
        <w:t xml:space="preserve"> numatytos piniginės pašalpos mokėjimas.</w:t>
      </w:r>
    </w:p>
    <w:p w14:paraId="4D65A02B" w14:textId="77777777" w:rsidR="005270D6" w:rsidRPr="005270D6" w:rsidRDefault="00ED1388" w:rsidP="005612A4">
      <w:pPr>
        <w:ind w:firstLine="567"/>
        <w:jc w:val="both"/>
      </w:pPr>
      <w:r w:rsidRPr="006D43DD">
        <w:rPr>
          <w:strike/>
          <w:color w:val="000000"/>
          <w:bdr w:val="none" w:sz="0" w:space="0" w:color="auto" w:frame="1"/>
        </w:rPr>
        <w:t>7</w:t>
      </w:r>
      <w:r w:rsidR="006D43DD" w:rsidRPr="006D43DD">
        <w:rPr>
          <w:b/>
          <w:color w:val="000000"/>
          <w:bdr w:val="none" w:sz="0" w:space="0" w:color="auto" w:frame="1"/>
        </w:rPr>
        <w:t>9</w:t>
      </w:r>
      <w:r>
        <w:rPr>
          <w:color w:val="000000"/>
          <w:bdr w:val="none" w:sz="0" w:space="0" w:color="auto" w:frame="1"/>
        </w:rPr>
        <w:t xml:space="preserve">. Šio straipsnio 1 dalies </w:t>
      </w:r>
      <w:r w:rsidRPr="00555396">
        <w:rPr>
          <w:strike/>
          <w:color w:val="000000"/>
          <w:bdr w:val="none" w:sz="0" w:space="0" w:color="auto" w:frame="1"/>
        </w:rPr>
        <w:t>11</w:t>
      </w:r>
      <w:r>
        <w:rPr>
          <w:color w:val="000000"/>
          <w:bdr w:val="none" w:sz="0" w:space="0" w:color="auto" w:frame="1"/>
        </w:rPr>
        <w:t xml:space="preserve"> </w:t>
      </w:r>
      <w:r w:rsidR="00555396">
        <w:rPr>
          <w:b/>
          <w:color w:val="000000"/>
          <w:bdr w:val="none" w:sz="0" w:space="0" w:color="auto" w:frame="1"/>
        </w:rPr>
        <w:t xml:space="preserve">10 </w:t>
      </w:r>
      <w:r>
        <w:rPr>
          <w:color w:val="000000"/>
          <w:bdr w:val="none" w:sz="0" w:space="0" w:color="auto" w:frame="1"/>
        </w:rPr>
        <w:t>punkte nurodytą teisę įgijęs prieglobsčio prašytojas, ketinantis dirbti, privalo turėti užsieniečio registracijos pažymėjimą, patvirtinantį jo teisę dirbti. Migracijos departamentas, gavęs prieglobsčio prašytojo prašymą</w:t>
      </w:r>
      <w:r w:rsidR="0035636E">
        <w:rPr>
          <w:color w:val="000000"/>
        </w:rPr>
        <w:t xml:space="preserve"> </w:t>
      </w:r>
      <w:r>
        <w:rPr>
          <w:color w:val="000000"/>
          <w:bdr w:val="none" w:sz="0" w:space="0" w:color="auto" w:frame="1"/>
        </w:rPr>
        <w:t xml:space="preserve">nurodyti jo teisę dirbti užsieniečio registracijos pažymėjime ir nustatęs, kad prieglobsčio prašytojas šio straipsnio 1 dalies </w:t>
      </w:r>
      <w:r w:rsidRPr="000933E3">
        <w:rPr>
          <w:strike/>
          <w:color w:val="000000"/>
          <w:bdr w:val="none" w:sz="0" w:space="0" w:color="auto" w:frame="1"/>
        </w:rPr>
        <w:t>11</w:t>
      </w:r>
      <w:r>
        <w:rPr>
          <w:color w:val="000000"/>
          <w:bdr w:val="none" w:sz="0" w:space="0" w:color="auto" w:frame="1"/>
        </w:rPr>
        <w:t xml:space="preserve"> </w:t>
      </w:r>
      <w:r w:rsidR="000933E3" w:rsidRPr="000933E3">
        <w:rPr>
          <w:b/>
          <w:color w:val="000000"/>
          <w:bdr w:val="none" w:sz="0" w:space="0" w:color="auto" w:frame="1"/>
        </w:rPr>
        <w:t>10</w:t>
      </w:r>
      <w:r w:rsidR="000933E3">
        <w:rPr>
          <w:b/>
          <w:color w:val="000000"/>
          <w:bdr w:val="none" w:sz="0" w:space="0" w:color="auto" w:frame="1"/>
        </w:rPr>
        <w:t xml:space="preserve"> </w:t>
      </w:r>
      <w:r>
        <w:rPr>
          <w:color w:val="000000"/>
          <w:bdr w:val="none" w:sz="0" w:space="0" w:color="auto" w:frame="1"/>
        </w:rPr>
        <w:t>punkte nurodytą teisę įgijo, šio prieglobsčio prašytojo užsieniečio registracijos pažymėjime nurodo įgytą teisę dirbti.</w:t>
      </w:r>
      <w:r w:rsidR="005270D6" w:rsidRPr="00D655AA">
        <w:t>“</w:t>
      </w:r>
    </w:p>
    <w:p w14:paraId="4EBE65EA" w14:textId="77777777" w:rsidR="002B6262" w:rsidRPr="005270D6" w:rsidRDefault="002B6262" w:rsidP="005612A4">
      <w:pPr>
        <w:shd w:val="clear" w:color="auto" w:fill="FFFFFF" w:themeFill="background1"/>
        <w:ind w:firstLine="567"/>
        <w:jc w:val="both"/>
        <w:rPr>
          <w:b/>
        </w:rPr>
      </w:pPr>
    </w:p>
    <w:p w14:paraId="7958A91B" w14:textId="4C7257E1" w:rsidR="00321243" w:rsidRPr="00B97A2B" w:rsidRDefault="00D65A7C" w:rsidP="005612A4">
      <w:pPr>
        <w:shd w:val="clear" w:color="auto" w:fill="FFFFFF" w:themeFill="background1"/>
        <w:ind w:firstLine="567"/>
        <w:jc w:val="both"/>
        <w:rPr>
          <w:b/>
        </w:rPr>
      </w:pPr>
      <w:r>
        <w:rPr>
          <w:b/>
        </w:rPr>
        <w:t>3</w:t>
      </w:r>
      <w:r w:rsidR="007F42DA">
        <w:rPr>
          <w:b/>
        </w:rPr>
        <w:t>6</w:t>
      </w:r>
      <w:r>
        <w:rPr>
          <w:b/>
        </w:rPr>
        <w:t xml:space="preserve"> </w:t>
      </w:r>
      <w:r w:rsidR="00321243" w:rsidRPr="00B97A2B">
        <w:rPr>
          <w:b/>
        </w:rPr>
        <w:t xml:space="preserve">straipsnis. </w:t>
      </w:r>
      <w:r w:rsidR="00321243" w:rsidRPr="00B97A2B">
        <w:rPr>
          <w:rFonts w:eastAsia="Times New Roman"/>
          <w:b/>
          <w:bCs/>
          <w:bdr w:val="none" w:sz="0" w:space="0" w:color="auto"/>
          <w:lang w:eastAsia="en-GB"/>
        </w:rPr>
        <w:t>72</w:t>
      </w:r>
      <w:r w:rsidR="00321243" w:rsidRPr="00B97A2B">
        <w:rPr>
          <w:b/>
        </w:rPr>
        <w:t xml:space="preserve"> straipsnio pakeitimas</w:t>
      </w:r>
    </w:p>
    <w:p w14:paraId="595C6E9D" w14:textId="77777777" w:rsidR="00321243" w:rsidRPr="005270D6" w:rsidRDefault="00321243" w:rsidP="00682D95">
      <w:pPr>
        <w:shd w:val="clear" w:color="auto" w:fill="FFFFFF" w:themeFill="background1"/>
        <w:ind w:firstLine="567"/>
        <w:jc w:val="both"/>
      </w:pPr>
      <w:r w:rsidRPr="005270D6">
        <w:lastRenderedPageBreak/>
        <w:t>Pakeisti 72 straipsnį ir jį išdėstyti taip:</w:t>
      </w:r>
    </w:p>
    <w:p w14:paraId="4A0C55FA" w14:textId="77777777" w:rsidR="002B6262" w:rsidRPr="005270D6" w:rsidRDefault="00321243" w:rsidP="006779D7">
      <w:pPr>
        <w:shd w:val="clear" w:color="auto" w:fill="FFFFFF" w:themeFill="background1"/>
        <w:ind w:left="1985" w:hanging="1418"/>
        <w:jc w:val="both"/>
      </w:pPr>
      <w:r w:rsidRPr="005270D6">
        <w:t>„</w:t>
      </w:r>
      <w:r w:rsidR="002B6262" w:rsidRPr="00F2097D">
        <w:t>72 straipsnis.</w:t>
      </w:r>
      <w:r w:rsidR="002B6262" w:rsidRPr="005270D6">
        <w:rPr>
          <w:b/>
        </w:rPr>
        <w:t xml:space="preserve"> </w:t>
      </w:r>
      <w:r w:rsidR="002B6262" w:rsidRPr="005270D6">
        <w:rPr>
          <w:strike/>
        </w:rPr>
        <w:t>Sprendimo dėl valstybės</w:t>
      </w:r>
      <w:r w:rsidR="002B6262" w:rsidRPr="005270D6">
        <w:t xml:space="preserve"> </w:t>
      </w:r>
      <w:r w:rsidR="002B6262" w:rsidRPr="005270D6">
        <w:rPr>
          <w:b/>
        </w:rPr>
        <w:t>Valstybės</w:t>
      </w:r>
      <w:r w:rsidR="002B6262" w:rsidRPr="005270D6">
        <w:t xml:space="preserve">, atsakingos už prašymo suteikti prieglobstį nagrinėjimą, </w:t>
      </w:r>
      <w:r w:rsidR="002B6262" w:rsidRPr="005270D6">
        <w:rPr>
          <w:strike/>
        </w:rPr>
        <w:t xml:space="preserve">nustatymo </w:t>
      </w:r>
      <w:r w:rsidR="00D655AA" w:rsidRPr="005270D6">
        <w:rPr>
          <w:strike/>
        </w:rPr>
        <w:t>priėmimas</w:t>
      </w:r>
      <w:r w:rsidR="00D655AA" w:rsidRPr="005270D6">
        <w:rPr>
          <w:b/>
        </w:rPr>
        <w:t xml:space="preserve"> </w:t>
      </w:r>
      <w:r w:rsidR="002B6262" w:rsidRPr="005270D6">
        <w:rPr>
          <w:b/>
        </w:rPr>
        <w:t xml:space="preserve">nustatymas </w:t>
      </w:r>
    </w:p>
    <w:p w14:paraId="564B2299" w14:textId="77777777" w:rsidR="002B6262" w:rsidRPr="005270D6" w:rsidRDefault="002B6262" w:rsidP="00195864">
      <w:pPr>
        <w:shd w:val="clear" w:color="auto" w:fill="FFFFFF" w:themeFill="background1"/>
        <w:ind w:firstLine="567"/>
        <w:jc w:val="both"/>
      </w:pPr>
      <w:r w:rsidRPr="005270D6">
        <w:t xml:space="preserve">1. </w:t>
      </w:r>
      <w:r w:rsidRPr="005270D6">
        <w:rPr>
          <w:b/>
        </w:rPr>
        <w:t>Užsieniečiui pateikus prašymą suteikti prieglobstį,</w:t>
      </w:r>
      <w:r w:rsidRPr="005270D6">
        <w:t xml:space="preserve"> Migracijos departamentas, </w:t>
      </w:r>
      <w:r w:rsidRPr="005270D6">
        <w:rPr>
          <w:b/>
        </w:rPr>
        <w:t xml:space="preserve">vadovaudamasis </w:t>
      </w:r>
      <w:r w:rsidRPr="005270D6">
        <w:rPr>
          <w:b/>
          <w:lang w:eastAsia="lt-LT"/>
        </w:rPr>
        <w:t>Reglamentu (ES) Nr. 604/2013, nustato valstybę, atsakingą</w:t>
      </w:r>
      <w:r w:rsidRPr="005270D6">
        <w:rPr>
          <w:lang w:eastAsia="lt-LT"/>
        </w:rPr>
        <w:t xml:space="preserve"> </w:t>
      </w:r>
      <w:r w:rsidRPr="005270D6">
        <w:rPr>
          <w:strike/>
        </w:rPr>
        <w:t>išnagrinėjęs jam pateiktus dokumentus bei įrodymus, per 48 valandas nuo prašymo suteikti prieglobstį pateikimo momento priima sprendimą dėl valstybės, atsakingos</w:t>
      </w:r>
      <w:r w:rsidRPr="005270D6">
        <w:t xml:space="preserve"> už prašymo suteikti prieglobstį nagrinėjimą</w:t>
      </w:r>
      <w:r w:rsidRPr="005270D6">
        <w:rPr>
          <w:strike/>
        </w:rPr>
        <w:t>, nustatymo</w:t>
      </w:r>
      <w:r w:rsidRPr="005270D6">
        <w:t>.</w:t>
      </w:r>
    </w:p>
    <w:p w14:paraId="1B7B2C10" w14:textId="77777777" w:rsidR="00B86E42" w:rsidRDefault="00B86E42" w:rsidP="00195864">
      <w:pPr>
        <w:pStyle w:val="CM4"/>
        <w:shd w:val="clear" w:color="auto" w:fill="FFFFFF" w:themeFill="background1"/>
        <w:ind w:firstLine="567"/>
        <w:jc w:val="both"/>
        <w:rPr>
          <w:b/>
        </w:rPr>
      </w:pPr>
      <w:r>
        <w:rPr>
          <w:b/>
        </w:rPr>
        <w:t>2</w:t>
      </w:r>
      <w:r w:rsidRPr="005270D6">
        <w:rPr>
          <w:b/>
        </w:rPr>
        <w:t>. Nustat</w:t>
      </w:r>
      <w:r w:rsidR="001A0BA6">
        <w:rPr>
          <w:b/>
        </w:rPr>
        <w:t>ydamas</w:t>
      </w:r>
      <w:r w:rsidRPr="005270D6">
        <w:rPr>
          <w:b/>
        </w:rPr>
        <w:t xml:space="preserve"> valstybę, atsakingą už prašymo suteikti prieglobstį nagrinėjimą, Migracijos departamentas bendradarbiauja su Europos Sąjungos valstybių narių kompetentingomis institucijomis, prireikus teikia joms reikalingą informaciją.</w:t>
      </w:r>
    </w:p>
    <w:p w14:paraId="5F562B8A" w14:textId="77777777" w:rsidR="002B6262" w:rsidRPr="005270D6" w:rsidRDefault="002B6262" w:rsidP="00195864">
      <w:pPr>
        <w:pStyle w:val="CM4"/>
        <w:shd w:val="clear" w:color="auto" w:fill="FFFFFF" w:themeFill="background1"/>
        <w:ind w:firstLine="567"/>
        <w:jc w:val="both"/>
        <w:rPr>
          <w:b/>
        </w:rPr>
      </w:pPr>
      <w:r w:rsidRPr="005270D6">
        <w:rPr>
          <w:rFonts w:ascii="Times New Roman" w:hAnsi="Times New Roman" w:cs="Times New Roman"/>
          <w:strike/>
        </w:rPr>
        <w:t>3. Priėmus sprendimą, kad už prašymo suteikti prieglobstį nagrinėjimą yra atsakinga Lietuvos Respublika, šis prašymas nagrinėjamas iš esmės.</w:t>
      </w:r>
      <w:r w:rsidRPr="005270D6">
        <w:rPr>
          <w:rFonts w:ascii="Times New Roman" w:hAnsi="Times New Roman" w:cs="Times New Roman"/>
          <w:bCs/>
          <w:strike/>
          <w:color w:val="000000"/>
        </w:rPr>
        <w:t xml:space="preserve"> </w:t>
      </w:r>
      <w:r w:rsidR="005270D6" w:rsidRPr="005270D6">
        <w:t>“</w:t>
      </w:r>
    </w:p>
    <w:p w14:paraId="07D14326" w14:textId="77777777" w:rsidR="002B6262" w:rsidRPr="005270D6" w:rsidRDefault="002B6262" w:rsidP="00682D95">
      <w:pPr>
        <w:shd w:val="clear" w:color="auto" w:fill="FFFFFF" w:themeFill="background1"/>
        <w:ind w:firstLine="567"/>
      </w:pPr>
    </w:p>
    <w:p w14:paraId="0209BF82" w14:textId="4AE3CC73" w:rsidR="00321243" w:rsidRPr="001D7BDF" w:rsidRDefault="00D65A7C" w:rsidP="00682D95">
      <w:pPr>
        <w:shd w:val="clear" w:color="auto" w:fill="FFFFFF" w:themeFill="background1"/>
        <w:ind w:left="568"/>
        <w:jc w:val="both"/>
        <w:rPr>
          <w:b/>
        </w:rPr>
      </w:pPr>
      <w:r>
        <w:rPr>
          <w:b/>
        </w:rPr>
        <w:t>3</w:t>
      </w:r>
      <w:r w:rsidR="007F42DA">
        <w:rPr>
          <w:b/>
        </w:rPr>
        <w:t>7</w:t>
      </w:r>
      <w:r>
        <w:rPr>
          <w:b/>
        </w:rPr>
        <w:t xml:space="preserve"> </w:t>
      </w:r>
      <w:r w:rsidR="00321243" w:rsidRPr="001D7BDF">
        <w:rPr>
          <w:b/>
        </w:rPr>
        <w:t xml:space="preserve">straipsnis. </w:t>
      </w:r>
      <w:r w:rsidR="00321243" w:rsidRPr="001D7BDF">
        <w:rPr>
          <w:rFonts w:eastAsia="Times New Roman"/>
          <w:b/>
          <w:bCs/>
          <w:bdr w:val="none" w:sz="0" w:space="0" w:color="auto"/>
          <w:lang w:eastAsia="en-GB"/>
        </w:rPr>
        <w:t>73</w:t>
      </w:r>
      <w:r w:rsidR="00321243" w:rsidRPr="001D7BDF">
        <w:rPr>
          <w:b/>
        </w:rPr>
        <w:t xml:space="preserve"> straipsnio </w:t>
      </w:r>
      <w:r w:rsidR="002B12DD" w:rsidRPr="001D7BDF">
        <w:rPr>
          <w:b/>
        </w:rPr>
        <w:t>pripažinimas netekusiu galios</w:t>
      </w:r>
    </w:p>
    <w:p w14:paraId="4B048244" w14:textId="77777777" w:rsidR="00321243" w:rsidRDefault="002D3F66" w:rsidP="00682D95">
      <w:pPr>
        <w:shd w:val="clear" w:color="auto" w:fill="FFFFFF" w:themeFill="background1"/>
        <w:ind w:left="567"/>
        <w:jc w:val="both"/>
      </w:pPr>
      <w:r w:rsidRPr="005270D6">
        <w:t>Pripažinti netekusiu galios</w:t>
      </w:r>
      <w:r w:rsidR="002B12DD">
        <w:t xml:space="preserve"> </w:t>
      </w:r>
      <w:r w:rsidR="002B12DD" w:rsidRPr="005270D6">
        <w:rPr>
          <w:rFonts w:eastAsia="Times New Roman"/>
          <w:bCs/>
          <w:bdr w:val="none" w:sz="0" w:space="0" w:color="auto"/>
          <w:lang w:eastAsia="en-GB"/>
        </w:rPr>
        <w:t>73</w:t>
      </w:r>
      <w:r w:rsidR="002B12DD" w:rsidRPr="005270D6">
        <w:t xml:space="preserve"> straipsnį</w:t>
      </w:r>
      <w:r w:rsidR="004C6EE0" w:rsidRPr="005270D6">
        <w:t>.</w:t>
      </w:r>
    </w:p>
    <w:p w14:paraId="070652B6" w14:textId="77777777" w:rsidR="0011621B" w:rsidRPr="0011621B" w:rsidRDefault="0011621B" w:rsidP="0011621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color w:val="000000"/>
          <w:bdr w:val="none" w:sz="0" w:space="0" w:color="auto"/>
          <w:lang w:eastAsia="lt-LT"/>
        </w:rPr>
      </w:pPr>
      <w:r w:rsidRPr="0011621B">
        <w:rPr>
          <w:rFonts w:eastAsia="Times New Roman"/>
          <w:b/>
          <w:bCs/>
          <w:strike/>
          <w:color w:val="000000"/>
          <w:bdr w:val="none" w:sz="0" w:space="0" w:color="auto"/>
          <w:lang w:eastAsia="lt-LT"/>
        </w:rPr>
        <w:t>73 straipsnis.</w:t>
      </w:r>
      <w:r w:rsidR="00137D65">
        <w:rPr>
          <w:rFonts w:eastAsia="Times New Roman"/>
          <w:b/>
          <w:bCs/>
          <w:strike/>
          <w:color w:val="000000"/>
          <w:bdr w:val="none" w:sz="0" w:space="0" w:color="auto"/>
          <w:lang w:eastAsia="lt-LT"/>
        </w:rPr>
        <w:t xml:space="preserve"> </w:t>
      </w:r>
      <w:r w:rsidRPr="0011621B">
        <w:rPr>
          <w:rFonts w:eastAsia="Times New Roman"/>
          <w:b/>
          <w:bCs/>
          <w:strike/>
          <w:color w:val="000000"/>
          <w:bdr w:val="none" w:sz="0" w:space="0" w:color="auto"/>
          <w:lang w:eastAsia="lt-LT"/>
        </w:rPr>
        <w:t>Veiksmai, susiję su valstybės, atsakingos už prašymo suteikti prieglobstį nagrinėjimą, nustatymu ir prieglobsčio prašytojo perdavimu Europos Sąjungos valstybei narei</w:t>
      </w:r>
    </w:p>
    <w:p w14:paraId="189FB8BB" w14:textId="77777777" w:rsidR="0011621B" w:rsidRPr="0011621B" w:rsidRDefault="0011621B" w:rsidP="0011621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color w:val="000000"/>
          <w:bdr w:val="none" w:sz="0" w:space="0" w:color="auto"/>
          <w:lang w:eastAsia="lt-LT"/>
        </w:rPr>
      </w:pPr>
      <w:r w:rsidRPr="0011621B">
        <w:rPr>
          <w:rFonts w:eastAsia="Times New Roman"/>
          <w:strike/>
          <w:color w:val="000000"/>
          <w:bdr w:val="none" w:sz="0" w:space="0" w:color="auto"/>
          <w:lang w:eastAsia="lt-LT"/>
        </w:rPr>
        <w:t>1. Migracijos departamentas atlieka tyrimą, siekdamas nustatyti valstybę, atsakingą už prašymo suteikti prieglobstį nagrinėjimą. Atlikdamas šį tyrimą, Migracijos departamentas bendradarbiauja su Europos Sąjungos valstybių narių kompetentingomis institucijomis, prireikus teikia joms reikalingą informaciją.</w:t>
      </w:r>
    </w:p>
    <w:p w14:paraId="427EA2A5" w14:textId="77777777" w:rsidR="0011621B" w:rsidRPr="0011621B" w:rsidRDefault="0011621B" w:rsidP="0011621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color w:val="000000"/>
          <w:bdr w:val="none" w:sz="0" w:space="0" w:color="auto"/>
          <w:lang w:eastAsia="lt-LT"/>
        </w:rPr>
      </w:pPr>
      <w:r w:rsidRPr="0011621B">
        <w:rPr>
          <w:rFonts w:eastAsia="Times New Roman"/>
          <w:strike/>
          <w:color w:val="000000"/>
          <w:bdr w:val="none" w:sz="0" w:space="0" w:color="auto"/>
          <w:lang w:eastAsia="lt-LT"/>
        </w:rPr>
        <w:t>2. Priėmus sprendimą, kad už prašymo suteikti prieglobstį nagrinėjimą yra atsakinga kita Europos Sąjungos valstybė narė, prieglobsčio prašytojo prašymas suteikti prieglobstį iš esmės nenagrinėjamas.</w:t>
      </w:r>
    </w:p>
    <w:p w14:paraId="0F325D13" w14:textId="77777777" w:rsidR="0011621B" w:rsidRPr="0011621B" w:rsidRDefault="0011621B" w:rsidP="0011621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color w:val="000000"/>
          <w:bdr w:val="none" w:sz="0" w:space="0" w:color="auto"/>
          <w:lang w:eastAsia="lt-LT"/>
        </w:rPr>
      </w:pPr>
      <w:r w:rsidRPr="0011621B">
        <w:rPr>
          <w:rFonts w:eastAsia="Times New Roman"/>
          <w:strike/>
          <w:color w:val="000000"/>
          <w:bdr w:val="none" w:sz="0" w:space="0" w:color="auto"/>
          <w:lang w:eastAsia="lt-LT"/>
        </w:rPr>
        <w:t>3. Priėmęs sprendimą, kad už prašymo suteikti prieglobstį nagrinėjimą yra atsakinga Europos Sąjungos valstybė narė, Migracijos departamentas bendradarbiauja su šios valstybės kompetentingomis institucijomis, siekdamas perduoti jai prieglobsčio prašytoją.</w:t>
      </w:r>
    </w:p>
    <w:p w14:paraId="1A29602C" w14:textId="77777777" w:rsidR="0011621B" w:rsidRPr="005270D6" w:rsidRDefault="0011621B" w:rsidP="00682D95">
      <w:pPr>
        <w:shd w:val="clear" w:color="auto" w:fill="FFFFFF" w:themeFill="background1"/>
        <w:ind w:left="567"/>
        <w:jc w:val="both"/>
      </w:pPr>
    </w:p>
    <w:p w14:paraId="405B294A" w14:textId="6848BBC0" w:rsidR="002D3F66" w:rsidRPr="00836114" w:rsidRDefault="00D65A7C" w:rsidP="00682D95">
      <w:pPr>
        <w:shd w:val="clear" w:color="auto" w:fill="FFFFFF" w:themeFill="background1"/>
        <w:ind w:firstLine="567"/>
        <w:jc w:val="both"/>
        <w:rPr>
          <w:b/>
        </w:rPr>
      </w:pPr>
      <w:r>
        <w:rPr>
          <w:b/>
        </w:rPr>
        <w:t>3</w:t>
      </w:r>
      <w:r w:rsidR="007F42DA">
        <w:rPr>
          <w:b/>
        </w:rPr>
        <w:t>8</w:t>
      </w:r>
      <w:r>
        <w:rPr>
          <w:b/>
        </w:rPr>
        <w:t xml:space="preserve"> </w:t>
      </w:r>
      <w:r w:rsidR="002D3F66" w:rsidRPr="00836114">
        <w:rPr>
          <w:b/>
        </w:rPr>
        <w:t xml:space="preserve">straipsnis. </w:t>
      </w:r>
      <w:r w:rsidR="002D3F66" w:rsidRPr="00836114">
        <w:rPr>
          <w:rFonts w:eastAsia="Times New Roman"/>
          <w:b/>
          <w:bCs/>
          <w:bdr w:val="none" w:sz="0" w:space="0" w:color="auto"/>
          <w:lang w:eastAsia="en-GB"/>
        </w:rPr>
        <w:t>75</w:t>
      </w:r>
      <w:r w:rsidR="002D3F66" w:rsidRPr="00836114">
        <w:rPr>
          <w:b/>
        </w:rPr>
        <w:t xml:space="preserve"> straipsnio pakeitimas</w:t>
      </w:r>
    </w:p>
    <w:p w14:paraId="044BC34B" w14:textId="77777777" w:rsidR="002D3F66" w:rsidRPr="005270D6" w:rsidRDefault="002D3F66">
      <w:pPr>
        <w:shd w:val="clear" w:color="auto" w:fill="FFFFFF" w:themeFill="background1"/>
        <w:ind w:firstLine="567"/>
        <w:jc w:val="both"/>
      </w:pPr>
      <w:r w:rsidRPr="005270D6">
        <w:t>Pakeisti 75 straipsnį ir jį išdėstyti taip:</w:t>
      </w:r>
    </w:p>
    <w:p w14:paraId="698FCBB1" w14:textId="77777777" w:rsidR="002B6262" w:rsidRPr="000933E3" w:rsidRDefault="002D3F66" w:rsidP="006779D7">
      <w:pPr>
        <w:shd w:val="clear" w:color="auto" w:fill="FFFFFF" w:themeFill="background1"/>
        <w:ind w:left="2127" w:hanging="1560"/>
        <w:jc w:val="both"/>
      </w:pPr>
      <w:r w:rsidRPr="005270D6">
        <w:t>„</w:t>
      </w:r>
      <w:r w:rsidR="002B6262" w:rsidRPr="000933E3">
        <w:t>75 straipsnis. Kelionės dokumento išdavimas prieglobsčio prašytojui, kuris perduodamas Europos Sąjungos valstybei narei</w:t>
      </w:r>
    </w:p>
    <w:p w14:paraId="4C862F06" w14:textId="77777777" w:rsidR="002B6262" w:rsidRPr="005270D6" w:rsidRDefault="002B6262">
      <w:pPr>
        <w:shd w:val="clear" w:color="auto" w:fill="FFFFFF" w:themeFill="background1"/>
        <w:ind w:firstLine="567"/>
        <w:jc w:val="both"/>
      </w:pPr>
      <w:r w:rsidRPr="005270D6">
        <w:rPr>
          <w:strike/>
        </w:rPr>
        <w:t>1.</w:t>
      </w:r>
      <w:r w:rsidRPr="005270D6">
        <w:t xml:space="preserve"> Prieglobsčio prašytojui, kuris perduodamas Europos Sąjungos valstybei narei, atsakingai už jo prašymo suteikti prieglobstį nagrinėjimą, </w:t>
      </w:r>
      <w:r w:rsidRPr="005270D6">
        <w:rPr>
          <w:strike/>
        </w:rPr>
        <w:t>išduodamas</w:t>
      </w:r>
      <w:r w:rsidRPr="005270D6">
        <w:t xml:space="preserve"> </w:t>
      </w:r>
      <w:r w:rsidRPr="005270D6">
        <w:rPr>
          <w:b/>
        </w:rPr>
        <w:t>Migracijos departamentas</w:t>
      </w:r>
      <w:r w:rsidRPr="005270D6">
        <w:t xml:space="preserve"> </w:t>
      </w:r>
      <w:r w:rsidRPr="005270D6">
        <w:rPr>
          <w:b/>
        </w:rPr>
        <w:t>išduoda</w:t>
      </w:r>
      <w:r w:rsidRPr="005270D6">
        <w:t xml:space="preserve"> kelionės </w:t>
      </w:r>
      <w:r w:rsidRPr="005270D6">
        <w:rPr>
          <w:strike/>
        </w:rPr>
        <w:t>dokumentas</w:t>
      </w:r>
      <w:r w:rsidRPr="005270D6">
        <w:t xml:space="preserve"> </w:t>
      </w:r>
      <w:r w:rsidRPr="004A5C97">
        <w:rPr>
          <w:b/>
        </w:rPr>
        <w:t>dokumentą</w:t>
      </w:r>
      <w:r w:rsidRPr="005270D6">
        <w:t xml:space="preserve"> </w:t>
      </w:r>
      <w:r w:rsidRPr="00C07078">
        <w:t>(</w:t>
      </w:r>
      <w:r w:rsidRPr="004A5C97">
        <w:rPr>
          <w:i/>
        </w:rPr>
        <w:t>Laissez-passer</w:t>
      </w:r>
      <w:r w:rsidRPr="00C07078">
        <w:t>)</w:t>
      </w:r>
      <w:r w:rsidRPr="005270D6">
        <w:t xml:space="preserve">, </w:t>
      </w:r>
      <w:r w:rsidRPr="005270D6">
        <w:rPr>
          <w:strike/>
        </w:rPr>
        <w:t>skirtas</w:t>
      </w:r>
      <w:r w:rsidRPr="005270D6">
        <w:t xml:space="preserve"> </w:t>
      </w:r>
      <w:r w:rsidRPr="005270D6">
        <w:rPr>
          <w:b/>
        </w:rPr>
        <w:t>skirtą</w:t>
      </w:r>
      <w:r w:rsidRPr="005270D6">
        <w:t xml:space="preserve"> vienai kelionei į </w:t>
      </w:r>
      <w:r w:rsidRPr="005270D6">
        <w:rPr>
          <w:b/>
        </w:rPr>
        <w:t xml:space="preserve">šią </w:t>
      </w:r>
      <w:r w:rsidRPr="005270D6">
        <w:t xml:space="preserve">Europos Sąjungos valstybę narę. </w:t>
      </w:r>
    </w:p>
    <w:p w14:paraId="52C6DE55" w14:textId="77777777" w:rsidR="002B6262" w:rsidRPr="005270D6" w:rsidRDefault="002B6262">
      <w:pPr>
        <w:shd w:val="clear" w:color="auto" w:fill="FFFFFF" w:themeFill="background1"/>
        <w:ind w:firstLine="567"/>
        <w:jc w:val="both"/>
        <w:rPr>
          <w:strike/>
        </w:rPr>
      </w:pPr>
      <w:r w:rsidRPr="000933E3">
        <w:rPr>
          <w:strike/>
        </w:rPr>
        <w:t>2.</w:t>
      </w:r>
      <w:r w:rsidRPr="005270D6">
        <w:t xml:space="preserve"> </w:t>
      </w:r>
      <w:r w:rsidRPr="005270D6">
        <w:rPr>
          <w:strike/>
        </w:rPr>
        <w:t>Sprendimą dėl kelionės dokumento išdavimo priima Migracijos departamentas.</w:t>
      </w:r>
      <w:r w:rsidR="002D3F66" w:rsidRPr="005270D6">
        <w:t>“</w:t>
      </w:r>
    </w:p>
    <w:p w14:paraId="324C44F6" w14:textId="77777777" w:rsidR="002B6262" w:rsidRPr="005270D6" w:rsidRDefault="002B6262">
      <w:pPr>
        <w:shd w:val="clear" w:color="auto" w:fill="FFFFFF" w:themeFill="background1"/>
        <w:ind w:firstLine="567"/>
        <w:jc w:val="both"/>
      </w:pPr>
    </w:p>
    <w:p w14:paraId="32FE624A" w14:textId="285C5288" w:rsidR="002D3F66" w:rsidRPr="00836114" w:rsidRDefault="00D65A7C">
      <w:pPr>
        <w:shd w:val="clear" w:color="auto" w:fill="FFFFFF" w:themeFill="background1"/>
        <w:ind w:firstLine="567"/>
        <w:jc w:val="both"/>
        <w:rPr>
          <w:b/>
        </w:rPr>
      </w:pPr>
      <w:r w:rsidRPr="001C4D01">
        <w:rPr>
          <w:b/>
        </w:rPr>
        <w:t>3</w:t>
      </w:r>
      <w:r w:rsidR="007F42DA">
        <w:rPr>
          <w:b/>
        </w:rPr>
        <w:t>9</w:t>
      </w:r>
      <w:r>
        <w:rPr>
          <w:b/>
        </w:rPr>
        <w:t xml:space="preserve"> </w:t>
      </w:r>
      <w:r w:rsidR="002D3F66" w:rsidRPr="00836114">
        <w:rPr>
          <w:b/>
        </w:rPr>
        <w:t xml:space="preserve">straipsnis. </w:t>
      </w:r>
      <w:r w:rsidR="002D3F66" w:rsidRPr="00836114">
        <w:rPr>
          <w:rFonts w:eastAsia="Times New Roman"/>
          <w:b/>
          <w:bCs/>
          <w:bdr w:val="none" w:sz="0" w:space="0" w:color="auto"/>
          <w:lang w:eastAsia="en-GB"/>
        </w:rPr>
        <w:t>76</w:t>
      </w:r>
      <w:r w:rsidR="002D3F66" w:rsidRPr="00836114">
        <w:rPr>
          <w:b/>
        </w:rPr>
        <w:t xml:space="preserve"> straipsnio pakeitimas</w:t>
      </w:r>
    </w:p>
    <w:p w14:paraId="640D9150" w14:textId="77777777" w:rsidR="002D3F66" w:rsidRPr="005270D6" w:rsidRDefault="002D3F66">
      <w:pPr>
        <w:shd w:val="clear" w:color="auto" w:fill="FFFFFF" w:themeFill="background1"/>
        <w:ind w:firstLine="567"/>
        <w:jc w:val="both"/>
      </w:pPr>
      <w:r w:rsidRPr="005270D6">
        <w:t>Pakeisti 76 straipsnį ir jį išdėstyti taip:</w:t>
      </w:r>
    </w:p>
    <w:p w14:paraId="778CA17F" w14:textId="77777777" w:rsidR="002B6262" w:rsidRPr="005270D6" w:rsidRDefault="002D3F66">
      <w:pPr>
        <w:shd w:val="clear" w:color="auto" w:fill="FFFFFF" w:themeFill="background1"/>
        <w:ind w:firstLine="567"/>
        <w:jc w:val="both"/>
        <w:rPr>
          <w:b/>
        </w:rPr>
      </w:pPr>
      <w:r w:rsidRPr="005270D6">
        <w:t>„</w:t>
      </w:r>
      <w:r w:rsidR="002B6262" w:rsidRPr="000933E3">
        <w:t>76 straipsnis. Prašymo suteikti prieglobstį nagrinėjimas iš esmės</w:t>
      </w:r>
    </w:p>
    <w:p w14:paraId="691C7381" w14:textId="77777777" w:rsidR="002B6262" w:rsidRPr="005270D6" w:rsidRDefault="002B6262">
      <w:pPr>
        <w:shd w:val="clear" w:color="auto" w:fill="FFFFFF" w:themeFill="background1"/>
        <w:ind w:firstLine="567"/>
        <w:jc w:val="both"/>
      </w:pPr>
      <w:r w:rsidRPr="005270D6">
        <w:t xml:space="preserve">1. Migracijos departamentas, </w:t>
      </w:r>
      <w:r w:rsidRPr="005A2B12">
        <w:rPr>
          <w:strike/>
        </w:rPr>
        <w:t>išnagrinėjęs</w:t>
      </w:r>
      <w:r w:rsidR="005A2B12">
        <w:t xml:space="preserve"> </w:t>
      </w:r>
      <w:r w:rsidRPr="005270D6">
        <w:rPr>
          <w:strike/>
        </w:rPr>
        <w:t>jam pateiktus dokumentus bei</w:t>
      </w:r>
      <w:r w:rsidRPr="005270D6">
        <w:t xml:space="preserve"> </w:t>
      </w:r>
      <w:r w:rsidR="005A2B12" w:rsidRPr="005A2B12">
        <w:rPr>
          <w:b/>
        </w:rPr>
        <w:t>įvertinęs</w:t>
      </w:r>
      <w:r w:rsidR="005A2B12" w:rsidRPr="005270D6">
        <w:t xml:space="preserve"> </w:t>
      </w:r>
      <w:r w:rsidRPr="005270D6">
        <w:rPr>
          <w:b/>
        </w:rPr>
        <w:t>surinktus</w:t>
      </w:r>
      <w:r w:rsidRPr="005270D6">
        <w:t xml:space="preserve"> įrodymus </w:t>
      </w:r>
      <w:r w:rsidRPr="005270D6">
        <w:rPr>
          <w:b/>
        </w:rPr>
        <w:t>bei nustatytas faktines aplinkybes</w:t>
      </w:r>
      <w:r w:rsidRPr="005270D6">
        <w:t xml:space="preserve"> ir nustatęs, kad </w:t>
      </w:r>
      <w:r w:rsidRPr="005270D6">
        <w:rPr>
          <w:strike/>
        </w:rPr>
        <w:t>jokia kita Europos Sąjungos valstybė narė nėra atsakinga</w:t>
      </w:r>
      <w:r w:rsidRPr="005270D6">
        <w:t xml:space="preserve"> už prašymo suteikti prieglobstį nagrinėjimą </w:t>
      </w:r>
      <w:r w:rsidRPr="005270D6">
        <w:rPr>
          <w:b/>
        </w:rPr>
        <w:t>yra atsakinga Lietuvos Respublika</w:t>
      </w:r>
      <w:r w:rsidRPr="005270D6">
        <w:t xml:space="preserve"> ir nėra aplinkybių, nurodytų šio Įstatymo 77 straipsnio 1 dalyje, </w:t>
      </w:r>
      <w:r w:rsidRPr="005270D6">
        <w:rPr>
          <w:strike/>
        </w:rPr>
        <w:t>priima sprendimą dėl prašymo</w:t>
      </w:r>
      <w:r w:rsidRPr="005270D6">
        <w:t xml:space="preserve"> </w:t>
      </w:r>
      <w:r w:rsidRPr="005270D6">
        <w:rPr>
          <w:b/>
        </w:rPr>
        <w:t>nagrinėja prašymą</w:t>
      </w:r>
      <w:r w:rsidRPr="005270D6">
        <w:t xml:space="preserve"> suteikti prieglobstį </w:t>
      </w:r>
      <w:r w:rsidRPr="005270D6">
        <w:rPr>
          <w:strike/>
        </w:rPr>
        <w:t xml:space="preserve">nagrinėjimo </w:t>
      </w:r>
      <w:r w:rsidRPr="005270D6">
        <w:t>iš esmės.</w:t>
      </w:r>
    </w:p>
    <w:p w14:paraId="03880B23" w14:textId="77777777" w:rsidR="002B6262" w:rsidRPr="005270D6" w:rsidRDefault="002B6262">
      <w:pPr>
        <w:shd w:val="clear" w:color="auto" w:fill="FFFFFF" w:themeFill="background1"/>
        <w:ind w:firstLine="567"/>
        <w:jc w:val="both"/>
      </w:pPr>
      <w:r w:rsidRPr="005270D6">
        <w:t xml:space="preserve">2. </w:t>
      </w:r>
      <w:r w:rsidRPr="005270D6">
        <w:rPr>
          <w:strike/>
        </w:rPr>
        <w:t xml:space="preserve">Prašymą </w:t>
      </w:r>
      <w:r w:rsidRPr="005270D6">
        <w:rPr>
          <w:b/>
        </w:rPr>
        <w:t>Nagrinėdamas prašymą</w:t>
      </w:r>
      <w:r w:rsidRPr="005270D6">
        <w:t xml:space="preserve"> suteikti prieglobstį iš esmės</w:t>
      </w:r>
      <w:r w:rsidRPr="005270D6">
        <w:rPr>
          <w:b/>
        </w:rPr>
        <w:t>,</w:t>
      </w:r>
      <w:r w:rsidRPr="005270D6">
        <w:t xml:space="preserve"> </w:t>
      </w:r>
      <w:r w:rsidRPr="005270D6">
        <w:rPr>
          <w:strike/>
        </w:rPr>
        <w:t xml:space="preserve">nagrinėja </w:t>
      </w:r>
      <w:r w:rsidRPr="005270D6">
        <w:t>Migracijos departamentas</w:t>
      </w:r>
      <w:r w:rsidRPr="005270D6">
        <w:rPr>
          <w:strike/>
        </w:rPr>
        <w:t>, atlikdamas</w:t>
      </w:r>
      <w:r w:rsidRPr="005270D6">
        <w:t xml:space="preserve"> </w:t>
      </w:r>
      <w:r w:rsidRPr="005270D6">
        <w:rPr>
          <w:b/>
        </w:rPr>
        <w:t xml:space="preserve">atlieka </w:t>
      </w:r>
      <w:r w:rsidRPr="005270D6">
        <w:t>tyrimą, kurio tikslas – nustatyti, ar prieglobsčio prašytojas atitinka šio Įstatymo 86 ar 87 straipsnyje nustatytus kriterijus, taip pat ar nėra aplinkybių, nurodytų šio Įstatymo 88 straipsnyje.</w:t>
      </w:r>
    </w:p>
    <w:p w14:paraId="151FE714" w14:textId="77777777" w:rsidR="002B6262" w:rsidRPr="005270D6" w:rsidRDefault="002B6262">
      <w:pPr>
        <w:shd w:val="clear" w:color="auto" w:fill="FFFFFF" w:themeFill="background1"/>
        <w:ind w:firstLine="567"/>
        <w:jc w:val="both"/>
      </w:pPr>
      <w:r w:rsidRPr="005270D6">
        <w:lastRenderedPageBreak/>
        <w:t>3. Prireikus Migracijos departamentas prašymams suteikti prieglobstį nagrinėti pasitelkia reikiamų sričių specialistus ar ekspertus.</w:t>
      </w:r>
    </w:p>
    <w:p w14:paraId="03F0A7F0" w14:textId="77777777" w:rsidR="002B6262" w:rsidRPr="005270D6" w:rsidRDefault="002B6262">
      <w:pPr>
        <w:shd w:val="clear" w:color="auto" w:fill="FFFFFF" w:themeFill="background1"/>
        <w:ind w:firstLine="567"/>
        <w:jc w:val="both"/>
      </w:pPr>
      <w:r w:rsidRPr="005270D6">
        <w:t xml:space="preserve">4. Migracijos </w:t>
      </w:r>
      <w:r w:rsidRPr="005270D6">
        <w:rPr>
          <w:strike/>
        </w:rPr>
        <w:t>departamento</w:t>
      </w:r>
      <w:r w:rsidRPr="005270D6">
        <w:t xml:space="preserve"> </w:t>
      </w:r>
      <w:r w:rsidRPr="005270D6">
        <w:rPr>
          <w:strike/>
        </w:rPr>
        <w:t>sprendimu prašymas</w:t>
      </w:r>
      <w:r w:rsidRPr="005270D6">
        <w:t xml:space="preserve"> </w:t>
      </w:r>
      <w:r w:rsidR="005A2B12" w:rsidRPr="005270D6">
        <w:rPr>
          <w:b/>
        </w:rPr>
        <w:t xml:space="preserve">departamentas </w:t>
      </w:r>
      <w:r w:rsidRPr="005270D6">
        <w:rPr>
          <w:b/>
        </w:rPr>
        <w:t>nagrinėja prašymą</w:t>
      </w:r>
      <w:r w:rsidRPr="005270D6">
        <w:t xml:space="preserve"> suteikti prieglobstį </w:t>
      </w:r>
      <w:r w:rsidRPr="005270D6">
        <w:rPr>
          <w:strike/>
        </w:rPr>
        <w:t xml:space="preserve">nagrinėjamas </w:t>
      </w:r>
      <w:r w:rsidRPr="005270D6">
        <w:t>iš esmės skubos tvarka, kai prieglobsčio prašytojas:</w:t>
      </w:r>
    </w:p>
    <w:p w14:paraId="4267421B" w14:textId="77777777" w:rsidR="002B6262" w:rsidRPr="005270D6" w:rsidRDefault="002B6262">
      <w:pPr>
        <w:shd w:val="clear" w:color="auto" w:fill="FFFFFF" w:themeFill="background1"/>
        <w:ind w:firstLine="567"/>
        <w:jc w:val="both"/>
      </w:pPr>
      <w:r w:rsidRPr="005270D6">
        <w:t>1) atvyko iš saugios kilmės valstybės;</w:t>
      </w:r>
    </w:p>
    <w:p w14:paraId="0E5FEE30" w14:textId="77777777" w:rsidR="002B6262" w:rsidRPr="005270D6" w:rsidRDefault="002B6262">
      <w:pPr>
        <w:shd w:val="clear" w:color="auto" w:fill="FFFFFF" w:themeFill="background1"/>
        <w:ind w:firstLine="567"/>
        <w:jc w:val="both"/>
      </w:pPr>
      <w:r w:rsidRPr="005270D6">
        <w:t xml:space="preserve">2) prašyme suteikti prieglobstį pateikia tik tokią informaciją, kuri nėra svarbi nagrinėjant, ar užsieniečiui gali būti suteiktas prieglobstis; </w:t>
      </w:r>
    </w:p>
    <w:p w14:paraId="11415BE4" w14:textId="77777777" w:rsidR="002B6262" w:rsidRPr="005270D6" w:rsidRDefault="002B6262">
      <w:pPr>
        <w:shd w:val="clear" w:color="auto" w:fill="FFFFFF" w:themeFill="background1"/>
        <w:ind w:firstLine="567"/>
        <w:jc w:val="both"/>
      </w:pPr>
      <w:r w:rsidRPr="005270D6">
        <w:t xml:space="preserve">3) siekdamas klaidinti tyrimą, pateikia apie savo asmens tapatybę ar pilietybę klaidinančią informaciją ar suklastotus dokumentus arba nepateikia ar sunaikina informaciją ar dokumentus apie savo asmens tapatybę ar pilietybę, kurie gali turėti esminės įtakos priimant sprendimą dėl prieglobsčio suteikimo; </w:t>
      </w:r>
    </w:p>
    <w:p w14:paraId="136EF300" w14:textId="77777777" w:rsidR="002B6262" w:rsidRPr="005270D6" w:rsidRDefault="002B6262">
      <w:pPr>
        <w:shd w:val="clear" w:color="auto" w:fill="FFFFFF" w:themeFill="background1"/>
        <w:ind w:firstLine="567"/>
        <w:jc w:val="both"/>
      </w:pPr>
      <w:r w:rsidRPr="005270D6">
        <w:t xml:space="preserve">4) pateikia prašymą suteikti prieglobstį, kuris yra paremtas prieglobsčio prašytojo pateiktais duomenimis, kurie yra nenuoseklūs, prieštaringi, klaidinantys bei prieštaraujantys surinktai informacijai apie užsieniečio kilmės šalį ir dėl to akivaizdžiai neįtikinami; </w:t>
      </w:r>
    </w:p>
    <w:p w14:paraId="226D112E" w14:textId="77777777" w:rsidR="002B6262" w:rsidRPr="005270D6" w:rsidRDefault="002B6262">
      <w:pPr>
        <w:shd w:val="clear" w:color="auto" w:fill="FFFFFF" w:themeFill="background1"/>
        <w:ind w:firstLine="567"/>
        <w:jc w:val="both"/>
      </w:pPr>
      <w:r w:rsidRPr="005270D6">
        <w:t xml:space="preserve">5) pateikia paskesnį prašymą suteikti prieglobstį, kai neatsirado arba nebuvo pateikta naujos esminės informacijos arba duomenų, dėl kurių labai padidėja tikimybė, kad prieglobsčio prašytojas gali atitikti šio Įstatymo 86 ar 87 straipsnyje nustatytus kriterijus; </w:t>
      </w:r>
    </w:p>
    <w:p w14:paraId="4D38E4CE" w14:textId="77777777" w:rsidR="002B6262" w:rsidRPr="005270D6" w:rsidRDefault="002B6262">
      <w:pPr>
        <w:shd w:val="clear" w:color="auto" w:fill="FFFFFF" w:themeFill="background1"/>
        <w:ind w:firstLine="567"/>
        <w:jc w:val="both"/>
      </w:pPr>
      <w:r w:rsidRPr="005270D6">
        <w:t xml:space="preserve">6) pateikia prašymą suteikti prieglobstį tik siekdamas sutrukdyti priimti ar įvykdyti sprendimą grąžinti ar išsiųsti užsienietį į užsienio valstybę; </w:t>
      </w:r>
    </w:p>
    <w:p w14:paraId="1AAE9D89" w14:textId="77777777" w:rsidR="002B6262" w:rsidRPr="005270D6" w:rsidRDefault="002B6262">
      <w:pPr>
        <w:shd w:val="clear" w:color="auto" w:fill="FFFFFF" w:themeFill="background1"/>
        <w:ind w:firstLine="567"/>
        <w:jc w:val="both"/>
      </w:pPr>
      <w:r w:rsidRPr="005270D6">
        <w:t>7) atsisako leisti paimti jo pirštų atspaudus;</w:t>
      </w:r>
    </w:p>
    <w:p w14:paraId="37DE5D6C" w14:textId="77777777" w:rsidR="002B6262" w:rsidRPr="005270D6" w:rsidRDefault="002B6262">
      <w:pPr>
        <w:shd w:val="clear" w:color="auto" w:fill="FFFFFF" w:themeFill="background1"/>
        <w:ind w:firstLine="567"/>
        <w:jc w:val="both"/>
      </w:pPr>
      <w:r w:rsidRPr="005270D6">
        <w:t>8) dėl rimtų priežasčių gali būti laikomas keliančiu grėsmę valstybės saugumui arba viešajai tvarkai arba buvo išsiųstas iš Lietuvos Respublikos šio Įstatymo 126 straipsnio 1 dalies 3 punkte nustatytu pagrindu.</w:t>
      </w:r>
    </w:p>
    <w:p w14:paraId="68B2CB1A" w14:textId="77777777" w:rsidR="002B6262" w:rsidRPr="005270D6" w:rsidRDefault="002B6262">
      <w:pPr>
        <w:shd w:val="clear" w:color="auto" w:fill="FFFFFF" w:themeFill="background1"/>
        <w:ind w:firstLine="567"/>
        <w:jc w:val="both"/>
        <w:rPr>
          <w:strike/>
        </w:rPr>
      </w:pPr>
      <w:r w:rsidRPr="005270D6">
        <w:rPr>
          <w:strike/>
        </w:rPr>
        <w:t>5. Sprendimas dėl prašymo suteikti prieglobstį nagrinėjimo iš esmės taip pat priimamas, kai prieglobsčio prašytojas, už kurio prašymo suteikti prieglobstį nagrinėjimą yra atsakinga Lietuvos Respublika, perduodamas iš Europos Sąjungos valstybės narės Lietuvos Respublikai arba kai paaiškėja, kad prieglobsčio prašytojas, už kurio prašymo suteikti prieglobstį nagrinėjimą nėra atsakinga Lietuvos Respublika, dėl objektyvių priežasčių per nustatytą terminą nebuvo perduotas kitai Europos Sąjungos valstybei narei, atsakingai už prašymo suteikti prieglobstį nagrinėjimą.</w:t>
      </w:r>
    </w:p>
    <w:p w14:paraId="2E26A09A" w14:textId="77777777" w:rsidR="002B6262" w:rsidRPr="005270D6" w:rsidRDefault="002B6262">
      <w:pPr>
        <w:shd w:val="clear" w:color="auto" w:fill="FFFFFF" w:themeFill="background1"/>
        <w:ind w:firstLine="567"/>
        <w:jc w:val="both"/>
        <w:rPr>
          <w:strike/>
        </w:rPr>
      </w:pPr>
      <w:r w:rsidRPr="005270D6">
        <w:rPr>
          <w:strike/>
        </w:rPr>
        <w:t>6. Sprendimas dėl prašymo suteikti prieglobstį nagrinėjimo iš esmės priimamas per 48 valandas nuo prašymo suteikti prieglobstį pateikimo momento ar nuo prieglobsčio prašytojo perdavimo Lietuvos Respublikai iš kurios nors Europos Sąjungos valstybės narės momento.</w:t>
      </w:r>
    </w:p>
    <w:p w14:paraId="1AEC0CF6" w14:textId="77777777" w:rsidR="002D3F66" w:rsidRPr="005270D6" w:rsidRDefault="002B6262">
      <w:pPr>
        <w:shd w:val="clear" w:color="auto" w:fill="FFFFFF" w:themeFill="background1"/>
        <w:ind w:firstLine="567"/>
        <w:jc w:val="both"/>
      </w:pPr>
      <w:r w:rsidRPr="00023D53">
        <w:rPr>
          <w:strike/>
        </w:rPr>
        <w:t>7</w:t>
      </w:r>
      <w:r w:rsidR="00F6164A" w:rsidRPr="00023D53">
        <w:rPr>
          <w:b/>
        </w:rPr>
        <w:t>5</w:t>
      </w:r>
      <w:r w:rsidRPr="005270D6">
        <w:t>. Šio straipsnio 4 dalis netaikoma nelydimiems nepilnamečiams prieglobsčio prašytojams ir prieglobsčio prašytojams, kurie buvo kankinti, išprievartauti ar patyrė kitokį sunkų psichologinį, fizinį ar seksualinį smurtą.</w:t>
      </w:r>
      <w:r w:rsidR="002D3F66" w:rsidRPr="005270D6">
        <w:t>“</w:t>
      </w:r>
    </w:p>
    <w:p w14:paraId="6CBA0B1D" w14:textId="77777777" w:rsidR="002D3F66" w:rsidRPr="005270D6" w:rsidRDefault="002D3F66" w:rsidP="00682D95">
      <w:pPr>
        <w:shd w:val="clear" w:color="auto" w:fill="FFFFFF" w:themeFill="background1"/>
        <w:ind w:firstLine="567"/>
        <w:jc w:val="both"/>
      </w:pPr>
    </w:p>
    <w:p w14:paraId="384937E5" w14:textId="1755F7D3" w:rsidR="002D3F66" w:rsidRPr="00836114" w:rsidRDefault="007F42DA" w:rsidP="005612A4">
      <w:pPr>
        <w:shd w:val="clear" w:color="auto" w:fill="FFFFFF" w:themeFill="background1"/>
        <w:ind w:firstLine="567"/>
        <w:jc w:val="both"/>
        <w:rPr>
          <w:b/>
        </w:rPr>
      </w:pPr>
      <w:r>
        <w:rPr>
          <w:b/>
        </w:rPr>
        <w:t>40</w:t>
      </w:r>
      <w:r w:rsidR="00D65A7C" w:rsidRPr="00783C83">
        <w:t xml:space="preserve"> </w:t>
      </w:r>
      <w:r w:rsidR="002D3F66" w:rsidRPr="00836114">
        <w:rPr>
          <w:b/>
        </w:rPr>
        <w:t xml:space="preserve">straipsnis. </w:t>
      </w:r>
      <w:r w:rsidR="002D3F66" w:rsidRPr="00836114">
        <w:rPr>
          <w:rFonts w:eastAsia="Times New Roman"/>
          <w:b/>
          <w:bCs/>
          <w:bdr w:val="none" w:sz="0" w:space="0" w:color="auto"/>
          <w:lang w:eastAsia="en-GB"/>
        </w:rPr>
        <w:t>77</w:t>
      </w:r>
      <w:r w:rsidR="002D3F66" w:rsidRPr="00836114">
        <w:rPr>
          <w:b/>
        </w:rPr>
        <w:t xml:space="preserve"> straipsnio pakeitimas</w:t>
      </w:r>
    </w:p>
    <w:p w14:paraId="6BF21671" w14:textId="77777777" w:rsidR="002D3F66" w:rsidRPr="005270D6" w:rsidRDefault="002D3F66" w:rsidP="00682D95">
      <w:pPr>
        <w:shd w:val="clear" w:color="auto" w:fill="FFFFFF" w:themeFill="background1"/>
        <w:ind w:firstLine="567"/>
        <w:jc w:val="both"/>
      </w:pPr>
      <w:r w:rsidRPr="005270D6">
        <w:t>Pakeisti 77 straipsnį ir jį išdėstyti taip:</w:t>
      </w:r>
    </w:p>
    <w:p w14:paraId="4153ED7A" w14:textId="77777777" w:rsidR="002B6262" w:rsidRPr="000933E3" w:rsidRDefault="002D3F66">
      <w:pPr>
        <w:shd w:val="clear" w:color="auto" w:fill="FFFFFF" w:themeFill="background1"/>
        <w:ind w:firstLine="567"/>
        <w:jc w:val="both"/>
      </w:pPr>
      <w:r w:rsidRPr="005270D6">
        <w:t>„</w:t>
      </w:r>
      <w:r w:rsidR="002B6262" w:rsidRPr="000933E3">
        <w:t xml:space="preserve">77 straipsnis. Aplinkybės, dėl kurių prašymas suteikti prieglobstį nenagrinėjamas </w:t>
      </w:r>
    </w:p>
    <w:p w14:paraId="4BCA480C" w14:textId="77777777" w:rsidR="002B6262" w:rsidRPr="005270D6" w:rsidRDefault="002B6262">
      <w:pPr>
        <w:shd w:val="clear" w:color="auto" w:fill="FFFFFF" w:themeFill="background1"/>
        <w:ind w:firstLine="567"/>
        <w:jc w:val="both"/>
      </w:pPr>
      <w:r w:rsidRPr="005270D6">
        <w:t>1. Migracijos departamento sprendimu prašymas suteikti prieglobstį nenagrinėjamas, jeigu:</w:t>
      </w:r>
    </w:p>
    <w:p w14:paraId="2A3ACF53" w14:textId="77777777" w:rsidR="002B6262" w:rsidRPr="005270D6" w:rsidRDefault="002B6262">
      <w:pPr>
        <w:shd w:val="clear" w:color="auto" w:fill="FFFFFF" w:themeFill="background1"/>
        <w:ind w:firstLine="567"/>
        <w:jc w:val="both"/>
      </w:pPr>
      <w:r w:rsidRPr="005270D6">
        <w:t xml:space="preserve">1) prieglobsčio prašytojui prieglobstį yra suteikusi kita Europos Sąjungos valstybė narė ar saugi trečioji valstybė ir prieglobsčio prašytojas gali grįžti į šią valstybę bei toliau naudotis prieglobsčiu; </w:t>
      </w:r>
    </w:p>
    <w:p w14:paraId="2D306A43" w14:textId="77777777" w:rsidR="002B6262" w:rsidRPr="005270D6" w:rsidRDefault="002B6262">
      <w:pPr>
        <w:shd w:val="clear" w:color="auto" w:fill="FFFFFF" w:themeFill="background1"/>
        <w:ind w:firstLine="567"/>
        <w:jc w:val="both"/>
      </w:pPr>
      <w:r w:rsidRPr="005270D6">
        <w:t>2) prieglobsčio prašytojas atvyko į Lietuvos Respubliką iš saugios trečiosios valstybės;</w:t>
      </w:r>
    </w:p>
    <w:p w14:paraId="35694E47" w14:textId="77777777" w:rsidR="002B6262" w:rsidRPr="005270D6" w:rsidRDefault="002B6262">
      <w:pPr>
        <w:shd w:val="clear" w:color="auto" w:fill="FFFFFF" w:themeFill="background1"/>
        <w:ind w:firstLine="567"/>
        <w:jc w:val="both"/>
      </w:pPr>
      <w:r w:rsidRPr="005270D6">
        <w:t xml:space="preserve">3) prieglobsčio prašytojas pateikė paskesnį prašymą, kuriame nėra naujų esminių motyvų. </w:t>
      </w:r>
    </w:p>
    <w:p w14:paraId="23ECCDA4" w14:textId="77777777" w:rsidR="002B6262" w:rsidRPr="005270D6" w:rsidRDefault="002B6262">
      <w:pPr>
        <w:shd w:val="clear" w:color="auto" w:fill="FFFFFF" w:themeFill="background1"/>
        <w:ind w:firstLine="567"/>
        <w:jc w:val="both"/>
      </w:pPr>
      <w:r w:rsidRPr="005270D6">
        <w:t xml:space="preserve">2. Sprendimas, nurodytas šio straipsnio 1 dalyje, priimamas per </w:t>
      </w:r>
      <w:r w:rsidRPr="005270D6">
        <w:rPr>
          <w:strike/>
        </w:rPr>
        <w:t>48 valandas</w:t>
      </w:r>
      <w:r w:rsidRPr="005270D6">
        <w:t xml:space="preserve"> </w:t>
      </w:r>
      <w:r w:rsidR="000B3F06" w:rsidRPr="000B3F06">
        <w:rPr>
          <w:b/>
        </w:rPr>
        <w:t>3 darbo dienas</w:t>
      </w:r>
      <w:r w:rsidR="000B3F06">
        <w:t xml:space="preserve"> </w:t>
      </w:r>
      <w:r w:rsidRPr="005270D6">
        <w:t xml:space="preserve">nuo prašymo suteikti prieglobstį pateikimo </w:t>
      </w:r>
      <w:r w:rsidRPr="005270D6">
        <w:rPr>
          <w:b/>
        </w:rPr>
        <w:t>dienos</w:t>
      </w:r>
      <w:r w:rsidRPr="005270D6">
        <w:t xml:space="preserve"> </w:t>
      </w:r>
      <w:r w:rsidRPr="005270D6">
        <w:rPr>
          <w:strike/>
        </w:rPr>
        <w:t>momento ar nuo prieglobsčio prašytojo perdavimo Lietuvos Respublikai iš kitos Europos Sąjungos valstybės narės momento. Jeigu per šį terminą neįmanoma tinkamai įvertinti aplinkybių, nurodytų šio straipsnio 1 dalyje, Migracijos departamento sprendimu šis terminas gali būti pratęstas, bet ne ilgiau kaip 3 darbo dienoms</w:t>
      </w:r>
      <w:r w:rsidRPr="005270D6">
        <w:t>.</w:t>
      </w:r>
    </w:p>
    <w:p w14:paraId="4E99C9DE" w14:textId="77777777" w:rsidR="002B6262" w:rsidRPr="005270D6" w:rsidRDefault="002B6262">
      <w:pPr>
        <w:shd w:val="clear" w:color="auto" w:fill="FFFFFF" w:themeFill="background1"/>
        <w:ind w:firstLine="567"/>
        <w:jc w:val="both"/>
      </w:pPr>
      <w:r w:rsidRPr="005270D6">
        <w:t>3. Šio straipsnio 1 dalis netaikoma pažeidžiamiems asmenims</w:t>
      </w:r>
      <w:r w:rsidRPr="000E5E3B">
        <w:rPr>
          <w:strike/>
        </w:rPr>
        <w:t>, taip pat nustačius</w:t>
      </w:r>
      <w:r w:rsidR="000E5E3B" w:rsidRPr="000E5E3B">
        <w:rPr>
          <w:b/>
          <w:strike/>
        </w:rPr>
        <w:t xml:space="preserve"> </w:t>
      </w:r>
      <w:r w:rsidRPr="000E5E3B">
        <w:rPr>
          <w:strike/>
        </w:rPr>
        <w:t>kitą Europos Sąjungos valstybę narę, atsakingą už prašymo suteikti prieglobstį nagrinėjimą</w:t>
      </w:r>
      <w:r w:rsidRPr="005270D6">
        <w:t>.</w:t>
      </w:r>
      <w:r w:rsidR="002D3F66" w:rsidRPr="005270D6">
        <w:t>“</w:t>
      </w:r>
    </w:p>
    <w:p w14:paraId="7CE239D0" w14:textId="77777777" w:rsidR="002B6262" w:rsidRPr="005270D6" w:rsidRDefault="002B6262" w:rsidP="00682D95">
      <w:pPr>
        <w:shd w:val="clear" w:color="auto" w:fill="FFFFFF" w:themeFill="background1"/>
        <w:ind w:firstLine="567"/>
        <w:jc w:val="both"/>
      </w:pPr>
    </w:p>
    <w:p w14:paraId="0DD0DD8C" w14:textId="70CEA2AC" w:rsidR="005270D6" w:rsidRPr="00836114" w:rsidRDefault="007F42DA" w:rsidP="005612A4">
      <w:pPr>
        <w:shd w:val="clear" w:color="auto" w:fill="FFFFFF" w:themeFill="background1"/>
        <w:ind w:firstLine="567"/>
        <w:jc w:val="both"/>
        <w:rPr>
          <w:b/>
        </w:rPr>
      </w:pPr>
      <w:r>
        <w:rPr>
          <w:b/>
        </w:rPr>
        <w:lastRenderedPageBreak/>
        <w:t>41</w:t>
      </w:r>
      <w:r w:rsidR="00D65A7C">
        <w:rPr>
          <w:b/>
        </w:rPr>
        <w:t xml:space="preserve"> </w:t>
      </w:r>
      <w:r w:rsidR="005270D6" w:rsidRPr="00836114">
        <w:rPr>
          <w:b/>
        </w:rPr>
        <w:t xml:space="preserve">straipsnis. </w:t>
      </w:r>
      <w:r w:rsidR="005270D6" w:rsidRPr="00836114">
        <w:rPr>
          <w:rFonts w:eastAsia="Times New Roman"/>
          <w:b/>
          <w:bCs/>
          <w:bdr w:val="none" w:sz="0" w:space="0" w:color="auto"/>
          <w:lang w:eastAsia="en-GB"/>
        </w:rPr>
        <w:t>78</w:t>
      </w:r>
      <w:r w:rsidR="005270D6" w:rsidRPr="00836114">
        <w:rPr>
          <w:b/>
        </w:rPr>
        <w:t xml:space="preserve"> straipsnio pakeitimas</w:t>
      </w:r>
    </w:p>
    <w:p w14:paraId="20CFF670" w14:textId="77777777" w:rsidR="005270D6" w:rsidRPr="005270D6" w:rsidRDefault="005270D6" w:rsidP="00682D95">
      <w:pPr>
        <w:shd w:val="clear" w:color="auto" w:fill="FFFFFF" w:themeFill="background1"/>
        <w:ind w:firstLine="567"/>
        <w:jc w:val="both"/>
      </w:pPr>
      <w:r w:rsidRPr="005270D6">
        <w:t>Pakeisti 78 straipsn</w:t>
      </w:r>
      <w:r w:rsidR="000F7CD4">
        <w:t>į</w:t>
      </w:r>
      <w:r w:rsidRPr="005270D6">
        <w:t xml:space="preserve"> ir j</w:t>
      </w:r>
      <w:r w:rsidR="000F7CD4">
        <w:t>į</w:t>
      </w:r>
      <w:r w:rsidRPr="005270D6">
        <w:t xml:space="preserve"> išdėstyti taip:</w:t>
      </w:r>
    </w:p>
    <w:p w14:paraId="652DF177" w14:textId="23A4CD61" w:rsidR="00F6164A" w:rsidRPr="00816E08" w:rsidRDefault="005270D6">
      <w:pPr>
        <w:pStyle w:val="Sraopastraipa"/>
        <w:ind w:left="0" w:firstLine="567"/>
        <w:jc w:val="both"/>
        <w:rPr>
          <w:b/>
        </w:rPr>
      </w:pPr>
      <w:r w:rsidRPr="005270D6">
        <w:t>„</w:t>
      </w:r>
      <w:r w:rsidR="00F6164A" w:rsidRPr="000933E3">
        <w:t xml:space="preserve">78 straipsnis. Užsieniečio registracijos </w:t>
      </w:r>
      <w:r w:rsidR="00F6164A" w:rsidRPr="00816E08">
        <w:rPr>
          <w:strike/>
        </w:rPr>
        <w:t>pažymėjimo išdavimas</w:t>
      </w:r>
      <w:r w:rsidR="00816E08" w:rsidRPr="00821D26">
        <w:rPr>
          <w:b/>
        </w:rPr>
        <w:t xml:space="preserve"> </w:t>
      </w:r>
      <w:r w:rsidR="00816E08">
        <w:rPr>
          <w:b/>
        </w:rPr>
        <w:t>pažymėjimas</w:t>
      </w:r>
    </w:p>
    <w:p w14:paraId="2E9546B6" w14:textId="77777777" w:rsidR="000F7CD4" w:rsidRPr="00EB36FE" w:rsidRDefault="005270D6">
      <w:pPr>
        <w:pStyle w:val="Sraopastraipa"/>
        <w:ind w:left="0" w:firstLine="567"/>
        <w:jc w:val="both"/>
        <w:rPr>
          <w:b/>
        </w:rPr>
      </w:pPr>
      <w:r w:rsidRPr="005270D6">
        <w:t xml:space="preserve">1. Teisę likti Lietuvos Respublikos teritorijoje turinčiam prieglobsčio prašytojui Migracijos departamentas ne vėliau kaip per 3 </w:t>
      </w:r>
      <w:r w:rsidRPr="005270D6">
        <w:rPr>
          <w:strike/>
        </w:rPr>
        <w:t>darbo</w:t>
      </w:r>
      <w:r w:rsidRPr="005270D6">
        <w:t xml:space="preserve"> dienas nuo prašymo suteikti prieglobstį pateikimo dienos išduoda užsieniečio registracijos pažymėjimą.</w:t>
      </w:r>
      <w:r w:rsidR="00EB36FE">
        <w:t xml:space="preserve"> </w:t>
      </w:r>
      <w:r w:rsidR="00EB36FE" w:rsidRPr="00EB36FE">
        <w:rPr>
          <w:b/>
        </w:rPr>
        <w:t>Užsieniečio registracijos pažymėjimo formą tvirtina vidaus reikalų ministras.</w:t>
      </w:r>
    </w:p>
    <w:p w14:paraId="2FC67DD9" w14:textId="77777777" w:rsidR="000F7CD4" w:rsidRPr="000F7CD4" w:rsidRDefault="002F0075" w:rsidP="002F0075">
      <w:pPr>
        <w:pStyle w:val="Sraopastraipa"/>
        <w:tabs>
          <w:tab w:val="left" w:pos="993"/>
        </w:tabs>
        <w:ind w:left="0" w:firstLine="567"/>
        <w:jc w:val="both"/>
      </w:pPr>
      <w:r w:rsidRPr="000E5E3B">
        <w:t>2.</w:t>
      </w:r>
      <w:r>
        <w:t xml:space="preserve"> </w:t>
      </w:r>
      <w:r w:rsidR="000F7CD4" w:rsidRPr="000F7CD4">
        <w:t>Užsieniečio registracijos pažymėjimas išduodamas bet kokio amžiaus prieglobsčio prašytojui.</w:t>
      </w:r>
    </w:p>
    <w:p w14:paraId="6CD6BD7A" w14:textId="77777777" w:rsidR="005270D6" w:rsidRPr="009E58D4" w:rsidRDefault="002F0075" w:rsidP="002F0075">
      <w:pPr>
        <w:pStyle w:val="Sraopastraipa"/>
        <w:tabs>
          <w:tab w:val="left" w:pos="993"/>
        </w:tabs>
        <w:ind w:left="0" w:firstLine="567"/>
        <w:jc w:val="both"/>
      </w:pPr>
      <w:r>
        <w:rPr>
          <w:b/>
        </w:rPr>
        <w:t xml:space="preserve">3. </w:t>
      </w:r>
      <w:r w:rsidR="000F7CD4" w:rsidRPr="009E58D4">
        <w:rPr>
          <w:b/>
        </w:rPr>
        <w:t>Užsieniečio registracijos pažymėjimas išduodamas arba keičiamas 6 mėnesių laikotarpiui</w:t>
      </w:r>
      <w:r w:rsidR="009E58D4" w:rsidRPr="009E58D4">
        <w:rPr>
          <w:b/>
        </w:rPr>
        <w:t xml:space="preserve"> ir galioja</w:t>
      </w:r>
      <w:r w:rsidR="00D44766">
        <w:rPr>
          <w:b/>
        </w:rPr>
        <w:t xml:space="preserve"> iki jame nu</w:t>
      </w:r>
      <w:r w:rsidR="00B0069F">
        <w:rPr>
          <w:b/>
        </w:rPr>
        <w:t>rodyto</w:t>
      </w:r>
      <w:r w:rsidR="00D44766">
        <w:rPr>
          <w:b/>
        </w:rPr>
        <w:t xml:space="preserve"> termino, bet ne ilgiau nei</w:t>
      </w:r>
      <w:r w:rsidR="000F7CD4" w:rsidRPr="009E58D4">
        <w:rPr>
          <w:b/>
        </w:rPr>
        <w:t xml:space="preserve"> prieglobsčio prašytojas arba nelydimas nepilnametis </w:t>
      </w:r>
      <w:r w:rsidR="009E58D4">
        <w:rPr>
          <w:b/>
        </w:rPr>
        <w:t xml:space="preserve">užsienietis </w:t>
      </w:r>
      <w:r w:rsidR="000F7CD4" w:rsidRPr="009E58D4">
        <w:rPr>
          <w:b/>
        </w:rPr>
        <w:t>turi teisę likti Lietuvos Respublikos teritorijoje.</w:t>
      </w:r>
      <w:r w:rsidR="005270D6" w:rsidRPr="009E58D4">
        <w:t>“</w:t>
      </w:r>
    </w:p>
    <w:p w14:paraId="052FF4C0" w14:textId="77777777" w:rsidR="005270D6" w:rsidRPr="005270D6" w:rsidRDefault="005270D6">
      <w:pPr>
        <w:shd w:val="clear" w:color="auto" w:fill="FFFFFF" w:themeFill="background1"/>
        <w:ind w:firstLine="567"/>
        <w:jc w:val="both"/>
      </w:pPr>
    </w:p>
    <w:p w14:paraId="1BCD0DF1" w14:textId="35C92516" w:rsidR="002D3F66" w:rsidRPr="00671BAF" w:rsidRDefault="00D65A7C">
      <w:pPr>
        <w:shd w:val="clear" w:color="auto" w:fill="FFFFFF" w:themeFill="background1"/>
        <w:ind w:firstLine="567"/>
        <w:jc w:val="both"/>
        <w:rPr>
          <w:b/>
        </w:rPr>
      </w:pPr>
      <w:r>
        <w:rPr>
          <w:b/>
        </w:rPr>
        <w:t>4</w:t>
      </w:r>
      <w:r w:rsidR="007F42DA">
        <w:rPr>
          <w:b/>
        </w:rPr>
        <w:t>2</w:t>
      </w:r>
      <w:r w:rsidRPr="00671BAF">
        <w:rPr>
          <w:b/>
        </w:rPr>
        <w:t xml:space="preserve"> </w:t>
      </w:r>
      <w:r w:rsidR="002D3F66" w:rsidRPr="00671BAF">
        <w:rPr>
          <w:b/>
        </w:rPr>
        <w:t xml:space="preserve">straipsnis. </w:t>
      </w:r>
      <w:r w:rsidR="002D3F66" w:rsidRPr="00671BAF">
        <w:rPr>
          <w:rFonts w:eastAsia="Times New Roman"/>
          <w:b/>
          <w:bCs/>
          <w:bdr w:val="none" w:sz="0" w:space="0" w:color="auto"/>
          <w:lang w:eastAsia="en-GB"/>
        </w:rPr>
        <w:t>79</w:t>
      </w:r>
      <w:r w:rsidR="002D3F66" w:rsidRPr="00671BAF">
        <w:rPr>
          <w:b/>
        </w:rPr>
        <w:t xml:space="preserve"> straipsnio pakeitimas</w:t>
      </w:r>
    </w:p>
    <w:p w14:paraId="249CA620" w14:textId="77777777" w:rsidR="00EB36FE" w:rsidRDefault="00EB36FE" w:rsidP="00EB36FE">
      <w:pPr>
        <w:pStyle w:val="Sraopastraipa"/>
        <w:shd w:val="clear" w:color="auto" w:fill="FFFFFF" w:themeFill="background1"/>
        <w:ind w:left="0" w:firstLine="567"/>
        <w:jc w:val="both"/>
      </w:pPr>
      <w:r>
        <w:t xml:space="preserve">1. </w:t>
      </w:r>
      <w:r w:rsidRPr="005270D6">
        <w:t xml:space="preserve">Pakeisti 79 straipsnio </w:t>
      </w:r>
      <w:r>
        <w:t>2</w:t>
      </w:r>
      <w:r w:rsidRPr="005270D6">
        <w:t xml:space="preserve"> dalį ir ją išdėstyti taip:</w:t>
      </w:r>
    </w:p>
    <w:p w14:paraId="289DEFB8" w14:textId="77777777" w:rsidR="00EB36FE" w:rsidRDefault="00EB36FE" w:rsidP="00EB36FE">
      <w:pPr>
        <w:pStyle w:val="Sraopastraipa"/>
        <w:shd w:val="clear" w:color="auto" w:fill="FFFFFF" w:themeFill="background1"/>
        <w:ind w:left="0" w:firstLine="567"/>
        <w:jc w:val="both"/>
      </w:pPr>
      <w:r w:rsidRPr="00FF7C99">
        <w:t xml:space="preserve">„2. Prieglobsčio prašytojai apgyvendinami Valstybės sienos apsaugos tarnyboje </w:t>
      </w:r>
      <w:r w:rsidRPr="00FF7C99">
        <w:rPr>
          <w:b/>
        </w:rPr>
        <w:t>arba Pabėgėlių priėmimo centre</w:t>
      </w:r>
      <w:r w:rsidRPr="00FF7C99">
        <w:t>. Prieglobsčio prašytojai gali būti apgyvendinami ir kitose apgyvendinimo vietose. Prieglobsčio prašytojui Migracijos departamento sprendimu gali būti leista apsigyventi ir jo pasirinktoje gyvenamojoje vietoje, jeigu pats prieglobsčio prašytojas to pageidauja.“</w:t>
      </w:r>
    </w:p>
    <w:p w14:paraId="4E02345E" w14:textId="77777777" w:rsidR="002D3F66" w:rsidRPr="005270D6" w:rsidRDefault="00081B52">
      <w:pPr>
        <w:pStyle w:val="Sraopastraipa"/>
        <w:shd w:val="clear" w:color="auto" w:fill="FFFFFF" w:themeFill="background1"/>
        <w:ind w:left="0" w:firstLine="567"/>
        <w:jc w:val="both"/>
      </w:pPr>
      <w:r>
        <w:t xml:space="preserve">2. </w:t>
      </w:r>
      <w:r w:rsidR="002D3F66" w:rsidRPr="005270D6">
        <w:t>Pakeisti 79 straipsn</w:t>
      </w:r>
      <w:r w:rsidR="000D7EDF" w:rsidRPr="005270D6">
        <w:t>io 3 dalį</w:t>
      </w:r>
      <w:r w:rsidR="002D3F66" w:rsidRPr="005270D6">
        <w:t xml:space="preserve"> ir j</w:t>
      </w:r>
      <w:r w:rsidR="000D7EDF" w:rsidRPr="005270D6">
        <w:t>ą</w:t>
      </w:r>
      <w:r w:rsidR="002D3F66" w:rsidRPr="005270D6">
        <w:t xml:space="preserve"> išdėstyti taip:</w:t>
      </w:r>
    </w:p>
    <w:p w14:paraId="459FE1C6" w14:textId="77777777" w:rsidR="00B72531" w:rsidRPr="005270D6" w:rsidRDefault="00081B52" w:rsidP="00B72531">
      <w:pPr>
        <w:pStyle w:val="Sraopastraipa"/>
        <w:shd w:val="clear" w:color="auto" w:fill="FFFFFF" w:themeFill="background1"/>
        <w:ind w:left="0" w:firstLine="567"/>
        <w:jc w:val="both"/>
        <w:rPr>
          <w:rFonts w:eastAsia="Times New Roman"/>
          <w:bdr w:val="none" w:sz="0" w:space="0" w:color="auto"/>
          <w:lang w:eastAsia="en-GB"/>
        </w:rPr>
      </w:pPr>
      <w:bookmarkStart w:id="12" w:name="part_9530301d1cf8490da5d61d26c6e2b6cb"/>
      <w:bookmarkStart w:id="13" w:name="part_b07c167a7459464caca0c5f49744e0a9"/>
      <w:bookmarkEnd w:id="12"/>
      <w:bookmarkEnd w:id="13"/>
      <w:r>
        <w:rPr>
          <w:rFonts w:eastAsia="Times New Roman"/>
          <w:color w:val="000000"/>
          <w:bdr w:val="none" w:sz="0" w:space="0" w:color="auto"/>
          <w:lang w:eastAsia="en-GB"/>
        </w:rPr>
        <w:t>„</w:t>
      </w:r>
      <w:r w:rsidR="00B72531" w:rsidRPr="005270D6">
        <w:rPr>
          <w:rFonts w:eastAsia="Times New Roman"/>
          <w:color w:val="000000"/>
          <w:bdr w:val="none" w:sz="0" w:space="0" w:color="auto"/>
          <w:lang w:eastAsia="en-GB"/>
        </w:rPr>
        <w:t>3. </w:t>
      </w:r>
      <w:r w:rsidR="00B72531" w:rsidRPr="005270D6">
        <w:rPr>
          <w:rFonts w:eastAsia="Times New Roman"/>
          <w:strike/>
          <w:color w:val="000000"/>
          <w:bdr w:val="none" w:sz="0" w:space="0" w:color="auto"/>
          <w:lang w:eastAsia="en-GB"/>
        </w:rPr>
        <w:t>Užsieniečių</w:t>
      </w:r>
      <w:r w:rsidR="00B72531" w:rsidRPr="005270D6">
        <w:rPr>
          <w:rFonts w:eastAsia="Times New Roman"/>
          <w:color w:val="000000"/>
          <w:bdr w:val="none" w:sz="0" w:space="0" w:color="auto"/>
          <w:lang w:eastAsia="en-GB"/>
        </w:rPr>
        <w:t xml:space="preserve"> </w:t>
      </w:r>
      <w:r w:rsidR="00B72531" w:rsidRPr="005270D6">
        <w:rPr>
          <w:rFonts w:eastAsia="Times New Roman"/>
          <w:b/>
          <w:color w:val="000000"/>
          <w:bdr w:val="none" w:sz="0" w:space="0" w:color="auto"/>
          <w:lang w:eastAsia="en-GB"/>
        </w:rPr>
        <w:t xml:space="preserve">Prieglobsčio prašytojų </w:t>
      </w:r>
      <w:r w:rsidR="00B72531" w:rsidRPr="005270D6">
        <w:rPr>
          <w:rFonts w:eastAsia="Times New Roman"/>
          <w:color w:val="000000"/>
          <w:bdr w:val="none" w:sz="0" w:space="0" w:color="auto"/>
          <w:lang w:eastAsia="en-GB"/>
        </w:rPr>
        <w:t>laikino apgyvendinimo Valstybės sienos apsaugos tarnyboje</w:t>
      </w:r>
      <w:r w:rsidR="00B72531" w:rsidRPr="005270D6">
        <w:rPr>
          <w:rFonts w:eastAsia="Times New Roman"/>
          <w:b/>
          <w:color w:val="000000"/>
          <w:bdr w:val="none" w:sz="0" w:space="0" w:color="auto"/>
          <w:lang w:eastAsia="en-GB"/>
        </w:rPr>
        <w:t xml:space="preserve"> </w:t>
      </w:r>
      <w:r w:rsidR="00B72531" w:rsidRPr="005270D6">
        <w:rPr>
          <w:rFonts w:eastAsia="Times New Roman"/>
          <w:color w:val="000000"/>
          <w:bdr w:val="none" w:sz="0" w:space="0" w:color="auto"/>
          <w:lang w:eastAsia="en-GB"/>
        </w:rPr>
        <w:t>sąlygas ir tvarką nustato vidaus reikalų ministras</w:t>
      </w:r>
      <w:r w:rsidR="00EB36FE" w:rsidRPr="00274635">
        <w:rPr>
          <w:rFonts w:eastAsia="Times New Roman"/>
          <w:b/>
          <w:bCs/>
          <w:color w:val="000000"/>
          <w:lang w:eastAsia="en-GB"/>
        </w:rPr>
        <w:t>, o laikino apgyvendinimo Pabėgėlių priėmimo centre sąlygas ir tvarką nustato socialinės apsaugos ir darbo ministras</w:t>
      </w:r>
      <w:r w:rsidR="00B72531" w:rsidRPr="005270D6">
        <w:rPr>
          <w:rFonts w:eastAsia="Times New Roman"/>
          <w:color w:val="000000"/>
          <w:bdr w:val="none" w:sz="0" w:space="0" w:color="auto"/>
          <w:lang w:eastAsia="en-GB"/>
        </w:rPr>
        <w:t>.“</w:t>
      </w:r>
    </w:p>
    <w:p w14:paraId="21A54ACA" w14:textId="77777777" w:rsidR="002B6262" w:rsidRPr="005270D6" w:rsidRDefault="002B6262">
      <w:pPr>
        <w:shd w:val="clear" w:color="auto" w:fill="FFFFFF" w:themeFill="background1"/>
        <w:ind w:firstLine="567"/>
        <w:jc w:val="both"/>
      </w:pPr>
    </w:p>
    <w:p w14:paraId="5D32E366" w14:textId="7E3F6D3D" w:rsidR="000D7EDF" w:rsidRPr="00D43153" w:rsidRDefault="00D65A7C">
      <w:pPr>
        <w:shd w:val="clear" w:color="auto" w:fill="FFFFFF" w:themeFill="background1"/>
        <w:ind w:firstLine="567"/>
        <w:jc w:val="both"/>
        <w:rPr>
          <w:b/>
        </w:rPr>
      </w:pPr>
      <w:r>
        <w:rPr>
          <w:b/>
        </w:rPr>
        <w:t>4</w:t>
      </w:r>
      <w:r w:rsidR="007F42DA">
        <w:rPr>
          <w:b/>
        </w:rPr>
        <w:t>3</w:t>
      </w:r>
      <w:r>
        <w:rPr>
          <w:b/>
        </w:rPr>
        <w:t xml:space="preserve"> </w:t>
      </w:r>
      <w:r w:rsidR="000D7EDF" w:rsidRPr="00D43153">
        <w:rPr>
          <w:b/>
        </w:rPr>
        <w:t xml:space="preserve">straipsnis. </w:t>
      </w:r>
      <w:r w:rsidR="000D7EDF" w:rsidRPr="00D43153">
        <w:rPr>
          <w:rFonts w:eastAsia="Times New Roman"/>
          <w:b/>
          <w:bCs/>
          <w:bdr w:val="none" w:sz="0" w:space="0" w:color="auto"/>
          <w:lang w:eastAsia="en-GB"/>
        </w:rPr>
        <w:t>81</w:t>
      </w:r>
      <w:r w:rsidR="000D7EDF" w:rsidRPr="00D43153">
        <w:rPr>
          <w:b/>
        </w:rPr>
        <w:t xml:space="preserve"> straipsnio pakeitimas</w:t>
      </w:r>
    </w:p>
    <w:p w14:paraId="044AACDB" w14:textId="77777777" w:rsidR="000D7EDF" w:rsidRPr="005270D6" w:rsidRDefault="000D7EDF">
      <w:pPr>
        <w:shd w:val="clear" w:color="auto" w:fill="FFFFFF" w:themeFill="background1"/>
        <w:ind w:firstLine="567"/>
        <w:jc w:val="both"/>
      </w:pPr>
      <w:r w:rsidRPr="005270D6">
        <w:t>Pakeisti 81 straipsnį ir jį išdėstyti taip:</w:t>
      </w:r>
    </w:p>
    <w:p w14:paraId="3FD5F725" w14:textId="77777777" w:rsidR="002B6262" w:rsidRPr="005270D6" w:rsidRDefault="000D7EDF">
      <w:pPr>
        <w:shd w:val="clear" w:color="auto" w:fill="FFFFFF" w:themeFill="background1"/>
        <w:tabs>
          <w:tab w:val="left" w:pos="851"/>
        </w:tabs>
        <w:ind w:firstLine="567"/>
        <w:jc w:val="both"/>
        <w:rPr>
          <w:b/>
        </w:rPr>
      </w:pPr>
      <w:r w:rsidRPr="005270D6">
        <w:t>„</w:t>
      </w:r>
      <w:r w:rsidR="002B6262" w:rsidRPr="000933E3">
        <w:t>81 straipsnis. Prašymo suteikti prieglobstį nagrinėjimo iš esmės terminai</w:t>
      </w:r>
    </w:p>
    <w:p w14:paraId="0E771904" w14:textId="77777777" w:rsidR="002B6262" w:rsidRPr="005270D6" w:rsidRDefault="002B6262">
      <w:pPr>
        <w:shd w:val="clear" w:color="auto" w:fill="FFFFFF" w:themeFill="background1"/>
        <w:tabs>
          <w:tab w:val="left" w:pos="851"/>
        </w:tabs>
        <w:ind w:firstLine="567"/>
        <w:jc w:val="both"/>
      </w:pPr>
      <w:r w:rsidRPr="005270D6">
        <w:t>1. Prašymas suteikti prieglobstį turi būti išnagrinėtas iš esmės kuo greičiau</w:t>
      </w:r>
      <w:r w:rsidR="00E27307" w:rsidRPr="00E27307">
        <w:rPr>
          <w:strike/>
        </w:rPr>
        <w:t xml:space="preserve"> </w:t>
      </w:r>
      <w:r w:rsidR="00E27307" w:rsidRPr="0070618E">
        <w:rPr>
          <w:strike/>
        </w:rPr>
        <w:t>ir</w:t>
      </w:r>
      <w:r w:rsidR="000200C4" w:rsidRPr="00E27307">
        <w:rPr>
          <w:b/>
        </w:rPr>
        <w:t>, bet</w:t>
      </w:r>
      <w:r w:rsidRPr="005270D6">
        <w:t xml:space="preserve"> ne vėliau kaip per </w:t>
      </w:r>
      <w:r w:rsidRPr="005270D6">
        <w:rPr>
          <w:strike/>
        </w:rPr>
        <w:t>3</w:t>
      </w:r>
      <w:r w:rsidRPr="005270D6">
        <w:rPr>
          <w:b/>
        </w:rPr>
        <w:t>6</w:t>
      </w:r>
      <w:r w:rsidRPr="005270D6">
        <w:t xml:space="preserve"> mėnesius nuo </w:t>
      </w:r>
      <w:r w:rsidRPr="005270D6">
        <w:rPr>
          <w:strike/>
        </w:rPr>
        <w:t>Migracijos departamento sprendimo dėl</w:t>
      </w:r>
      <w:r w:rsidRPr="005270D6">
        <w:t xml:space="preserve"> prašymo suteikti prieglobstį </w:t>
      </w:r>
      <w:r w:rsidRPr="005270D6">
        <w:rPr>
          <w:b/>
        </w:rPr>
        <w:t>pateikimo</w:t>
      </w:r>
      <w:r w:rsidRPr="005270D6">
        <w:t xml:space="preserve"> </w:t>
      </w:r>
      <w:r w:rsidRPr="005270D6">
        <w:rPr>
          <w:strike/>
        </w:rPr>
        <w:t>nagrinėjimo iš esmės priėmimo</w:t>
      </w:r>
      <w:r w:rsidRPr="005270D6">
        <w:t xml:space="preserve"> </w:t>
      </w:r>
      <w:r w:rsidR="00194E4C">
        <w:t>dienos</w:t>
      </w:r>
      <w:r w:rsidR="00194E4C" w:rsidRPr="00194E4C">
        <w:rPr>
          <w:b/>
        </w:rPr>
        <w:t xml:space="preserve">, </w:t>
      </w:r>
      <w:r w:rsidR="008654AC" w:rsidRPr="00194E4C">
        <w:rPr>
          <w:b/>
        </w:rPr>
        <w:t>o</w:t>
      </w:r>
      <w:r w:rsidR="008654AC">
        <w:t xml:space="preserve"> </w:t>
      </w:r>
      <w:r w:rsidRPr="005270D6">
        <w:rPr>
          <w:b/>
        </w:rPr>
        <w:t>teism</w:t>
      </w:r>
      <w:r w:rsidR="008654AC">
        <w:rPr>
          <w:b/>
        </w:rPr>
        <w:t>ui</w:t>
      </w:r>
      <w:r w:rsidRPr="005270D6">
        <w:rPr>
          <w:b/>
        </w:rPr>
        <w:t xml:space="preserve"> </w:t>
      </w:r>
      <w:r w:rsidR="008654AC">
        <w:rPr>
          <w:b/>
        </w:rPr>
        <w:t xml:space="preserve">priėmus </w:t>
      </w:r>
      <w:r w:rsidRPr="005270D6">
        <w:rPr>
          <w:b/>
        </w:rPr>
        <w:t>sprendim</w:t>
      </w:r>
      <w:r w:rsidR="008654AC">
        <w:rPr>
          <w:b/>
        </w:rPr>
        <w:t>ą</w:t>
      </w:r>
      <w:r w:rsidR="002F0075">
        <w:rPr>
          <w:b/>
        </w:rPr>
        <w:t xml:space="preserve"> įpareigoti Migracijos departamentą išnagrinėti prašymą suteikti prieglobstį iš naujo</w:t>
      </w:r>
      <w:r w:rsidRPr="005270D6">
        <w:rPr>
          <w:b/>
        </w:rPr>
        <w:t xml:space="preserve"> </w:t>
      </w:r>
      <w:r w:rsidR="008654AC" w:rsidRPr="00194E4C">
        <w:rPr>
          <w:b/>
        </w:rPr>
        <w:t>– kuo greičiau, bet ne vėliau kaip per 3 mėnesius nuo šio teismo sprendimo įsigaliojimo dienos</w:t>
      </w:r>
      <w:r w:rsidRPr="00194E4C">
        <w:rPr>
          <w:b/>
        </w:rPr>
        <w:t>.</w:t>
      </w:r>
    </w:p>
    <w:p w14:paraId="0A076860" w14:textId="77777777" w:rsidR="002B6262" w:rsidRPr="005270D6" w:rsidRDefault="002B6262">
      <w:pPr>
        <w:shd w:val="clear" w:color="auto" w:fill="FFFFFF" w:themeFill="background1"/>
        <w:tabs>
          <w:tab w:val="left" w:pos="851"/>
        </w:tabs>
        <w:ind w:firstLine="567"/>
        <w:jc w:val="both"/>
        <w:rPr>
          <w:strike/>
        </w:rPr>
      </w:pPr>
      <w:r w:rsidRPr="005270D6">
        <w:rPr>
          <w:strike/>
        </w:rPr>
        <w:t>2. Šio straipsnio 1 dalyje nustatytas prašymo suteikti prieglobstį nagrinėjimo iš esmės terminas gali būti pratęstas Migracijos departamento sprendimu ne ilgiau kaip 3 mėnesiams, jeigu per nustatytą terminą išnagrinėti prašymą suteikti prieglobstį neįmanoma dėl to, kad šio Įstatymo 76 straipsnio 2 dalyje nurodytas tyrimas reikalauja sudėtingų teisinių ir (arba) faktinių aplinkybių vertinimo.</w:t>
      </w:r>
    </w:p>
    <w:p w14:paraId="593BEE02" w14:textId="77777777" w:rsidR="002B6262" w:rsidRPr="005270D6" w:rsidRDefault="002B6262">
      <w:pPr>
        <w:shd w:val="clear" w:color="auto" w:fill="FFFFFF" w:themeFill="background1"/>
        <w:tabs>
          <w:tab w:val="left" w:pos="851"/>
        </w:tabs>
        <w:ind w:firstLine="567"/>
        <w:jc w:val="both"/>
      </w:pPr>
      <w:r w:rsidRPr="00194E4C">
        <w:rPr>
          <w:strike/>
        </w:rPr>
        <w:t>3</w:t>
      </w:r>
      <w:r w:rsidR="000200C4" w:rsidRPr="00194E4C">
        <w:rPr>
          <w:b/>
        </w:rPr>
        <w:t>2</w:t>
      </w:r>
      <w:r w:rsidRPr="005270D6">
        <w:t xml:space="preserve">. Šio straipsnio 1 </w:t>
      </w:r>
      <w:r w:rsidRPr="005270D6">
        <w:rPr>
          <w:strike/>
        </w:rPr>
        <w:t>ir 2 dalyse</w:t>
      </w:r>
      <w:r w:rsidRPr="005270D6">
        <w:t xml:space="preserve"> </w:t>
      </w:r>
      <w:r w:rsidRPr="005270D6">
        <w:rPr>
          <w:b/>
        </w:rPr>
        <w:t>dalis</w:t>
      </w:r>
      <w:r w:rsidRPr="005270D6">
        <w:t xml:space="preserve"> </w:t>
      </w:r>
      <w:r w:rsidRPr="005270D6">
        <w:rPr>
          <w:b/>
        </w:rPr>
        <w:t xml:space="preserve">netaikoma </w:t>
      </w:r>
      <w:r w:rsidRPr="005270D6">
        <w:rPr>
          <w:strike/>
        </w:rPr>
        <w:t>nurodyti prašymo suteikti prieglobstį nagrinėjimo iš esmės terminai netaikomi</w:t>
      </w:r>
      <w:r w:rsidRPr="005270D6">
        <w:t xml:space="preserve">, kai prašymas suteikti prieglobstį nagrinėjamas iš esmės skubos tvarka. </w:t>
      </w:r>
      <w:r w:rsidRPr="005270D6">
        <w:rPr>
          <w:strike/>
        </w:rPr>
        <w:t>Šiais atvejais</w:t>
      </w:r>
      <w:r w:rsidRPr="005270D6">
        <w:t xml:space="preserve"> </w:t>
      </w:r>
      <w:r w:rsidRPr="005270D6">
        <w:rPr>
          <w:b/>
        </w:rPr>
        <w:t>Tokiu atveju</w:t>
      </w:r>
      <w:r w:rsidRPr="005270D6">
        <w:t xml:space="preserve"> prašymas suteikti prieglobstį turi būti išnagrinėtas per </w:t>
      </w:r>
      <w:r w:rsidRPr="005270D6">
        <w:rPr>
          <w:strike/>
        </w:rPr>
        <w:t>7</w:t>
      </w:r>
      <w:r w:rsidR="000B3F06" w:rsidRPr="000B3F06">
        <w:rPr>
          <w:b/>
        </w:rPr>
        <w:t>10</w:t>
      </w:r>
      <w:r w:rsidRPr="005270D6">
        <w:t xml:space="preserve"> </w:t>
      </w:r>
      <w:r w:rsidRPr="000B3F06">
        <w:t>darbo</w:t>
      </w:r>
      <w:r w:rsidRPr="005270D6">
        <w:t xml:space="preserve"> </w:t>
      </w:r>
      <w:r w:rsidRPr="005270D6">
        <w:rPr>
          <w:strike/>
        </w:rPr>
        <w:t>dienas</w:t>
      </w:r>
      <w:r w:rsidRPr="000B3F06">
        <w:t xml:space="preserve"> </w:t>
      </w:r>
      <w:r w:rsidRPr="005270D6">
        <w:rPr>
          <w:b/>
        </w:rPr>
        <w:t>dienų</w:t>
      </w:r>
      <w:r w:rsidRPr="005270D6">
        <w:t xml:space="preserve"> nuo </w:t>
      </w:r>
      <w:r w:rsidRPr="005270D6">
        <w:rPr>
          <w:strike/>
        </w:rPr>
        <w:t>Migracijos departamento sprendimo dėl</w:t>
      </w:r>
      <w:r w:rsidRPr="005270D6">
        <w:t xml:space="preserve"> prašymo suteikti prieglobstį </w:t>
      </w:r>
      <w:r w:rsidRPr="005270D6">
        <w:rPr>
          <w:strike/>
        </w:rPr>
        <w:t xml:space="preserve">nagrinėjimo iš esmės skubos tvarka priėmimo </w:t>
      </w:r>
      <w:r w:rsidR="00194E4C" w:rsidRPr="005270D6">
        <w:rPr>
          <w:b/>
        </w:rPr>
        <w:t xml:space="preserve">pateikimo </w:t>
      </w:r>
      <w:r w:rsidRPr="005270D6">
        <w:rPr>
          <w:b/>
        </w:rPr>
        <w:t>arba</w:t>
      </w:r>
      <w:r w:rsidRPr="005270D6">
        <w:t xml:space="preserve"> </w:t>
      </w:r>
      <w:r w:rsidRPr="005270D6">
        <w:rPr>
          <w:b/>
        </w:rPr>
        <w:t>Įstatymo 76 straipsnio 4 dalyje nurodytų pagrindų nustatymo</w:t>
      </w:r>
      <w:r w:rsidRPr="005270D6">
        <w:t xml:space="preserve"> dienos</w:t>
      </w:r>
      <w:r w:rsidR="0044658A">
        <w:t>.</w:t>
      </w:r>
      <w:r w:rsidR="00137D65">
        <w:t xml:space="preserve"> </w:t>
      </w:r>
      <w:r w:rsidRPr="005270D6">
        <w:rPr>
          <w:strike/>
        </w:rPr>
        <w:t>Šis terminas gali būti pratęstas Migracijos departamento sprendimu ne ilgiau kaip 3 darbo dienoms, jeigu tai būtina dėl sudėtingų teisinių ir (arba) faktinių aplinkybių vertinimo</w:t>
      </w:r>
      <w:r w:rsidRPr="0044658A">
        <w:rPr>
          <w:strike/>
        </w:rPr>
        <w:t>.</w:t>
      </w:r>
      <w:r w:rsidR="00137D65">
        <w:rPr>
          <w:bCs/>
          <w:color w:val="FF0000"/>
        </w:rPr>
        <w:t xml:space="preserve"> </w:t>
      </w:r>
    </w:p>
    <w:p w14:paraId="6B26B956" w14:textId="77777777" w:rsidR="002B6262" w:rsidRPr="005270D6" w:rsidRDefault="002B6262" w:rsidP="000C707F">
      <w:pPr>
        <w:shd w:val="clear" w:color="auto" w:fill="FFFFFF" w:themeFill="background1"/>
        <w:tabs>
          <w:tab w:val="left" w:pos="851"/>
        </w:tabs>
        <w:ind w:firstLine="567"/>
        <w:jc w:val="both"/>
      </w:pPr>
      <w:r w:rsidRPr="0044658A">
        <w:rPr>
          <w:strike/>
        </w:rPr>
        <w:t>4</w:t>
      </w:r>
      <w:r w:rsidR="000200C4" w:rsidRPr="0044658A">
        <w:rPr>
          <w:b/>
        </w:rPr>
        <w:t>3</w:t>
      </w:r>
      <w:r w:rsidRPr="005270D6">
        <w:t xml:space="preserve">. Jeigu nagrinėjant prašymą suteikti prieglobstį iš esmės skubos tvarka išnyksta pagrindai, nurodyti šio Įstatymo 76 straipsnio 4 dalyje, prašymo suteikti prieglobstį nagrinėjimui iš esmės </w:t>
      </w:r>
      <w:r w:rsidRPr="005270D6">
        <w:rPr>
          <w:strike/>
        </w:rPr>
        <w:t>taikomi</w:t>
      </w:r>
      <w:r w:rsidRPr="005270D6">
        <w:t xml:space="preserve"> </w:t>
      </w:r>
      <w:r w:rsidRPr="005270D6">
        <w:rPr>
          <w:b/>
        </w:rPr>
        <w:t>taikomas</w:t>
      </w:r>
      <w:r w:rsidRPr="005270D6">
        <w:t xml:space="preserve"> šio straipsnio 1 </w:t>
      </w:r>
      <w:r w:rsidRPr="005270D6">
        <w:rPr>
          <w:strike/>
        </w:rPr>
        <w:t xml:space="preserve">ir 2 dalyse nustatyti terminai </w:t>
      </w:r>
      <w:r w:rsidR="0044658A" w:rsidRPr="005270D6">
        <w:rPr>
          <w:b/>
        </w:rPr>
        <w:t>dalyje nustatytas</w:t>
      </w:r>
      <w:r w:rsidR="0044658A" w:rsidRPr="005270D6">
        <w:t xml:space="preserve"> </w:t>
      </w:r>
      <w:r w:rsidRPr="005270D6">
        <w:rPr>
          <w:b/>
        </w:rPr>
        <w:t>terminas</w:t>
      </w:r>
      <w:r w:rsidRPr="005270D6">
        <w:t>.</w:t>
      </w:r>
      <w:r w:rsidR="000D7EDF" w:rsidRPr="005270D6">
        <w:t>“</w:t>
      </w:r>
    </w:p>
    <w:p w14:paraId="47A106B0" w14:textId="77777777" w:rsidR="000D7EDF" w:rsidRPr="005270D6" w:rsidRDefault="000D7EDF" w:rsidP="000C707F">
      <w:pPr>
        <w:shd w:val="clear" w:color="auto" w:fill="FFFFFF" w:themeFill="background1"/>
        <w:tabs>
          <w:tab w:val="left" w:pos="851"/>
        </w:tabs>
        <w:ind w:firstLine="567"/>
        <w:jc w:val="both"/>
      </w:pPr>
    </w:p>
    <w:p w14:paraId="078A5DE4" w14:textId="4F34E78E" w:rsidR="000D7EDF" w:rsidRPr="003C7B15" w:rsidRDefault="00D65A7C" w:rsidP="000C707F">
      <w:pPr>
        <w:shd w:val="clear" w:color="auto" w:fill="FFFFFF" w:themeFill="background1"/>
        <w:tabs>
          <w:tab w:val="left" w:pos="851"/>
        </w:tabs>
        <w:ind w:firstLine="567"/>
        <w:jc w:val="both"/>
        <w:rPr>
          <w:b/>
        </w:rPr>
      </w:pPr>
      <w:r>
        <w:rPr>
          <w:b/>
        </w:rPr>
        <w:t>4</w:t>
      </w:r>
      <w:r w:rsidR="007F42DA">
        <w:rPr>
          <w:b/>
        </w:rPr>
        <w:t>4</w:t>
      </w:r>
      <w:r w:rsidRPr="003C7B15">
        <w:rPr>
          <w:b/>
        </w:rPr>
        <w:t xml:space="preserve"> </w:t>
      </w:r>
      <w:r w:rsidR="000D7EDF" w:rsidRPr="003C7B15">
        <w:rPr>
          <w:b/>
        </w:rPr>
        <w:t xml:space="preserve">straipsnis. </w:t>
      </w:r>
      <w:r w:rsidR="000D7EDF" w:rsidRPr="003C7B15">
        <w:rPr>
          <w:rFonts w:eastAsia="Times New Roman"/>
          <w:b/>
          <w:bCs/>
          <w:bdr w:val="none" w:sz="0" w:space="0" w:color="auto"/>
          <w:lang w:eastAsia="en-GB"/>
        </w:rPr>
        <w:t>82</w:t>
      </w:r>
      <w:r w:rsidR="000D7EDF" w:rsidRPr="003C7B15">
        <w:rPr>
          <w:b/>
        </w:rPr>
        <w:t xml:space="preserve"> straipsnio pakeitimas</w:t>
      </w:r>
    </w:p>
    <w:p w14:paraId="6240A009" w14:textId="77777777" w:rsidR="003E40F1" w:rsidRDefault="000D7EDF" w:rsidP="004F75FC">
      <w:pPr>
        <w:pStyle w:val="Sraopastraipa"/>
        <w:shd w:val="clear" w:color="auto" w:fill="FFFFFF" w:themeFill="background1"/>
        <w:tabs>
          <w:tab w:val="left" w:pos="851"/>
          <w:tab w:val="left" w:pos="993"/>
        </w:tabs>
        <w:ind w:left="567"/>
        <w:jc w:val="both"/>
      </w:pPr>
      <w:r w:rsidRPr="003C7B15">
        <w:t>Pakeisti 82 straipsn</w:t>
      </w:r>
      <w:r w:rsidR="00B72531">
        <w:t>į</w:t>
      </w:r>
      <w:r w:rsidRPr="003C7B15">
        <w:t xml:space="preserve"> ir j</w:t>
      </w:r>
      <w:r w:rsidR="00B72531">
        <w:t>į</w:t>
      </w:r>
      <w:r w:rsidRPr="003C7B15">
        <w:t xml:space="preserve"> išdėstyti taip:</w:t>
      </w:r>
    </w:p>
    <w:p w14:paraId="6448598D" w14:textId="77777777" w:rsidR="004F75FC" w:rsidRPr="003C7B15" w:rsidRDefault="004F75FC" w:rsidP="004F75FC">
      <w:pPr>
        <w:pStyle w:val="Sraopastraipa"/>
        <w:shd w:val="clear" w:color="auto" w:fill="FFFFFF" w:themeFill="background1"/>
        <w:tabs>
          <w:tab w:val="left" w:pos="851"/>
          <w:tab w:val="left" w:pos="993"/>
        </w:tabs>
        <w:ind w:left="567"/>
        <w:jc w:val="both"/>
      </w:pPr>
      <w:r>
        <w:t>„</w:t>
      </w:r>
      <w:r w:rsidR="00A10ACF">
        <w:t xml:space="preserve">82 straipsnis. </w:t>
      </w:r>
      <w:r>
        <w:t>Prieglobsčio prašytojo apklausa ir supažindinimas su sprendimais</w:t>
      </w:r>
    </w:p>
    <w:p w14:paraId="46A05FB9" w14:textId="77777777" w:rsidR="002B6262" w:rsidRDefault="002B6262" w:rsidP="000C707F">
      <w:pPr>
        <w:shd w:val="clear" w:color="auto" w:fill="FFFFFF" w:themeFill="background1"/>
        <w:tabs>
          <w:tab w:val="left" w:pos="851"/>
        </w:tabs>
        <w:ind w:firstLine="567"/>
        <w:jc w:val="both"/>
      </w:pPr>
      <w:r w:rsidRPr="003C7B15">
        <w:lastRenderedPageBreak/>
        <w:t>1. Atliekant šio Įstatymo</w:t>
      </w:r>
      <w:r w:rsidRPr="0038552E">
        <w:rPr>
          <w:strike/>
        </w:rPr>
        <w:t xml:space="preserve"> </w:t>
      </w:r>
      <w:r w:rsidRPr="003C7B15">
        <w:rPr>
          <w:strike/>
        </w:rPr>
        <w:t>73</w:t>
      </w:r>
      <w:r w:rsidRPr="003C7B15">
        <w:rPr>
          <w:b/>
        </w:rPr>
        <w:t>76</w:t>
      </w:r>
      <w:r w:rsidRPr="003C7B15">
        <w:t xml:space="preserve"> straipsnio</w:t>
      </w:r>
      <w:r w:rsidRPr="0038552E">
        <w:t xml:space="preserve"> </w:t>
      </w:r>
      <w:r w:rsidRPr="003C7B15">
        <w:rPr>
          <w:strike/>
        </w:rPr>
        <w:t>1</w:t>
      </w:r>
      <w:r w:rsidRPr="003C7B15">
        <w:t xml:space="preserve"> </w:t>
      </w:r>
      <w:r w:rsidR="00A965A4" w:rsidRPr="00A965A4">
        <w:rPr>
          <w:b/>
        </w:rPr>
        <w:t>2</w:t>
      </w:r>
      <w:r w:rsidRPr="003C7B15">
        <w:t xml:space="preserve"> dalyje</w:t>
      </w:r>
      <w:r w:rsidR="00137D65">
        <w:t xml:space="preserve"> </w:t>
      </w:r>
      <w:r w:rsidRPr="003C7B15">
        <w:rPr>
          <w:strike/>
        </w:rPr>
        <w:t>arba</w:t>
      </w:r>
      <w:r w:rsidRPr="003C7B15">
        <w:rPr>
          <w:b/>
        </w:rPr>
        <w:t xml:space="preserve"> </w:t>
      </w:r>
      <w:r w:rsidRPr="003C7B15">
        <w:rPr>
          <w:strike/>
        </w:rPr>
        <w:t xml:space="preserve">80 straipsnyje </w:t>
      </w:r>
      <w:r w:rsidRPr="003C7B15">
        <w:t xml:space="preserve">nurodytą tyrimą, taip pat nustatant aplinkybes, </w:t>
      </w:r>
      <w:r w:rsidR="0011465F" w:rsidRPr="003C7B15">
        <w:rPr>
          <w:strike/>
        </w:rPr>
        <w:t>nurodytas šio Įstatymo 77 straipsnio 1 dalyje,</w:t>
      </w:r>
      <w:r w:rsidR="0011465F" w:rsidRPr="00E73864">
        <w:t xml:space="preserve"> </w:t>
      </w:r>
      <w:r w:rsidRPr="003C7B15">
        <w:rPr>
          <w:b/>
        </w:rPr>
        <w:t>dėl kurių prašymas suteikti prieglobstį nenagrinėjamas</w:t>
      </w:r>
      <w:r w:rsidR="0022205F">
        <w:rPr>
          <w:b/>
        </w:rPr>
        <w:t>,</w:t>
      </w:r>
      <w:r w:rsidRPr="003C7B15">
        <w:t xml:space="preserve"> </w:t>
      </w:r>
      <w:r w:rsidRPr="003C7B15">
        <w:rPr>
          <w:b/>
        </w:rPr>
        <w:t>arba nustatant valstybę, atsakingą už prašymo suteikti prieglobstį nagrinėjimą, atliekama</w:t>
      </w:r>
      <w:r w:rsidRPr="0011465F">
        <w:t xml:space="preserve"> </w:t>
      </w:r>
      <w:r w:rsidRPr="003C7B15">
        <w:t>prieglobsčio prašytojo apklausa</w:t>
      </w:r>
      <w:r w:rsidR="00067A95" w:rsidRPr="00F41D06">
        <w:rPr>
          <w:b/>
        </w:rPr>
        <w:t>.</w:t>
      </w:r>
      <w:r w:rsidRPr="003C7B15">
        <w:t xml:space="preserve"> </w:t>
      </w:r>
      <w:r w:rsidRPr="003C7B15">
        <w:rPr>
          <w:b/>
        </w:rPr>
        <w:t xml:space="preserve">Apklausa </w:t>
      </w:r>
      <w:r w:rsidRPr="00067A95">
        <w:t>atliekama</w:t>
      </w:r>
      <w:r w:rsidRPr="003C7B15">
        <w:t xml:space="preserve"> nedalyvaujant jo šeimos nariams, išskyrus atvejus, kai šeimos narių dalyvavimas yra būtinas </w:t>
      </w:r>
      <w:r w:rsidRPr="003C7B15">
        <w:rPr>
          <w:strike/>
        </w:rPr>
        <w:t>šiam</w:t>
      </w:r>
      <w:r w:rsidRPr="003C7B15">
        <w:t xml:space="preserve"> tyrimui atlikti. Apklausos metu užtikrinama prieglobsčio prašytojo </w:t>
      </w:r>
      <w:r w:rsidRPr="003C7B15">
        <w:rPr>
          <w:b/>
        </w:rPr>
        <w:t>teisė į vertėją</w:t>
      </w:r>
      <w:r w:rsidRPr="003C7B15">
        <w:t xml:space="preserve"> </w:t>
      </w:r>
      <w:r w:rsidRPr="003C7B15">
        <w:rPr>
          <w:b/>
        </w:rPr>
        <w:t>žodžiu</w:t>
      </w:r>
      <w:r w:rsidR="00695598" w:rsidRPr="00695598">
        <w:rPr>
          <w:b/>
        </w:rPr>
        <w:t xml:space="preserve">, o </w:t>
      </w:r>
      <w:r w:rsidR="000933E3" w:rsidRPr="00695598">
        <w:rPr>
          <w:b/>
        </w:rPr>
        <w:t>prieglobsčio prašytojams</w:t>
      </w:r>
      <w:r w:rsidR="000933E3">
        <w:rPr>
          <w:b/>
        </w:rPr>
        <w:t>,</w:t>
      </w:r>
      <w:r w:rsidR="000933E3">
        <w:t xml:space="preserve"> </w:t>
      </w:r>
      <w:r w:rsidR="000933E3">
        <w:rPr>
          <w:b/>
        </w:rPr>
        <w:t xml:space="preserve">priskirtiems </w:t>
      </w:r>
      <w:r w:rsidR="00347A9B">
        <w:rPr>
          <w:b/>
        </w:rPr>
        <w:t>pažeidžiamiems asmenims</w:t>
      </w:r>
      <w:r w:rsidR="000933E3">
        <w:rPr>
          <w:b/>
        </w:rPr>
        <w:t>,</w:t>
      </w:r>
      <w:r w:rsidR="00347A9B">
        <w:rPr>
          <w:b/>
        </w:rPr>
        <w:t xml:space="preserve"> </w:t>
      </w:r>
      <w:r w:rsidR="00695598" w:rsidRPr="00695598">
        <w:rPr>
          <w:b/>
        </w:rPr>
        <w:t xml:space="preserve">ir </w:t>
      </w:r>
      <w:r w:rsidR="00067A95" w:rsidRPr="00695598">
        <w:t>teisė į valstybės garantuojamą teisinę pagalbą, jeigu jis to pageidauja</w:t>
      </w:r>
      <w:r w:rsidR="00067A95" w:rsidRPr="00695598">
        <w:rPr>
          <w:strike/>
        </w:rPr>
        <w:t>, ir teisė į vertėją</w:t>
      </w:r>
      <w:r w:rsidR="00067A95" w:rsidRPr="003C7B15">
        <w:t>.</w:t>
      </w:r>
      <w:r w:rsidRPr="003C7B15">
        <w:rPr>
          <w:b/>
        </w:rPr>
        <w:t xml:space="preserve"> Prieglobsčio</w:t>
      </w:r>
      <w:r w:rsidRPr="003C7B15">
        <w:t xml:space="preserve"> </w:t>
      </w:r>
      <w:r w:rsidRPr="003C7B15">
        <w:rPr>
          <w:b/>
        </w:rPr>
        <w:t>prašytoj</w:t>
      </w:r>
      <w:r w:rsidR="00C4371C">
        <w:rPr>
          <w:b/>
        </w:rPr>
        <w:t>o</w:t>
      </w:r>
      <w:r w:rsidRPr="003C7B15">
        <w:rPr>
          <w:b/>
        </w:rPr>
        <w:t xml:space="preserve"> pageida</w:t>
      </w:r>
      <w:r w:rsidR="0022205F">
        <w:rPr>
          <w:b/>
        </w:rPr>
        <w:t>vimu</w:t>
      </w:r>
      <w:r w:rsidRPr="003C7B15">
        <w:rPr>
          <w:b/>
        </w:rPr>
        <w:t xml:space="preserve"> apklausoje gali dalyvauti</w:t>
      </w:r>
      <w:r w:rsidRPr="003C7B15">
        <w:t xml:space="preserve"> </w:t>
      </w:r>
      <w:r w:rsidR="00706BC4" w:rsidRPr="00BC4604">
        <w:rPr>
          <w:b/>
        </w:rPr>
        <w:t>teisines paslaugas jam teikiantis</w:t>
      </w:r>
      <w:r w:rsidR="00706BC4">
        <w:t xml:space="preserve"> </w:t>
      </w:r>
      <w:r w:rsidRPr="003C7B15">
        <w:rPr>
          <w:b/>
        </w:rPr>
        <w:t>atstovas</w:t>
      </w:r>
      <w:r w:rsidR="00067A95">
        <w:rPr>
          <w:b/>
        </w:rPr>
        <w:t>.</w:t>
      </w:r>
      <w:r w:rsidR="00067A95">
        <w:t xml:space="preserve"> </w:t>
      </w:r>
      <w:r w:rsidRPr="003C7B15">
        <w:t xml:space="preserve">Apklausiant nepilnametį prieglobsčio prašytoją, turi dalyvauti teisėtas </w:t>
      </w:r>
      <w:r w:rsidRPr="00067A95">
        <w:t>atstovas</w:t>
      </w:r>
      <w:r w:rsidRPr="003C7B15">
        <w:t xml:space="preserve"> ar atstovas </w:t>
      </w:r>
      <w:r w:rsidRPr="00695598">
        <w:rPr>
          <w:strike/>
        </w:rPr>
        <w:t>ir užtikrinama jo teisė į valstybės garantuojamą teisinę pagalbą</w:t>
      </w:r>
      <w:r w:rsidRPr="003C7B15">
        <w:t>.</w:t>
      </w:r>
    </w:p>
    <w:p w14:paraId="11850C75" w14:textId="77777777" w:rsidR="004F75FC" w:rsidRPr="005270D6" w:rsidRDefault="004F75FC" w:rsidP="004F75FC">
      <w:pPr>
        <w:shd w:val="clear" w:color="auto" w:fill="FFFFFF" w:themeFill="background1"/>
        <w:tabs>
          <w:tab w:val="left" w:pos="851"/>
        </w:tabs>
        <w:ind w:firstLine="567"/>
        <w:jc w:val="both"/>
      </w:pPr>
      <w:r w:rsidRPr="005270D6">
        <w:t xml:space="preserve">2. </w:t>
      </w:r>
      <w:r>
        <w:t>Šio straipsnio 1 dalyje nurodyta apklausa gali būti neatliekamas, kai</w:t>
      </w:r>
      <w:r w:rsidRPr="005270D6">
        <w:t>:</w:t>
      </w:r>
    </w:p>
    <w:p w14:paraId="383BAC96" w14:textId="77777777" w:rsidR="002B6262" w:rsidRDefault="002B6262" w:rsidP="000C707F">
      <w:pPr>
        <w:shd w:val="clear" w:color="auto" w:fill="FFFFFF" w:themeFill="background1"/>
        <w:tabs>
          <w:tab w:val="left" w:pos="851"/>
        </w:tabs>
        <w:ind w:firstLine="567"/>
        <w:jc w:val="both"/>
      </w:pPr>
      <w:r w:rsidRPr="005270D6">
        <w:t xml:space="preserve">1) sprendimas suteikti pabėgėlio statusą gali būti priimtas remiantis </w:t>
      </w:r>
      <w:r w:rsidRPr="005270D6">
        <w:rPr>
          <w:strike/>
        </w:rPr>
        <w:t>dokumentais ir</w:t>
      </w:r>
      <w:r w:rsidRPr="005270D6">
        <w:t xml:space="preserve"> </w:t>
      </w:r>
      <w:r w:rsidRPr="005270D6">
        <w:rPr>
          <w:b/>
        </w:rPr>
        <w:t>surinktais</w:t>
      </w:r>
      <w:r w:rsidRPr="005270D6">
        <w:t xml:space="preserve"> įrodymais </w:t>
      </w:r>
      <w:r w:rsidRPr="005270D6">
        <w:rPr>
          <w:b/>
        </w:rPr>
        <w:t>ir nustatytomis faktinėmis aplinkybėmis</w:t>
      </w:r>
      <w:r w:rsidRPr="005270D6">
        <w:rPr>
          <w:strike/>
        </w:rPr>
        <w:t>, surinktais atliekant šio Įstatymo 80 straipsnyje nurodytą tyrimą</w:t>
      </w:r>
      <w:r w:rsidRPr="005270D6">
        <w:t>;</w:t>
      </w:r>
    </w:p>
    <w:p w14:paraId="6458C64A" w14:textId="77777777" w:rsidR="00E73864" w:rsidRPr="00E73864" w:rsidRDefault="00E73864" w:rsidP="00E73864">
      <w:pPr>
        <w:tabs>
          <w:tab w:val="left" w:pos="-567"/>
        </w:tabs>
        <w:ind w:firstLine="720"/>
        <w:jc w:val="both"/>
        <w:rPr>
          <w:rFonts w:eastAsia="MS Mincho"/>
        </w:rPr>
      </w:pPr>
      <w:r w:rsidRPr="00E73864">
        <w:rPr>
          <w:rFonts w:eastAsia="MS Mincho"/>
        </w:rPr>
        <w:t>2) dėl sveikatos būklės arba ilgalaikių nuo prieglobsčio prašytojo nepriklausančių aplinkybių pokalbio vykdyti neįmanoma.</w:t>
      </w:r>
    </w:p>
    <w:p w14:paraId="3CBBEFE2" w14:textId="77777777" w:rsidR="00E73864" w:rsidRDefault="00E73864" w:rsidP="00E73864">
      <w:pPr>
        <w:tabs>
          <w:tab w:val="left" w:pos="-567"/>
        </w:tabs>
        <w:ind w:firstLine="720"/>
        <w:jc w:val="both"/>
        <w:rPr>
          <w:rFonts w:eastAsia="MS Mincho"/>
        </w:rPr>
      </w:pPr>
      <w:r w:rsidRPr="00E73864">
        <w:rPr>
          <w:rFonts w:eastAsia="MS Mincho"/>
        </w:rPr>
        <w:t xml:space="preserve">3. Prieglobsčio prašytojas turi būti jam suprantama kalba supažindinamas su visais dėl jo priimtais sprendimais ir gauti jų kopijas. </w:t>
      </w:r>
    </w:p>
    <w:p w14:paraId="10EE7344" w14:textId="77777777" w:rsidR="00CD76BE" w:rsidRPr="00CD76BE" w:rsidRDefault="00A77049" w:rsidP="00CD76BE">
      <w:pPr>
        <w:tabs>
          <w:tab w:val="left" w:pos="-567"/>
        </w:tabs>
        <w:ind w:firstLine="720"/>
        <w:jc w:val="both"/>
      </w:pPr>
      <w:r w:rsidRPr="009706F8">
        <w:rPr>
          <w:strike/>
        </w:rPr>
        <w:t>4. Tai, kad šio straipsnio 2 dalyje nurodytais atvejais apklausa neatliekama, arba tai, kad prieglobsčio prašytojas kviečiamas neatvyko į apklausą</w:t>
      </w:r>
      <w:r w:rsidRPr="009706F8">
        <w:rPr>
          <w:b/>
          <w:strike/>
        </w:rPr>
        <w:t>,</w:t>
      </w:r>
      <w:r w:rsidRPr="009706F8">
        <w:rPr>
          <w:strike/>
        </w:rPr>
        <w:t xml:space="preserve"> ir nėra tam pateisinamų priežasčių, neužkerta kelio priimti sprendimą dėl prašymo suteikti prieglobstį arba prieglobsčio prašytojui, jo atstovui ar teisėtam atstovui pateikti Migracijos departamentui papildomą informaciją.</w:t>
      </w:r>
    </w:p>
    <w:p w14:paraId="26C8BA17" w14:textId="77777777" w:rsidR="009706F8" w:rsidRPr="003E40F1" w:rsidRDefault="00A77049" w:rsidP="00CD76BE">
      <w:pPr>
        <w:tabs>
          <w:tab w:val="left" w:pos="-567"/>
        </w:tabs>
        <w:ind w:firstLine="720"/>
        <w:jc w:val="both"/>
        <w:rPr>
          <w:b/>
        </w:rPr>
      </w:pPr>
      <w:r w:rsidRPr="003E40F1">
        <w:rPr>
          <w:b/>
        </w:rPr>
        <w:t>4. Jeigu šio straipsnio 2 dalies 2 punkte</w:t>
      </w:r>
      <w:r w:rsidR="00A77AB6" w:rsidRPr="003E40F1">
        <w:rPr>
          <w:b/>
        </w:rPr>
        <w:t xml:space="preserve"> nurodytu atveju apklausa neat</w:t>
      </w:r>
      <w:r w:rsidR="00FE7F02" w:rsidRPr="003E40F1">
        <w:rPr>
          <w:b/>
        </w:rPr>
        <w:t>l</w:t>
      </w:r>
      <w:r w:rsidR="00A77AB6" w:rsidRPr="003E40F1">
        <w:rPr>
          <w:b/>
        </w:rPr>
        <w:t>iekama, prieglobsčio prašytoj</w:t>
      </w:r>
      <w:r w:rsidR="00FE7F02" w:rsidRPr="003E40F1">
        <w:rPr>
          <w:b/>
        </w:rPr>
        <w:t>as</w:t>
      </w:r>
      <w:r w:rsidR="00A77AB6" w:rsidRPr="003E40F1">
        <w:rPr>
          <w:b/>
        </w:rPr>
        <w:t>, jo atstov</w:t>
      </w:r>
      <w:r w:rsidR="00FE7F02" w:rsidRPr="003E40F1">
        <w:rPr>
          <w:b/>
        </w:rPr>
        <w:t>a</w:t>
      </w:r>
      <w:r w:rsidR="00FE7F02" w:rsidRPr="00024BB5">
        <w:rPr>
          <w:b/>
        </w:rPr>
        <w:t>s</w:t>
      </w:r>
      <w:r w:rsidR="00A77AB6" w:rsidRPr="001571DC">
        <w:rPr>
          <w:b/>
        </w:rPr>
        <w:t xml:space="preserve"> ar teisėta</w:t>
      </w:r>
      <w:r w:rsidR="00FE7F02" w:rsidRPr="005D6902">
        <w:rPr>
          <w:b/>
        </w:rPr>
        <w:t>s</w:t>
      </w:r>
      <w:r w:rsidR="00A77AB6" w:rsidRPr="005D6902">
        <w:rPr>
          <w:b/>
        </w:rPr>
        <w:t xml:space="preserve"> atstov</w:t>
      </w:r>
      <w:r w:rsidR="00FE7F02" w:rsidRPr="005D6902">
        <w:rPr>
          <w:b/>
        </w:rPr>
        <w:t>as gali</w:t>
      </w:r>
      <w:r w:rsidR="00A77AB6" w:rsidRPr="005D6902">
        <w:rPr>
          <w:b/>
        </w:rPr>
        <w:t xml:space="preserve"> pateikti Migracijos departamentui papildo</w:t>
      </w:r>
      <w:r w:rsidR="00A77AB6" w:rsidRPr="00DB4329">
        <w:rPr>
          <w:b/>
        </w:rPr>
        <w:t>mą informaciją</w:t>
      </w:r>
      <w:r w:rsidR="00C4715D" w:rsidRPr="00DB4329">
        <w:rPr>
          <w:b/>
        </w:rPr>
        <w:t>. Tai, kad šio straipsnio 2 dalyje nurodytais atvejais apklausa neatliekama</w:t>
      </w:r>
      <w:r w:rsidR="00FE7F02" w:rsidRPr="003E40F1">
        <w:rPr>
          <w:b/>
        </w:rPr>
        <w:t>,</w:t>
      </w:r>
      <w:r w:rsidR="00C4715D" w:rsidRPr="003E40F1">
        <w:rPr>
          <w:b/>
        </w:rPr>
        <w:t xml:space="preserve"> </w:t>
      </w:r>
      <w:r w:rsidR="00A10ACF" w:rsidRPr="003E40F1">
        <w:rPr>
          <w:b/>
        </w:rPr>
        <w:t>ne</w:t>
      </w:r>
      <w:r w:rsidR="00B01C23" w:rsidRPr="003E40F1">
        <w:rPr>
          <w:b/>
        </w:rPr>
        <w:t>draudžia</w:t>
      </w:r>
      <w:r w:rsidR="00A10ACF" w:rsidRPr="003E40F1">
        <w:rPr>
          <w:b/>
        </w:rPr>
        <w:t xml:space="preserve"> </w:t>
      </w:r>
      <w:r w:rsidR="00FE7F02" w:rsidRPr="003E40F1">
        <w:rPr>
          <w:b/>
        </w:rPr>
        <w:t>Migracijos departament</w:t>
      </w:r>
      <w:r w:rsidR="00C4715D" w:rsidRPr="003E40F1">
        <w:rPr>
          <w:b/>
        </w:rPr>
        <w:t>ui</w:t>
      </w:r>
      <w:r w:rsidR="00FE7F02" w:rsidRPr="003E40F1">
        <w:rPr>
          <w:b/>
        </w:rPr>
        <w:t xml:space="preserve"> priimti sprendim</w:t>
      </w:r>
      <w:r w:rsidR="00B01C23" w:rsidRPr="003E40F1">
        <w:rPr>
          <w:b/>
        </w:rPr>
        <w:t>o</w:t>
      </w:r>
      <w:r w:rsidR="00FE7F02" w:rsidRPr="003E40F1">
        <w:rPr>
          <w:b/>
        </w:rPr>
        <w:t xml:space="preserve"> dėl prašymo suteikti prieglobstį</w:t>
      </w:r>
      <w:r w:rsidR="00C4715D" w:rsidRPr="003E40F1">
        <w:rPr>
          <w:b/>
        </w:rPr>
        <w:t>, o</w:t>
      </w:r>
      <w:r w:rsidR="00FE7F02" w:rsidRPr="003E40F1">
        <w:rPr>
          <w:b/>
        </w:rPr>
        <w:t xml:space="preserve"> apklausos neatlikimas </w:t>
      </w:r>
      <w:r w:rsidR="00E618EA" w:rsidRPr="003E40F1">
        <w:rPr>
          <w:b/>
        </w:rPr>
        <w:t xml:space="preserve">neturi neigiamos įtakos </w:t>
      </w:r>
      <w:r w:rsidR="00FE7F02" w:rsidRPr="003E40F1">
        <w:rPr>
          <w:b/>
        </w:rPr>
        <w:t>sprendim</w:t>
      </w:r>
      <w:r w:rsidR="009706F8" w:rsidRPr="003E40F1">
        <w:rPr>
          <w:b/>
        </w:rPr>
        <w:t>ui</w:t>
      </w:r>
      <w:r w:rsidR="00FE7F02" w:rsidRPr="003E40F1">
        <w:rPr>
          <w:b/>
        </w:rPr>
        <w:t xml:space="preserve"> dėl prašymo suteikti prieglobstį</w:t>
      </w:r>
      <w:r w:rsidR="00E618EA" w:rsidRPr="003E40F1">
        <w:rPr>
          <w:b/>
        </w:rPr>
        <w:t>.</w:t>
      </w:r>
      <w:r w:rsidR="009706F8" w:rsidRPr="003E40F1">
        <w:rPr>
          <w:b/>
        </w:rPr>
        <w:t xml:space="preserve"> </w:t>
      </w:r>
    </w:p>
    <w:p w14:paraId="7D97DBA5" w14:textId="77777777" w:rsidR="00B72531" w:rsidRPr="00227A40" w:rsidRDefault="009706F8" w:rsidP="00E73864">
      <w:pPr>
        <w:tabs>
          <w:tab w:val="left" w:pos="-567"/>
        </w:tabs>
        <w:ind w:firstLine="720"/>
        <w:jc w:val="both"/>
        <w:rPr>
          <w:lang w:eastAsia="lt-LT"/>
        </w:rPr>
      </w:pPr>
      <w:r w:rsidRPr="003E40F1">
        <w:rPr>
          <w:b/>
        </w:rPr>
        <w:t>5. Kai prieglobsčio prašytojas kviečiamas neatvyko į apklausą arba neatsakė į prašymą pateikti informaciją, būtiną jo prašymui suteikti prieglobstį išnagrinėti, ir nėra tam pateisinamų priežasčių, Migracijos departamentas gali priimti sprendimą dėl prašymo suteikti prieglobstį</w:t>
      </w:r>
      <w:r w:rsidR="00C4715D" w:rsidRPr="003E40F1">
        <w:rPr>
          <w:b/>
        </w:rPr>
        <w:t>, jeigu pagal šio Įstatymo 85 straipsnio 1 dalį prašymo suteikti prieglobstį nagrinėjimas nenutrauktas</w:t>
      </w:r>
      <w:r w:rsidRPr="003E40F1">
        <w:rPr>
          <w:b/>
        </w:rPr>
        <w:t>.</w:t>
      </w:r>
      <w:r w:rsidR="00B72531" w:rsidRPr="003E40F1">
        <w:t>“</w:t>
      </w:r>
    </w:p>
    <w:p w14:paraId="45D23A3C" w14:textId="77777777" w:rsidR="0008120B" w:rsidRPr="005270D6" w:rsidRDefault="0008120B" w:rsidP="000C707F">
      <w:pPr>
        <w:shd w:val="clear" w:color="auto" w:fill="FFFFFF" w:themeFill="background1"/>
        <w:tabs>
          <w:tab w:val="left" w:pos="851"/>
        </w:tabs>
        <w:ind w:firstLine="567"/>
        <w:jc w:val="both"/>
      </w:pPr>
    </w:p>
    <w:p w14:paraId="2D10DBDA" w14:textId="136F49C6" w:rsidR="0008120B" w:rsidRPr="00365689" w:rsidRDefault="00D65A7C" w:rsidP="000C707F">
      <w:pPr>
        <w:shd w:val="clear" w:color="auto" w:fill="FFFFFF" w:themeFill="background1"/>
        <w:tabs>
          <w:tab w:val="left" w:pos="851"/>
        </w:tabs>
        <w:ind w:firstLine="567"/>
        <w:jc w:val="both"/>
        <w:rPr>
          <w:b/>
        </w:rPr>
      </w:pPr>
      <w:r>
        <w:rPr>
          <w:b/>
        </w:rPr>
        <w:t>4</w:t>
      </w:r>
      <w:r w:rsidR="007F42DA">
        <w:rPr>
          <w:b/>
        </w:rPr>
        <w:t>5</w:t>
      </w:r>
      <w:r>
        <w:rPr>
          <w:b/>
        </w:rPr>
        <w:t xml:space="preserve"> </w:t>
      </w:r>
      <w:r w:rsidR="0008120B" w:rsidRPr="00365689">
        <w:rPr>
          <w:b/>
        </w:rPr>
        <w:t xml:space="preserve">straipsnis. </w:t>
      </w:r>
      <w:r w:rsidR="0008120B" w:rsidRPr="00365689">
        <w:rPr>
          <w:rFonts w:eastAsia="Times New Roman"/>
          <w:b/>
          <w:bCs/>
          <w:bdr w:val="none" w:sz="0" w:space="0" w:color="auto"/>
          <w:lang w:eastAsia="en-GB"/>
        </w:rPr>
        <w:t>84</w:t>
      </w:r>
      <w:r w:rsidR="0008120B" w:rsidRPr="00365689">
        <w:rPr>
          <w:b/>
        </w:rPr>
        <w:t xml:space="preserve"> straipsnio </w:t>
      </w:r>
      <w:r w:rsidR="00223523" w:rsidRPr="00365689">
        <w:rPr>
          <w:b/>
        </w:rPr>
        <w:t>pripažinimas netekusiu galios</w:t>
      </w:r>
    </w:p>
    <w:p w14:paraId="7ACEFBAE" w14:textId="77777777" w:rsidR="0008120B" w:rsidRDefault="0008120B" w:rsidP="000C707F">
      <w:pPr>
        <w:shd w:val="clear" w:color="auto" w:fill="FFFFFF" w:themeFill="background1"/>
        <w:tabs>
          <w:tab w:val="left" w:pos="851"/>
        </w:tabs>
        <w:ind w:firstLine="567"/>
        <w:jc w:val="both"/>
      </w:pPr>
      <w:r w:rsidRPr="005270D6">
        <w:t>Pripažinti netekusiu galios</w:t>
      </w:r>
      <w:r w:rsidR="00223523">
        <w:t xml:space="preserve"> </w:t>
      </w:r>
      <w:r w:rsidR="00223523" w:rsidRPr="005270D6">
        <w:rPr>
          <w:rFonts w:eastAsia="Times New Roman"/>
          <w:bCs/>
          <w:bdr w:val="none" w:sz="0" w:space="0" w:color="auto"/>
          <w:lang w:eastAsia="en-GB"/>
        </w:rPr>
        <w:t>84</w:t>
      </w:r>
      <w:r w:rsidR="00223523" w:rsidRPr="005270D6">
        <w:t xml:space="preserve"> straipsnį</w:t>
      </w:r>
      <w:r w:rsidR="004C6EE0" w:rsidRPr="005270D6">
        <w:t>.</w:t>
      </w:r>
    </w:p>
    <w:p w14:paraId="719A38F8" w14:textId="77777777" w:rsidR="007C11C2" w:rsidRDefault="007C11C2" w:rsidP="000C707F">
      <w:pPr>
        <w:shd w:val="clear" w:color="auto" w:fill="FFFFFF" w:themeFill="background1"/>
        <w:tabs>
          <w:tab w:val="left" w:pos="851"/>
        </w:tabs>
        <w:ind w:firstLine="567"/>
        <w:jc w:val="both"/>
        <w:rPr>
          <w:strike/>
        </w:rPr>
      </w:pPr>
      <w:r w:rsidRPr="007C11C2">
        <w:rPr>
          <w:b/>
          <w:bCs/>
          <w:strike/>
        </w:rPr>
        <w:t>Prašymo suteikti prieglobstį nagrinėjimo sustabdymas ir atnaujinimas</w:t>
      </w:r>
    </w:p>
    <w:p w14:paraId="44887E8D" w14:textId="77777777" w:rsidR="00E3721C" w:rsidRPr="00E3721C" w:rsidRDefault="00E3721C" w:rsidP="000C707F">
      <w:pPr>
        <w:shd w:val="clear" w:color="auto" w:fill="FFFFFF" w:themeFill="background1"/>
        <w:tabs>
          <w:tab w:val="left" w:pos="851"/>
        </w:tabs>
        <w:ind w:firstLine="567"/>
        <w:jc w:val="both"/>
        <w:rPr>
          <w:strike/>
        </w:rPr>
      </w:pPr>
      <w:r w:rsidRPr="00E3721C">
        <w:rPr>
          <w:strike/>
        </w:rPr>
        <w:t>1. Prieglobsčio prašytojo prašymo suteikti prieglobstį nagrinėjimas sustabdomas, jeigu prieglobsčio prašytojas be leidimo išvyksta iš Valstybės sienos apsaugos tarnybos, Pabėgėlių priėmimo centro ar kitos pagal Vyriausybės ar jos įgaliotos institucijos nustatyta tvarka paskirtos apgyvendinimo vietos arba negrįžta į šias apgyvendinimo vietas ilgiau kaip 72 valandas.</w:t>
      </w:r>
    </w:p>
    <w:p w14:paraId="436BB5D3" w14:textId="77777777" w:rsidR="00E3721C" w:rsidRPr="00E3721C" w:rsidRDefault="00E3721C" w:rsidP="000C707F">
      <w:pPr>
        <w:shd w:val="clear" w:color="auto" w:fill="FFFFFF" w:themeFill="background1"/>
        <w:tabs>
          <w:tab w:val="left" w:pos="851"/>
        </w:tabs>
        <w:ind w:firstLine="567"/>
        <w:jc w:val="both"/>
        <w:rPr>
          <w:strike/>
        </w:rPr>
      </w:pPr>
      <w:bookmarkStart w:id="14" w:name="part_04a38190c6bc44f19cb8f8dd3a87089f"/>
      <w:bookmarkEnd w:id="14"/>
      <w:r w:rsidRPr="00E3721C">
        <w:rPr>
          <w:strike/>
        </w:rPr>
        <w:t>2. Prieglobsčio prašytojo, kuriam leista apsigyventi jo pasirinktoje vietoje, prašymo suteikti prieglobstį nagrinėjimas sustabdomas, jei per 72 valandas nėra galimybės su juo susisiekti.</w:t>
      </w:r>
    </w:p>
    <w:p w14:paraId="162B27E3" w14:textId="77777777" w:rsidR="00E3721C" w:rsidRPr="00E3721C" w:rsidRDefault="00E3721C" w:rsidP="000C707F">
      <w:pPr>
        <w:shd w:val="clear" w:color="auto" w:fill="FFFFFF" w:themeFill="background1"/>
        <w:tabs>
          <w:tab w:val="left" w:pos="851"/>
        </w:tabs>
        <w:ind w:firstLine="567"/>
        <w:jc w:val="both"/>
        <w:rPr>
          <w:strike/>
        </w:rPr>
      </w:pPr>
      <w:bookmarkStart w:id="15" w:name="part_c04fdd4e933343d9bafeba51c6467a30"/>
      <w:bookmarkEnd w:id="15"/>
      <w:r w:rsidRPr="00E3721C">
        <w:rPr>
          <w:strike/>
        </w:rPr>
        <w:t>3. Prašymo suteikti prieglobstį nagrinėjimas atnaujinamas prieglobsčio prašytojo prašymu, jeigu šio straipsnio 1 dalyje nurodytas prieglobsčio prašytojas grįžo į Valstybės sienos apsaugos tarnybą, Pabėgėlių priėmimo centrą ar kitą pagal Vyriausybės ar jos įgaliotos institucijos nustatyta tvarka paskirtą apgyvendinimo vietą arba atsirado galimybė susisiekti su šio straipsnio 2 dalyje nurodytu prieglobsčio prašytoju ir nuo sprendimo sustabdyti prašymo suteikti prieglobstį nagrinėjimą nepraėjo 9 mėnesiai.</w:t>
      </w:r>
    </w:p>
    <w:p w14:paraId="10A5E6D7" w14:textId="77777777" w:rsidR="00E3721C" w:rsidRPr="00E3721C" w:rsidRDefault="00E3721C" w:rsidP="000C707F">
      <w:pPr>
        <w:shd w:val="clear" w:color="auto" w:fill="FFFFFF" w:themeFill="background1"/>
        <w:tabs>
          <w:tab w:val="left" w:pos="851"/>
        </w:tabs>
        <w:ind w:firstLine="567"/>
        <w:jc w:val="both"/>
        <w:rPr>
          <w:strike/>
        </w:rPr>
      </w:pPr>
      <w:bookmarkStart w:id="16" w:name="part_c9c8280cdb2148f7b921a6c713752ffe"/>
      <w:bookmarkEnd w:id="16"/>
      <w:r w:rsidRPr="00E3721C">
        <w:rPr>
          <w:strike/>
        </w:rPr>
        <w:t xml:space="preserve">4. Jeigu prieglobsčio prašytojo prašymo suteikti prieglobstį nagrinėjimas sustabdomas šio straipsnio 1 ar 2 dalyje nurodytais pagrindais, kartu su prašymu atnaujinti prašymo suteikti prieglobstį </w:t>
      </w:r>
      <w:r w:rsidRPr="00E3721C">
        <w:rPr>
          <w:strike/>
        </w:rPr>
        <w:lastRenderedPageBreak/>
        <w:t>nagrinėjimą prieglobsčio prašytojas išsamiai raštu pateikia Migracijos departamentui tokių savo veiksmų ar neveikimo motyvus.</w:t>
      </w:r>
    </w:p>
    <w:p w14:paraId="4795827F" w14:textId="77777777" w:rsidR="00E3721C" w:rsidRPr="00E3721C" w:rsidRDefault="00E3721C" w:rsidP="000C707F">
      <w:pPr>
        <w:shd w:val="clear" w:color="auto" w:fill="FFFFFF" w:themeFill="background1"/>
        <w:tabs>
          <w:tab w:val="left" w:pos="851"/>
        </w:tabs>
        <w:ind w:firstLine="567"/>
        <w:jc w:val="both"/>
        <w:rPr>
          <w:strike/>
        </w:rPr>
      </w:pPr>
      <w:bookmarkStart w:id="17" w:name="part_7cfebab96c0e4ffbbd199a5deb532b65"/>
      <w:bookmarkEnd w:id="17"/>
      <w:r w:rsidRPr="00E3721C">
        <w:rPr>
          <w:strike/>
        </w:rPr>
        <w:t>5. Prašymo suteikti prieglobstį nagrinėjimas gali būti atnaujinamas tik vieną kartą.</w:t>
      </w:r>
    </w:p>
    <w:p w14:paraId="4DBC2B69" w14:textId="77777777" w:rsidR="00E3721C" w:rsidRPr="00E3721C" w:rsidRDefault="00E3721C" w:rsidP="000C707F">
      <w:pPr>
        <w:shd w:val="clear" w:color="auto" w:fill="FFFFFF" w:themeFill="background1"/>
        <w:tabs>
          <w:tab w:val="left" w:pos="851"/>
        </w:tabs>
        <w:ind w:firstLine="567"/>
        <w:jc w:val="both"/>
        <w:rPr>
          <w:strike/>
        </w:rPr>
      </w:pPr>
      <w:bookmarkStart w:id="18" w:name="part_f649732d5ab842f8b5ffd99e243b6ae8"/>
      <w:bookmarkEnd w:id="18"/>
      <w:r w:rsidRPr="00E3721C">
        <w:rPr>
          <w:strike/>
        </w:rPr>
        <w:t>6. Sprendimą sustabdyti ar atnaujinti prieglobsčio prašytojo prašymo suteikti prieglobstį nagrinėjimą priima Migracijos departamentas.</w:t>
      </w:r>
    </w:p>
    <w:p w14:paraId="46DA3CDA" w14:textId="77777777" w:rsidR="00E3721C" w:rsidRPr="00E3721C" w:rsidRDefault="00E3721C" w:rsidP="000C707F">
      <w:pPr>
        <w:shd w:val="clear" w:color="auto" w:fill="FFFFFF" w:themeFill="background1"/>
        <w:tabs>
          <w:tab w:val="left" w:pos="851"/>
        </w:tabs>
        <w:ind w:firstLine="567"/>
        <w:jc w:val="both"/>
        <w:rPr>
          <w:strike/>
        </w:rPr>
      </w:pPr>
      <w:bookmarkStart w:id="19" w:name="part_9764d5c2d40b43dc85a88309cefcd83e"/>
      <w:bookmarkEnd w:id="19"/>
      <w:r w:rsidRPr="00E3721C">
        <w:rPr>
          <w:strike/>
        </w:rPr>
        <w:t>7. Jeigu prašymo suteikti prieglobstį nagrinėjimas sustabdomas, tai ir paslaugų, ir paramos, įgyvendinant šio Įstatymo 71 straipsnio 1 ir 2 dalyse nurodytas teises, teikimas prieglobsčio prašytojui yra sustabdomas. Paslaugų ir paramos teikimas atnaujinamas išnykus aplinkybėms, dėl kurių jis buvo sustabdytas.</w:t>
      </w:r>
    </w:p>
    <w:p w14:paraId="3D5D4BA4" w14:textId="77777777" w:rsidR="00E3721C" w:rsidRPr="00E3721C" w:rsidRDefault="00E3721C" w:rsidP="000C707F">
      <w:pPr>
        <w:shd w:val="clear" w:color="auto" w:fill="FFFFFF" w:themeFill="background1"/>
        <w:tabs>
          <w:tab w:val="left" w:pos="851"/>
        </w:tabs>
        <w:ind w:firstLine="567"/>
        <w:jc w:val="both"/>
        <w:rPr>
          <w:strike/>
        </w:rPr>
      </w:pPr>
      <w:bookmarkStart w:id="20" w:name="part_b4924d66fe2f4f6b902073b9536a5f09"/>
      <w:bookmarkEnd w:id="20"/>
      <w:r w:rsidRPr="00E3721C">
        <w:rPr>
          <w:strike/>
        </w:rPr>
        <w:t>8. Sprendimai sustabdyti ir atnaujinti paslaugų ir paramos, įgyvendinant šio Įstatymo 71 straipsnio 1 ir 2 dalyse nurodytas teises, teikimą prieglobsčio prašytojui priimami socialinės apsaugos ir darbo ministro nustatyta tvarka.</w:t>
      </w:r>
    </w:p>
    <w:p w14:paraId="3F2BA141" w14:textId="77777777" w:rsidR="00E3721C" w:rsidRPr="008018C5" w:rsidRDefault="00E3721C" w:rsidP="000C707F">
      <w:pPr>
        <w:shd w:val="clear" w:color="auto" w:fill="FFFFFF" w:themeFill="background1"/>
        <w:tabs>
          <w:tab w:val="left" w:pos="851"/>
        </w:tabs>
        <w:ind w:firstLine="567"/>
        <w:jc w:val="both"/>
      </w:pPr>
    </w:p>
    <w:p w14:paraId="07D609D1" w14:textId="6137190C" w:rsidR="0008120B" w:rsidRPr="005270D6" w:rsidRDefault="00D65A7C" w:rsidP="000C707F">
      <w:pPr>
        <w:pStyle w:val="Sraopastraipa"/>
        <w:shd w:val="clear" w:color="auto" w:fill="FFFFFF" w:themeFill="background1"/>
        <w:ind w:left="0" w:firstLine="567"/>
        <w:jc w:val="both"/>
        <w:rPr>
          <w:b/>
        </w:rPr>
      </w:pPr>
      <w:r>
        <w:rPr>
          <w:b/>
        </w:rPr>
        <w:t>4</w:t>
      </w:r>
      <w:r w:rsidR="007F42DA">
        <w:rPr>
          <w:b/>
        </w:rPr>
        <w:t>6</w:t>
      </w:r>
      <w:r>
        <w:rPr>
          <w:b/>
        </w:rPr>
        <w:t xml:space="preserve"> </w:t>
      </w:r>
      <w:r w:rsidR="0008120B" w:rsidRPr="005270D6">
        <w:rPr>
          <w:b/>
        </w:rPr>
        <w:t xml:space="preserve">straipsnis. </w:t>
      </w:r>
      <w:r w:rsidR="0008120B" w:rsidRPr="005270D6">
        <w:rPr>
          <w:rFonts w:eastAsia="Times New Roman"/>
          <w:b/>
          <w:bCs/>
          <w:bdr w:val="none" w:sz="0" w:space="0" w:color="auto"/>
          <w:lang w:eastAsia="en-GB"/>
        </w:rPr>
        <w:t>85</w:t>
      </w:r>
      <w:r w:rsidR="0008120B" w:rsidRPr="005270D6">
        <w:rPr>
          <w:b/>
        </w:rPr>
        <w:t xml:space="preserve"> straipsnio pakeitimas</w:t>
      </w:r>
    </w:p>
    <w:p w14:paraId="39434A2D" w14:textId="77777777" w:rsidR="0008120B" w:rsidRPr="005270D6" w:rsidRDefault="0008120B" w:rsidP="000C707F">
      <w:pPr>
        <w:shd w:val="clear" w:color="auto" w:fill="FFFFFF" w:themeFill="background1"/>
        <w:ind w:firstLine="567"/>
        <w:jc w:val="both"/>
      </w:pPr>
      <w:r w:rsidRPr="005270D6">
        <w:t>Pakeisti 85 straipsnį ir jį išdėstyti taip:</w:t>
      </w:r>
    </w:p>
    <w:p w14:paraId="6581837A" w14:textId="77777777" w:rsidR="002B6262" w:rsidRPr="005270D6" w:rsidRDefault="0008120B" w:rsidP="000C707F">
      <w:pPr>
        <w:shd w:val="clear" w:color="auto" w:fill="FFFFFF" w:themeFill="background1"/>
        <w:ind w:firstLine="567"/>
        <w:jc w:val="both"/>
        <w:rPr>
          <w:b/>
        </w:rPr>
      </w:pPr>
      <w:r w:rsidRPr="005270D6">
        <w:t>„</w:t>
      </w:r>
      <w:r w:rsidR="002B6262" w:rsidRPr="000933E3">
        <w:t>85 straipsnis.</w:t>
      </w:r>
      <w:r w:rsidR="002B6262" w:rsidRPr="005270D6">
        <w:rPr>
          <w:b/>
        </w:rPr>
        <w:t xml:space="preserve"> </w:t>
      </w:r>
      <w:r w:rsidR="002B6262" w:rsidRPr="005270D6">
        <w:t>Prašymo suteikti prieglobstį</w:t>
      </w:r>
      <w:r w:rsidR="002B6262" w:rsidRPr="005270D6">
        <w:rPr>
          <w:b/>
        </w:rPr>
        <w:t xml:space="preserve"> </w:t>
      </w:r>
      <w:r w:rsidR="002B6262" w:rsidRPr="005270D6">
        <w:t xml:space="preserve">nagrinėjimo nutraukimas </w:t>
      </w:r>
      <w:r w:rsidR="002B6262" w:rsidRPr="005270D6">
        <w:rPr>
          <w:b/>
        </w:rPr>
        <w:t>ir atnaujinimas</w:t>
      </w:r>
    </w:p>
    <w:p w14:paraId="349DC513" w14:textId="77777777" w:rsidR="002B6262" w:rsidRPr="005270D6" w:rsidRDefault="002B6262" w:rsidP="000C707F">
      <w:pPr>
        <w:shd w:val="clear" w:color="auto" w:fill="FFFFFF" w:themeFill="background1"/>
        <w:ind w:firstLine="567"/>
        <w:jc w:val="both"/>
      </w:pPr>
      <w:r w:rsidRPr="005270D6">
        <w:t>1. Prieglobsčio prašytojo prašymo suteikti prieglobstį nagrinėjimas nutraukiamas, jeigu:</w:t>
      </w:r>
    </w:p>
    <w:p w14:paraId="239E3701" w14:textId="77777777" w:rsidR="002B6262" w:rsidRPr="005270D6" w:rsidRDefault="002B6262" w:rsidP="000C707F">
      <w:pPr>
        <w:shd w:val="clear" w:color="auto" w:fill="FFFFFF" w:themeFill="background1"/>
        <w:ind w:firstLine="567"/>
        <w:jc w:val="both"/>
      </w:pPr>
      <w:r w:rsidRPr="005270D6">
        <w:t>1) prieglobsčio prašytojas raštu pareiškia norą nutraukti prašymo nagrinėjimą;</w:t>
      </w:r>
    </w:p>
    <w:p w14:paraId="07B0F7AF" w14:textId="77777777" w:rsidR="002B6262" w:rsidRPr="005270D6" w:rsidRDefault="002B6262" w:rsidP="000C707F">
      <w:pPr>
        <w:shd w:val="clear" w:color="auto" w:fill="FFFFFF" w:themeFill="background1"/>
        <w:ind w:firstLine="567"/>
        <w:jc w:val="both"/>
      </w:pPr>
      <w:r w:rsidRPr="005270D6">
        <w:t xml:space="preserve">2) </w:t>
      </w:r>
      <w:r w:rsidRPr="005270D6">
        <w:rPr>
          <w:strike/>
        </w:rPr>
        <w:t>praėjo 9 mėnesiai nuo sprendimo sustabdyti prieglobsčio prašytojo prašymo suteikti prieglobstį nagrinėjimą priėmimo dienos</w:t>
      </w:r>
      <w:r w:rsidRPr="005270D6">
        <w:t xml:space="preserve"> </w:t>
      </w:r>
      <w:r w:rsidR="0009576B" w:rsidRPr="0009576B">
        <w:rPr>
          <w:b/>
        </w:rPr>
        <w:t>prieglobsčio prašytojas be leidimo išvyk</w:t>
      </w:r>
      <w:r w:rsidR="0072473D">
        <w:rPr>
          <w:b/>
        </w:rPr>
        <w:t>o</w:t>
      </w:r>
      <w:r w:rsidR="0009576B" w:rsidRPr="0009576B">
        <w:rPr>
          <w:b/>
        </w:rPr>
        <w:t xml:space="preserve"> iš Valstybės sienos apsaugos tarnybos, Pabėgėlių priėmimo centro ar kitos pagal Vyriausybės ar jos įgaliotos institucijos nustatyta tvarka paskirtos apgyvendinimo vietos arba negrįž</w:t>
      </w:r>
      <w:r w:rsidR="0072473D">
        <w:rPr>
          <w:b/>
        </w:rPr>
        <w:t>o</w:t>
      </w:r>
      <w:r w:rsidR="0009576B" w:rsidRPr="0009576B">
        <w:rPr>
          <w:b/>
        </w:rPr>
        <w:t xml:space="preserve"> į šias apgyvendinimo vietas ilgiau kaip 72 valandas</w:t>
      </w:r>
      <w:r w:rsidR="0009576B">
        <w:rPr>
          <w:b/>
        </w:rPr>
        <w:t>;</w:t>
      </w:r>
    </w:p>
    <w:p w14:paraId="2B1AB1A4" w14:textId="77777777" w:rsidR="002B6262" w:rsidRDefault="009443C2" w:rsidP="000C707F">
      <w:pPr>
        <w:shd w:val="clear" w:color="auto" w:fill="FFFFFF" w:themeFill="background1"/>
        <w:ind w:firstLine="567"/>
        <w:jc w:val="both"/>
        <w:rPr>
          <w:b/>
        </w:rPr>
      </w:pPr>
      <w:r>
        <w:rPr>
          <w:b/>
        </w:rPr>
        <w:t>3</w:t>
      </w:r>
      <w:r w:rsidR="002B6262" w:rsidRPr="005270D6">
        <w:rPr>
          <w:b/>
        </w:rPr>
        <w:t xml:space="preserve">) </w:t>
      </w:r>
      <w:r w:rsidR="003D212B">
        <w:rPr>
          <w:b/>
        </w:rPr>
        <w:t xml:space="preserve">su </w:t>
      </w:r>
      <w:r w:rsidR="005270D6" w:rsidRPr="005270D6">
        <w:rPr>
          <w:b/>
        </w:rPr>
        <w:t>prieglobsčio prašytoj</w:t>
      </w:r>
      <w:r w:rsidR="003D212B">
        <w:rPr>
          <w:b/>
        </w:rPr>
        <w:t>u, kuriam leista apsigyventi jo pasirinktoje vietoje,</w:t>
      </w:r>
      <w:r w:rsidR="005270D6" w:rsidRPr="005270D6">
        <w:rPr>
          <w:b/>
        </w:rPr>
        <w:t xml:space="preserve"> </w:t>
      </w:r>
      <w:r w:rsidR="003D212B">
        <w:rPr>
          <w:b/>
        </w:rPr>
        <w:t>nėra galimybės susisiekti</w:t>
      </w:r>
      <w:r w:rsidR="005270D6" w:rsidRPr="005270D6">
        <w:rPr>
          <w:b/>
        </w:rPr>
        <w:t xml:space="preserve"> ilgiau kaip 72 valandas</w:t>
      </w:r>
      <w:r>
        <w:rPr>
          <w:b/>
        </w:rPr>
        <w:t>;</w:t>
      </w:r>
      <w:r w:rsidR="002B6262" w:rsidRPr="005270D6">
        <w:rPr>
          <w:b/>
        </w:rPr>
        <w:t xml:space="preserve"> </w:t>
      </w:r>
    </w:p>
    <w:p w14:paraId="3A1DBBD7" w14:textId="77777777" w:rsidR="009443C2" w:rsidRDefault="009443C2" w:rsidP="000C707F">
      <w:pPr>
        <w:shd w:val="clear" w:color="auto" w:fill="FFFFFF" w:themeFill="background1"/>
        <w:ind w:firstLine="567"/>
        <w:jc w:val="both"/>
      </w:pPr>
      <w:r w:rsidRPr="00F73DAC">
        <w:rPr>
          <w:strike/>
        </w:rPr>
        <w:t>3</w:t>
      </w:r>
      <w:r w:rsidRPr="00F73DAC">
        <w:rPr>
          <w:b/>
        </w:rPr>
        <w:t>4</w:t>
      </w:r>
      <w:r w:rsidRPr="005270D6">
        <w:t>) prieglobsčio prašytojas mirė, išskyrus atvejus, kai jis pateikė prašymą suteikti prieglobstį kitų šeimos narių vardu</w:t>
      </w:r>
      <w:r w:rsidRPr="00F73DAC">
        <w:t>.</w:t>
      </w:r>
    </w:p>
    <w:p w14:paraId="21BC0A17" w14:textId="77777777" w:rsidR="002B6262" w:rsidRDefault="00D77B30" w:rsidP="000C707F">
      <w:pPr>
        <w:shd w:val="clear" w:color="auto" w:fill="FFFFFF" w:themeFill="background1"/>
        <w:ind w:firstLine="567"/>
        <w:jc w:val="both"/>
        <w:rPr>
          <w:b/>
        </w:rPr>
      </w:pPr>
      <w:r>
        <w:rPr>
          <w:b/>
        </w:rPr>
        <w:t>2</w:t>
      </w:r>
      <w:r w:rsidR="002B6262" w:rsidRPr="005270D6">
        <w:rPr>
          <w:b/>
        </w:rPr>
        <w:t xml:space="preserve">. Jeigu prašymo suteikti prieglobstį nagrinėjimas buvo nutrauktas šio straipsnio 1 dalies 2 ir </w:t>
      </w:r>
      <w:r w:rsidR="00696768">
        <w:rPr>
          <w:b/>
        </w:rPr>
        <w:t>3</w:t>
      </w:r>
      <w:r w:rsidR="00696768" w:rsidRPr="005270D6">
        <w:rPr>
          <w:b/>
        </w:rPr>
        <w:t xml:space="preserve"> </w:t>
      </w:r>
      <w:r w:rsidR="002B6262" w:rsidRPr="005270D6">
        <w:rPr>
          <w:b/>
        </w:rPr>
        <w:t xml:space="preserve">punktuose nustatytais pagrindais ir nuo šio sprendimo priėmimo dienos nepraėjo 9 mėnesiai, </w:t>
      </w:r>
      <w:r w:rsidR="007C11C2">
        <w:rPr>
          <w:b/>
        </w:rPr>
        <w:t>prašymo suteikti prieglobstį</w:t>
      </w:r>
      <w:r w:rsidR="007C11C2" w:rsidRPr="005270D6">
        <w:rPr>
          <w:b/>
        </w:rPr>
        <w:t xml:space="preserve"> nagrinėjimas gali būti atnaujinamas </w:t>
      </w:r>
      <w:r w:rsidR="002B6262" w:rsidRPr="005270D6">
        <w:rPr>
          <w:b/>
        </w:rPr>
        <w:t>prieglobsčio prašytoj</w:t>
      </w:r>
      <w:r w:rsidR="007C11C2">
        <w:rPr>
          <w:b/>
        </w:rPr>
        <w:t>o prašymu</w:t>
      </w:r>
      <w:r w:rsidR="002B6262" w:rsidRPr="005270D6">
        <w:rPr>
          <w:b/>
        </w:rPr>
        <w:t xml:space="preserve">. </w:t>
      </w:r>
      <w:r w:rsidR="00195864">
        <w:rPr>
          <w:b/>
        </w:rPr>
        <w:t xml:space="preserve">Nutraukus prašymo suteikti prieglobstį nagrinėjimą </w:t>
      </w:r>
      <w:r w:rsidR="00195864" w:rsidRPr="005270D6">
        <w:rPr>
          <w:b/>
        </w:rPr>
        <w:t xml:space="preserve">šio straipsnio 1 dalies 2 ir </w:t>
      </w:r>
      <w:r w:rsidR="00195864">
        <w:rPr>
          <w:b/>
        </w:rPr>
        <w:t>3</w:t>
      </w:r>
      <w:r w:rsidR="00195864" w:rsidRPr="005270D6">
        <w:rPr>
          <w:b/>
        </w:rPr>
        <w:t xml:space="preserve"> punktuose nustatytais pagrindais</w:t>
      </w:r>
      <w:r w:rsidR="00195864">
        <w:rPr>
          <w:b/>
        </w:rPr>
        <w:t>, prašymo suteikti prieglobstį nagrinėjimo terminas sustabdomas</w:t>
      </w:r>
      <w:r w:rsidR="00DE599D">
        <w:rPr>
          <w:b/>
        </w:rPr>
        <w:t>, o atnaujinto prašymo suteikti prieglobstį nagrinėjimo terminas tęsiamas toliau.</w:t>
      </w:r>
      <w:r w:rsidR="00195864" w:rsidRPr="005270D6">
        <w:rPr>
          <w:b/>
        </w:rPr>
        <w:t xml:space="preserve"> </w:t>
      </w:r>
      <w:r w:rsidR="007C11C2">
        <w:rPr>
          <w:b/>
        </w:rPr>
        <w:t>P</w:t>
      </w:r>
      <w:r w:rsidR="00B26DEE">
        <w:rPr>
          <w:b/>
        </w:rPr>
        <w:t>rašymo suteikti prieglobstį</w:t>
      </w:r>
      <w:r w:rsidR="002B6262" w:rsidRPr="005270D6">
        <w:rPr>
          <w:b/>
        </w:rPr>
        <w:t xml:space="preserve"> nagrinėjimas gali būti atnaujinamas tik vieną kartą.</w:t>
      </w:r>
    </w:p>
    <w:p w14:paraId="45DBC5CF" w14:textId="77777777" w:rsidR="00D77B30" w:rsidRPr="005270D6" w:rsidRDefault="00F73DAC" w:rsidP="000C707F">
      <w:pPr>
        <w:shd w:val="clear" w:color="auto" w:fill="FFFFFF" w:themeFill="background1"/>
        <w:ind w:firstLine="567"/>
        <w:jc w:val="both"/>
      </w:pPr>
      <w:r w:rsidRPr="00F73DAC">
        <w:rPr>
          <w:strike/>
        </w:rPr>
        <w:t>2</w:t>
      </w:r>
      <w:r w:rsidR="00D77B30" w:rsidRPr="00F73DAC">
        <w:rPr>
          <w:b/>
        </w:rPr>
        <w:t>3</w:t>
      </w:r>
      <w:r w:rsidR="00D77B30" w:rsidRPr="005270D6">
        <w:t xml:space="preserve">. Sprendimą nutraukti </w:t>
      </w:r>
      <w:r w:rsidR="00D77B30" w:rsidRPr="005270D6">
        <w:rPr>
          <w:b/>
        </w:rPr>
        <w:t>arba atnaujinti</w:t>
      </w:r>
      <w:r w:rsidR="00D77B30" w:rsidRPr="005270D6">
        <w:t xml:space="preserve"> prieglobsčio prašytojo prašymo suteikti prieglobstį nagrinėjimą priima Migracijos departamentas.</w:t>
      </w:r>
    </w:p>
    <w:p w14:paraId="1B406B8C" w14:textId="77777777" w:rsidR="002B6262" w:rsidRDefault="00F73DAC" w:rsidP="000C707F">
      <w:pPr>
        <w:shd w:val="clear" w:color="auto" w:fill="FFFFFF" w:themeFill="background1"/>
        <w:ind w:firstLine="567"/>
        <w:jc w:val="both"/>
      </w:pPr>
      <w:r>
        <w:rPr>
          <w:b/>
        </w:rPr>
        <w:t>4</w:t>
      </w:r>
      <w:r w:rsidR="002B6262" w:rsidRPr="005270D6">
        <w:rPr>
          <w:b/>
        </w:rPr>
        <w:t xml:space="preserve">. Jeigu prašymo suteikti prieglobstį nagrinėjimas nutraukiamas, </w:t>
      </w:r>
      <w:r w:rsidR="00A00D83">
        <w:rPr>
          <w:b/>
        </w:rPr>
        <w:t>nutraukiamas</w:t>
      </w:r>
      <w:r w:rsidR="002B6262" w:rsidRPr="005270D6">
        <w:rPr>
          <w:b/>
        </w:rPr>
        <w:t xml:space="preserve"> ir paslaugų</w:t>
      </w:r>
      <w:r w:rsidR="00A00D83">
        <w:rPr>
          <w:b/>
        </w:rPr>
        <w:t xml:space="preserve"> bei</w:t>
      </w:r>
      <w:r w:rsidR="002B6262" w:rsidRPr="005270D6">
        <w:rPr>
          <w:b/>
        </w:rPr>
        <w:t xml:space="preserve"> paramos, įgyvendinant šio Įstatymo 71 straipsnio 1 ir 2 dalyse nurodytas teises, teikimas</w:t>
      </w:r>
      <w:r w:rsidR="00D17DE4">
        <w:rPr>
          <w:b/>
        </w:rPr>
        <w:t xml:space="preserve"> ir </w:t>
      </w:r>
      <w:r w:rsidR="00D17DE4" w:rsidRPr="005270D6">
        <w:rPr>
          <w:b/>
        </w:rPr>
        <w:t xml:space="preserve">šio Įstatymo 71 straipsnio </w:t>
      </w:r>
      <w:r w:rsidR="00D17DE4">
        <w:rPr>
          <w:b/>
        </w:rPr>
        <w:t>3</w:t>
      </w:r>
      <w:r w:rsidR="00D17DE4" w:rsidRPr="005270D6">
        <w:rPr>
          <w:b/>
        </w:rPr>
        <w:t xml:space="preserve"> daly</w:t>
      </w:r>
      <w:r w:rsidR="00D17DE4">
        <w:rPr>
          <w:b/>
        </w:rPr>
        <w:t>j</w:t>
      </w:r>
      <w:r w:rsidR="00D17DE4" w:rsidRPr="005270D6">
        <w:rPr>
          <w:b/>
        </w:rPr>
        <w:t>e</w:t>
      </w:r>
      <w:r w:rsidR="00D17DE4">
        <w:rPr>
          <w:b/>
        </w:rPr>
        <w:t xml:space="preserve"> nurodytos piniginės pašalpos mokėjimas</w:t>
      </w:r>
      <w:r w:rsidR="002B6262" w:rsidRPr="005270D6">
        <w:rPr>
          <w:b/>
        </w:rPr>
        <w:t>. Paslaugų ir paramos teikimas atnaujinamas atnaujinus prašymo suteikti prieglobstį nagrinėjimą.</w:t>
      </w:r>
      <w:r w:rsidR="00682D95" w:rsidRPr="00682D95">
        <w:t>“</w:t>
      </w:r>
    </w:p>
    <w:p w14:paraId="116A8911" w14:textId="77777777" w:rsidR="00223523" w:rsidRDefault="00223523" w:rsidP="000C707F">
      <w:pPr>
        <w:shd w:val="clear" w:color="auto" w:fill="FFFFFF" w:themeFill="background1"/>
        <w:ind w:firstLine="567"/>
        <w:jc w:val="both"/>
      </w:pPr>
    </w:p>
    <w:p w14:paraId="3F191549" w14:textId="52763A76" w:rsidR="00223523" w:rsidRPr="00783C83" w:rsidRDefault="00D65A7C" w:rsidP="00682D95">
      <w:pPr>
        <w:shd w:val="clear" w:color="auto" w:fill="FFFFFF" w:themeFill="background1"/>
        <w:ind w:firstLine="567"/>
        <w:jc w:val="both"/>
        <w:rPr>
          <w:b/>
        </w:rPr>
      </w:pPr>
      <w:r>
        <w:rPr>
          <w:b/>
        </w:rPr>
        <w:t>4</w:t>
      </w:r>
      <w:r w:rsidR="007F42DA">
        <w:rPr>
          <w:b/>
        </w:rPr>
        <w:t>7</w:t>
      </w:r>
      <w:r>
        <w:rPr>
          <w:b/>
        </w:rPr>
        <w:t xml:space="preserve"> </w:t>
      </w:r>
      <w:r w:rsidR="00223523" w:rsidRPr="00783C83">
        <w:rPr>
          <w:b/>
        </w:rPr>
        <w:t>straipsnis. 87</w:t>
      </w:r>
      <w:r w:rsidR="00223523" w:rsidRPr="00783C83">
        <w:rPr>
          <w:b/>
          <w:vertAlign w:val="superscript"/>
        </w:rPr>
        <w:t>1</w:t>
      </w:r>
      <w:r w:rsidR="00223523" w:rsidRPr="00783C83">
        <w:t xml:space="preserve"> </w:t>
      </w:r>
      <w:r w:rsidR="00223523" w:rsidRPr="00783C83">
        <w:rPr>
          <w:b/>
        </w:rPr>
        <w:t>straipsnio pakeitimas</w:t>
      </w:r>
    </w:p>
    <w:p w14:paraId="40526FA1" w14:textId="77777777" w:rsidR="00223523" w:rsidRPr="005270D6" w:rsidRDefault="00223523" w:rsidP="00682D95">
      <w:pPr>
        <w:shd w:val="clear" w:color="auto" w:fill="FFFFFF" w:themeFill="background1"/>
        <w:ind w:firstLine="567"/>
        <w:jc w:val="both"/>
      </w:pPr>
      <w:r w:rsidRPr="005270D6">
        <w:t>Pakeisti 87</w:t>
      </w:r>
      <w:r w:rsidRPr="005270D6">
        <w:rPr>
          <w:vertAlign w:val="superscript"/>
        </w:rPr>
        <w:t>1</w:t>
      </w:r>
      <w:r w:rsidRPr="005270D6">
        <w:t xml:space="preserve"> straipsnio 4 dalį ir ją išdėstyti taip:</w:t>
      </w:r>
    </w:p>
    <w:p w14:paraId="359152B9" w14:textId="77777777" w:rsidR="00223523" w:rsidRPr="005270D6" w:rsidRDefault="00223523" w:rsidP="00682D95">
      <w:pPr>
        <w:shd w:val="clear" w:color="auto" w:fill="FFFFFF" w:themeFill="background1"/>
        <w:ind w:firstLine="567"/>
        <w:jc w:val="both"/>
      </w:pPr>
      <w:r w:rsidRPr="005270D6">
        <w:t xml:space="preserve">„4. Migracijos departamentas nedelsdamas, bet ne vėliau kaip per 24 valandas nuo perkeliamo užsieniečio atvykimo į Lietuvos Respubliką, gavęs jo prašymą suteikti prieglobstį </w:t>
      </w:r>
      <w:r w:rsidRPr="00B961F1">
        <w:rPr>
          <w:strike/>
        </w:rPr>
        <w:t>Lietuvos Respublikoje</w:t>
      </w:r>
      <w:r w:rsidRPr="005270D6">
        <w:t xml:space="preserve">, </w:t>
      </w:r>
      <w:r w:rsidRPr="005270D6">
        <w:rPr>
          <w:strike/>
        </w:rPr>
        <w:t>priima sprendimą dėl prašymo suteikti prieglobstį nagrinėjimo iš esmės</w:t>
      </w:r>
      <w:r w:rsidRPr="005270D6">
        <w:t xml:space="preserve"> </w:t>
      </w:r>
      <w:r w:rsidR="00B961F1" w:rsidRPr="005270D6">
        <w:rPr>
          <w:b/>
        </w:rPr>
        <w:t>pradeda šio Įstatymo 76 straipsnio 2 dalyje nurodytą tyrimą</w:t>
      </w:r>
      <w:r w:rsidR="00B961F1" w:rsidRPr="005270D6">
        <w:t xml:space="preserve"> </w:t>
      </w:r>
      <w:r w:rsidRPr="005270D6">
        <w:t xml:space="preserve">arba </w:t>
      </w:r>
      <w:r w:rsidRPr="005270D6">
        <w:rPr>
          <w:b/>
        </w:rPr>
        <w:t>priima</w:t>
      </w:r>
      <w:r w:rsidRPr="005270D6">
        <w:t xml:space="preserve"> sprendimą suteikti prieglobstį.“</w:t>
      </w:r>
    </w:p>
    <w:p w14:paraId="231F57E1" w14:textId="77777777" w:rsidR="00DE2606" w:rsidRDefault="00DE2606" w:rsidP="00DE2606">
      <w:pPr>
        <w:shd w:val="clear" w:color="auto" w:fill="FFFFFF" w:themeFill="background1"/>
        <w:ind w:firstLine="567"/>
        <w:jc w:val="both"/>
        <w:rPr>
          <w:b/>
        </w:rPr>
      </w:pPr>
    </w:p>
    <w:p w14:paraId="047B0FF5" w14:textId="79216A99" w:rsidR="00DE2606" w:rsidRPr="00DE2606" w:rsidRDefault="00D65A7C" w:rsidP="00DE2606">
      <w:pPr>
        <w:shd w:val="clear" w:color="auto" w:fill="FFFFFF" w:themeFill="background1"/>
        <w:ind w:firstLine="567"/>
        <w:jc w:val="both"/>
        <w:rPr>
          <w:b/>
        </w:rPr>
      </w:pPr>
      <w:r w:rsidRPr="00DE2606">
        <w:rPr>
          <w:b/>
        </w:rPr>
        <w:t>4</w:t>
      </w:r>
      <w:r w:rsidR="007F42DA">
        <w:rPr>
          <w:b/>
        </w:rPr>
        <w:t>8</w:t>
      </w:r>
      <w:r w:rsidRPr="00DE2606">
        <w:rPr>
          <w:b/>
        </w:rPr>
        <w:t xml:space="preserve"> </w:t>
      </w:r>
      <w:r w:rsidR="00DE2606" w:rsidRPr="00DE2606">
        <w:rPr>
          <w:b/>
        </w:rPr>
        <w:t>straipsnis. 101 straipsnio pakeitimas</w:t>
      </w:r>
    </w:p>
    <w:p w14:paraId="001FECD8" w14:textId="77777777" w:rsidR="00DE2606" w:rsidRPr="00DE2606" w:rsidRDefault="00DE2606" w:rsidP="00DE2606">
      <w:pPr>
        <w:shd w:val="clear" w:color="auto" w:fill="FFFFFF" w:themeFill="background1"/>
        <w:ind w:firstLine="567"/>
        <w:jc w:val="both"/>
      </w:pPr>
      <w:r w:rsidRPr="00DE2606">
        <w:t>Pakeisti 101 straipsnio 1 dalies 1 punktą ir jį išdėstyti taip:</w:t>
      </w:r>
    </w:p>
    <w:p w14:paraId="63CDCED7" w14:textId="77777777" w:rsidR="00DE2606" w:rsidRPr="00DE2606" w:rsidRDefault="00DE2606" w:rsidP="00DE2606">
      <w:pPr>
        <w:shd w:val="clear" w:color="auto" w:fill="FFFFFF" w:themeFill="background1"/>
        <w:ind w:firstLine="567"/>
        <w:jc w:val="both"/>
      </w:pPr>
      <w:r w:rsidRPr="00DE2606">
        <w:lastRenderedPageBreak/>
        <w:t xml:space="preserve">„1) yra darbuotojas arba savarankiškai dirbantis asmuo. Europos Sąjungos valstybės narės pilietis taip pat išlaiko darbuotojo arba savarankiškai dirbančio asmens statusą, kai nutraukta jo darbo sutartis (jos galiojimo laikas pasibaigęs) arba veikla ir jis laikinai nedirba </w:t>
      </w:r>
      <w:r w:rsidR="002979EC">
        <w:rPr>
          <w:b/>
        </w:rPr>
        <w:t xml:space="preserve">ar nevykdo veiklos </w:t>
      </w:r>
      <w:r w:rsidRPr="00DE2606">
        <w:t xml:space="preserve">dėl </w:t>
      </w:r>
      <w:r w:rsidRPr="00DE2606">
        <w:rPr>
          <w:b/>
        </w:rPr>
        <w:t>nėštumo, gimdymo,</w:t>
      </w:r>
      <w:r w:rsidRPr="00DE2606">
        <w:t xml:space="preserve"> </w:t>
      </w:r>
      <w:r w:rsidR="002979EC" w:rsidRPr="002979EC">
        <w:rPr>
          <w:b/>
          <w:bCs/>
        </w:rPr>
        <w:t>tėvystės atostogų ir (arba) atostogų vaikui prižiūrėti</w:t>
      </w:r>
      <w:r w:rsidR="002979EC">
        <w:rPr>
          <w:b/>
          <w:bCs/>
        </w:rPr>
        <w:t xml:space="preserve">, </w:t>
      </w:r>
      <w:r w:rsidRPr="00DE2606">
        <w:t xml:space="preserve">ligos ar nelaimingo atsitikimo; kai po ne mažiau negu vienų metų darbo jis nutraukė darbo sutartį arba veiklą dėl nepriklausančių nuo jo aplinkybių ir įsiregistravo Užimtumo tarnyboje </w:t>
      </w:r>
      <w:r w:rsidRPr="002979EC">
        <w:rPr>
          <w:strike/>
        </w:rPr>
        <w:t>kaip bedarbis</w:t>
      </w:r>
      <w:r w:rsidRPr="00DE2606">
        <w:t xml:space="preserve">; kai jis dirbo pagal terminuotą darbo sutartį trumpiau kaip </w:t>
      </w:r>
      <w:r w:rsidRPr="00C07078">
        <w:rPr>
          <w:strike/>
        </w:rPr>
        <w:t>vienus</w:t>
      </w:r>
      <w:r w:rsidRPr="00DE2606">
        <w:t xml:space="preserve"> </w:t>
      </w:r>
      <w:r w:rsidR="00EA2ACF" w:rsidRPr="00C07078">
        <w:rPr>
          <w:b/>
        </w:rPr>
        <w:t>vienerius</w:t>
      </w:r>
      <w:r w:rsidR="00EA2ACF">
        <w:t xml:space="preserve"> </w:t>
      </w:r>
      <w:r w:rsidRPr="00DE2606">
        <w:t xml:space="preserve">metus ar per pirmuosius 12 darbo mėnesių nutraukė darbo sutartį arba veiklą dėl nepriklausančių nuo jo aplinkybių ir įsiregistravo Užimtumo tarnyboje </w:t>
      </w:r>
      <w:r w:rsidRPr="002979EC">
        <w:rPr>
          <w:strike/>
        </w:rPr>
        <w:t>kaip bedarbis</w:t>
      </w:r>
      <w:r w:rsidRPr="00DE2606">
        <w:t xml:space="preserve"> (tokiu atveju jis šį statusą išlaiko 6 mėnesius nuo nedarbo pradžios); arba kai jis nutraukė darbo sutartį (jos galiojimo laikas baigėsi) ar veiklą, įsiregistravo Užimtumo tarnyboje </w:t>
      </w:r>
      <w:r w:rsidRPr="002979EC">
        <w:rPr>
          <w:strike/>
        </w:rPr>
        <w:t>kaip bedarbis</w:t>
      </w:r>
      <w:r w:rsidRPr="00DE2606">
        <w:t xml:space="preserve"> ir pradėjo mokytis profesijos (jeigu darbo sutartis nutraukta (jos galiojimo laikas baigėsi) dėl nuo jo priklausančių aplinkybių, jis turi mokytis profesijos, kuri susijusi su turėtu darbu);“.</w:t>
      </w:r>
    </w:p>
    <w:p w14:paraId="69850D09" w14:textId="77777777" w:rsidR="00DE2606" w:rsidRPr="00DE2606" w:rsidRDefault="00DE2606" w:rsidP="00DE2606">
      <w:pPr>
        <w:shd w:val="clear" w:color="auto" w:fill="FFFFFF" w:themeFill="background1"/>
        <w:ind w:firstLine="567"/>
        <w:jc w:val="both"/>
        <w:rPr>
          <w:b/>
        </w:rPr>
      </w:pPr>
    </w:p>
    <w:p w14:paraId="3051EEF5" w14:textId="7B3D8890" w:rsidR="00DE2606" w:rsidRPr="00DE2606" w:rsidRDefault="00D65A7C" w:rsidP="00DE2606">
      <w:pPr>
        <w:shd w:val="clear" w:color="auto" w:fill="FFFFFF" w:themeFill="background1"/>
        <w:ind w:firstLine="567"/>
        <w:jc w:val="both"/>
        <w:rPr>
          <w:b/>
        </w:rPr>
      </w:pPr>
      <w:r w:rsidRPr="00DE2606">
        <w:rPr>
          <w:b/>
        </w:rPr>
        <w:t>4</w:t>
      </w:r>
      <w:r w:rsidR="007F42DA">
        <w:rPr>
          <w:b/>
        </w:rPr>
        <w:t>9</w:t>
      </w:r>
      <w:r w:rsidRPr="00DE2606">
        <w:rPr>
          <w:b/>
        </w:rPr>
        <w:t xml:space="preserve"> </w:t>
      </w:r>
      <w:r w:rsidR="00DE2606" w:rsidRPr="00DE2606">
        <w:rPr>
          <w:b/>
        </w:rPr>
        <w:t>straipsnis. 103 straipsnio pakeitimas</w:t>
      </w:r>
    </w:p>
    <w:p w14:paraId="5248FAEE" w14:textId="77777777" w:rsidR="00DE2606" w:rsidRPr="00DE2606" w:rsidRDefault="00384ED1" w:rsidP="00DE2606">
      <w:pPr>
        <w:shd w:val="clear" w:color="auto" w:fill="FFFFFF" w:themeFill="background1"/>
        <w:ind w:firstLine="567"/>
        <w:jc w:val="both"/>
      </w:pPr>
      <w:r>
        <w:t>Papildyti</w:t>
      </w:r>
      <w:r w:rsidR="00DE2606" w:rsidRPr="00DE2606">
        <w:t xml:space="preserve"> 103 straipsnį</w:t>
      </w:r>
      <w:r>
        <w:t xml:space="preserve"> 2 dalimi</w:t>
      </w:r>
      <w:r w:rsidR="00DE2606" w:rsidRPr="00DE2606">
        <w:t xml:space="preserve"> ir </w:t>
      </w:r>
      <w:r>
        <w:t>visą straipsnį</w:t>
      </w:r>
      <w:r w:rsidR="00DE2606" w:rsidRPr="00DE2606">
        <w:t xml:space="preserve"> išdėstyti taip:</w:t>
      </w:r>
    </w:p>
    <w:p w14:paraId="54CF52B4" w14:textId="77777777" w:rsidR="00DE2606" w:rsidRPr="00DE2606" w:rsidRDefault="00DE2606" w:rsidP="00DE2606">
      <w:pPr>
        <w:shd w:val="clear" w:color="auto" w:fill="FFFFFF" w:themeFill="background1"/>
        <w:ind w:firstLine="567"/>
        <w:jc w:val="both"/>
        <w:rPr>
          <w:b/>
          <w:bCs/>
          <w:i/>
        </w:rPr>
      </w:pPr>
      <w:r w:rsidRPr="00DE2606">
        <w:t>„</w:t>
      </w:r>
      <w:r w:rsidRPr="00DE2606">
        <w:rPr>
          <w:bCs/>
        </w:rPr>
        <w:t>103 straipsnis. Atleidimas nuo pareigos įsigyti leidimą dirbti</w:t>
      </w:r>
      <w:r w:rsidRPr="00DE2606">
        <w:rPr>
          <w:b/>
          <w:bCs/>
        </w:rPr>
        <w:t xml:space="preserve"> </w:t>
      </w:r>
    </w:p>
    <w:p w14:paraId="30A49FDA" w14:textId="77777777" w:rsidR="00DE2606" w:rsidRPr="00DE2606" w:rsidRDefault="00DE2606" w:rsidP="00DE2606">
      <w:pPr>
        <w:shd w:val="clear" w:color="auto" w:fill="FFFFFF" w:themeFill="background1"/>
        <w:ind w:firstLine="567"/>
        <w:jc w:val="both"/>
      </w:pPr>
      <w:r w:rsidRPr="00DE2606">
        <w:rPr>
          <w:b/>
        </w:rPr>
        <w:t>1.</w:t>
      </w:r>
      <w:r w:rsidRPr="00DE2606">
        <w:t xml:space="preserve"> Europos Sąjungos valstybės narės piliečiams ir jų šeimos nariams, kurie ketina dirbti Lietuvos Respublikoje, nereikia įsigyti leidimo dirbti. </w:t>
      </w:r>
    </w:p>
    <w:p w14:paraId="36954D94" w14:textId="77777777" w:rsidR="00DE2606" w:rsidRPr="00DE2606" w:rsidRDefault="00DE2606" w:rsidP="00DE2606">
      <w:pPr>
        <w:shd w:val="clear" w:color="auto" w:fill="FFFFFF" w:themeFill="background1"/>
        <w:ind w:firstLine="567"/>
        <w:jc w:val="both"/>
      </w:pPr>
      <w:r w:rsidRPr="00DE2606">
        <w:rPr>
          <w:b/>
        </w:rPr>
        <w:t xml:space="preserve">2. Darbdavys </w:t>
      </w:r>
      <w:r w:rsidRPr="00DE2606">
        <w:rPr>
          <w:b/>
          <w:bCs/>
        </w:rPr>
        <w:t xml:space="preserve">arba įmonė, į kurią Europos Sąjungos valstybės narės pilietis ar Europos Sąjungos valstybės narės piliečio šeimos narys atsiunčiamas laikinai dirbti, teikia </w:t>
      </w:r>
      <w:r w:rsidRPr="00DE2606">
        <w:rPr>
          <w:b/>
        </w:rPr>
        <w:t xml:space="preserve">informaciją apie įdarbintą arba atsiųstą laikinai dirbti Europos Sąjungos valstybės narės pilietį ar </w:t>
      </w:r>
      <w:r w:rsidRPr="00DE2606">
        <w:rPr>
          <w:b/>
          <w:bCs/>
        </w:rPr>
        <w:t>Europos Sąjungos valstybės narės piliečio</w:t>
      </w:r>
      <w:r w:rsidRPr="00DE2606">
        <w:rPr>
          <w:b/>
        </w:rPr>
        <w:t xml:space="preserve"> šeimos narį Valstybinei darbo inspekcijai prie Socialinės apsaugos ir darbo ministerijos ir Užimtumo tarnybai šio Įstatymo 62 straipsnio 7 dalyje nustatyta tvarka.</w:t>
      </w:r>
      <w:r w:rsidRPr="00DE2606">
        <w:t>“</w:t>
      </w:r>
    </w:p>
    <w:p w14:paraId="18CE0960" w14:textId="77777777" w:rsidR="00DE2606" w:rsidRPr="00DE2606" w:rsidRDefault="00DE2606" w:rsidP="00DE2606">
      <w:pPr>
        <w:shd w:val="clear" w:color="auto" w:fill="FFFFFF" w:themeFill="background1"/>
        <w:ind w:firstLine="567"/>
        <w:jc w:val="both"/>
      </w:pPr>
    </w:p>
    <w:p w14:paraId="334A5CDA" w14:textId="4E05395A" w:rsidR="00DE2606" w:rsidRPr="00DE2606" w:rsidRDefault="007F42DA" w:rsidP="00DE2606">
      <w:pPr>
        <w:shd w:val="clear" w:color="auto" w:fill="FFFFFF" w:themeFill="background1"/>
        <w:ind w:firstLine="567"/>
        <w:jc w:val="both"/>
        <w:rPr>
          <w:b/>
        </w:rPr>
      </w:pPr>
      <w:r>
        <w:rPr>
          <w:b/>
        </w:rPr>
        <w:t>50</w:t>
      </w:r>
      <w:r w:rsidR="00D65A7C" w:rsidRPr="00DE2606">
        <w:rPr>
          <w:b/>
        </w:rPr>
        <w:t xml:space="preserve"> </w:t>
      </w:r>
      <w:r w:rsidR="00DE2606" w:rsidRPr="00DE2606">
        <w:rPr>
          <w:b/>
        </w:rPr>
        <w:t>straipsnis. 105 straipsnio pakeitimas</w:t>
      </w:r>
    </w:p>
    <w:p w14:paraId="46D8DAC8" w14:textId="77777777" w:rsidR="00DE2606" w:rsidRPr="00DE2606" w:rsidRDefault="00DE2606" w:rsidP="00DE2606">
      <w:pPr>
        <w:shd w:val="clear" w:color="auto" w:fill="FFFFFF" w:themeFill="background1"/>
        <w:ind w:firstLine="567"/>
        <w:jc w:val="both"/>
      </w:pPr>
      <w:r w:rsidRPr="00DE2606">
        <w:t>Pakeisti 105 straipsnio 1 dalį ir ją išdėstyti taip:</w:t>
      </w:r>
    </w:p>
    <w:p w14:paraId="084DFE5B" w14:textId="77777777" w:rsidR="00DE2606" w:rsidRPr="00DE2606" w:rsidRDefault="00DE2606" w:rsidP="00DE2606">
      <w:pPr>
        <w:shd w:val="clear" w:color="auto" w:fill="FFFFFF" w:themeFill="background1"/>
        <w:ind w:firstLine="567"/>
        <w:jc w:val="both"/>
      </w:pPr>
      <w:r w:rsidRPr="00DE2606">
        <w:t>„1. Teisė nuolat gyventi Lietuvos Respublikoje suteikiama Europos Sąjungos valstybės narės piliečiui arba jo šeimos nariui, kuris teisėtai gyveno Lietuvos Respublikoje trumpiau negu 5 metus, jeigu jis:</w:t>
      </w:r>
    </w:p>
    <w:p w14:paraId="3323986A" w14:textId="77777777" w:rsidR="000933E3" w:rsidRPr="000933E3" w:rsidRDefault="000933E3" w:rsidP="000933E3">
      <w:pPr>
        <w:shd w:val="clear" w:color="auto" w:fill="FFFFFF" w:themeFill="background1"/>
        <w:ind w:firstLine="567"/>
        <w:jc w:val="both"/>
      </w:pPr>
      <w:r w:rsidRPr="000933E3">
        <w:t xml:space="preserve">1) </w:t>
      </w:r>
      <w:r w:rsidRPr="000933E3">
        <w:rPr>
          <w:b/>
        </w:rPr>
        <w:t xml:space="preserve">be pertraukos </w:t>
      </w:r>
      <w:r w:rsidR="00162F2C" w:rsidRPr="00162F2C">
        <w:rPr>
          <w:b/>
        </w:rPr>
        <w:t xml:space="preserve">ne mažiau kaip </w:t>
      </w:r>
      <w:r w:rsidRPr="000933E3">
        <w:rPr>
          <w:b/>
        </w:rPr>
        <w:t xml:space="preserve">3 metus pragyvenęs Lietuvos Respublikoje ir </w:t>
      </w:r>
      <w:r w:rsidR="00162F2C" w:rsidRPr="00162F2C">
        <w:rPr>
          <w:b/>
        </w:rPr>
        <w:t xml:space="preserve">ne mažiau kaip </w:t>
      </w:r>
      <w:r w:rsidRPr="000933E3">
        <w:rPr>
          <w:b/>
        </w:rPr>
        <w:t>pas</w:t>
      </w:r>
      <w:r w:rsidR="00F846E6">
        <w:rPr>
          <w:b/>
        </w:rPr>
        <w:t>taruosius</w:t>
      </w:r>
      <w:r w:rsidR="00AF0035">
        <w:rPr>
          <w:b/>
        </w:rPr>
        <w:t xml:space="preserve"> vienerius</w:t>
      </w:r>
      <w:r w:rsidRPr="000933E3">
        <w:rPr>
          <w:b/>
        </w:rPr>
        <w:t xml:space="preserve"> metus </w:t>
      </w:r>
      <w:r w:rsidRPr="000933E3">
        <w:t xml:space="preserve">buvo darbuotojas arba savarankiškai dirbantis asmuo, kuris, sukakęs Lietuvos Respublikos </w:t>
      </w:r>
      <w:r w:rsidRPr="000933E3">
        <w:rPr>
          <w:strike/>
        </w:rPr>
        <w:t>valstybinių</w:t>
      </w:r>
      <w:r w:rsidRPr="000933E3">
        <w:t xml:space="preserve"> socialinio draudimo pensijų </w:t>
      </w:r>
      <w:r w:rsidRPr="000933E3">
        <w:rPr>
          <w:strike/>
        </w:rPr>
        <w:t>įstatymo</w:t>
      </w:r>
      <w:r w:rsidRPr="000933E3">
        <w:t xml:space="preserve"> </w:t>
      </w:r>
      <w:r w:rsidRPr="000933E3">
        <w:rPr>
          <w:b/>
        </w:rPr>
        <w:t xml:space="preserve">įstatyme </w:t>
      </w:r>
      <w:r w:rsidRPr="000933E3">
        <w:t xml:space="preserve">nustatytą senatvės pensijos amžių ir įgijęs teisę gauti </w:t>
      </w:r>
      <w:r w:rsidRPr="000933E3">
        <w:rPr>
          <w:strike/>
        </w:rPr>
        <w:t>valstybinę</w:t>
      </w:r>
      <w:r w:rsidRPr="000933E3">
        <w:t xml:space="preserve"> socialinio draudimo senatvės pensiją ar </w:t>
      </w:r>
      <w:r w:rsidRPr="000933E3">
        <w:rPr>
          <w:strike/>
        </w:rPr>
        <w:t>valstybinę</w:t>
      </w:r>
      <w:r w:rsidRPr="000933E3">
        <w:t xml:space="preserve"> šalpos </w:t>
      </w:r>
      <w:r w:rsidRPr="000933E3">
        <w:rPr>
          <w:b/>
        </w:rPr>
        <w:t xml:space="preserve">senatvės </w:t>
      </w:r>
      <w:r w:rsidRPr="000933E3">
        <w:t>pensiją, nutraukė darbo sutartį (darbo sutartis pasibaigė) arba veiklą;</w:t>
      </w:r>
    </w:p>
    <w:p w14:paraId="779AEC8D" w14:textId="77777777" w:rsidR="000933E3" w:rsidRPr="0013633B" w:rsidRDefault="000933E3" w:rsidP="000933E3">
      <w:pPr>
        <w:ind w:firstLine="720"/>
        <w:jc w:val="both"/>
        <w:rPr>
          <w:rFonts w:eastAsia="Calibri"/>
          <w:bdr w:val="none" w:sz="0" w:space="0" w:color="auto"/>
          <w:lang w:eastAsia="lt-LT"/>
        </w:rPr>
      </w:pPr>
      <w:r w:rsidRPr="000933E3">
        <w:rPr>
          <w:lang w:eastAsia="lt-LT"/>
        </w:rPr>
        <w:t xml:space="preserve">2) buvo darbuotojas arba savarankiškai dirbantis asmuo, kuris pragyveno Lietuvos Respublikoje ne mažiau kaip 2 metus ir </w:t>
      </w:r>
      <w:r w:rsidRPr="000933E3">
        <w:rPr>
          <w:strike/>
          <w:lang w:eastAsia="lt-LT"/>
        </w:rPr>
        <w:t>teisės aktų nustatyta tvarka</w:t>
      </w:r>
      <w:r w:rsidRPr="000933E3">
        <w:rPr>
          <w:lang w:eastAsia="lt-LT"/>
        </w:rPr>
        <w:t xml:space="preserve"> buvo pripažintas </w:t>
      </w:r>
      <w:r w:rsidRPr="000933E3">
        <w:rPr>
          <w:strike/>
          <w:lang w:eastAsia="lt-LT"/>
        </w:rPr>
        <w:t>nedarbingas ar iš dalies darbingas</w:t>
      </w:r>
      <w:r w:rsidRPr="000933E3">
        <w:rPr>
          <w:lang w:eastAsia="lt-LT"/>
        </w:rPr>
        <w:t xml:space="preserve"> </w:t>
      </w:r>
      <w:r w:rsidRPr="000933E3">
        <w:rPr>
          <w:b/>
          <w:lang w:eastAsia="lt-LT"/>
        </w:rPr>
        <w:t>neįgaliuoju</w:t>
      </w:r>
      <w:r w:rsidRPr="000933E3">
        <w:rPr>
          <w:lang w:eastAsia="lt-LT"/>
        </w:rPr>
        <w:t xml:space="preserve"> ir dėl to nutraukė darbo sutartį (ji buvo nutraukta) arba veiklą;</w:t>
      </w:r>
    </w:p>
    <w:p w14:paraId="0D71D975" w14:textId="77777777" w:rsidR="000933E3" w:rsidRPr="0013633B" w:rsidRDefault="000933E3" w:rsidP="000933E3">
      <w:pPr>
        <w:ind w:firstLine="720"/>
        <w:jc w:val="both"/>
        <w:rPr>
          <w:lang w:eastAsia="lt-LT"/>
        </w:rPr>
      </w:pPr>
      <w:r w:rsidRPr="000933E3">
        <w:rPr>
          <w:lang w:eastAsia="lt-LT"/>
        </w:rPr>
        <w:t>3) be pertraukos 3 metus pragyvenęs Lietuvos Respublikoje kaip darbuotojas arba savarankiškai dirbantis asmuo, dirba pagal darbo sutartį arba vykdo veiklą kitoje Europos Sąjungos valstybėje narėje, tačiau išlaiko savo gyvenamąją vietą Lietuvos Respublikoje ir į ją paprastai grįžta bent kartą per savaitę;</w:t>
      </w:r>
    </w:p>
    <w:p w14:paraId="63B01746" w14:textId="77777777" w:rsidR="000933E3" w:rsidRPr="0013633B" w:rsidRDefault="000933E3" w:rsidP="000933E3">
      <w:pPr>
        <w:ind w:firstLine="720"/>
        <w:jc w:val="both"/>
        <w:rPr>
          <w:lang w:eastAsia="lt-LT"/>
        </w:rPr>
      </w:pPr>
      <w:r w:rsidRPr="000933E3">
        <w:rPr>
          <w:lang w:eastAsia="lt-LT"/>
        </w:rPr>
        <w:t xml:space="preserve">4) </w:t>
      </w:r>
      <w:r w:rsidRPr="000933E3">
        <w:rPr>
          <w:strike/>
          <w:lang w:eastAsia="lt-LT"/>
        </w:rPr>
        <w:t>gyveno Lietuvos Respublikoje be pertraukos 3 metus, paskutinius metus</w:t>
      </w:r>
      <w:r w:rsidRPr="000933E3">
        <w:rPr>
          <w:lang w:eastAsia="lt-LT"/>
        </w:rPr>
        <w:t xml:space="preserve"> </w:t>
      </w:r>
      <w:r w:rsidRPr="000933E3">
        <w:rPr>
          <w:strike/>
          <w:lang w:eastAsia="lt-LT"/>
        </w:rPr>
        <w:t xml:space="preserve">dirbo mokamą darbą </w:t>
      </w:r>
      <w:r w:rsidRPr="000933E3">
        <w:rPr>
          <w:b/>
          <w:lang w:eastAsia="lt-LT"/>
        </w:rPr>
        <w:t xml:space="preserve">be pertraukos </w:t>
      </w:r>
      <w:r w:rsidR="00A23A0A">
        <w:rPr>
          <w:b/>
          <w:lang w:eastAsia="lt-LT"/>
        </w:rPr>
        <w:t xml:space="preserve">ne mažiau kaip </w:t>
      </w:r>
      <w:r w:rsidRPr="000933E3">
        <w:rPr>
          <w:b/>
          <w:lang w:eastAsia="lt-LT"/>
        </w:rPr>
        <w:t>3 metus pragyvenęs Lietuvos Respublikoje ir pas</w:t>
      </w:r>
      <w:r w:rsidR="001A0072">
        <w:rPr>
          <w:b/>
          <w:lang w:eastAsia="lt-LT"/>
        </w:rPr>
        <w:t>taruosius</w:t>
      </w:r>
      <w:r w:rsidRPr="000933E3">
        <w:rPr>
          <w:b/>
          <w:lang w:eastAsia="lt-LT"/>
        </w:rPr>
        <w:t xml:space="preserve"> </w:t>
      </w:r>
      <w:r w:rsidR="00AF0035">
        <w:rPr>
          <w:b/>
          <w:lang w:eastAsia="lt-LT"/>
        </w:rPr>
        <w:t xml:space="preserve">vienerius </w:t>
      </w:r>
      <w:r w:rsidRPr="000933E3">
        <w:rPr>
          <w:b/>
          <w:lang w:eastAsia="lt-LT"/>
        </w:rPr>
        <w:t>metus buvo darbuotojas arba savarankiškai dirbantis asmuo</w:t>
      </w:r>
      <w:r w:rsidR="00AF0035">
        <w:rPr>
          <w:b/>
          <w:lang w:eastAsia="lt-LT"/>
        </w:rPr>
        <w:t>,</w:t>
      </w:r>
      <w:r w:rsidRPr="000933E3">
        <w:rPr>
          <w:lang w:eastAsia="lt-LT"/>
        </w:rPr>
        <w:t xml:space="preserve"> </w:t>
      </w:r>
      <w:r w:rsidRPr="00AF0035">
        <w:rPr>
          <w:strike/>
          <w:lang w:eastAsia="lt-LT"/>
        </w:rPr>
        <w:t>ir</w:t>
      </w:r>
      <w:r w:rsidRPr="000933E3">
        <w:rPr>
          <w:lang w:eastAsia="lt-LT"/>
        </w:rPr>
        <w:t xml:space="preserve"> </w:t>
      </w:r>
      <w:r w:rsidR="00AF0035" w:rsidRPr="00AF0035">
        <w:rPr>
          <w:b/>
          <w:lang w:eastAsia="lt-LT"/>
        </w:rPr>
        <w:t>kuris</w:t>
      </w:r>
      <w:r w:rsidR="00AF0035">
        <w:rPr>
          <w:lang w:eastAsia="lt-LT"/>
        </w:rPr>
        <w:t xml:space="preserve"> </w:t>
      </w:r>
      <w:r w:rsidRPr="000933E3">
        <w:rPr>
          <w:lang w:eastAsia="lt-LT"/>
        </w:rPr>
        <w:t xml:space="preserve">pasinaudojo savo teise į išankstinę </w:t>
      </w:r>
      <w:r w:rsidRPr="000933E3">
        <w:rPr>
          <w:b/>
          <w:lang w:eastAsia="lt-LT"/>
        </w:rPr>
        <w:t xml:space="preserve">senatvės </w:t>
      </w:r>
      <w:r w:rsidRPr="000933E3">
        <w:rPr>
          <w:lang w:eastAsia="lt-LT"/>
        </w:rPr>
        <w:t>pensiją.“</w:t>
      </w:r>
    </w:p>
    <w:p w14:paraId="7579B3FD" w14:textId="77777777" w:rsidR="002B6262" w:rsidRPr="005270D6" w:rsidRDefault="002B6262" w:rsidP="00682D95">
      <w:pPr>
        <w:shd w:val="clear" w:color="auto" w:fill="FFFFFF" w:themeFill="background1"/>
        <w:ind w:firstLine="567"/>
        <w:jc w:val="both"/>
      </w:pPr>
      <w:bookmarkStart w:id="21" w:name="part_b16f8d4f1ab343079e6873f950da9c01"/>
      <w:bookmarkStart w:id="22" w:name="part_11587540075d40b19002c8b747657c23"/>
      <w:bookmarkEnd w:id="21"/>
      <w:bookmarkEnd w:id="22"/>
    </w:p>
    <w:p w14:paraId="58FAEFC3" w14:textId="1AFB10AF" w:rsidR="0008120B" w:rsidRPr="00783C83" w:rsidRDefault="00D65A7C" w:rsidP="005612A4">
      <w:pPr>
        <w:shd w:val="clear" w:color="auto" w:fill="FFFFFF" w:themeFill="background1"/>
        <w:ind w:firstLine="567"/>
        <w:jc w:val="both"/>
        <w:rPr>
          <w:b/>
        </w:rPr>
      </w:pPr>
      <w:r>
        <w:rPr>
          <w:b/>
        </w:rPr>
        <w:t>5</w:t>
      </w:r>
      <w:r w:rsidR="007F42DA">
        <w:rPr>
          <w:b/>
        </w:rPr>
        <w:t>1</w:t>
      </w:r>
      <w:r>
        <w:rPr>
          <w:b/>
        </w:rPr>
        <w:t xml:space="preserve"> </w:t>
      </w:r>
      <w:r w:rsidR="0008120B" w:rsidRPr="00783C83">
        <w:rPr>
          <w:b/>
        </w:rPr>
        <w:t xml:space="preserve">straipsnis. </w:t>
      </w:r>
      <w:r w:rsidR="0008120B" w:rsidRPr="00783C83">
        <w:rPr>
          <w:rFonts w:eastAsia="Times New Roman"/>
          <w:b/>
          <w:bCs/>
          <w:bdr w:val="none" w:sz="0" w:space="0" w:color="auto"/>
          <w:lang w:eastAsia="en-GB"/>
        </w:rPr>
        <w:t>113</w:t>
      </w:r>
      <w:r w:rsidR="0008120B" w:rsidRPr="00783C83">
        <w:rPr>
          <w:b/>
        </w:rPr>
        <w:t xml:space="preserve"> straipsnio pakeitimas</w:t>
      </w:r>
    </w:p>
    <w:p w14:paraId="2DCCF99C" w14:textId="77777777" w:rsidR="0008120B" w:rsidRPr="00527442" w:rsidRDefault="00BF2C8A">
      <w:pPr>
        <w:shd w:val="clear" w:color="auto" w:fill="FFFFFF" w:themeFill="background1"/>
        <w:ind w:firstLine="567"/>
        <w:jc w:val="both"/>
      </w:pPr>
      <w:r>
        <w:t xml:space="preserve">1. </w:t>
      </w:r>
      <w:r w:rsidR="0008120B" w:rsidRPr="004B2EC9">
        <w:t xml:space="preserve">Pakeisti 113 straipsnio </w:t>
      </w:r>
      <w:r w:rsidR="004A5119" w:rsidRPr="004B2EC9">
        <w:t>4 dal</w:t>
      </w:r>
      <w:r>
        <w:t xml:space="preserve">ies 2 punktą </w:t>
      </w:r>
      <w:r w:rsidR="0008120B" w:rsidRPr="00AC7C2C">
        <w:t>ir j</w:t>
      </w:r>
      <w:r>
        <w:t>į</w:t>
      </w:r>
      <w:r w:rsidR="0008120B" w:rsidRPr="00527442">
        <w:t xml:space="preserve"> išdėstyti taip:</w:t>
      </w:r>
    </w:p>
    <w:p w14:paraId="2B90B37C" w14:textId="77777777" w:rsidR="002B6262" w:rsidRPr="005270D6" w:rsidRDefault="004A5119">
      <w:pPr>
        <w:shd w:val="clear" w:color="auto" w:fill="FFFFFF" w:themeFill="background1"/>
        <w:ind w:firstLine="567"/>
        <w:jc w:val="both"/>
        <w:rPr>
          <w:rFonts w:eastAsia="MS Mincho"/>
        </w:rPr>
      </w:pPr>
      <w:r w:rsidRPr="005270D6">
        <w:rPr>
          <w:rFonts w:eastAsia="MS Mincho"/>
        </w:rPr>
        <w:t>„</w:t>
      </w:r>
      <w:r w:rsidR="002B6262" w:rsidRPr="005270D6">
        <w:rPr>
          <w:rFonts w:eastAsia="MS Mincho"/>
        </w:rPr>
        <w:t xml:space="preserve">2) siekiant išsiaiškinti motyvus, kuriais grindžiamas jo prašymas suteikti prieglobstį (kai informacija dėl motyvų negalėtų būti gauta prieglobsčio prašytojo nesulaikius), ir įvertinus šio </w:t>
      </w:r>
      <w:r w:rsidR="002B6262" w:rsidRPr="005270D6">
        <w:rPr>
          <w:rFonts w:eastAsia="MS Mincho"/>
        </w:rPr>
        <w:lastRenderedPageBreak/>
        <w:t xml:space="preserve">straipsnio 5 dalies </w:t>
      </w:r>
      <w:r w:rsidR="006F40C3" w:rsidRPr="006F40C3">
        <w:rPr>
          <w:rFonts w:eastAsia="MS Mincho"/>
          <w:b/>
        </w:rPr>
        <w:t>1,</w:t>
      </w:r>
      <w:r w:rsidR="006F40C3">
        <w:rPr>
          <w:rFonts w:eastAsia="MS Mincho"/>
        </w:rPr>
        <w:t xml:space="preserve"> </w:t>
      </w:r>
      <w:r w:rsidR="002B6262" w:rsidRPr="005270D6">
        <w:rPr>
          <w:rFonts w:eastAsia="MS Mincho"/>
        </w:rPr>
        <w:t>6</w:t>
      </w:r>
      <w:r w:rsidR="003C51D6">
        <w:rPr>
          <w:rFonts w:eastAsia="MS Mincho"/>
        </w:rPr>
        <w:t>–</w:t>
      </w:r>
      <w:r w:rsidR="002B6262" w:rsidRPr="005270D6">
        <w:rPr>
          <w:rFonts w:eastAsia="MS Mincho"/>
          <w:strike/>
        </w:rPr>
        <w:t>10</w:t>
      </w:r>
      <w:r w:rsidR="002B6262" w:rsidRPr="005270D6">
        <w:rPr>
          <w:rFonts w:eastAsia="MS Mincho"/>
          <w:b/>
        </w:rPr>
        <w:t>11</w:t>
      </w:r>
      <w:r w:rsidR="002B6262" w:rsidRPr="005270D6">
        <w:rPr>
          <w:rFonts w:eastAsia="MS Mincho"/>
        </w:rPr>
        <w:t xml:space="preserve"> punktuose nurodytas aplinkybes yra pagrindas manyti, kad jis gali pasislėpti siekdamas išvengti grąžinimo į užsienio valstybę ar išsiuntimo iš Lietuvos Respublikos;</w:t>
      </w:r>
      <w:r w:rsidR="00BF2C8A">
        <w:rPr>
          <w:rFonts w:eastAsia="MS Mincho"/>
        </w:rPr>
        <w:t>“.</w:t>
      </w:r>
      <w:r w:rsidR="002B6262" w:rsidRPr="005270D6">
        <w:rPr>
          <w:rFonts w:eastAsia="MS Mincho"/>
        </w:rPr>
        <w:t xml:space="preserve"> </w:t>
      </w:r>
    </w:p>
    <w:p w14:paraId="69425F68" w14:textId="77777777" w:rsidR="004A5119" w:rsidRPr="00527442" w:rsidRDefault="00780B88">
      <w:pPr>
        <w:shd w:val="clear" w:color="auto" w:fill="FFFFFF" w:themeFill="background1"/>
        <w:ind w:firstLine="567"/>
        <w:jc w:val="both"/>
      </w:pPr>
      <w:r>
        <w:t>2</w:t>
      </w:r>
      <w:r w:rsidR="00BF2C8A">
        <w:t xml:space="preserve">. </w:t>
      </w:r>
      <w:r w:rsidR="004A5119" w:rsidRPr="00527442">
        <w:t>Pakeisti 113 straipsnio 5 dalį ir ją išdėstyti taip:</w:t>
      </w:r>
    </w:p>
    <w:p w14:paraId="3252FDF0" w14:textId="77777777" w:rsidR="002B6262" w:rsidRPr="005270D6" w:rsidRDefault="004A5119">
      <w:pPr>
        <w:shd w:val="clear" w:color="auto" w:fill="FFFFFF" w:themeFill="background1"/>
        <w:ind w:firstLine="567"/>
        <w:jc w:val="both"/>
      </w:pPr>
      <w:r w:rsidRPr="005270D6">
        <w:rPr>
          <w:lang w:eastAsia="lt-LT"/>
        </w:rPr>
        <w:t>„</w:t>
      </w:r>
      <w:r w:rsidR="002B6262" w:rsidRPr="005270D6">
        <w:rPr>
          <w:lang w:eastAsia="lt-LT"/>
        </w:rPr>
        <w:t>5. Sprendžiant, ar yra pagrindas manyti, kad užsienietis gali pasislėpti</w:t>
      </w:r>
      <w:r w:rsidR="002B6262" w:rsidRPr="005270D6">
        <w:t>, įvertinamos šios aplinkybės:</w:t>
      </w:r>
    </w:p>
    <w:p w14:paraId="34E49BE8" w14:textId="77777777" w:rsidR="002B6262" w:rsidRPr="005270D6" w:rsidRDefault="002B6262">
      <w:pPr>
        <w:shd w:val="clear" w:color="auto" w:fill="FFFFFF" w:themeFill="background1"/>
        <w:ind w:firstLine="567"/>
        <w:jc w:val="both"/>
        <w:rPr>
          <w:lang w:eastAsia="lt-LT"/>
        </w:rPr>
      </w:pPr>
      <w:r w:rsidRPr="005270D6">
        <w:rPr>
          <w:lang w:eastAsia="lt-LT"/>
        </w:rPr>
        <w:t>1) užsienietis neturi asmens tapatybę patvirtinančio dokumento ir nebendradarbiauja, siekiant nustatyti jo asmens tapatybę ir (ar) pilietybę (atsisako pateikti duomenis apie save, teikia klaidinančią informaciją</w:t>
      </w:r>
      <w:r w:rsidRPr="005270D6">
        <w:rPr>
          <w:b/>
          <w:lang w:eastAsia="lt-LT"/>
        </w:rPr>
        <w:t xml:space="preserve">, </w:t>
      </w:r>
      <w:r w:rsidR="00F846E6">
        <w:rPr>
          <w:b/>
        </w:rPr>
        <w:t>norė</w:t>
      </w:r>
      <w:r w:rsidRPr="005270D6">
        <w:rPr>
          <w:b/>
        </w:rPr>
        <w:t>damas suklaidinti kompetentingų institucijų atstovus</w:t>
      </w:r>
      <w:r w:rsidR="00F846E6">
        <w:rPr>
          <w:b/>
        </w:rPr>
        <w:t>,</w:t>
      </w:r>
      <w:r w:rsidRPr="005270D6">
        <w:rPr>
          <w:b/>
        </w:rPr>
        <w:t xml:space="preserve"> pateikė suklastotus dokumentus </w:t>
      </w:r>
      <w:r w:rsidRPr="005270D6">
        <w:rPr>
          <w:lang w:eastAsia="lt-LT"/>
        </w:rPr>
        <w:t>ir pan.);</w:t>
      </w:r>
    </w:p>
    <w:p w14:paraId="413DE434" w14:textId="77777777" w:rsidR="002B6262" w:rsidRPr="005270D6" w:rsidRDefault="002B6262">
      <w:pPr>
        <w:shd w:val="clear" w:color="auto" w:fill="FFFFFF" w:themeFill="background1"/>
        <w:ind w:firstLine="567"/>
        <w:jc w:val="both"/>
        <w:rPr>
          <w:lang w:eastAsia="lt-LT"/>
        </w:rPr>
      </w:pPr>
      <w:r w:rsidRPr="005270D6">
        <w:rPr>
          <w:lang w:eastAsia="lt-LT"/>
        </w:rPr>
        <w:t>2) neturi gyvenamosios vietos Lietuvos Respublikoje arba nurodytu gyvenamosios vietos adresu nebūna (negyvena);</w:t>
      </w:r>
    </w:p>
    <w:p w14:paraId="7E687F52" w14:textId="77777777" w:rsidR="002B6262" w:rsidRPr="005270D6" w:rsidRDefault="002B6262">
      <w:pPr>
        <w:shd w:val="clear" w:color="auto" w:fill="FFFFFF" w:themeFill="background1"/>
        <w:ind w:firstLine="567"/>
        <w:jc w:val="both"/>
        <w:rPr>
          <w:lang w:eastAsia="lt-LT"/>
        </w:rPr>
      </w:pPr>
      <w:r w:rsidRPr="005270D6">
        <w:rPr>
          <w:lang w:eastAsia="lt-LT"/>
        </w:rPr>
        <w:t>3) neturi šeiminių ryšių su asmenimis, gyvenančiais Lietuvos Respublikoje, ar socialinių, ekonominių ar kitų ryšių su Lietuvos Respublika;</w:t>
      </w:r>
    </w:p>
    <w:p w14:paraId="09E9643A" w14:textId="77777777" w:rsidR="002B6262" w:rsidRPr="005270D6" w:rsidRDefault="002B6262">
      <w:pPr>
        <w:shd w:val="clear" w:color="auto" w:fill="FFFFFF" w:themeFill="background1"/>
        <w:tabs>
          <w:tab w:val="left" w:pos="1134"/>
        </w:tabs>
        <w:ind w:firstLine="567"/>
        <w:jc w:val="both"/>
        <w:rPr>
          <w:lang w:eastAsia="lt-LT"/>
        </w:rPr>
      </w:pPr>
      <w:r w:rsidRPr="005270D6">
        <w:rPr>
          <w:lang w:eastAsia="lt-LT"/>
        </w:rPr>
        <w:t>4) neturi lėšų pragyventi Lietuvos Respublikoje;</w:t>
      </w:r>
    </w:p>
    <w:p w14:paraId="59B6CD3A" w14:textId="77777777" w:rsidR="002B6262" w:rsidRPr="005270D6" w:rsidRDefault="002B6262">
      <w:pPr>
        <w:shd w:val="clear" w:color="auto" w:fill="FFFFFF" w:themeFill="background1"/>
        <w:tabs>
          <w:tab w:val="left" w:pos="1134"/>
        </w:tabs>
        <w:ind w:firstLine="567"/>
        <w:jc w:val="both"/>
        <w:rPr>
          <w:lang w:eastAsia="lt-LT"/>
        </w:rPr>
      </w:pPr>
      <w:r w:rsidRPr="005270D6">
        <w:rPr>
          <w:lang w:eastAsia="lt-LT"/>
        </w:rPr>
        <w:t xml:space="preserve">5) </w:t>
      </w:r>
      <w:r w:rsidRPr="005270D6">
        <w:t>per nustatytą terminą neįvykdė įpareigojimo išvykti iš Lietuvos Respublikos, savanoriškai neišvyko iš Lietuvos Respublikos per sprendime grąžinti jį į užsienio valstybę nustatytą terminą ar šio Įstatymo 127 straipsnio 3</w:t>
      </w:r>
      <w:r w:rsidRPr="005270D6">
        <w:rPr>
          <w:vertAlign w:val="superscript"/>
        </w:rPr>
        <w:t>2</w:t>
      </w:r>
      <w:r w:rsidRPr="005270D6">
        <w:t xml:space="preserve"> dalyje nurodytu pagrindu pratęstą terminą</w:t>
      </w:r>
      <w:r w:rsidRPr="005270D6">
        <w:rPr>
          <w:lang w:eastAsia="lt-LT"/>
        </w:rPr>
        <w:t>;</w:t>
      </w:r>
    </w:p>
    <w:p w14:paraId="54EC00D6" w14:textId="77777777" w:rsidR="002B6262" w:rsidRPr="005270D6" w:rsidRDefault="002B6262">
      <w:pPr>
        <w:shd w:val="clear" w:color="auto" w:fill="FFFFFF" w:themeFill="background1"/>
        <w:tabs>
          <w:tab w:val="left" w:pos="1134"/>
        </w:tabs>
        <w:ind w:firstLine="567"/>
        <w:jc w:val="both"/>
        <w:rPr>
          <w:lang w:eastAsia="lt-LT"/>
        </w:rPr>
      </w:pPr>
      <w:r w:rsidRPr="005270D6">
        <w:rPr>
          <w:lang w:eastAsia="lt-LT"/>
        </w:rPr>
        <w:t>6) nevykdo teismo sprendimu paskirtos alternatyvios sulaikymui priemonės;</w:t>
      </w:r>
    </w:p>
    <w:p w14:paraId="7CE8F89E" w14:textId="77777777" w:rsidR="002B6262" w:rsidRPr="005270D6" w:rsidRDefault="002B6262">
      <w:pPr>
        <w:shd w:val="clear" w:color="auto" w:fill="FFFFFF" w:themeFill="background1"/>
        <w:ind w:firstLine="567"/>
        <w:jc w:val="both"/>
        <w:rPr>
          <w:lang w:eastAsia="lt-LT"/>
        </w:rPr>
      </w:pPr>
      <w:r w:rsidRPr="005270D6">
        <w:t xml:space="preserve">7) užsienietis, apgyvendintas </w:t>
      </w:r>
      <w:r w:rsidRPr="005270D6">
        <w:rPr>
          <w:lang w:eastAsia="lt-LT"/>
        </w:rPr>
        <w:t xml:space="preserve">Valstybės sienos apsaugos tarnyboje </w:t>
      </w:r>
      <w:r w:rsidRPr="005270D6">
        <w:t xml:space="preserve">netaikant judėjimo laisvės apribojimų, pažeidė laikino išvykimo iš </w:t>
      </w:r>
      <w:r w:rsidRPr="005270D6">
        <w:rPr>
          <w:lang w:eastAsia="lt-LT"/>
        </w:rPr>
        <w:t>Valstybės sienos apsaugos tarnybos</w:t>
      </w:r>
      <w:r w:rsidRPr="005270D6">
        <w:t xml:space="preserve"> tvarką;</w:t>
      </w:r>
    </w:p>
    <w:p w14:paraId="1096AE4D" w14:textId="77777777" w:rsidR="002B6262" w:rsidRPr="005270D6" w:rsidRDefault="002B6262">
      <w:pPr>
        <w:shd w:val="clear" w:color="auto" w:fill="FFFFFF" w:themeFill="background1"/>
        <w:tabs>
          <w:tab w:val="left" w:pos="1134"/>
        </w:tabs>
        <w:ind w:firstLine="567"/>
        <w:jc w:val="both"/>
        <w:rPr>
          <w:lang w:eastAsia="lt-LT"/>
        </w:rPr>
      </w:pPr>
      <w:r w:rsidRPr="005270D6">
        <w:rPr>
          <w:lang w:eastAsia="lt-LT"/>
        </w:rPr>
        <w:t>8) siekdamas išvengti baudžiamosios atsakomybės už neteisėtą valstybės sienos perėjimą,</w:t>
      </w:r>
      <w:r w:rsidRPr="005270D6">
        <w:t xml:space="preserve"> </w:t>
      </w:r>
      <w:r w:rsidRPr="005270D6">
        <w:rPr>
          <w:lang w:eastAsia="lt-LT"/>
        </w:rPr>
        <w:t>pateikė prašymą suteikti prieglobstį</w:t>
      </w:r>
      <w:r w:rsidRPr="005270D6">
        <w:t xml:space="preserve"> jo atžvilgiu pradėto ikiteisminio tyrimo laikotarpiu</w:t>
      </w:r>
      <w:r w:rsidRPr="005270D6">
        <w:rPr>
          <w:lang w:eastAsia="lt-LT"/>
        </w:rPr>
        <w:t>;</w:t>
      </w:r>
    </w:p>
    <w:p w14:paraId="7FA97ED5" w14:textId="77777777" w:rsidR="002B6262" w:rsidRPr="005270D6" w:rsidRDefault="002B6262">
      <w:pPr>
        <w:shd w:val="clear" w:color="auto" w:fill="FFFFFF" w:themeFill="background1"/>
        <w:tabs>
          <w:tab w:val="left" w:pos="1134"/>
        </w:tabs>
        <w:ind w:firstLine="567"/>
        <w:jc w:val="both"/>
        <w:rPr>
          <w:bCs/>
        </w:rPr>
      </w:pPr>
      <w:r w:rsidRPr="005270D6">
        <w:rPr>
          <w:lang w:eastAsia="lt-LT"/>
        </w:rPr>
        <w:t>9) užsieniečio buvimas Lietuvos Respublikoje gali kelti grėsmę viešajai tvarkai;</w:t>
      </w:r>
    </w:p>
    <w:p w14:paraId="2473C0CB" w14:textId="77777777" w:rsidR="002B6262" w:rsidRPr="005270D6" w:rsidRDefault="002B6262">
      <w:pPr>
        <w:shd w:val="clear" w:color="auto" w:fill="FFFFFF" w:themeFill="background1"/>
        <w:ind w:firstLine="567"/>
        <w:jc w:val="both"/>
        <w:rPr>
          <w:rFonts w:eastAsia="MS Mincho"/>
          <w:lang w:eastAsia="lt-LT"/>
        </w:rPr>
      </w:pPr>
      <w:r w:rsidRPr="005270D6">
        <w:rPr>
          <w:rFonts w:eastAsia="MS Mincho"/>
        </w:rPr>
        <w:t xml:space="preserve">10) prašymo suteikti prieglobstį nagrinėjimo metu </w:t>
      </w:r>
      <w:r w:rsidR="00027AE1">
        <w:rPr>
          <w:rFonts w:eastAsia="MS Mincho"/>
        </w:rPr>
        <w:t xml:space="preserve">arba sprendžiant užsieniečio grąžinimo į užsienio valstybę klausimą užsienietis </w:t>
      </w:r>
      <w:r w:rsidRPr="005270D6">
        <w:rPr>
          <w:rFonts w:eastAsia="MS Mincho"/>
        </w:rPr>
        <w:t xml:space="preserve">nebendradarbiauja </w:t>
      </w:r>
      <w:r w:rsidRPr="005270D6">
        <w:rPr>
          <w:rFonts w:eastAsia="MS Mincho"/>
          <w:lang w:eastAsia="lt-LT"/>
        </w:rPr>
        <w:t>su kompetentingų institucijų valstybės tarnautojais ir darbuotojais</w:t>
      </w:r>
      <w:r w:rsidR="00C07078" w:rsidRPr="00C07078">
        <w:rPr>
          <w:rFonts w:eastAsia="MS Mincho"/>
          <w:strike/>
          <w:lang w:eastAsia="lt-LT"/>
        </w:rPr>
        <w:t>.</w:t>
      </w:r>
      <w:r w:rsidRPr="005270D6">
        <w:rPr>
          <w:rFonts w:eastAsia="MS Mincho"/>
          <w:b/>
          <w:lang w:eastAsia="lt-LT"/>
        </w:rPr>
        <w:t>;</w:t>
      </w:r>
    </w:p>
    <w:p w14:paraId="07B7F8B4" w14:textId="77777777" w:rsidR="002B6262" w:rsidRPr="005270D6" w:rsidRDefault="002B6262">
      <w:pPr>
        <w:shd w:val="clear" w:color="auto" w:fill="FFFFFF" w:themeFill="background1"/>
        <w:ind w:firstLine="567"/>
        <w:jc w:val="both"/>
        <w:rPr>
          <w:rFonts w:eastAsia="MS Mincho"/>
          <w:b/>
          <w:lang w:eastAsia="lt-LT"/>
        </w:rPr>
      </w:pPr>
      <w:r w:rsidRPr="005270D6">
        <w:rPr>
          <w:rFonts w:eastAsia="MS Mincho"/>
          <w:b/>
          <w:lang w:eastAsia="lt-LT"/>
        </w:rPr>
        <w:t xml:space="preserve">11) prašymo suteikti prieglobstį nagrinėjimo metu </w:t>
      </w:r>
      <w:r w:rsidR="0002468F">
        <w:rPr>
          <w:rFonts w:eastAsia="MS Mincho"/>
          <w:b/>
          <w:lang w:eastAsia="lt-LT"/>
        </w:rPr>
        <w:t xml:space="preserve">neteisėtai </w:t>
      </w:r>
      <w:r w:rsidRPr="005270D6">
        <w:rPr>
          <w:rFonts w:eastAsia="MS Mincho"/>
          <w:b/>
          <w:lang w:eastAsia="lt-LT"/>
        </w:rPr>
        <w:t>išvyko ar bandė išvykti iš Lietuvos Respublikos</w:t>
      </w:r>
      <w:r w:rsidR="003F0C64">
        <w:rPr>
          <w:rFonts w:eastAsia="MS Mincho"/>
          <w:b/>
          <w:lang w:eastAsia="lt-LT"/>
        </w:rPr>
        <w:t>;</w:t>
      </w:r>
    </w:p>
    <w:p w14:paraId="37CCB369" w14:textId="77777777" w:rsidR="002B6262" w:rsidRPr="005270D6" w:rsidRDefault="002B6262">
      <w:pPr>
        <w:shd w:val="clear" w:color="auto" w:fill="FFFFFF" w:themeFill="background1"/>
        <w:ind w:firstLine="567"/>
        <w:jc w:val="both"/>
        <w:rPr>
          <w:rFonts w:eastAsia="MS Mincho"/>
          <w:b/>
          <w:lang w:eastAsia="lt-LT"/>
        </w:rPr>
      </w:pPr>
      <w:r w:rsidRPr="005270D6">
        <w:rPr>
          <w:rFonts w:eastAsia="MS Mincho"/>
          <w:b/>
          <w:lang w:eastAsia="lt-LT"/>
        </w:rPr>
        <w:t xml:space="preserve">12) </w:t>
      </w:r>
      <w:r w:rsidR="00742AC4">
        <w:rPr>
          <w:rFonts w:eastAsia="MS Mincho"/>
          <w:b/>
          <w:lang w:eastAsia="lt-LT"/>
        </w:rPr>
        <w:t>bandė</w:t>
      </w:r>
      <w:r w:rsidRPr="005270D6">
        <w:rPr>
          <w:rFonts w:eastAsia="MS Mincho"/>
          <w:b/>
          <w:lang w:eastAsia="lt-LT"/>
        </w:rPr>
        <w:t xml:space="preserve"> neteisėtai vykti ar vyk</w:t>
      </w:r>
      <w:r w:rsidR="00742AC4">
        <w:rPr>
          <w:rFonts w:eastAsia="MS Mincho"/>
          <w:b/>
          <w:lang w:eastAsia="lt-LT"/>
        </w:rPr>
        <w:t>o</w:t>
      </w:r>
      <w:r w:rsidRPr="005270D6">
        <w:rPr>
          <w:rFonts w:eastAsia="MS Mincho"/>
          <w:b/>
          <w:lang w:eastAsia="lt-LT"/>
        </w:rPr>
        <w:t xml:space="preserve"> per Lietuvos Respubliką tranzitu;</w:t>
      </w:r>
    </w:p>
    <w:p w14:paraId="430B8874" w14:textId="77777777" w:rsidR="002B6262" w:rsidRPr="005270D6" w:rsidRDefault="002B6262">
      <w:pPr>
        <w:shd w:val="clear" w:color="auto" w:fill="FFFFFF" w:themeFill="background1"/>
        <w:ind w:firstLine="567"/>
        <w:jc w:val="both"/>
        <w:rPr>
          <w:rFonts w:eastAsia="MS Mincho"/>
          <w:b/>
          <w:lang w:eastAsia="lt-LT"/>
        </w:rPr>
      </w:pPr>
      <w:r w:rsidRPr="005270D6">
        <w:rPr>
          <w:rFonts w:eastAsia="MS Mincho"/>
          <w:b/>
          <w:lang w:eastAsia="lt-LT"/>
        </w:rPr>
        <w:t xml:space="preserve">13) kita </w:t>
      </w:r>
      <w:r w:rsidR="003F0C64">
        <w:rPr>
          <w:rFonts w:eastAsia="MS Mincho"/>
          <w:b/>
          <w:lang w:eastAsia="lt-LT"/>
        </w:rPr>
        <w:t xml:space="preserve">Europos Sąjungos </w:t>
      </w:r>
      <w:r w:rsidRPr="005270D6">
        <w:rPr>
          <w:rFonts w:eastAsia="MS Mincho"/>
          <w:b/>
          <w:lang w:eastAsia="lt-LT"/>
        </w:rPr>
        <w:t>valstybė narė yra priėmusi sprendimą dėl užsieniečio grąžinimo ar išsiuntimo;</w:t>
      </w:r>
    </w:p>
    <w:p w14:paraId="2C7EA4A8" w14:textId="77777777" w:rsidR="002B6262" w:rsidRPr="005270D6" w:rsidRDefault="002B6262">
      <w:pPr>
        <w:shd w:val="clear" w:color="auto" w:fill="FFFFFF" w:themeFill="background1"/>
        <w:ind w:firstLine="567"/>
        <w:jc w:val="both"/>
        <w:rPr>
          <w:rFonts w:eastAsia="MS Mincho"/>
          <w:b/>
          <w:lang w:eastAsia="lt-LT"/>
        </w:rPr>
      </w:pPr>
      <w:r w:rsidRPr="005270D6">
        <w:rPr>
          <w:rFonts w:eastAsia="MS Mincho"/>
          <w:b/>
          <w:lang w:eastAsia="lt-LT"/>
        </w:rPr>
        <w:t xml:space="preserve">14) </w:t>
      </w:r>
      <w:r w:rsidR="005270D6" w:rsidRPr="005270D6">
        <w:rPr>
          <w:rFonts w:eastAsia="MS Mincho"/>
          <w:b/>
          <w:lang w:eastAsia="lt-LT"/>
        </w:rPr>
        <w:t xml:space="preserve">užsieniečiui taikomas draudimas atvykti į Europos Sąjungos </w:t>
      </w:r>
      <w:r w:rsidR="005270D6" w:rsidRPr="00B2026C">
        <w:rPr>
          <w:rFonts w:eastAsia="MS Mincho"/>
          <w:b/>
          <w:lang w:eastAsia="lt-LT"/>
        </w:rPr>
        <w:t>valstybę</w:t>
      </w:r>
      <w:r w:rsidR="00B2026C" w:rsidRPr="00B2026C">
        <w:rPr>
          <w:rFonts w:eastAsia="MS Mincho"/>
          <w:b/>
          <w:lang w:eastAsia="lt-LT"/>
        </w:rPr>
        <w:t xml:space="preserve"> (valstybes)</w:t>
      </w:r>
      <w:r w:rsidRPr="00C07078">
        <w:rPr>
          <w:rFonts w:eastAsia="MS Mincho"/>
          <w:b/>
          <w:lang w:eastAsia="lt-LT"/>
        </w:rPr>
        <w:t>.</w:t>
      </w:r>
      <w:r w:rsidRPr="005270D6">
        <w:rPr>
          <w:rFonts w:eastAsia="MS Mincho"/>
          <w:lang w:eastAsia="lt-LT"/>
        </w:rPr>
        <w:t>“</w:t>
      </w:r>
    </w:p>
    <w:p w14:paraId="117F84B2" w14:textId="77777777" w:rsidR="002B6262" w:rsidRPr="005270D6" w:rsidRDefault="002B6262" w:rsidP="00D71898">
      <w:pPr>
        <w:shd w:val="clear" w:color="auto" w:fill="FFFFFF" w:themeFill="background1"/>
        <w:ind w:firstLine="567"/>
      </w:pPr>
    </w:p>
    <w:p w14:paraId="641254F6" w14:textId="3CFF59FB" w:rsidR="004A5119" w:rsidRPr="00DA12D0" w:rsidRDefault="00D65A7C" w:rsidP="00D71898">
      <w:pPr>
        <w:shd w:val="clear" w:color="auto" w:fill="FFFFFF" w:themeFill="background1"/>
        <w:ind w:firstLine="567"/>
        <w:jc w:val="both"/>
        <w:rPr>
          <w:b/>
        </w:rPr>
      </w:pPr>
      <w:r>
        <w:rPr>
          <w:b/>
        </w:rPr>
        <w:t>5</w:t>
      </w:r>
      <w:r w:rsidR="007F42DA">
        <w:rPr>
          <w:b/>
        </w:rPr>
        <w:t>2</w:t>
      </w:r>
      <w:r>
        <w:rPr>
          <w:b/>
        </w:rPr>
        <w:t xml:space="preserve"> </w:t>
      </w:r>
      <w:r w:rsidR="004A5119" w:rsidRPr="00DA12D0">
        <w:rPr>
          <w:b/>
        </w:rPr>
        <w:t xml:space="preserve">straipsnis. </w:t>
      </w:r>
      <w:r w:rsidR="004A5119" w:rsidRPr="00DA12D0">
        <w:rPr>
          <w:rFonts w:eastAsia="Times New Roman"/>
          <w:b/>
          <w:bCs/>
          <w:bdr w:val="none" w:sz="0" w:space="0" w:color="auto"/>
          <w:lang w:eastAsia="en-GB"/>
        </w:rPr>
        <w:t>114</w:t>
      </w:r>
      <w:r w:rsidR="004A5119" w:rsidRPr="00DA12D0">
        <w:rPr>
          <w:b/>
        </w:rPr>
        <w:t xml:space="preserve"> straipsnio pakeitimas</w:t>
      </w:r>
    </w:p>
    <w:p w14:paraId="2E525954" w14:textId="77777777" w:rsidR="00181332" w:rsidRPr="005270D6" w:rsidRDefault="00181332" w:rsidP="00D71898">
      <w:pPr>
        <w:shd w:val="clear" w:color="auto" w:fill="FFFFFF" w:themeFill="background1"/>
        <w:ind w:firstLine="567"/>
        <w:jc w:val="both"/>
      </w:pPr>
      <w:r w:rsidRPr="005270D6">
        <w:t>Pakeisti 114 straipsnio 6 dalį ir ją išdėstyti taip:</w:t>
      </w:r>
    </w:p>
    <w:p w14:paraId="2839BDF0" w14:textId="77777777" w:rsidR="00DD0FF9" w:rsidRDefault="00181332" w:rsidP="00D71898">
      <w:pPr>
        <w:pStyle w:val="tajtip"/>
        <w:shd w:val="clear" w:color="auto" w:fill="FFFFFF" w:themeFill="background1"/>
        <w:spacing w:after="0"/>
        <w:ind w:firstLine="567"/>
        <w:jc w:val="both"/>
        <w:rPr>
          <w:b/>
          <w:bCs/>
          <w:color w:val="000000"/>
        </w:rPr>
      </w:pPr>
      <w:r w:rsidRPr="005270D6">
        <w:rPr>
          <w:color w:val="000000"/>
        </w:rPr>
        <w:t>„6. Užsieniečio sulaikymas turi trukti kuo trumpiau ir šio Įstatymo 113 straipsnio 2 dalyje nurodytais atvejais užsienietis gali būti sulaikomas ne ilgiau, negu būtina sprendimui dėl užsieniečio grąžinimo į užsienio valstybę, išsiuntimo iš Lietuvos Respublikos, įpareigojimo užsieniečiui išvykti iš Lietuvos Respublikos ar prieglobsčio prašytojo perdavimo kitai Europos Sąjungos valstybei narei, atsakingai už prašymo suteikti prieglobstį nagrinėjimą, priimti ir (arba) įvykdyti išsiuntimą iš Lietuvos Respublikos ar prieglobsčio prašytojo perdavimą kitai Europos Sąjungos valstybei narei, atsakingai už prašymo suteikti prieglobstį nagrinėjimą.</w:t>
      </w:r>
      <w:r w:rsidR="00DD0FF9" w:rsidRPr="005270D6">
        <w:rPr>
          <w:b/>
          <w:bCs/>
          <w:color w:val="000000"/>
        </w:rPr>
        <w:t xml:space="preserve"> Valstybės sienos apsaugos tarnyba periodiškai, </w:t>
      </w:r>
      <w:r w:rsidR="00CB46B5">
        <w:rPr>
          <w:b/>
          <w:bCs/>
          <w:color w:val="000000"/>
        </w:rPr>
        <w:t xml:space="preserve">bet </w:t>
      </w:r>
      <w:r w:rsidR="00DD0FF9" w:rsidRPr="005270D6">
        <w:rPr>
          <w:b/>
          <w:bCs/>
          <w:color w:val="000000"/>
        </w:rPr>
        <w:t>ne rečiau kaip kartą per 3 mėnesius, įvertina šioje dalyje nurodyto užsieniečio sulaikymo aplinkybes ir</w:t>
      </w:r>
      <w:r w:rsidR="00F846E6">
        <w:rPr>
          <w:b/>
          <w:bCs/>
          <w:color w:val="000000"/>
        </w:rPr>
        <w:t>,</w:t>
      </w:r>
      <w:r w:rsidR="00DD0FF9" w:rsidRPr="005270D6">
        <w:rPr>
          <w:b/>
          <w:bCs/>
          <w:color w:val="000000"/>
        </w:rPr>
        <w:t xml:space="preserve"> nustačiusi, kad išnyko užsieniečio sulaikymo pagrindas, nedelsdama šio Įstatymo 118 straipsnyje nustatyta tvarka kreipiasi į teismą su prašymu pakartotinai svarstyti sprendimą sulaikyti užsienietį.</w:t>
      </w:r>
      <w:r w:rsidR="00CB46B5" w:rsidRPr="00C310B8">
        <w:rPr>
          <w:bCs/>
          <w:color w:val="000000"/>
        </w:rPr>
        <w:t>“</w:t>
      </w:r>
    </w:p>
    <w:p w14:paraId="4A387289" w14:textId="77777777" w:rsidR="00BF2C8A" w:rsidRPr="005270D6" w:rsidRDefault="00BF2C8A" w:rsidP="00D71898">
      <w:pPr>
        <w:pStyle w:val="tajtip"/>
        <w:shd w:val="clear" w:color="auto" w:fill="FFFFFF" w:themeFill="background1"/>
        <w:spacing w:after="0"/>
        <w:ind w:firstLine="567"/>
        <w:jc w:val="both"/>
        <w:rPr>
          <w:rFonts w:eastAsiaTheme="minorHAnsi"/>
          <w:color w:val="000000"/>
        </w:rPr>
      </w:pPr>
    </w:p>
    <w:p w14:paraId="728EBD25" w14:textId="01620098" w:rsidR="004A5119" w:rsidRPr="00783C83" w:rsidRDefault="00D65A7C" w:rsidP="005612A4">
      <w:pPr>
        <w:shd w:val="clear" w:color="auto" w:fill="FFFFFF" w:themeFill="background1"/>
        <w:ind w:firstLine="567"/>
        <w:jc w:val="both"/>
        <w:rPr>
          <w:b/>
        </w:rPr>
      </w:pPr>
      <w:r>
        <w:rPr>
          <w:b/>
        </w:rPr>
        <w:t>5</w:t>
      </w:r>
      <w:r w:rsidR="007F42DA">
        <w:rPr>
          <w:b/>
        </w:rPr>
        <w:t>3</w:t>
      </w:r>
      <w:r>
        <w:rPr>
          <w:b/>
        </w:rPr>
        <w:t xml:space="preserve"> </w:t>
      </w:r>
      <w:r w:rsidR="004A5119" w:rsidRPr="00783C83">
        <w:rPr>
          <w:b/>
        </w:rPr>
        <w:t xml:space="preserve">straipsnis. </w:t>
      </w:r>
      <w:r w:rsidR="004A5119" w:rsidRPr="00783C83">
        <w:rPr>
          <w:rFonts w:eastAsia="Times New Roman"/>
          <w:b/>
          <w:bCs/>
          <w:bdr w:val="none" w:sz="0" w:space="0" w:color="auto"/>
          <w:lang w:eastAsia="en-GB"/>
        </w:rPr>
        <w:t>115</w:t>
      </w:r>
      <w:r w:rsidR="004A5119" w:rsidRPr="00783C83">
        <w:rPr>
          <w:b/>
        </w:rPr>
        <w:t xml:space="preserve"> straipsnio pakeitimas</w:t>
      </w:r>
    </w:p>
    <w:p w14:paraId="68FB2A4D" w14:textId="77777777" w:rsidR="005270D6" w:rsidRPr="005612A4" w:rsidRDefault="005612A4" w:rsidP="00C14DD4">
      <w:pPr>
        <w:shd w:val="clear" w:color="auto" w:fill="FFFFFF" w:themeFill="background1"/>
        <w:tabs>
          <w:tab w:val="left" w:pos="993"/>
        </w:tabs>
        <w:spacing w:line="257" w:lineRule="auto"/>
        <w:ind w:firstLine="567"/>
        <w:jc w:val="both"/>
      </w:pPr>
      <w:r>
        <w:t xml:space="preserve">1. </w:t>
      </w:r>
      <w:r w:rsidR="005270D6" w:rsidRPr="005612A4">
        <w:t>Papildyti 115 straipsnio 2 dalį 5 punktu:</w:t>
      </w:r>
    </w:p>
    <w:p w14:paraId="0692C18A" w14:textId="77777777" w:rsidR="00FD3129" w:rsidRPr="005270D6" w:rsidRDefault="00CB46B5" w:rsidP="005612A4">
      <w:pPr>
        <w:shd w:val="clear" w:color="auto" w:fill="FFFFFF" w:themeFill="background1"/>
        <w:spacing w:line="257" w:lineRule="auto"/>
        <w:ind w:firstLine="567"/>
        <w:jc w:val="both"/>
        <w:rPr>
          <w:color w:val="000000"/>
        </w:rPr>
      </w:pPr>
      <w:r>
        <w:rPr>
          <w:color w:val="000000"/>
        </w:rPr>
        <w:t>„</w:t>
      </w:r>
      <w:r w:rsidR="005270D6" w:rsidRPr="00C310B8">
        <w:rPr>
          <w:b/>
          <w:color w:val="000000"/>
        </w:rPr>
        <w:t>5</w:t>
      </w:r>
      <w:r w:rsidR="002B6262" w:rsidRPr="00C310B8">
        <w:rPr>
          <w:b/>
          <w:color w:val="000000"/>
        </w:rPr>
        <w:t xml:space="preserve">) apgyvendinti užsienietį </w:t>
      </w:r>
      <w:r w:rsidR="002B6262" w:rsidRPr="00C310B8">
        <w:rPr>
          <w:b/>
          <w:color w:val="000000"/>
          <w:lang w:eastAsia="lt-LT"/>
        </w:rPr>
        <w:t>Valstybės sienos apsaugos tarnyboje</w:t>
      </w:r>
      <w:r w:rsidR="002D6B1D">
        <w:rPr>
          <w:color w:val="000000"/>
          <w:lang w:eastAsia="lt-LT"/>
        </w:rPr>
        <w:t xml:space="preserve"> </w:t>
      </w:r>
      <w:r w:rsidR="004F6661" w:rsidRPr="004F6661">
        <w:rPr>
          <w:b/>
          <w:color w:val="000000"/>
          <w:lang w:eastAsia="lt-LT"/>
        </w:rPr>
        <w:t xml:space="preserve">nustatant </w:t>
      </w:r>
      <w:r w:rsidR="002D6B1D" w:rsidRPr="005270D6">
        <w:rPr>
          <w:b/>
        </w:rPr>
        <w:t>teis</w:t>
      </w:r>
      <w:r w:rsidR="004F6661">
        <w:rPr>
          <w:b/>
        </w:rPr>
        <w:t>ę</w:t>
      </w:r>
      <w:r w:rsidR="002D6B1D" w:rsidRPr="005270D6">
        <w:rPr>
          <w:b/>
        </w:rPr>
        <w:t xml:space="preserve"> judėti </w:t>
      </w:r>
      <w:r w:rsidR="002B6262" w:rsidRPr="005270D6">
        <w:rPr>
          <w:b/>
          <w:color w:val="000000"/>
        </w:rPr>
        <w:t>tik apgyvendinimo viet</w:t>
      </w:r>
      <w:r w:rsidR="008336BD" w:rsidRPr="005270D6">
        <w:rPr>
          <w:b/>
          <w:color w:val="000000"/>
        </w:rPr>
        <w:t>ai priklausančioje</w:t>
      </w:r>
      <w:r w:rsidR="002B6262" w:rsidRPr="005270D6">
        <w:rPr>
          <w:b/>
          <w:color w:val="000000"/>
        </w:rPr>
        <w:t xml:space="preserve"> teritorijoje</w:t>
      </w:r>
      <w:r w:rsidR="002B6262" w:rsidRPr="005270D6">
        <w:rPr>
          <w:color w:val="000000"/>
        </w:rPr>
        <w:t>.</w:t>
      </w:r>
      <w:r w:rsidR="00C310B8">
        <w:rPr>
          <w:color w:val="000000"/>
        </w:rPr>
        <w:t>“</w:t>
      </w:r>
    </w:p>
    <w:p w14:paraId="47177E62" w14:textId="77777777" w:rsidR="005270D6" w:rsidRPr="005612A4" w:rsidRDefault="005612A4" w:rsidP="00C14DD4">
      <w:pPr>
        <w:shd w:val="clear" w:color="auto" w:fill="FFFFFF" w:themeFill="background1"/>
        <w:tabs>
          <w:tab w:val="left" w:pos="993"/>
        </w:tabs>
        <w:spacing w:line="257" w:lineRule="auto"/>
        <w:ind w:firstLine="567"/>
        <w:jc w:val="both"/>
      </w:pPr>
      <w:r>
        <w:t xml:space="preserve">2. </w:t>
      </w:r>
      <w:r w:rsidR="005270D6" w:rsidRPr="005612A4">
        <w:t>Pakeisti 115 straipsnio 5 dalį ir ją išdėstyti taip:</w:t>
      </w:r>
    </w:p>
    <w:p w14:paraId="6B5858BB" w14:textId="77777777" w:rsidR="005C32B2" w:rsidRDefault="005270D6">
      <w:pPr>
        <w:shd w:val="clear" w:color="auto" w:fill="FFFFFF" w:themeFill="background1"/>
        <w:spacing w:line="252" w:lineRule="auto"/>
        <w:ind w:firstLine="567"/>
        <w:jc w:val="both"/>
        <w:rPr>
          <w:color w:val="000000"/>
        </w:rPr>
      </w:pPr>
      <w:r w:rsidRPr="005270D6">
        <w:rPr>
          <w:color w:val="000000"/>
        </w:rPr>
        <w:lastRenderedPageBreak/>
        <w:t>„</w:t>
      </w:r>
      <w:r w:rsidR="005C32B2" w:rsidRPr="005270D6">
        <w:rPr>
          <w:color w:val="000000"/>
        </w:rPr>
        <w:t xml:space="preserve">5. Šio straipsnio 2 dalies </w:t>
      </w:r>
      <w:r w:rsidR="00E11C32" w:rsidRPr="00023C35">
        <w:rPr>
          <w:color w:val="000000"/>
        </w:rPr>
        <w:t>4</w:t>
      </w:r>
      <w:r w:rsidR="00E71593">
        <w:rPr>
          <w:color w:val="000000"/>
        </w:rPr>
        <w:t xml:space="preserve"> </w:t>
      </w:r>
      <w:r w:rsidR="00E71593" w:rsidRPr="00023C35">
        <w:rPr>
          <w:b/>
          <w:color w:val="000000"/>
        </w:rPr>
        <w:t>ar</w:t>
      </w:r>
      <w:r w:rsidR="00E71593">
        <w:rPr>
          <w:color w:val="000000"/>
        </w:rPr>
        <w:t xml:space="preserve"> </w:t>
      </w:r>
      <w:r w:rsidR="005C32B2" w:rsidRPr="00E11C32">
        <w:rPr>
          <w:b/>
          <w:color w:val="000000"/>
        </w:rPr>
        <w:t>5</w:t>
      </w:r>
      <w:r w:rsidR="005C32B2" w:rsidRPr="005270D6">
        <w:rPr>
          <w:color w:val="000000"/>
        </w:rPr>
        <w:t xml:space="preserve"> punkte nurodyta alternatyvi sulaikymui priemonė gali būti skirta tik prieglobsčio prašytojams</w:t>
      </w:r>
      <w:r w:rsidRPr="005270D6">
        <w:rPr>
          <w:color w:val="000000"/>
        </w:rPr>
        <w:t xml:space="preserve"> </w:t>
      </w:r>
      <w:r w:rsidRPr="005270D6">
        <w:rPr>
          <w:b/>
          <w:color w:val="000000"/>
        </w:rPr>
        <w:t>ir užsieniečiams, dėl kurių prašymų suteikti prieglobstį priimtas galutinis sprendimas ir jie yra grąžinami į užsienio valstybę</w:t>
      </w:r>
      <w:r w:rsidR="005C32B2" w:rsidRPr="005270D6">
        <w:rPr>
          <w:color w:val="000000"/>
        </w:rPr>
        <w:t>.</w:t>
      </w:r>
      <w:r w:rsidRPr="005270D6">
        <w:rPr>
          <w:color w:val="000000"/>
        </w:rPr>
        <w:t>“</w:t>
      </w:r>
    </w:p>
    <w:p w14:paraId="3750E3B0" w14:textId="77777777" w:rsidR="00D43153" w:rsidRDefault="00D43153">
      <w:pPr>
        <w:shd w:val="clear" w:color="auto" w:fill="FFFFFF" w:themeFill="background1"/>
        <w:spacing w:line="252" w:lineRule="auto"/>
        <w:ind w:firstLine="567"/>
        <w:jc w:val="both"/>
        <w:rPr>
          <w:color w:val="000000"/>
        </w:rPr>
      </w:pPr>
    </w:p>
    <w:p w14:paraId="353BA431" w14:textId="5625BC2B" w:rsidR="00750B48" w:rsidRDefault="00D65A7C">
      <w:pPr>
        <w:pStyle w:val="Sraopastraipa"/>
        <w:shd w:val="clear" w:color="auto" w:fill="FFFFFF" w:themeFill="background1"/>
        <w:ind w:left="0" w:firstLine="567"/>
        <w:jc w:val="both"/>
        <w:rPr>
          <w:b/>
        </w:rPr>
      </w:pPr>
      <w:r>
        <w:rPr>
          <w:b/>
        </w:rPr>
        <w:t>5</w:t>
      </w:r>
      <w:r w:rsidR="007F42DA">
        <w:rPr>
          <w:b/>
        </w:rPr>
        <w:t>4</w:t>
      </w:r>
      <w:r w:rsidRPr="00CE1E8C">
        <w:rPr>
          <w:b/>
        </w:rPr>
        <w:t xml:space="preserve"> </w:t>
      </w:r>
      <w:r w:rsidR="00D43153" w:rsidRPr="00CE1E8C">
        <w:rPr>
          <w:b/>
        </w:rPr>
        <w:t xml:space="preserve">straipsnis. Įstatymo papildymas </w:t>
      </w:r>
      <w:r w:rsidR="00D43153" w:rsidRPr="008654AC">
        <w:rPr>
          <w:rFonts w:eastAsia="Times New Roman"/>
          <w:b/>
          <w:bCs/>
          <w:bdr w:val="none" w:sz="0" w:space="0" w:color="auto"/>
          <w:lang w:eastAsia="en-GB"/>
        </w:rPr>
        <w:t>115</w:t>
      </w:r>
      <w:r w:rsidR="00D43153" w:rsidRPr="008654AC">
        <w:rPr>
          <w:rFonts w:eastAsia="Times New Roman"/>
          <w:b/>
          <w:bCs/>
          <w:bdr w:val="none" w:sz="0" w:space="0" w:color="auto"/>
          <w:vertAlign w:val="superscript"/>
          <w:lang w:eastAsia="en-GB"/>
        </w:rPr>
        <w:t>1</w:t>
      </w:r>
      <w:r w:rsidR="00D43153" w:rsidRPr="00872E2E">
        <w:rPr>
          <w:b/>
        </w:rPr>
        <w:t xml:space="preserve"> straipsniu</w:t>
      </w:r>
    </w:p>
    <w:p w14:paraId="4C16A9B1" w14:textId="77777777" w:rsidR="00750B48" w:rsidRPr="00750B48" w:rsidRDefault="00750B48">
      <w:pPr>
        <w:pStyle w:val="Sraopastraipa"/>
        <w:shd w:val="clear" w:color="auto" w:fill="FFFFFF" w:themeFill="background1"/>
        <w:ind w:left="0" w:firstLine="567"/>
        <w:jc w:val="both"/>
      </w:pPr>
      <w:r w:rsidRPr="00750B48">
        <w:t>Papildyti Įstatymą 115</w:t>
      </w:r>
      <w:r w:rsidRPr="00750B48">
        <w:rPr>
          <w:vertAlign w:val="superscript"/>
        </w:rPr>
        <w:t>1</w:t>
      </w:r>
      <w:r w:rsidRPr="00750B48">
        <w:t xml:space="preserve"> straipsniu:</w:t>
      </w:r>
    </w:p>
    <w:p w14:paraId="1C78C67E" w14:textId="77777777" w:rsidR="00D43153" w:rsidRPr="00320110" w:rsidRDefault="00D43153" w:rsidP="006779D7">
      <w:pPr>
        <w:pStyle w:val="Sraopastraipa"/>
        <w:shd w:val="clear" w:color="auto" w:fill="FFFFFF" w:themeFill="background1"/>
        <w:ind w:left="2410" w:hanging="1843"/>
        <w:jc w:val="both"/>
        <w:rPr>
          <w:b/>
        </w:rPr>
      </w:pPr>
      <w:r w:rsidRPr="005612A4">
        <w:rPr>
          <w:rFonts w:eastAsia="Times New Roman"/>
          <w:bCs/>
          <w:bdr w:val="none" w:sz="0" w:space="0" w:color="auto"/>
          <w:lang w:eastAsia="en-GB"/>
        </w:rPr>
        <w:t>„</w:t>
      </w:r>
      <w:r w:rsidRPr="00D95B01">
        <w:rPr>
          <w:rFonts w:eastAsia="Times New Roman"/>
          <w:b/>
          <w:bCs/>
          <w:bdr w:val="none" w:sz="0" w:space="0" w:color="auto"/>
          <w:lang w:eastAsia="en-GB"/>
        </w:rPr>
        <w:t>115</w:t>
      </w:r>
      <w:r w:rsidRPr="00365689">
        <w:rPr>
          <w:rFonts w:eastAsia="Times New Roman"/>
          <w:b/>
          <w:bCs/>
          <w:bdr w:val="none" w:sz="0" w:space="0" w:color="auto"/>
          <w:vertAlign w:val="superscript"/>
          <w:lang w:eastAsia="en-GB"/>
        </w:rPr>
        <w:t>1</w:t>
      </w:r>
      <w:r w:rsidR="00710763">
        <w:rPr>
          <w:rFonts w:eastAsia="Times New Roman"/>
          <w:b/>
          <w:bCs/>
          <w:bdr w:val="none" w:sz="0" w:space="0" w:color="auto"/>
          <w:lang w:eastAsia="en-GB"/>
        </w:rPr>
        <w:t xml:space="preserve"> straipsnis.</w:t>
      </w:r>
      <w:r w:rsidRPr="00365689">
        <w:rPr>
          <w:rFonts w:eastAsia="Times New Roman"/>
          <w:b/>
          <w:bCs/>
          <w:bdr w:val="none" w:sz="0" w:space="0" w:color="auto"/>
          <w:vertAlign w:val="superscript"/>
          <w:lang w:eastAsia="en-GB"/>
        </w:rPr>
        <w:t xml:space="preserve"> </w:t>
      </w:r>
      <w:r w:rsidR="00CE1E8C" w:rsidRPr="00365689">
        <w:rPr>
          <w:rFonts w:eastAsia="Times New Roman"/>
          <w:b/>
          <w:bCs/>
          <w:bdr w:val="none" w:sz="0" w:space="0" w:color="auto"/>
          <w:lang w:eastAsia="en-GB"/>
        </w:rPr>
        <w:t>Sulaikytų užsieniečių</w:t>
      </w:r>
      <w:r w:rsidR="00CE1E8C" w:rsidRPr="009443C2">
        <w:rPr>
          <w:rFonts w:eastAsia="Times New Roman"/>
          <w:b/>
          <w:bCs/>
          <w:bdr w:val="none" w:sz="0" w:space="0" w:color="auto"/>
          <w:lang w:eastAsia="en-GB"/>
        </w:rPr>
        <w:t xml:space="preserve"> arba užsieniečių, kuriems skirta alternatyvi sulaikym</w:t>
      </w:r>
      <w:r w:rsidR="00CE1E8C" w:rsidRPr="00320110">
        <w:rPr>
          <w:rFonts w:eastAsia="Times New Roman"/>
          <w:b/>
          <w:bCs/>
          <w:bdr w:val="none" w:sz="0" w:space="0" w:color="auto"/>
          <w:lang w:eastAsia="en-GB"/>
        </w:rPr>
        <w:t>ui priemonė</w:t>
      </w:r>
      <w:r w:rsidR="00710763">
        <w:rPr>
          <w:rFonts w:eastAsia="Times New Roman"/>
          <w:b/>
          <w:bCs/>
          <w:bdr w:val="none" w:sz="0" w:space="0" w:color="auto"/>
          <w:lang w:eastAsia="en-GB"/>
        </w:rPr>
        <w:t>,</w:t>
      </w:r>
      <w:r w:rsidR="00CE1E8C" w:rsidRPr="00320110">
        <w:rPr>
          <w:rFonts w:eastAsia="Times New Roman"/>
          <w:b/>
          <w:bCs/>
          <w:bdr w:val="none" w:sz="0" w:space="0" w:color="auto"/>
          <w:lang w:eastAsia="en-GB"/>
        </w:rPr>
        <w:t xml:space="preserve"> apgyvendinimas</w:t>
      </w:r>
      <w:r w:rsidRPr="00320110">
        <w:rPr>
          <w:b/>
          <w:bCs/>
          <w:color w:val="000000"/>
          <w:bdr w:val="none" w:sz="0" w:space="0" w:color="auto" w:frame="1"/>
          <w:lang w:eastAsia="en-GB"/>
        </w:rPr>
        <w:t xml:space="preserve"> </w:t>
      </w:r>
    </w:p>
    <w:p w14:paraId="6063856C" w14:textId="77777777" w:rsidR="00D43153" w:rsidRPr="00CE1E8C" w:rsidRDefault="00CE1E8C">
      <w:pPr>
        <w:pStyle w:val="Sraopastraipa"/>
        <w:shd w:val="clear" w:color="auto" w:fill="FFFFFF" w:themeFill="background1"/>
        <w:ind w:left="0" w:firstLine="567"/>
        <w:jc w:val="both"/>
        <w:rPr>
          <w:rFonts w:eastAsia="Times New Roman"/>
          <w:b/>
          <w:bdr w:val="none" w:sz="0" w:space="0" w:color="auto"/>
          <w:lang w:eastAsia="en-GB"/>
        </w:rPr>
      </w:pPr>
      <w:r w:rsidRPr="00320110">
        <w:rPr>
          <w:rFonts w:eastAsia="Times New Roman"/>
          <w:b/>
          <w:bCs/>
          <w:bdr w:val="none" w:sz="0" w:space="0" w:color="auto"/>
          <w:lang w:eastAsia="en-GB"/>
        </w:rPr>
        <w:t>Užsienieči</w:t>
      </w:r>
      <w:r w:rsidRPr="000C25E4">
        <w:rPr>
          <w:rFonts w:eastAsia="Times New Roman"/>
          <w:b/>
          <w:bCs/>
          <w:bdr w:val="none" w:sz="0" w:space="0" w:color="auto"/>
          <w:lang w:eastAsia="en-GB"/>
        </w:rPr>
        <w:t>ų, sulaikytų ilgiau kaip 48 valandoms</w:t>
      </w:r>
      <w:r w:rsidRPr="00DA12D0">
        <w:rPr>
          <w:rFonts w:eastAsia="Times New Roman"/>
          <w:b/>
          <w:bCs/>
          <w:bdr w:val="none" w:sz="0" w:space="0" w:color="auto"/>
          <w:lang w:eastAsia="en-GB"/>
        </w:rPr>
        <w:t>, arba užsieniečių, kuriems skirta alternatyvi sulaikymui priemonė</w:t>
      </w:r>
      <w:r w:rsidRPr="00402DF3">
        <w:rPr>
          <w:rFonts w:eastAsia="Times New Roman"/>
          <w:b/>
          <w:bCs/>
          <w:bdr w:val="none" w:sz="0" w:space="0" w:color="auto"/>
          <w:lang w:eastAsia="en-GB"/>
        </w:rPr>
        <w:t>, laikino apgyvendinim</w:t>
      </w:r>
      <w:r w:rsidRPr="00710763">
        <w:rPr>
          <w:rFonts w:eastAsia="Times New Roman"/>
          <w:b/>
          <w:bCs/>
          <w:bdr w:val="none" w:sz="0" w:space="0" w:color="auto"/>
          <w:lang w:eastAsia="en-GB"/>
        </w:rPr>
        <w:t>o Valstybės sienos apsaugos tarnyboje</w:t>
      </w:r>
      <w:r w:rsidRPr="00710763">
        <w:rPr>
          <w:b/>
          <w:bCs/>
          <w:color w:val="000000"/>
          <w:bdr w:val="none" w:sz="0" w:space="0" w:color="auto" w:frame="1"/>
          <w:lang w:eastAsia="en-GB"/>
        </w:rPr>
        <w:t xml:space="preserve"> </w:t>
      </w:r>
      <w:r w:rsidRPr="005F4D14">
        <w:rPr>
          <w:b/>
          <w:bCs/>
          <w:color w:val="000000"/>
          <w:bdr w:val="none" w:sz="0" w:space="0" w:color="auto" w:frame="1"/>
          <w:lang w:eastAsia="en-GB"/>
        </w:rPr>
        <w:t xml:space="preserve">sąlygas ir tvarką </w:t>
      </w:r>
      <w:r w:rsidRPr="00CE1E8C">
        <w:rPr>
          <w:b/>
          <w:bCs/>
          <w:color w:val="000000"/>
          <w:bdr w:val="none" w:sz="0" w:space="0" w:color="auto" w:frame="1"/>
          <w:lang w:eastAsia="en-GB"/>
        </w:rPr>
        <w:t>nustato</w:t>
      </w:r>
      <w:r w:rsidR="00D43153" w:rsidRPr="00CE1E8C">
        <w:rPr>
          <w:rFonts w:eastAsia="Times New Roman"/>
          <w:b/>
          <w:color w:val="000000"/>
          <w:bdr w:val="none" w:sz="0" w:space="0" w:color="auto"/>
          <w:lang w:eastAsia="en-GB"/>
        </w:rPr>
        <w:t xml:space="preserve"> vidaus reikalų ministras.</w:t>
      </w:r>
      <w:r w:rsidR="00D43153" w:rsidRPr="005612A4">
        <w:rPr>
          <w:rFonts w:eastAsia="Times New Roman"/>
          <w:color w:val="000000"/>
          <w:bdr w:val="none" w:sz="0" w:space="0" w:color="auto"/>
          <w:lang w:eastAsia="en-GB"/>
        </w:rPr>
        <w:t>“</w:t>
      </w:r>
    </w:p>
    <w:p w14:paraId="65025C2B" w14:textId="77777777" w:rsidR="00DD0FF9" w:rsidRPr="005270D6" w:rsidRDefault="00DD0FF9">
      <w:pPr>
        <w:shd w:val="clear" w:color="auto" w:fill="FFFFFF" w:themeFill="background1"/>
        <w:spacing w:line="257" w:lineRule="auto"/>
        <w:ind w:firstLine="567"/>
        <w:jc w:val="both"/>
        <w:rPr>
          <w:color w:val="000000"/>
        </w:rPr>
      </w:pPr>
    </w:p>
    <w:p w14:paraId="2696D8F4" w14:textId="69701353" w:rsidR="00DD0FF9" w:rsidRPr="00783C83" w:rsidRDefault="00D65A7C">
      <w:pPr>
        <w:shd w:val="clear" w:color="auto" w:fill="FFFFFF" w:themeFill="background1"/>
        <w:spacing w:line="257" w:lineRule="auto"/>
        <w:ind w:firstLine="567"/>
        <w:jc w:val="both"/>
        <w:rPr>
          <w:b/>
          <w:color w:val="000000"/>
        </w:rPr>
      </w:pPr>
      <w:r>
        <w:rPr>
          <w:b/>
          <w:color w:val="000000"/>
        </w:rPr>
        <w:t>5</w:t>
      </w:r>
      <w:r w:rsidR="007F42DA">
        <w:rPr>
          <w:b/>
          <w:color w:val="000000"/>
        </w:rPr>
        <w:t>5</w:t>
      </w:r>
      <w:r>
        <w:rPr>
          <w:b/>
          <w:color w:val="000000"/>
        </w:rPr>
        <w:t xml:space="preserve"> </w:t>
      </w:r>
      <w:r w:rsidR="00DD0FF9" w:rsidRPr="00783C83">
        <w:rPr>
          <w:b/>
          <w:color w:val="000000"/>
        </w:rPr>
        <w:t>straipsnis. 124 straipsnio pakeitimas</w:t>
      </w:r>
    </w:p>
    <w:p w14:paraId="040DE1BC" w14:textId="77777777" w:rsidR="008C04A1" w:rsidRDefault="008C04A1">
      <w:pPr>
        <w:pStyle w:val="Sraopastraipa"/>
        <w:shd w:val="clear" w:color="auto" w:fill="FFFFFF" w:themeFill="background1"/>
        <w:spacing w:line="257" w:lineRule="auto"/>
        <w:ind w:left="0" w:firstLine="567"/>
        <w:jc w:val="both"/>
      </w:pPr>
      <w:r>
        <w:t xml:space="preserve">1. </w:t>
      </w:r>
      <w:r w:rsidR="00682978">
        <w:t>P</w:t>
      </w:r>
      <w:r>
        <w:t>akeisti 124 straipsnio 2 dalį ir ją išdėstyti taip:</w:t>
      </w:r>
    </w:p>
    <w:p w14:paraId="23999BA7" w14:textId="77777777" w:rsidR="008C04A1" w:rsidRPr="008C04A1" w:rsidRDefault="008C04A1">
      <w:pPr>
        <w:pStyle w:val="Sraopastraipa"/>
        <w:shd w:val="clear" w:color="auto" w:fill="FFFFFF" w:themeFill="background1"/>
        <w:spacing w:line="257" w:lineRule="auto"/>
        <w:ind w:left="0" w:firstLine="567"/>
        <w:jc w:val="both"/>
      </w:pPr>
      <w:r>
        <w:t>„</w:t>
      </w:r>
      <w:r w:rsidRPr="008C04A1">
        <w:rPr>
          <w:lang w:val="ga-IE"/>
        </w:rPr>
        <w:t>2. Užsienietis privalo išvykti iš Lietuvos Respublikos iki šio Įstatymo 11 straipsnio </w:t>
      </w:r>
      <w:r w:rsidRPr="008C04A1">
        <w:br/>
      </w:r>
      <w:r w:rsidRPr="008C04A1">
        <w:rPr>
          <w:lang w:val="ga-IE"/>
        </w:rPr>
        <w:t>2–</w:t>
      </w:r>
      <w:r w:rsidRPr="008C04A1">
        <w:rPr>
          <w:strike/>
          <w:lang w:val="ga-IE"/>
        </w:rPr>
        <w:t>5</w:t>
      </w:r>
      <w:r w:rsidRPr="008C04A1">
        <w:rPr>
          <w:strike/>
          <w:vertAlign w:val="superscript"/>
          <w:lang w:val="ga-IE"/>
        </w:rPr>
        <w:t>4</w:t>
      </w:r>
      <w:r>
        <w:rPr>
          <w:b/>
        </w:rPr>
        <w:t>9</w:t>
      </w:r>
      <w:r w:rsidRPr="008C04A1">
        <w:rPr>
          <w:lang w:val="ga-IE"/>
        </w:rPr>
        <w:t xml:space="preserve">, </w:t>
      </w:r>
      <w:r w:rsidRPr="008C04A1">
        <w:rPr>
          <w:strike/>
          <w:lang w:val="ga-IE"/>
        </w:rPr>
        <w:t>7</w:t>
      </w:r>
      <w:r w:rsidRPr="008C04A1">
        <w:t xml:space="preserve"> </w:t>
      </w:r>
      <w:r>
        <w:rPr>
          <w:b/>
        </w:rPr>
        <w:t>11</w:t>
      </w:r>
      <w:r w:rsidRPr="008C04A1">
        <w:rPr>
          <w:lang w:val="ga-IE"/>
        </w:rPr>
        <w:t xml:space="preserve"> dalyse užsieniečiams nustatyto buvimo laiko pabaigos, išskyrus atvejus, kai jis gauna dokumentą, patvirtinantį jo teisę būti arba gyventi Lietuvos Respublikoje.</w:t>
      </w:r>
      <w:r>
        <w:t>“</w:t>
      </w:r>
    </w:p>
    <w:p w14:paraId="56F50B8A" w14:textId="77777777" w:rsidR="00DD0FF9" w:rsidRPr="005270D6" w:rsidRDefault="008C04A1">
      <w:pPr>
        <w:pStyle w:val="Sraopastraipa"/>
        <w:shd w:val="clear" w:color="auto" w:fill="FFFFFF" w:themeFill="background1"/>
        <w:spacing w:line="257" w:lineRule="auto"/>
        <w:ind w:left="0" w:firstLine="567"/>
        <w:jc w:val="both"/>
      </w:pPr>
      <w:r>
        <w:t xml:space="preserve">2. </w:t>
      </w:r>
      <w:r w:rsidR="00DD0FF9" w:rsidRPr="005270D6">
        <w:t>Pakeisti 124 straipsnio 3 dalį ir ją išdėstyti taip:</w:t>
      </w:r>
    </w:p>
    <w:p w14:paraId="11C89DFA" w14:textId="77777777" w:rsidR="009B3B6F" w:rsidRDefault="00CB46B5">
      <w:pPr>
        <w:pStyle w:val="Sraopastraipa"/>
        <w:shd w:val="clear" w:color="auto" w:fill="FFFFFF" w:themeFill="background1"/>
        <w:spacing w:line="257" w:lineRule="auto"/>
        <w:ind w:left="0" w:firstLine="567"/>
        <w:jc w:val="both"/>
        <w:rPr>
          <w:b/>
        </w:rPr>
      </w:pPr>
      <w:r w:rsidRPr="005270D6">
        <w:rPr>
          <w:color w:val="000000"/>
        </w:rPr>
        <w:t>„</w:t>
      </w:r>
      <w:r w:rsidR="00DD0FF9" w:rsidRPr="005270D6">
        <w:t>3. Užsieniečiui išvykti iš Lietuvos Respublikos neleidžiama</w:t>
      </w:r>
      <w:r w:rsidR="009B3B6F">
        <w:t xml:space="preserve">, </w:t>
      </w:r>
      <w:r w:rsidR="00DD0FF9" w:rsidRPr="009B3B6F">
        <w:rPr>
          <w:strike/>
        </w:rPr>
        <w:t>ir sprendimas dėl užsieniečio įpareigojimo išvykti, grąžinimo, išsiuntimo ar prieglobsčio prašytojo perdavimo kitai Europos Sąjungos valstybei narei, atsakingai už prašymo suteikti prieglobstį nagrinėjimą, negali būti priimtas,</w:t>
      </w:r>
      <w:r w:rsidR="00DD0FF9" w:rsidRPr="005270D6">
        <w:t xml:space="preserve"> jeigu jam paskirta kardomoji priemonė arba taikoma laikinoji apsaugos priemonė, kurios apriboja jo teisę išvykti iš Lietuvos Respublikos. </w:t>
      </w:r>
      <w:r w:rsidR="009B3B6F" w:rsidRPr="009B3B6F">
        <w:rPr>
          <w:b/>
        </w:rPr>
        <w:t>Tokiu atveju</w:t>
      </w:r>
      <w:r w:rsidR="009B3B6F">
        <w:rPr>
          <w:b/>
        </w:rPr>
        <w:t xml:space="preserve"> atsakingos institucijos nepriima sprendimų </w:t>
      </w:r>
      <w:r w:rsidR="009B3B6F" w:rsidRPr="009B3B6F">
        <w:rPr>
          <w:b/>
        </w:rPr>
        <w:t>dėl užsieniečio įpareigojimo išvykti, grąžinimo, išsiuntimo ar prieglobsčio prašytojo perdavimo kitai Europos Sąjungos valstybei narei, atsakingai už prašymo suteikti prieglobstį nagrinėjimą</w:t>
      </w:r>
      <w:r w:rsidR="009B3B6F">
        <w:rPr>
          <w:b/>
        </w:rPr>
        <w:t>, o jeigu tokie sprendimai jau priimti, sustabdo jų vykdymą</w:t>
      </w:r>
      <w:r w:rsidR="00BD1AAD">
        <w:rPr>
          <w:b/>
        </w:rPr>
        <w:t xml:space="preserve">, </w:t>
      </w:r>
      <w:r w:rsidR="007B4CBF">
        <w:rPr>
          <w:b/>
        </w:rPr>
        <w:t>kol</w:t>
      </w:r>
      <w:r w:rsidR="00BD1AAD">
        <w:rPr>
          <w:b/>
        </w:rPr>
        <w:t xml:space="preserve"> išnyks šioje dalyje nurodytos priežastys.</w:t>
      </w:r>
      <w:r w:rsidRPr="00E75CC4">
        <w:t>“</w:t>
      </w:r>
      <w:r w:rsidR="009B3B6F">
        <w:rPr>
          <w:b/>
        </w:rPr>
        <w:t xml:space="preserve"> </w:t>
      </w:r>
    </w:p>
    <w:p w14:paraId="5861486D" w14:textId="77777777" w:rsidR="008C04A1" w:rsidRDefault="008C04A1">
      <w:pPr>
        <w:pStyle w:val="Sraopastraipa"/>
        <w:shd w:val="clear" w:color="auto" w:fill="FFFFFF" w:themeFill="background1"/>
        <w:spacing w:line="257" w:lineRule="auto"/>
        <w:ind w:left="0" w:firstLine="567"/>
        <w:jc w:val="both"/>
        <w:rPr>
          <w:b/>
        </w:rPr>
      </w:pPr>
    </w:p>
    <w:p w14:paraId="272457D0" w14:textId="0BA233E1" w:rsidR="008C04A1" w:rsidRDefault="00D65A7C">
      <w:pPr>
        <w:pStyle w:val="Sraopastraipa"/>
        <w:shd w:val="clear" w:color="auto" w:fill="FFFFFF" w:themeFill="background1"/>
        <w:spacing w:line="257" w:lineRule="auto"/>
        <w:ind w:left="0" w:firstLine="567"/>
        <w:jc w:val="both"/>
        <w:rPr>
          <w:b/>
        </w:rPr>
      </w:pPr>
      <w:r>
        <w:rPr>
          <w:b/>
        </w:rPr>
        <w:t>5</w:t>
      </w:r>
      <w:r w:rsidR="007F42DA">
        <w:rPr>
          <w:b/>
        </w:rPr>
        <w:t>6</w:t>
      </w:r>
      <w:r>
        <w:rPr>
          <w:b/>
        </w:rPr>
        <w:t xml:space="preserve"> </w:t>
      </w:r>
      <w:r w:rsidR="008C04A1">
        <w:rPr>
          <w:b/>
        </w:rPr>
        <w:t>straipsnis. 125 straipsnio pakeitimas</w:t>
      </w:r>
    </w:p>
    <w:p w14:paraId="384994B7" w14:textId="77777777" w:rsidR="008C04A1" w:rsidRPr="008C04A1" w:rsidRDefault="00B72531">
      <w:pPr>
        <w:pStyle w:val="Sraopastraipa"/>
        <w:shd w:val="clear" w:color="auto" w:fill="FFFFFF" w:themeFill="background1"/>
        <w:spacing w:line="257" w:lineRule="auto"/>
        <w:ind w:left="0" w:firstLine="567"/>
        <w:jc w:val="both"/>
      </w:pPr>
      <w:r>
        <w:t xml:space="preserve">1. </w:t>
      </w:r>
      <w:r w:rsidR="008C04A1" w:rsidRPr="008C04A1">
        <w:t>Pakeisti 125 straipsnio 1 dalies 6 punktą ir jį išdėstyti taip:</w:t>
      </w:r>
    </w:p>
    <w:p w14:paraId="79DAF543" w14:textId="77777777" w:rsidR="00E73864" w:rsidRDefault="008C04A1" w:rsidP="00E73864">
      <w:pPr>
        <w:shd w:val="clear" w:color="auto" w:fill="FFFFFF" w:themeFill="background1"/>
        <w:spacing w:line="257" w:lineRule="auto"/>
        <w:ind w:firstLine="567"/>
      </w:pPr>
      <w:r w:rsidRPr="008C04A1">
        <w:rPr>
          <w:color w:val="000000"/>
        </w:rPr>
        <w:t>„</w:t>
      </w:r>
      <w:r w:rsidRPr="008C04A1">
        <w:rPr>
          <w:color w:val="000000"/>
          <w:lang w:val="ga-IE"/>
        </w:rPr>
        <w:t>6) jis yra Lietuvos Respublikoje laikotarpį, viršijantį šio Įstatymo 11 straipsnio 2–</w:t>
      </w:r>
      <w:r w:rsidRPr="008C04A1">
        <w:rPr>
          <w:strike/>
          <w:color w:val="000000"/>
          <w:lang w:val="ga-IE"/>
        </w:rPr>
        <w:t>5</w:t>
      </w:r>
      <w:r w:rsidRPr="008C04A1">
        <w:rPr>
          <w:strike/>
          <w:color w:val="000000"/>
          <w:vertAlign w:val="superscript"/>
          <w:lang w:val="ga-IE"/>
        </w:rPr>
        <w:t>4</w:t>
      </w:r>
      <w:r w:rsidRPr="008C04A1">
        <w:rPr>
          <w:b/>
          <w:color w:val="000000"/>
        </w:rPr>
        <w:t>9</w:t>
      </w:r>
      <w:r w:rsidRPr="008C04A1">
        <w:rPr>
          <w:color w:val="000000"/>
          <w:lang w:val="ga-IE"/>
        </w:rPr>
        <w:t xml:space="preserve">, </w:t>
      </w:r>
      <w:r w:rsidRPr="008C04A1">
        <w:rPr>
          <w:strike/>
          <w:color w:val="000000"/>
          <w:lang w:val="ga-IE"/>
        </w:rPr>
        <w:t>7</w:t>
      </w:r>
      <w:r w:rsidRPr="008C04A1">
        <w:rPr>
          <w:color w:val="000000"/>
        </w:rPr>
        <w:t> </w:t>
      </w:r>
      <w:r w:rsidRPr="008C04A1">
        <w:rPr>
          <w:b/>
          <w:color w:val="000000"/>
        </w:rPr>
        <w:t xml:space="preserve">11 </w:t>
      </w:r>
      <w:r w:rsidRPr="008C04A1">
        <w:rPr>
          <w:color w:val="000000"/>
          <w:lang w:val="ga-IE"/>
        </w:rPr>
        <w:t>dalyse užsieniečiams nustatytą buvimo laiką;</w:t>
      </w:r>
      <w:r w:rsidRPr="008C04A1">
        <w:rPr>
          <w:color w:val="000000"/>
        </w:rPr>
        <w:t>“.</w:t>
      </w:r>
    </w:p>
    <w:p w14:paraId="600001CD" w14:textId="77777777" w:rsidR="00B72531" w:rsidRDefault="00B72531" w:rsidP="00E73864">
      <w:pPr>
        <w:shd w:val="clear" w:color="auto" w:fill="FFFFFF" w:themeFill="background1"/>
        <w:spacing w:line="257" w:lineRule="auto"/>
        <w:ind w:firstLine="567"/>
        <w:rPr>
          <w:color w:val="000000"/>
        </w:rPr>
      </w:pPr>
      <w:r>
        <w:t xml:space="preserve">2. </w:t>
      </w:r>
      <w:r w:rsidRPr="008C04A1">
        <w:t>P</w:t>
      </w:r>
      <w:r>
        <w:t>apildyti</w:t>
      </w:r>
      <w:r w:rsidRPr="008C04A1">
        <w:t xml:space="preserve"> 125 straipsn</w:t>
      </w:r>
      <w:r>
        <w:t>į 4 dalimi:</w:t>
      </w:r>
    </w:p>
    <w:p w14:paraId="7B51F60D" w14:textId="77777777" w:rsidR="00B72531" w:rsidRPr="008C04A1" w:rsidRDefault="00B72531" w:rsidP="00B72531">
      <w:pPr>
        <w:pStyle w:val="Sraopastraipa"/>
        <w:shd w:val="clear" w:color="auto" w:fill="FFFFFF" w:themeFill="background1"/>
        <w:spacing w:line="257" w:lineRule="auto"/>
        <w:ind w:left="0" w:firstLine="567"/>
        <w:jc w:val="both"/>
        <w:rPr>
          <w:b/>
        </w:rPr>
      </w:pPr>
      <w:r w:rsidRPr="00B72531">
        <w:rPr>
          <w:bCs/>
        </w:rPr>
        <w:t>„</w:t>
      </w:r>
      <w:r w:rsidRPr="00E71153">
        <w:rPr>
          <w:b/>
          <w:bCs/>
        </w:rPr>
        <w:t xml:space="preserve">4. Sprendimas dėl prieglobsčio prašytojo grąžinimo į užsienio valstybę ar įpareigojimo užsieniečiui išvykti iš Lietuvos Respublikos nepriimamas, kol nagrinėjamas jo pateiktas prašymas suteikti prieglobstį pagal šio Įstatymo </w:t>
      </w:r>
      <w:r w:rsidRPr="00E71153">
        <w:rPr>
          <w:b/>
        </w:rPr>
        <w:t>IV skyrių.</w:t>
      </w:r>
      <w:r w:rsidRPr="00B72531">
        <w:t>“</w:t>
      </w:r>
    </w:p>
    <w:p w14:paraId="12595619" w14:textId="77777777" w:rsidR="001D1EF4" w:rsidRDefault="001D1EF4">
      <w:pPr>
        <w:shd w:val="clear" w:color="auto" w:fill="FFFFFF" w:themeFill="background1"/>
        <w:spacing w:line="257" w:lineRule="auto"/>
        <w:rPr>
          <w:b/>
        </w:rPr>
      </w:pPr>
    </w:p>
    <w:p w14:paraId="0848BCDA" w14:textId="17CF7B6D" w:rsidR="00750B48" w:rsidRPr="001D1EF4" w:rsidRDefault="00D65A7C">
      <w:pPr>
        <w:shd w:val="clear" w:color="auto" w:fill="FFFFFF" w:themeFill="background1"/>
        <w:spacing w:line="257" w:lineRule="auto"/>
        <w:ind w:firstLine="567"/>
        <w:rPr>
          <w:b/>
          <w:bCs/>
        </w:rPr>
      </w:pPr>
      <w:r>
        <w:rPr>
          <w:b/>
        </w:rPr>
        <w:t>5</w:t>
      </w:r>
      <w:r w:rsidR="007F42DA">
        <w:rPr>
          <w:b/>
        </w:rPr>
        <w:t>7</w:t>
      </w:r>
      <w:r>
        <w:rPr>
          <w:b/>
        </w:rPr>
        <w:t xml:space="preserve"> </w:t>
      </w:r>
      <w:r w:rsidR="00750B48" w:rsidRPr="001D1EF4">
        <w:rPr>
          <w:b/>
        </w:rPr>
        <w:t xml:space="preserve">straipsnis. </w:t>
      </w:r>
      <w:r w:rsidR="00750B48" w:rsidRPr="001D1EF4">
        <w:rPr>
          <w:b/>
          <w:bCs/>
        </w:rPr>
        <w:t>138 straipsnio pakeitimas</w:t>
      </w:r>
    </w:p>
    <w:p w14:paraId="69819A69" w14:textId="77777777" w:rsidR="000F5B97" w:rsidRPr="000F5B97" w:rsidRDefault="000F5B97" w:rsidP="000F5B97">
      <w:pPr>
        <w:shd w:val="clear" w:color="auto" w:fill="FFFFFF" w:themeFill="background1"/>
        <w:tabs>
          <w:tab w:val="left" w:pos="567"/>
          <w:tab w:val="left" w:pos="851"/>
        </w:tabs>
        <w:spacing w:line="257" w:lineRule="auto"/>
        <w:ind w:firstLine="567"/>
        <w:jc w:val="both"/>
      </w:pPr>
      <w:r w:rsidRPr="000F5B97">
        <w:t>Papildyti 13</w:t>
      </w:r>
      <w:r>
        <w:t>8</w:t>
      </w:r>
      <w:r w:rsidRPr="000F5B97">
        <w:t xml:space="preserve"> straipsnį 2 dalimi ir visą straipsnį išdėstyti taip:</w:t>
      </w:r>
    </w:p>
    <w:p w14:paraId="2C0D9639" w14:textId="77777777" w:rsidR="00750B48" w:rsidRPr="00750B48" w:rsidRDefault="00750B48">
      <w:pPr>
        <w:shd w:val="clear" w:color="auto" w:fill="FFFFFF" w:themeFill="background1"/>
        <w:tabs>
          <w:tab w:val="left" w:pos="567"/>
          <w:tab w:val="left" w:pos="851"/>
        </w:tabs>
        <w:spacing w:line="257" w:lineRule="auto"/>
        <w:ind w:firstLine="567"/>
        <w:jc w:val="both"/>
      </w:pPr>
      <w:r w:rsidRPr="00750B48">
        <w:rPr>
          <w:bCs/>
        </w:rPr>
        <w:t>„138 straipsnis. Skundo padavimo terminas</w:t>
      </w:r>
    </w:p>
    <w:p w14:paraId="2048C7A6" w14:textId="77777777" w:rsidR="00750B48" w:rsidRPr="00750B48" w:rsidRDefault="00750B48">
      <w:pPr>
        <w:shd w:val="clear" w:color="auto" w:fill="FFFFFF" w:themeFill="background1"/>
        <w:tabs>
          <w:tab w:val="left" w:pos="567"/>
          <w:tab w:val="left" w:pos="851"/>
        </w:tabs>
        <w:spacing w:line="257" w:lineRule="auto"/>
        <w:ind w:firstLine="567"/>
        <w:jc w:val="both"/>
      </w:pPr>
      <w:bookmarkStart w:id="23" w:name="part_ce783af377ad46759447629d00cb8734"/>
      <w:bookmarkEnd w:id="23"/>
      <w:r>
        <w:rPr>
          <w:b/>
        </w:rPr>
        <w:t xml:space="preserve">1. </w:t>
      </w:r>
      <w:r w:rsidRPr="00750B48">
        <w:t>Užsienietis skundą dėl sprendimo, priimto pagal šį Įstatymą</w:t>
      </w:r>
      <w:r>
        <w:t xml:space="preserve">, </w:t>
      </w:r>
      <w:r w:rsidRPr="00750B48">
        <w:rPr>
          <w:b/>
        </w:rPr>
        <w:t>išskyrus šio straipsnio 2 dalyje nurodytus atvejus,</w:t>
      </w:r>
      <w:r w:rsidRPr="00750B48">
        <w:t xml:space="preserve"> gali paduoti atitinkamam apygardos administraciniam teismui per 14 dienų nuo sprendimo įteikimo dienos.</w:t>
      </w:r>
    </w:p>
    <w:p w14:paraId="231FF4F6" w14:textId="77777777" w:rsidR="00750B48" w:rsidRDefault="00750B48">
      <w:pPr>
        <w:shd w:val="clear" w:color="auto" w:fill="FFFFFF" w:themeFill="background1"/>
        <w:tabs>
          <w:tab w:val="left" w:pos="567"/>
          <w:tab w:val="left" w:pos="851"/>
        </w:tabs>
        <w:spacing w:line="257" w:lineRule="auto"/>
        <w:ind w:firstLine="567"/>
        <w:jc w:val="both"/>
      </w:pPr>
      <w:r w:rsidRPr="00D7019C">
        <w:rPr>
          <w:b/>
        </w:rPr>
        <w:t>2.</w:t>
      </w:r>
      <w:r w:rsidRPr="00D7019C">
        <w:t xml:space="preserve"> </w:t>
      </w:r>
      <w:r w:rsidRPr="00D7019C">
        <w:rPr>
          <w:b/>
        </w:rPr>
        <w:t>Skundą dėl sprendimo</w:t>
      </w:r>
      <w:r w:rsidR="00DE599D" w:rsidRPr="00D7019C">
        <w:rPr>
          <w:b/>
        </w:rPr>
        <w:t xml:space="preserve"> nesuteikti prieglobsčio</w:t>
      </w:r>
      <w:r w:rsidR="007B4CBF">
        <w:rPr>
          <w:b/>
        </w:rPr>
        <w:t>,</w:t>
      </w:r>
      <w:r w:rsidR="00DE599D" w:rsidRPr="00D7019C">
        <w:rPr>
          <w:b/>
        </w:rPr>
        <w:t xml:space="preserve"> priimto išnagrinėjus prašymą suteikti prieglobstį iš esmės skubos tvarka</w:t>
      </w:r>
      <w:r w:rsidR="007B4CBF">
        <w:rPr>
          <w:b/>
        </w:rPr>
        <w:t>,</w:t>
      </w:r>
      <w:r w:rsidR="00DE599D" w:rsidRPr="00D7019C">
        <w:rPr>
          <w:b/>
        </w:rPr>
        <w:t xml:space="preserve"> </w:t>
      </w:r>
      <w:r w:rsidRPr="00D7019C">
        <w:rPr>
          <w:b/>
        </w:rPr>
        <w:t xml:space="preserve">ir </w:t>
      </w:r>
      <w:r w:rsidR="00DE599D" w:rsidRPr="00D7019C">
        <w:rPr>
          <w:b/>
        </w:rPr>
        <w:t>dėl sprendimo</w:t>
      </w:r>
      <w:r w:rsidR="007B4CBF">
        <w:rPr>
          <w:b/>
        </w:rPr>
        <w:t>,</w:t>
      </w:r>
      <w:r w:rsidR="00DE599D" w:rsidRPr="00D7019C">
        <w:rPr>
          <w:b/>
        </w:rPr>
        <w:t xml:space="preserve"> priimto pagal </w:t>
      </w:r>
      <w:r w:rsidRPr="00D7019C">
        <w:rPr>
          <w:b/>
        </w:rPr>
        <w:t>šio Įstatymo 77 straipsnio 2 dalį, prieglobsčio prašytojas gali paduoti atitinkamam apygardos administraciniam teismui per 7 dienas nuo sprendimo įteikimo dienos.</w:t>
      </w:r>
      <w:r w:rsidRPr="00D7019C">
        <w:t>“</w:t>
      </w:r>
    </w:p>
    <w:p w14:paraId="1C054A0D" w14:textId="77777777" w:rsidR="00D7019C" w:rsidRPr="00D7019C" w:rsidRDefault="00D7019C">
      <w:pPr>
        <w:shd w:val="clear" w:color="auto" w:fill="FFFFFF" w:themeFill="background1"/>
        <w:tabs>
          <w:tab w:val="left" w:pos="567"/>
          <w:tab w:val="left" w:pos="851"/>
        </w:tabs>
        <w:spacing w:line="257" w:lineRule="auto"/>
        <w:ind w:firstLine="567"/>
        <w:jc w:val="both"/>
        <w:rPr>
          <w:b/>
        </w:rPr>
      </w:pPr>
    </w:p>
    <w:p w14:paraId="11F68F8B" w14:textId="50D9F58B" w:rsidR="001D1EF4" w:rsidRPr="00D7019C" w:rsidRDefault="00D65A7C">
      <w:pPr>
        <w:ind w:firstLine="567"/>
        <w:jc w:val="both"/>
      </w:pPr>
      <w:r w:rsidRPr="00D7019C">
        <w:rPr>
          <w:b/>
          <w:bCs/>
        </w:rPr>
        <w:t>5</w:t>
      </w:r>
      <w:r w:rsidR="007F42DA">
        <w:rPr>
          <w:b/>
          <w:bCs/>
        </w:rPr>
        <w:t>8</w:t>
      </w:r>
      <w:r w:rsidRPr="00D7019C">
        <w:rPr>
          <w:b/>
          <w:bCs/>
        </w:rPr>
        <w:t xml:space="preserve"> </w:t>
      </w:r>
      <w:r w:rsidR="001D1EF4" w:rsidRPr="00D7019C">
        <w:rPr>
          <w:b/>
          <w:bCs/>
        </w:rPr>
        <w:t>straipsnis. 139 straipsnio pakeitimas</w:t>
      </w:r>
    </w:p>
    <w:p w14:paraId="3AED9187" w14:textId="77777777" w:rsidR="001D1EF4" w:rsidRPr="00D7019C" w:rsidRDefault="001D1EF4">
      <w:pPr>
        <w:ind w:firstLine="567"/>
        <w:jc w:val="both"/>
        <w:rPr>
          <w:lang w:eastAsia="lt-LT"/>
        </w:rPr>
      </w:pPr>
      <w:r w:rsidRPr="00D7019C">
        <w:rPr>
          <w:lang w:eastAsia="lt-LT"/>
        </w:rPr>
        <w:lastRenderedPageBreak/>
        <w:t>Pakeisti 139 straipsnio 2 dalį ir ją išdėstyti taip:</w:t>
      </w:r>
    </w:p>
    <w:p w14:paraId="46F4AD34" w14:textId="77777777" w:rsidR="001D1EF4" w:rsidRPr="00D7019C" w:rsidRDefault="001D1EF4">
      <w:pPr>
        <w:ind w:firstLine="567"/>
        <w:jc w:val="both"/>
        <w:rPr>
          <w:b/>
        </w:rPr>
      </w:pPr>
      <w:r w:rsidRPr="00D7019C">
        <w:t>„</w:t>
      </w:r>
      <w:r w:rsidRPr="00D7019C">
        <w:rPr>
          <w:lang w:eastAsia="lt-LT"/>
        </w:rPr>
        <w:t xml:space="preserve">2. </w:t>
      </w:r>
      <w:r w:rsidRPr="00D7019C">
        <w:t xml:space="preserve">Šio straipsnio 1 dalyje nenustatytais atvejais apskųsto sprendimo vykdymas gali būti sustabdomas atitinkamo administracinio teismo nutartimi dėl reikalavimo užtikrinimo priemonių. </w:t>
      </w:r>
      <w:r w:rsidRPr="00D7019C">
        <w:rPr>
          <w:b/>
        </w:rPr>
        <w:t>Teismas nutartį dėl reikalavimo užtikrinimo priemonių, kai skundas pateiktas šio Įstatymo 138 straipsnio 2 dalyje nustatytais atvejais, priima ne vėliau kaip per 2 dienas nuo prašymo taikyti tokias priemones gavimo dienos</w:t>
      </w:r>
      <w:r w:rsidR="00DE599D" w:rsidRPr="00D7019C">
        <w:rPr>
          <w:b/>
        </w:rPr>
        <w:t>, o jeigu toks prašymas pateikiamas kartu su skundu – nuo skundo gavimo dienos</w:t>
      </w:r>
      <w:r w:rsidRPr="00D7019C">
        <w:rPr>
          <w:b/>
        </w:rPr>
        <w:t>.</w:t>
      </w:r>
      <w:r w:rsidRPr="00D7019C">
        <w:t>“</w:t>
      </w:r>
    </w:p>
    <w:p w14:paraId="33A57078" w14:textId="77777777" w:rsidR="00845900" w:rsidRDefault="00845900">
      <w:pPr>
        <w:pStyle w:val="Sraopastraipa"/>
        <w:shd w:val="clear" w:color="auto" w:fill="FFFFFF" w:themeFill="background1"/>
        <w:spacing w:line="257" w:lineRule="auto"/>
        <w:ind w:left="0" w:firstLine="567"/>
        <w:jc w:val="both"/>
      </w:pPr>
    </w:p>
    <w:p w14:paraId="6CD8777E" w14:textId="2930DE1B" w:rsidR="00845900" w:rsidRDefault="00D65A7C">
      <w:pPr>
        <w:pStyle w:val="Sraopastraipa"/>
        <w:shd w:val="clear" w:color="auto" w:fill="FFFFFF" w:themeFill="background1"/>
        <w:spacing w:line="257" w:lineRule="auto"/>
        <w:ind w:left="0" w:firstLine="567"/>
        <w:jc w:val="both"/>
        <w:rPr>
          <w:b/>
        </w:rPr>
      </w:pPr>
      <w:r>
        <w:rPr>
          <w:b/>
        </w:rPr>
        <w:t>5</w:t>
      </w:r>
      <w:r w:rsidR="007F42DA">
        <w:rPr>
          <w:b/>
        </w:rPr>
        <w:t>9</w:t>
      </w:r>
      <w:r>
        <w:rPr>
          <w:b/>
        </w:rPr>
        <w:t xml:space="preserve"> </w:t>
      </w:r>
      <w:r w:rsidR="00845900" w:rsidRPr="00BC4604">
        <w:rPr>
          <w:b/>
        </w:rPr>
        <w:t xml:space="preserve">straipsnis. Įstatymo priedo pakeitimas </w:t>
      </w:r>
    </w:p>
    <w:p w14:paraId="476D1D0D" w14:textId="77777777" w:rsidR="00F15E98" w:rsidRPr="002246E8" w:rsidRDefault="00F15E98">
      <w:pPr>
        <w:pStyle w:val="Sraopastraipa"/>
        <w:shd w:val="clear" w:color="auto" w:fill="FFFFFF" w:themeFill="background1"/>
        <w:spacing w:line="257" w:lineRule="auto"/>
        <w:ind w:left="0" w:firstLine="567"/>
        <w:jc w:val="both"/>
      </w:pPr>
      <w:r w:rsidRPr="002246E8">
        <w:t>Pakeisti Įstatymo priedą ir jį išdėstyti taip:</w:t>
      </w:r>
    </w:p>
    <w:p w14:paraId="4000545D" w14:textId="77777777" w:rsidR="00F15E98" w:rsidRPr="00F15E98" w:rsidRDefault="00F15E98" w:rsidP="00C07078">
      <w:pPr>
        <w:pBdr>
          <w:top w:val="none" w:sz="0" w:space="0" w:color="auto"/>
          <w:left w:val="none" w:sz="0" w:space="0" w:color="auto"/>
          <w:bottom w:val="none" w:sz="0" w:space="0" w:color="auto"/>
          <w:right w:val="none" w:sz="0" w:space="0" w:color="auto"/>
          <w:between w:val="none" w:sz="0" w:space="0" w:color="auto"/>
          <w:bar w:val="none" w:sz="0" w:color="auto"/>
        </w:pBdr>
        <w:ind w:left="5670" w:firstLine="90"/>
        <w:jc w:val="both"/>
        <w:rPr>
          <w:rFonts w:eastAsia="Times New Roman"/>
          <w:color w:val="000000"/>
          <w:bdr w:val="none" w:sz="0" w:space="0" w:color="auto"/>
          <w:lang w:eastAsia="lt-LT"/>
        </w:rPr>
      </w:pPr>
      <w:r w:rsidRPr="00F15E98">
        <w:rPr>
          <w:rFonts w:eastAsia="Times New Roman"/>
          <w:color w:val="000000"/>
          <w:sz w:val="22"/>
          <w:szCs w:val="22"/>
          <w:bdr w:val="none" w:sz="0" w:space="0" w:color="auto"/>
          <w:lang w:eastAsia="lt-LT"/>
        </w:rPr>
        <w:br/>
      </w:r>
      <w:r>
        <w:rPr>
          <w:rFonts w:eastAsia="Times New Roman"/>
          <w:color w:val="000000"/>
          <w:bdr w:val="none" w:sz="0" w:space="0" w:color="auto"/>
          <w:lang w:eastAsia="lt-LT"/>
        </w:rPr>
        <w:t>„</w:t>
      </w:r>
      <w:r w:rsidRPr="00F15E98">
        <w:rPr>
          <w:rFonts w:eastAsia="Times New Roman"/>
          <w:color w:val="000000"/>
          <w:bdr w:val="none" w:sz="0" w:space="0" w:color="auto"/>
          <w:lang w:eastAsia="lt-LT"/>
        </w:rPr>
        <w:t>Lietuvos Respublikos</w:t>
      </w:r>
      <w:r w:rsidR="0090363F">
        <w:rPr>
          <w:rFonts w:eastAsia="Times New Roman"/>
          <w:color w:val="000000"/>
          <w:bdr w:val="none" w:sz="0" w:space="0" w:color="auto"/>
          <w:lang w:eastAsia="lt-LT"/>
        </w:rPr>
        <w:t xml:space="preserve"> </w:t>
      </w:r>
      <w:r w:rsidRPr="00F15E98">
        <w:rPr>
          <w:rFonts w:eastAsia="Times New Roman"/>
          <w:color w:val="000000"/>
          <w:bdr w:val="none" w:sz="0" w:space="0" w:color="auto"/>
          <w:lang w:eastAsia="lt-LT"/>
        </w:rPr>
        <w:t>įstatymo „Dėl užsieniečių</w:t>
      </w:r>
      <w:r w:rsidR="0090363F">
        <w:rPr>
          <w:rFonts w:eastAsia="Times New Roman"/>
          <w:color w:val="000000"/>
          <w:bdr w:val="none" w:sz="0" w:space="0" w:color="auto"/>
          <w:lang w:eastAsia="lt-LT"/>
        </w:rPr>
        <w:t xml:space="preserve"> </w:t>
      </w:r>
      <w:r w:rsidRPr="00F15E98">
        <w:rPr>
          <w:rFonts w:eastAsia="Times New Roman"/>
          <w:color w:val="000000"/>
          <w:bdr w:val="none" w:sz="0" w:space="0" w:color="auto"/>
          <w:lang w:eastAsia="lt-LT"/>
        </w:rPr>
        <w:t>teisinės padėties“</w:t>
      </w:r>
      <w:r w:rsidR="0090363F">
        <w:rPr>
          <w:rFonts w:eastAsia="Times New Roman"/>
          <w:color w:val="000000"/>
          <w:bdr w:val="none" w:sz="0" w:space="0" w:color="auto"/>
          <w:lang w:eastAsia="lt-LT"/>
        </w:rPr>
        <w:t xml:space="preserve"> </w:t>
      </w:r>
    </w:p>
    <w:p w14:paraId="67B1490D" w14:textId="77777777"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5760"/>
        <w:jc w:val="both"/>
        <w:rPr>
          <w:rFonts w:eastAsia="Times New Roman"/>
          <w:color w:val="000000"/>
          <w:bdr w:val="none" w:sz="0" w:space="0" w:color="auto"/>
          <w:lang w:eastAsia="lt-LT"/>
        </w:rPr>
      </w:pPr>
      <w:r w:rsidRPr="00F15E98">
        <w:rPr>
          <w:rFonts w:eastAsia="Times New Roman"/>
          <w:color w:val="000000"/>
          <w:bdr w:val="none" w:sz="0" w:space="0" w:color="auto"/>
          <w:lang w:eastAsia="lt-LT"/>
        </w:rPr>
        <w:t>priedas</w:t>
      </w:r>
    </w:p>
    <w:p w14:paraId="174C6CB0" w14:textId="77777777" w:rsidR="00050534" w:rsidRDefault="00050534" w:rsidP="00F15E9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eastAsia="lt-LT"/>
        </w:rPr>
      </w:pPr>
    </w:p>
    <w:p w14:paraId="69F2642B" w14:textId="77777777"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bdr w:val="none" w:sz="0" w:space="0" w:color="auto"/>
          <w:lang w:eastAsia="lt-LT"/>
        </w:rPr>
      </w:pPr>
      <w:r w:rsidRPr="00F15E98">
        <w:rPr>
          <w:rFonts w:eastAsia="Times New Roman"/>
          <w:b/>
          <w:bCs/>
          <w:color w:val="000000"/>
          <w:bdr w:val="none" w:sz="0" w:space="0" w:color="auto"/>
          <w:lang w:eastAsia="lt-LT"/>
        </w:rPr>
        <w:t>ĮGYVENDINAMI EUROPOS SĄJUNGOS TEISĖS AKTAI</w:t>
      </w:r>
    </w:p>
    <w:p w14:paraId="12F9A35C" w14:textId="77777777" w:rsidR="00050534" w:rsidRDefault="00050534"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eastAsia="lt-LT"/>
        </w:rPr>
      </w:pPr>
      <w:bookmarkStart w:id="24" w:name="part_8474177ff60f4f678a8b779a29657991"/>
      <w:bookmarkEnd w:id="24"/>
    </w:p>
    <w:p w14:paraId="0DFCBCD1" w14:textId="77777777"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eastAsia="lt-LT"/>
        </w:rPr>
      </w:pPr>
      <w:r w:rsidRPr="00F15E98">
        <w:rPr>
          <w:rFonts w:eastAsia="Times New Roman"/>
          <w:color w:val="000000"/>
          <w:bdr w:val="none" w:sz="0" w:space="0" w:color="auto"/>
          <w:lang w:eastAsia="lt-LT"/>
        </w:rPr>
        <w:t xml:space="preserve">1. 1985 m. birželio 14 d. Šengeno susitarimas tarp Beniliukso ekonominės sąjungos valstybių, Vokietijos Federacinės Respublikos ir Prancūzijos Respublikos Vyriausybių dėl laipsniško jų bendrų sienų kontrolės panaikinimo </w:t>
      </w:r>
      <w:r w:rsidRPr="00F15E98">
        <w:rPr>
          <w:rFonts w:eastAsia="Times New Roman"/>
          <w:strike/>
          <w:color w:val="000000"/>
          <w:bdr w:val="none" w:sz="0" w:space="0" w:color="auto"/>
          <w:lang w:eastAsia="lt-LT"/>
        </w:rPr>
        <w:t>(OL 2004 m. </w:t>
      </w:r>
      <w:r w:rsidRPr="00F15E98">
        <w:rPr>
          <w:rFonts w:eastAsia="Times New Roman"/>
          <w:i/>
          <w:iCs/>
          <w:strike/>
          <w:color w:val="000000"/>
          <w:bdr w:val="none" w:sz="0" w:space="0" w:color="auto"/>
          <w:lang w:eastAsia="lt-LT"/>
        </w:rPr>
        <w:t>specialusis leidimas</w:t>
      </w:r>
      <w:r w:rsidRPr="00F15E98">
        <w:rPr>
          <w:rFonts w:eastAsia="Times New Roman"/>
          <w:strike/>
          <w:color w:val="000000"/>
          <w:bdr w:val="none" w:sz="0" w:space="0" w:color="auto"/>
          <w:lang w:eastAsia="lt-LT"/>
        </w:rPr>
        <w:t>, 19 skyrius, 2 tomas, p. 3)</w:t>
      </w:r>
      <w:r w:rsidRPr="00F15E98">
        <w:rPr>
          <w:rFonts w:eastAsia="Times New Roman"/>
          <w:color w:val="000000"/>
          <w:bdr w:val="none" w:sz="0" w:space="0" w:color="auto"/>
          <w:lang w:eastAsia="lt-LT"/>
        </w:rPr>
        <w:t>.</w:t>
      </w:r>
    </w:p>
    <w:p w14:paraId="33E460D6" w14:textId="77777777"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eastAsia="lt-LT"/>
        </w:rPr>
      </w:pPr>
      <w:bookmarkStart w:id="25" w:name="part_97b8fb71f0394fabadea20adb07e2c91"/>
      <w:bookmarkEnd w:id="25"/>
      <w:r w:rsidRPr="00F15E98">
        <w:rPr>
          <w:rFonts w:eastAsia="Times New Roman"/>
          <w:color w:val="000000"/>
          <w:bdr w:val="none" w:sz="0" w:space="0" w:color="auto"/>
          <w:lang w:eastAsia="lt-LT"/>
        </w:rPr>
        <w:t xml:space="preserve">2. 1990 m. birželio 19 d. Konvencija dėl 1985 m. birželio 14 d. Šengeno susitarimo, sudaryto tarp Beniliukso ekonominės sąjungos valstybių, Vokietijos Federacinės Respublikos ir Prancūzijos Respublikos Vyriausybių, dėl laipsniško jų bendrų sienų kontrolės panaikinimo įgyvendinimo </w:t>
      </w:r>
      <w:r w:rsidRPr="00050534">
        <w:rPr>
          <w:rFonts w:eastAsia="Times New Roman"/>
          <w:strike/>
          <w:color w:val="000000"/>
          <w:bdr w:val="none" w:sz="0" w:space="0" w:color="auto"/>
          <w:lang w:eastAsia="lt-LT"/>
        </w:rPr>
        <w:t>(OL </w:t>
      </w:r>
      <w:r w:rsidRPr="00050534">
        <w:rPr>
          <w:rFonts w:eastAsia="Times New Roman"/>
          <w:i/>
          <w:iCs/>
          <w:strike/>
          <w:color w:val="000000"/>
          <w:bdr w:val="none" w:sz="0" w:space="0" w:color="auto"/>
          <w:lang w:eastAsia="lt-LT"/>
        </w:rPr>
        <w:t>2004 m.</w:t>
      </w:r>
      <w:r w:rsidRPr="00050534">
        <w:rPr>
          <w:rFonts w:eastAsia="Times New Roman"/>
          <w:strike/>
          <w:color w:val="000000"/>
          <w:bdr w:val="none" w:sz="0" w:space="0" w:color="auto"/>
          <w:lang w:eastAsia="lt-LT"/>
        </w:rPr>
        <w:t> </w:t>
      </w:r>
      <w:r w:rsidRPr="00050534">
        <w:rPr>
          <w:rFonts w:eastAsia="Times New Roman"/>
          <w:i/>
          <w:iCs/>
          <w:strike/>
          <w:color w:val="000000"/>
          <w:bdr w:val="none" w:sz="0" w:space="0" w:color="auto"/>
          <w:lang w:eastAsia="lt-LT"/>
        </w:rPr>
        <w:t>specialusis leidimas</w:t>
      </w:r>
      <w:r w:rsidRPr="00050534">
        <w:rPr>
          <w:rFonts w:eastAsia="Times New Roman"/>
          <w:strike/>
          <w:color w:val="000000"/>
          <w:bdr w:val="none" w:sz="0" w:space="0" w:color="auto"/>
          <w:lang w:eastAsia="lt-LT"/>
        </w:rPr>
        <w:t>, 19 skyrius, 2 tomas, p. 9)</w:t>
      </w:r>
      <w:r w:rsidRPr="00F15E98">
        <w:rPr>
          <w:rFonts w:eastAsia="Times New Roman"/>
          <w:color w:val="000000"/>
          <w:bdr w:val="none" w:sz="0" w:space="0" w:color="auto"/>
          <w:lang w:eastAsia="lt-LT"/>
        </w:rPr>
        <w:t xml:space="preserve"> su paskutiniais pakeitimais, </w:t>
      </w:r>
      <w:r w:rsidR="0087111E">
        <w:rPr>
          <w:rFonts w:eastAsia="Times New Roman"/>
          <w:color w:val="000000"/>
          <w:bdr w:val="none" w:sz="0" w:space="0" w:color="auto"/>
          <w:lang w:eastAsia="lt-LT"/>
        </w:rPr>
        <w:t xml:space="preserve">padarytais </w:t>
      </w:r>
      <w:r w:rsidRPr="00277B79">
        <w:rPr>
          <w:rFonts w:eastAsia="Times New Roman"/>
          <w:strike/>
          <w:color w:val="000000"/>
          <w:bdr w:val="none" w:sz="0" w:space="0" w:color="auto"/>
          <w:lang w:eastAsia="lt-LT"/>
        </w:rPr>
        <w:t>2013 m. birželio 26 d. Europos Parlamento ir Tarybos reglamentu (ES) Nr. 610/2013</w:t>
      </w:r>
      <w:r w:rsidRPr="00F15E98">
        <w:rPr>
          <w:rFonts w:eastAsia="Times New Roman"/>
          <w:color w:val="000000"/>
          <w:bdr w:val="none" w:sz="0" w:space="0" w:color="auto"/>
          <w:lang w:eastAsia="lt-LT"/>
        </w:rPr>
        <w:t xml:space="preserve"> </w:t>
      </w:r>
      <w:r w:rsidRPr="00F15E98">
        <w:rPr>
          <w:rFonts w:eastAsia="Times New Roman"/>
          <w:strike/>
          <w:color w:val="000000"/>
          <w:bdr w:val="none" w:sz="0" w:space="0" w:color="auto"/>
          <w:lang w:eastAsia="lt-LT"/>
        </w:rPr>
        <w:t>(OL 2013 L 182, p. 1)</w:t>
      </w:r>
      <w:r w:rsidR="001453A5" w:rsidRPr="00277B79">
        <w:rPr>
          <w:rFonts w:eastAsia="Times New Roman"/>
          <w:color w:val="000000"/>
          <w:bdr w:val="none" w:sz="0" w:space="0" w:color="auto"/>
          <w:lang w:eastAsia="lt-LT"/>
        </w:rPr>
        <w:t xml:space="preserve"> </w:t>
      </w:r>
      <w:r w:rsidR="001453A5" w:rsidRPr="00277B79">
        <w:rPr>
          <w:rFonts w:eastAsia="Times New Roman"/>
          <w:b/>
          <w:color w:val="000000"/>
          <w:bdr w:val="none" w:sz="0" w:space="0" w:color="auto"/>
          <w:lang w:eastAsia="lt-LT"/>
        </w:rPr>
        <w:t>2018 m. lapkričio 28 d. Europos Parlamento ir Tarybos reglament</w:t>
      </w:r>
      <w:r w:rsidR="001453A5">
        <w:rPr>
          <w:rFonts w:eastAsia="Times New Roman"/>
          <w:b/>
          <w:color w:val="000000"/>
          <w:bdr w:val="none" w:sz="0" w:space="0" w:color="auto"/>
          <w:lang w:eastAsia="lt-LT"/>
        </w:rPr>
        <w:t>u</w:t>
      </w:r>
      <w:r w:rsidR="001453A5" w:rsidRPr="00277B79">
        <w:rPr>
          <w:rFonts w:eastAsia="Times New Roman"/>
          <w:b/>
          <w:color w:val="000000"/>
          <w:bdr w:val="none" w:sz="0" w:space="0" w:color="auto"/>
          <w:lang w:eastAsia="lt-LT"/>
        </w:rPr>
        <w:t xml:space="preserve"> (ES) 2018/1861</w:t>
      </w:r>
      <w:r w:rsidRPr="00F15E98">
        <w:rPr>
          <w:rFonts w:eastAsia="Times New Roman"/>
          <w:color w:val="000000"/>
          <w:bdr w:val="none" w:sz="0" w:space="0" w:color="auto"/>
          <w:lang w:eastAsia="lt-LT"/>
        </w:rPr>
        <w:t>.</w:t>
      </w:r>
    </w:p>
    <w:p w14:paraId="5B63D373" w14:textId="77777777"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trike/>
          <w:color w:val="000000"/>
          <w:bdr w:val="none" w:sz="0" w:space="0" w:color="auto"/>
          <w:lang w:eastAsia="lt-LT"/>
        </w:rPr>
      </w:pPr>
      <w:bookmarkStart w:id="26" w:name="part_6e2b1fd3fa5945abb65dd3436ae70973"/>
      <w:bookmarkEnd w:id="26"/>
      <w:r w:rsidRPr="00F15E98">
        <w:rPr>
          <w:rFonts w:eastAsia="Times New Roman"/>
          <w:strike/>
          <w:color w:val="000000"/>
          <w:bdr w:val="none" w:sz="0" w:space="0" w:color="auto"/>
          <w:lang w:eastAsia="lt-LT"/>
        </w:rPr>
        <w:t>3. </w:t>
      </w:r>
      <w:r w:rsidRPr="00F15E98">
        <w:rPr>
          <w:rFonts w:eastAsia="Times New Roman"/>
          <w:i/>
          <w:iCs/>
          <w:strike/>
          <w:color w:val="000000"/>
          <w:bdr w:val="none" w:sz="0" w:space="0" w:color="auto"/>
          <w:lang w:eastAsia="lt-LT"/>
        </w:rPr>
        <w:t>Neteko galios.</w:t>
      </w:r>
    </w:p>
    <w:p w14:paraId="1FB3B739" w14:textId="77777777"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trike/>
          <w:color w:val="000000"/>
          <w:bdr w:val="none" w:sz="0" w:space="0" w:color="auto"/>
          <w:lang w:eastAsia="lt-LT"/>
        </w:rPr>
      </w:pPr>
      <w:bookmarkStart w:id="27" w:name="part_3171a202ce904304ac37773a13ba9e82"/>
      <w:bookmarkEnd w:id="27"/>
      <w:r w:rsidRPr="00F15E98">
        <w:rPr>
          <w:rFonts w:eastAsia="Times New Roman"/>
          <w:strike/>
          <w:color w:val="000000"/>
          <w:bdr w:val="none" w:sz="0" w:space="0" w:color="auto"/>
          <w:lang w:eastAsia="lt-LT"/>
        </w:rPr>
        <w:t>4.</w:t>
      </w:r>
      <w:r w:rsidRPr="00F15E98">
        <w:rPr>
          <w:rFonts w:eastAsia="Times New Roman"/>
          <w:i/>
          <w:iCs/>
          <w:strike/>
          <w:color w:val="000000"/>
          <w:bdr w:val="none" w:sz="0" w:space="0" w:color="auto"/>
          <w:lang w:eastAsia="lt-LT"/>
        </w:rPr>
        <w:t> Neteko galios.</w:t>
      </w:r>
    </w:p>
    <w:p w14:paraId="4C88D462" w14:textId="77777777"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eastAsia="lt-LT"/>
        </w:rPr>
      </w:pPr>
      <w:bookmarkStart w:id="28" w:name="part_0ab5fffe39f44bba875959f205ce9c31"/>
      <w:bookmarkEnd w:id="28"/>
      <w:r w:rsidRPr="00F15E98">
        <w:rPr>
          <w:rFonts w:eastAsia="Times New Roman"/>
          <w:strike/>
          <w:color w:val="000000"/>
          <w:bdr w:val="none" w:sz="0" w:space="0" w:color="auto"/>
          <w:lang w:eastAsia="lt-LT"/>
        </w:rPr>
        <w:t>5</w:t>
      </w:r>
      <w:r>
        <w:rPr>
          <w:rFonts w:eastAsia="Times New Roman"/>
          <w:b/>
          <w:color w:val="000000"/>
          <w:bdr w:val="none" w:sz="0" w:space="0" w:color="auto"/>
          <w:lang w:eastAsia="lt-LT"/>
        </w:rPr>
        <w:t>3</w:t>
      </w:r>
      <w:r w:rsidRPr="00F15E98">
        <w:rPr>
          <w:rFonts w:eastAsia="Times New Roman"/>
          <w:color w:val="000000"/>
          <w:bdr w:val="none" w:sz="0" w:space="0" w:color="auto"/>
          <w:lang w:eastAsia="lt-LT"/>
        </w:rPr>
        <w:t xml:space="preserve">. 2001 m. gegužės 28 d. Tarybos direktyva 2001/40/EB dėl abipusio sprendimų dėl trečiųjų šalių piliečių išsiuntimo pripažinimo </w:t>
      </w:r>
      <w:r w:rsidRPr="00F15E98">
        <w:rPr>
          <w:rFonts w:eastAsia="Times New Roman"/>
          <w:strike/>
          <w:color w:val="000000"/>
          <w:bdr w:val="none" w:sz="0" w:space="0" w:color="auto"/>
          <w:lang w:eastAsia="lt-LT"/>
        </w:rPr>
        <w:t>(OL 2004 m. </w:t>
      </w:r>
      <w:r w:rsidRPr="00F15E98">
        <w:rPr>
          <w:rFonts w:eastAsia="Times New Roman"/>
          <w:i/>
          <w:iCs/>
          <w:strike/>
          <w:color w:val="000000"/>
          <w:bdr w:val="none" w:sz="0" w:space="0" w:color="auto"/>
          <w:lang w:eastAsia="lt-LT"/>
        </w:rPr>
        <w:t>specialusis leidimas</w:t>
      </w:r>
      <w:r w:rsidRPr="00F15E98">
        <w:rPr>
          <w:rFonts w:eastAsia="Times New Roman"/>
          <w:strike/>
          <w:color w:val="000000"/>
          <w:bdr w:val="none" w:sz="0" w:space="0" w:color="auto"/>
          <w:lang w:eastAsia="lt-LT"/>
        </w:rPr>
        <w:t>, 19 skyrius, 4 tomas, p. 107)</w:t>
      </w:r>
      <w:r w:rsidRPr="00F15E98">
        <w:rPr>
          <w:rFonts w:eastAsia="Times New Roman"/>
          <w:color w:val="000000"/>
          <w:bdr w:val="none" w:sz="0" w:space="0" w:color="auto"/>
          <w:lang w:eastAsia="lt-LT"/>
        </w:rPr>
        <w:t>.</w:t>
      </w:r>
    </w:p>
    <w:p w14:paraId="384882CD" w14:textId="77777777"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eastAsia="lt-LT"/>
        </w:rPr>
      </w:pPr>
      <w:bookmarkStart w:id="29" w:name="part_94d75e552df4428aa3e4add8a35eea19"/>
      <w:bookmarkEnd w:id="29"/>
      <w:r w:rsidRPr="00F15E98">
        <w:rPr>
          <w:rFonts w:eastAsia="Times New Roman"/>
          <w:strike/>
          <w:color w:val="000000"/>
          <w:bdr w:val="none" w:sz="0" w:space="0" w:color="auto"/>
          <w:lang w:eastAsia="lt-LT"/>
        </w:rPr>
        <w:t>6</w:t>
      </w:r>
      <w:r>
        <w:rPr>
          <w:rFonts w:eastAsia="Times New Roman"/>
          <w:b/>
          <w:color w:val="000000"/>
          <w:bdr w:val="none" w:sz="0" w:space="0" w:color="auto"/>
          <w:lang w:eastAsia="lt-LT"/>
        </w:rPr>
        <w:t>4</w:t>
      </w:r>
      <w:r w:rsidRPr="00F15E98">
        <w:rPr>
          <w:rFonts w:eastAsia="Times New Roman"/>
          <w:color w:val="000000"/>
          <w:bdr w:val="none" w:sz="0" w:space="0" w:color="auto"/>
          <w:lang w:eastAsia="lt-LT"/>
        </w:rPr>
        <w:t xml:space="preserve">. 2001 m. liepos 20 d. Tarybos direktyva 2001/55/EB dėl minimalių normų suteikiant perkeltiesiems asmenims laikiną apsaugą esant masiniam jų srautui ir dėl priemonių, skatinančių valstybių narių tarpusavio pastangų priimant tokius asmenis ir atsakant už tokio veiksmo padarinius pusiausvyrą </w:t>
      </w:r>
      <w:r w:rsidRPr="00F15E98">
        <w:rPr>
          <w:rFonts w:eastAsia="Times New Roman"/>
          <w:strike/>
          <w:color w:val="000000"/>
          <w:bdr w:val="none" w:sz="0" w:space="0" w:color="auto"/>
          <w:lang w:eastAsia="lt-LT"/>
        </w:rPr>
        <w:t>(OL 2004 m. </w:t>
      </w:r>
      <w:r w:rsidRPr="00F15E98">
        <w:rPr>
          <w:rFonts w:eastAsia="Times New Roman"/>
          <w:i/>
          <w:iCs/>
          <w:strike/>
          <w:color w:val="000000"/>
          <w:bdr w:val="none" w:sz="0" w:space="0" w:color="auto"/>
          <w:lang w:eastAsia="lt-LT"/>
        </w:rPr>
        <w:t>specialusis leidimas</w:t>
      </w:r>
      <w:r w:rsidRPr="00F15E98">
        <w:rPr>
          <w:rFonts w:eastAsia="Times New Roman"/>
          <w:strike/>
          <w:color w:val="000000"/>
          <w:bdr w:val="none" w:sz="0" w:space="0" w:color="auto"/>
          <w:lang w:eastAsia="lt-LT"/>
        </w:rPr>
        <w:t>, 19 skyrius, 4 tomas, p. 162)</w:t>
      </w:r>
      <w:r w:rsidRPr="00F15E98">
        <w:rPr>
          <w:rFonts w:eastAsia="Times New Roman"/>
          <w:color w:val="000000"/>
          <w:bdr w:val="none" w:sz="0" w:space="0" w:color="auto"/>
          <w:lang w:eastAsia="lt-LT"/>
        </w:rPr>
        <w:t>.</w:t>
      </w:r>
    </w:p>
    <w:p w14:paraId="50CECC16" w14:textId="77777777" w:rsidR="00F15E98" w:rsidRPr="00277B79"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trike/>
          <w:color w:val="000000"/>
          <w:bdr w:val="none" w:sz="0" w:space="0" w:color="auto"/>
          <w:lang w:eastAsia="lt-LT"/>
        </w:rPr>
      </w:pPr>
      <w:bookmarkStart w:id="30" w:name="part_504536256d0141469475c4361a019239"/>
      <w:bookmarkEnd w:id="30"/>
      <w:r w:rsidRPr="00277B79">
        <w:rPr>
          <w:rFonts w:eastAsia="Times New Roman"/>
          <w:strike/>
          <w:color w:val="000000"/>
          <w:bdr w:val="none" w:sz="0" w:space="0" w:color="auto"/>
          <w:lang w:eastAsia="lt-LT"/>
        </w:rPr>
        <w:t>7. </w:t>
      </w:r>
      <w:r w:rsidRPr="00277B79">
        <w:rPr>
          <w:rFonts w:eastAsia="Times New Roman"/>
          <w:i/>
          <w:iCs/>
          <w:strike/>
          <w:color w:val="000000"/>
          <w:bdr w:val="none" w:sz="0" w:space="0" w:color="auto"/>
          <w:lang w:eastAsia="lt-LT"/>
        </w:rPr>
        <w:t>Neteko galios.</w:t>
      </w:r>
    </w:p>
    <w:p w14:paraId="28784B20" w14:textId="77777777"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eastAsia="lt-LT"/>
        </w:rPr>
      </w:pPr>
      <w:bookmarkStart w:id="31" w:name="part_079c7389ed054988a023f971281d8285"/>
      <w:bookmarkEnd w:id="31"/>
      <w:r w:rsidRPr="00277B79">
        <w:rPr>
          <w:rFonts w:eastAsia="Times New Roman"/>
          <w:strike/>
          <w:color w:val="000000"/>
          <w:bdr w:val="none" w:sz="0" w:space="0" w:color="auto"/>
          <w:lang w:eastAsia="lt-LT"/>
        </w:rPr>
        <w:t>8</w:t>
      </w:r>
      <w:r w:rsidR="00050534">
        <w:rPr>
          <w:rFonts w:eastAsia="Times New Roman"/>
          <w:b/>
          <w:color w:val="000000"/>
          <w:bdr w:val="none" w:sz="0" w:space="0" w:color="auto"/>
          <w:lang w:eastAsia="lt-LT"/>
        </w:rPr>
        <w:t>5</w:t>
      </w:r>
      <w:r w:rsidRPr="00F15E98">
        <w:rPr>
          <w:rFonts w:eastAsia="Times New Roman"/>
          <w:color w:val="000000"/>
          <w:bdr w:val="none" w:sz="0" w:space="0" w:color="auto"/>
          <w:lang w:eastAsia="lt-LT"/>
        </w:rPr>
        <w:t xml:space="preserve">. 2002 m. birželio 13 d. Tarybos reglamentas (EB) Nr. 1030/2002, nustatantis vienodą leidimų apsigyventi trečiųjų šalių piliečiams formą </w:t>
      </w:r>
      <w:r w:rsidRPr="00277B79">
        <w:rPr>
          <w:rFonts w:eastAsia="Times New Roman"/>
          <w:strike/>
          <w:color w:val="000000"/>
          <w:bdr w:val="none" w:sz="0" w:space="0" w:color="auto"/>
          <w:lang w:eastAsia="lt-LT"/>
        </w:rPr>
        <w:t>(OL 2004 m. </w:t>
      </w:r>
      <w:r w:rsidRPr="00277B79">
        <w:rPr>
          <w:rFonts w:eastAsia="Times New Roman"/>
          <w:i/>
          <w:iCs/>
          <w:strike/>
          <w:color w:val="000000"/>
          <w:bdr w:val="none" w:sz="0" w:space="0" w:color="auto"/>
          <w:lang w:eastAsia="lt-LT"/>
        </w:rPr>
        <w:t>specialusis leidimas</w:t>
      </w:r>
      <w:r w:rsidRPr="00277B79">
        <w:rPr>
          <w:rFonts w:eastAsia="Times New Roman"/>
          <w:strike/>
          <w:color w:val="000000"/>
          <w:bdr w:val="none" w:sz="0" w:space="0" w:color="auto"/>
          <w:lang w:eastAsia="lt-LT"/>
        </w:rPr>
        <w:t>, 19 skyrius, 6 tomas, p. 3),</w:t>
      </w:r>
      <w:r w:rsidRPr="00F15E98">
        <w:rPr>
          <w:rFonts w:eastAsia="Times New Roman"/>
          <w:color w:val="000000"/>
          <w:bdr w:val="none" w:sz="0" w:space="0" w:color="auto"/>
          <w:lang w:eastAsia="lt-LT"/>
        </w:rPr>
        <w:t xml:space="preserve"> su paskutiniais pakeitimais, </w:t>
      </w:r>
      <w:r w:rsidR="0087111E">
        <w:rPr>
          <w:rFonts w:eastAsia="Times New Roman"/>
          <w:color w:val="000000"/>
          <w:bdr w:val="none" w:sz="0" w:space="0" w:color="auto"/>
          <w:lang w:eastAsia="lt-LT"/>
        </w:rPr>
        <w:t xml:space="preserve">padarytais </w:t>
      </w:r>
      <w:r w:rsidRPr="00277B79">
        <w:rPr>
          <w:rFonts w:eastAsia="Times New Roman"/>
          <w:strike/>
          <w:color w:val="000000"/>
          <w:bdr w:val="none" w:sz="0" w:space="0" w:color="auto"/>
          <w:lang w:eastAsia="lt-LT"/>
        </w:rPr>
        <w:t>2008 m. balandžio 18 d. Tarybos reglamentu (EB) Nr. 380/2008</w:t>
      </w:r>
      <w:r w:rsidR="00050534">
        <w:rPr>
          <w:rFonts w:eastAsia="Times New Roman"/>
          <w:color w:val="000000"/>
          <w:bdr w:val="none" w:sz="0" w:space="0" w:color="auto"/>
          <w:lang w:eastAsia="lt-LT"/>
        </w:rPr>
        <w:t xml:space="preserve"> </w:t>
      </w:r>
      <w:r w:rsidR="00050534" w:rsidRPr="00277B79">
        <w:rPr>
          <w:rFonts w:eastAsia="Times New Roman"/>
          <w:b/>
          <w:color w:val="000000"/>
          <w:bdr w:val="none" w:sz="0" w:space="0" w:color="auto"/>
          <w:lang w:eastAsia="lt-LT"/>
        </w:rPr>
        <w:t>2017 m. spalio 25 d. Europos Parlamento ir Tarybos reglament</w:t>
      </w:r>
      <w:r w:rsidR="001453A5">
        <w:rPr>
          <w:rFonts w:eastAsia="Times New Roman"/>
          <w:b/>
          <w:color w:val="000000"/>
          <w:bdr w:val="none" w:sz="0" w:space="0" w:color="auto"/>
          <w:lang w:eastAsia="lt-LT"/>
        </w:rPr>
        <w:t>u</w:t>
      </w:r>
      <w:r w:rsidR="00050534" w:rsidRPr="00277B79">
        <w:rPr>
          <w:rFonts w:eastAsia="Times New Roman"/>
          <w:b/>
          <w:color w:val="000000"/>
          <w:bdr w:val="none" w:sz="0" w:space="0" w:color="auto"/>
          <w:lang w:eastAsia="lt-LT"/>
        </w:rPr>
        <w:t xml:space="preserve"> (ES) 2017/1954</w:t>
      </w:r>
      <w:r w:rsidR="00050534" w:rsidRPr="00050534">
        <w:rPr>
          <w:rFonts w:eastAsia="Times New Roman"/>
          <w:color w:val="000000"/>
          <w:bdr w:val="none" w:sz="0" w:space="0" w:color="auto"/>
          <w:lang w:eastAsia="lt-LT"/>
        </w:rPr>
        <w:t xml:space="preserve"> </w:t>
      </w:r>
      <w:r w:rsidRPr="00277B79">
        <w:rPr>
          <w:rFonts w:eastAsia="Times New Roman"/>
          <w:strike/>
          <w:color w:val="000000"/>
          <w:bdr w:val="none" w:sz="0" w:space="0" w:color="auto"/>
          <w:lang w:eastAsia="lt-LT"/>
        </w:rPr>
        <w:t>(OL 2009 L 115, p. 1)</w:t>
      </w:r>
      <w:r w:rsidRPr="00F15E98">
        <w:rPr>
          <w:rFonts w:eastAsia="Times New Roman"/>
          <w:color w:val="000000"/>
          <w:bdr w:val="none" w:sz="0" w:space="0" w:color="auto"/>
          <w:lang w:eastAsia="lt-LT"/>
        </w:rPr>
        <w:t>.</w:t>
      </w:r>
    </w:p>
    <w:p w14:paraId="29E6CA04" w14:textId="77777777" w:rsidR="00F15E98" w:rsidRPr="00277B79"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trike/>
          <w:color w:val="000000"/>
          <w:bdr w:val="none" w:sz="0" w:space="0" w:color="auto"/>
          <w:lang w:eastAsia="lt-LT"/>
        </w:rPr>
      </w:pPr>
      <w:bookmarkStart w:id="32" w:name="part_4e3a7016293a4f99b929efcfbb527a0f"/>
      <w:bookmarkEnd w:id="32"/>
      <w:r w:rsidRPr="00277B79">
        <w:rPr>
          <w:rFonts w:eastAsia="Times New Roman"/>
          <w:strike/>
          <w:color w:val="000000"/>
          <w:bdr w:val="none" w:sz="0" w:space="0" w:color="auto"/>
          <w:lang w:eastAsia="lt-LT"/>
        </w:rPr>
        <w:t>9. </w:t>
      </w:r>
      <w:r w:rsidRPr="00277B79">
        <w:rPr>
          <w:rFonts w:eastAsia="Times New Roman"/>
          <w:i/>
          <w:iCs/>
          <w:strike/>
          <w:color w:val="000000"/>
          <w:bdr w:val="none" w:sz="0" w:space="0" w:color="auto"/>
          <w:lang w:eastAsia="lt-LT"/>
        </w:rPr>
        <w:t>Neteko galios.</w:t>
      </w:r>
    </w:p>
    <w:p w14:paraId="15E0C88F" w14:textId="77777777"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eastAsia="lt-LT"/>
        </w:rPr>
      </w:pPr>
      <w:bookmarkStart w:id="33" w:name="part_73d3f663edb140ca96ddd232141bd6bc"/>
      <w:bookmarkEnd w:id="33"/>
      <w:r w:rsidRPr="00277B79">
        <w:rPr>
          <w:rFonts w:eastAsia="Times New Roman"/>
          <w:strike/>
          <w:color w:val="000000"/>
          <w:bdr w:val="none" w:sz="0" w:space="0" w:color="auto"/>
          <w:lang w:eastAsia="lt-LT"/>
        </w:rPr>
        <w:t>10</w:t>
      </w:r>
      <w:r w:rsidR="00244931">
        <w:rPr>
          <w:rFonts w:eastAsia="Times New Roman"/>
          <w:b/>
          <w:color w:val="000000"/>
          <w:bdr w:val="none" w:sz="0" w:space="0" w:color="auto"/>
          <w:lang w:eastAsia="lt-LT"/>
        </w:rPr>
        <w:t>6</w:t>
      </w:r>
      <w:r w:rsidRPr="00050534">
        <w:rPr>
          <w:rFonts w:eastAsia="Times New Roman"/>
          <w:color w:val="000000"/>
          <w:bdr w:val="none" w:sz="0" w:space="0" w:color="auto"/>
          <w:lang w:eastAsia="lt-LT"/>
        </w:rPr>
        <w:t xml:space="preserve">. 2003 m. rugsėjo 22 d. Tarybos direktyva 2003/86/EB dėl teisės į šeimos susijungimą </w:t>
      </w:r>
      <w:r w:rsidRPr="00277B79">
        <w:rPr>
          <w:rFonts w:eastAsia="Times New Roman"/>
          <w:strike/>
          <w:color w:val="000000"/>
          <w:bdr w:val="none" w:sz="0" w:space="0" w:color="auto"/>
          <w:lang w:eastAsia="lt-LT"/>
        </w:rPr>
        <w:t>(OL 2004 m. </w:t>
      </w:r>
      <w:r w:rsidRPr="00277B79">
        <w:rPr>
          <w:rFonts w:eastAsia="Times New Roman"/>
          <w:i/>
          <w:iCs/>
          <w:strike/>
          <w:color w:val="000000"/>
          <w:bdr w:val="none" w:sz="0" w:space="0" w:color="auto"/>
          <w:lang w:eastAsia="lt-LT"/>
        </w:rPr>
        <w:t>specialusis leidimas</w:t>
      </w:r>
      <w:r w:rsidRPr="00277B79">
        <w:rPr>
          <w:rFonts w:eastAsia="Times New Roman"/>
          <w:strike/>
          <w:color w:val="000000"/>
          <w:bdr w:val="none" w:sz="0" w:space="0" w:color="auto"/>
          <w:lang w:eastAsia="lt-LT"/>
        </w:rPr>
        <w:t>, 19 skyrius, 6 tomas, p. 224)</w:t>
      </w:r>
      <w:r w:rsidRPr="00050534">
        <w:rPr>
          <w:rFonts w:eastAsia="Times New Roman"/>
          <w:color w:val="000000"/>
          <w:bdr w:val="none" w:sz="0" w:space="0" w:color="auto"/>
          <w:lang w:eastAsia="lt-LT"/>
        </w:rPr>
        <w:t>.</w:t>
      </w:r>
    </w:p>
    <w:p w14:paraId="6B7AC5E7" w14:textId="77777777"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eastAsia="lt-LT"/>
        </w:rPr>
      </w:pPr>
      <w:bookmarkStart w:id="34" w:name="part_05d8281cf0d245e1a9e028f7216c1442"/>
      <w:bookmarkEnd w:id="34"/>
      <w:r w:rsidRPr="00277B79">
        <w:rPr>
          <w:rFonts w:eastAsia="Times New Roman"/>
          <w:strike/>
          <w:color w:val="000000"/>
          <w:bdr w:val="none" w:sz="0" w:space="0" w:color="auto"/>
          <w:lang w:eastAsia="lt-LT"/>
        </w:rPr>
        <w:t>11</w:t>
      </w:r>
      <w:r w:rsidR="00244931">
        <w:rPr>
          <w:rFonts w:eastAsia="Times New Roman"/>
          <w:b/>
          <w:color w:val="000000"/>
          <w:bdr w:val="none" w:sz="0" w:space="0" w:color="auto"/>
          <w:lang w:eastAsia="lt-LT"/>
        </w:rPr>
        <w:t>7</w:t>
      </w:r>
      <w:r w:rsidRPr="00050534">
        <w:rPr>
          <w:rFonts w:eastAsia="Times New Roman"/>
          <w:color w:val="000000"/>
          <w:bdr w:val="none" w:sz="0" w:space="0" w:color="auto"/>
          <w:lang w:eastAsia="lt-LT"/>
        </w:rPr>
        <w:t xml:space="preserve">. 2003 m. lapkričio 25 d. Tarybos direktyva 2003/109/EB dėl trečiųjų valstybių piliečių, kurie yra ilgalaikiai gyventojai, statuso </w:t>
      </w:r>
      <w:r w:rsidRPr="00277B79">
        <w:rPr>
          <w:rFonts w:eastAsia="Times New Roman"/>
          <w:strike/>
          <w:color w:val="000000"/>
          <w:bdr w:val="none" w:sz="0" w:space="0" w:color="auto"/>
          <w:lang w:eastAsia="lt-LT"/>
        </w:rPr>
        <w:t>(OL</w:t>
      </w:r>
      <w:r w:rsidRPr="00277B79">
        <w:rPr>
          <w:rFonts w:eastAsia="Times New Roman"/>
          <w:i/>
          <w:iCs/>
          <w:strike/>
          <w:color w:val="000000"/>
          <w:bdr w:val="none" w:sz="0" w:space="0" w:color="auto"/>
          <w:lang w:eastAsia="lt-LT"/>
        </w:rPr>
        <w:t> </w:t>
      </w:r>
      <w:r w:rsidRPr="00277B79">
        <w:rPr>
          <w:rFonts w:eastAsia="Times New Roman"/>
          <w:strike/>
          <w:color w:val="000000"/>
          <w:bdr w:val="none" w:sz="0" w:space="0" w:color="auto"/>
          <w:lang w:eastAsia="lt-LT"/>
        </w:rPr>
        <w:t>2004 m. </w:t>
      </w:r>
      <w:r w:rsidRPr="00277B79">
        <w:rPr>
          <w:rFonts w:eastAsia="Times New Roman"/>
          <w:i/>
          <w:iCs/>
          <w:strike/>
          <w:color w:val="000000"/>
          <w:bdr w:val="none" w:sz="0" w:space="0" w:color="auto"/>
          <w:lang w:eastAsia="lt-LT"/>
        </w:rPr>
        <w:t>specialusis leidimas</w:t>
      </w:r>
      <w:r w:rsidRPr="00277B79">
        <w:rPr>
          <w:rFonts w:eastAsia="Times New Roman"/>
          <w:strike/>
          <w:color w:val="000000"/>
          <w:bdr w:val="none" w:sz="0" w:space="0" w:color="auto"/>
          <w:lang w:eastAsia="lt-LT"/>
        </w:rPr>
        <w:t>, 19 skyrius, 6 tomas, p. 272)</w:t>
      </w:r>
      <w:r w:rsidR="002F2914" w:rsidRPr="00277B79">
        <w:rPr>
          <w:rFonts w:eastAsia="Times New Roman"/>
          <w:color w:val="000000"/>
          <w:bdr w:val="none" w:sz="0" w:space="0" w:color="auto"/>
          <w:lang w:eastAsia="lt-LT"/>
        </w:rPr>
        <w:t xml:space="preserve"> </w:t>
      </w:r>
      <w:r w:rsidR="002F2914">
        <w:rPr>
          <w:rFonts w:eastAsia="Times New Roman"/>
          <w:b/>
          <w:color w:val="000000"/>
          <w:bdr w:val="none" w:sz="0" w:space="0" w:color="auto"/>
          <w:lang w:eastAsia="lt-LT"/>
        </w:rPr>
        <w:t xml:space="preserve">su paskutiniais pakeitimais, padarytais </w:t>
      </w:r>
      <w:r w:rsidR="002F2914" w:rsidRPr="00AE60AC">
        <w:rPr>
          <w:rFonts w:eastAsia="Times New Roman"/>
          <w:b/>
          <w:color w:val="000000"/>
          <w:bdr w:val="none" w:sz="0" w:space="0" w:color="auto"/>
          <w:lang w:eastAsia="lt-LT"/>
        </w:rPr>
        <w:t>2011 m. gegužės 11 d. Europos Parlamento ir Tarybos direktyva </w:t>
      </w:r>
      <w:r w:rsidR="002F2914" w:rsidRPr="00AE60AC">
        <w:rPr>
          <w:rFonts w:eastAsia="Times New Roman"/>
          <w:b/>
          <w:caps/>
          <w:color w:val="000000"/>
          <w:bdr w:val="none" w:sz="0" w:space="0" w:color="auto"/>
          <w:lang w:eastAsia="lt-LT"/>
        </w:rPr>
        <w:t>2011</w:t>
      </w:r>
      <w:r w:rsidR="002F2914" w:rsidRPr="00AE60AC">
        <w:rPr>
          <w:rFonts w:eastAsia="Times New Roman"/>
          <w:b/>
          <w:color w:val="000000"/>
          <w:bdr w:val="none" w:sz="0" w:space="0" w:color="auto"/>
          <w:lang w:eastAsia="lt-LT"/>
        </w:rPr>
        <w:t>/51/ES</w:t>
      </w:r>
      <w:r w:rsidRPr="00050534">
        <w:rPr>
          <w:rFonts w:eastAsia="Times New Roman"/>
          <w:i/>
          <w:iCs/>
          <w:color w:val="000000"/>
          <w:bdr w:val="none" w:sz="0" w:space="0" w:color="auto"/>
          <w:lang w:eastAsia="lt-LT"/>
        </w:rPr>
        <w:t>.</w:t>
      </w:r>
    </w:p>
    <w:p w14:paraId="60071259" w14:textId="77777777"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eastAsia="lt-LT"/>
        </w:rPr>
      </w:pPr>
      <w:bookmarkStart w:id="35" w:name="part_1af4f626ba264f9b9a58d237927083a7"/>
      <w:bookmarkEnd w:id="35"/>
      <w:r w:rsidRPr="00277B79">
        <w:rPr>
          <w:rFonts w:eastAsia="Times New Roman"/>
          <w:strike/>
          <w:color w:val="000000"/>
          <w:bdr w:val="none" w:sz="0" w:space="0" w:color="auto"/>
          <w:lang w:eastAsia="lt-LT"/>
        </w:rPr>
        <w:t>12</w:t>
      </w:r>
      <w:r w:rsidR="001453A5">
        <w:rPr>
          <w:rFonts w:eastAsia="Times New Roman"/>
          <w:b/>
          <w:color w:val="000000"/>
          <w:bdr w:val="none" w:sz="0" w:space="0" w:color="auto"/>
          <w:lang w:eastAsia="lt-LT"/>
        </w:rPr>
        <w:t>8</w:t>
      </w:r>
      <w:r w:rsidRPr="00050534">
        <w:rPr>
          <w:rFonts w:eastAsia="Times New Roman"/>
          <w:color w:val="000000"/>
          <w:bdr w:val="none" w:sz="0" w:space="0" w:color="auto"/>
          <w:lang w:eastAsia="lt-LT"/>
        </w:rPr>
        <w:t xml:space="preserve">. 2003 m. lapkričio 25 d. Tarybos direktyva 2003/110/EB dėl pagalbos tranzito, susijusio su išsiuntimu oro transportu, atvejais </w:t>
      </w:r>
      <w:r w:rsidRPr="00277B79">
        <w:rPr>
          <w:rFonts w:eastAsia="Times New Roman"/>
          <w:strike/>
          <w:color w:val="000000"/>
          <w:bdr w:val="none" w:sz="0" w:space="0" w:color="auto"/>
          <w:lang w:eastAsia="lt-LT"/>
        </w:rPr>
        <w:t>(OL 2004 m. </w:t>
      </w:r>
      <w:r w:rsidRPr="00277B79">
        <w:rPr>
          <w:rFonts w:eastAsia="Times New Roman"/>
          <w:i/>
          <w:iCs/>
          <w:strike/>
          <w:color w:val="000000"/>
          <w:bdr w:val="none" w:sz="0" w:space="0" w:color="auto"/>
          <w:lang w:eastAsia="lt-LT"/>
        </w:rPr>
        <w:t>specialusis leidimas</w:t>
      </w:r>
      <w:r w:rsidRPr="00277B79">
        <w:rPr>
          <w:rFonts w:eastAsia="Times New Roman"/>
          <w:strike/>
          <w:color w:val="000000"/>
          <w:bdr w:val="none" w:sz="0" w:space="0" w:color="auto"/>
          <w:lang w:eastAsia="lt-LT"/>
        </w:rPr>
        <w:t>, 19 skyrius, 6 tomas, p. 233)</w:t>
      </w:r>
      <w:r w:rsidRPr="00050534">
        <w:rPr>
          <w:rFonts w:eastAsia="Times New Roman"/>
          <w:color w:val="000000"/>
          <w:bdr w:val="none" w:sz="0" w:space="0" w:color="auto"/>
          <w:lang w:eastAsia="lt-LT"/>
        </w:rPr>
        <w:t>.</w:t>
      </w:r>
    </w:p>
    <w:p w14:paraId="0A57BBAC" w14:textId="77777777"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eastAsia="lt-LT"/>
        </w:rPr>
      </w:pPr>
      <w:bookmarkStart w:id="36" w:name="part_10317f2c3e01468ba2df70135d3ed94c"/>
      <w:bookmarkEnd w:id="36"/>
      <w:r w:rsidRPr="00277B79">
        <w:rPr>
          <w:rFonts w:eastAsia="Times New Roman"/>
          <w:strike/>
          <w:color w:val="000000"/>
          <w:bdr w:val="none" w:sz="0" w:space="0" w:color="auto"/>
          <w:lang w:eastAsia="lt-LT"/>
        </w:rPr>
        <w:t>13</w:t>
      </w:r>
      <w:r w:rsidR="00277B79">
        <w:rPr>
          <w:rFonts w:eastAsia="Times New Roman"/>
          <w:b/>
          <w:color w:val="000000"/>
          <w:bdr w:val="none" w:sz="0" w:space="0" w:color="auto"/>
          <w:lang w:eastAsia="lt-LT"/>
        </w:rPr>
        <w:t>9</w:t>
      </w:r>
      <w:r w:rsidRPr="00050534">
        <w:rPr>
          <w:rFonts w:eastAsia="Times New Roman"/>
          <w:color w:val="000000"/>
          <w:bdr w:val="none" w:sz="0" w:space="0" w:color="auto"/>
          <w:lang w:eastAsia="lt-LT"/>
        </w:rPr>
        <w:t xml:space="preserve">. 2004 m. vasario 23 d. Tarybos sprendimas 2004/191/EB, nustatantis finansinių skirtumų, atsirandančių dėl Direktyvos 2001/40/EB dėl abipusio sprendimų dėl trečiųjų šalių piliečių išsiuntimo </w:t>
      </w:r>
      <w:r w:rsidRPr="00050534">
        <w:rPr>
          <w:rFonts w:eastAsia="Times New Roman"/>
          <w:color w:val="000000"/>
          <w:bdr w:val="none" w:sz="0" w:space="0" w:color="auto"/>
          <w:lang w:eastAsia="lt-LT"/>
        </w:rPr>
        <w:lastRenderedPageBreak/>
        <w:t xml:space="preserve">pripažinimo taikymo, kompensavimo kriterijus ir praktines priemones </w:t>
      </w:r>
      <w:r w:rsidRPr="00277B79">
        <w:rPr>
          <w:rFonts w:eastAsia="Times New Roman"/>
          <w:strike/>
          <w:color w:val="000000"/>
          <w:bdr w:val="none" w:sz="0" w:space="0" w:color="auto"/>
          <w:lang w:eastAsia="lt-LT"/>
        </w:rPr>
        <w:t>(OL 2004 m. </w:t>
      </w:r>
      <w:r w:rsidRPr="00277B79">
        <w:rPr>
          <w:rFonts w:eastAsia="Times New Roman"/>
          <w:i/>
          <w:iCs/>
          <w:strike/>
          <w:color w:val="000000"/>
          <w:bdr w:val="none" w:sz="0" w:space="0" w:color="auto"/>
          <w:lang w:eastAsia="lt-LT"/>
        </w:rPr>
        <w:t>specialusis leidimas</w:t>
      </w:r>
      <w:r w:rsidRPr="00277B79">
        <w:rPr>
          <w:rFonts w:eastAsia="Times New Roman"/>
          <w:strike/>
          <w:color w:val="000000"/>
          <w:bdr w:val="none" w:sz="0" w:space="0" w:color="auto"/>
          <w:lang w:eastAsia="lt-LT"/>
        </w:rPr>
        <w:t>, 1 skyrius, 5 tomas, p. 25)</w:t>
      </w:r>
      <w:r w:rsidRPr="00050534">
        <w:rPr>
          <w:rFonts w:eastAsia="Times New Roman"/>
          <w:color w:val="000000"/>
          <w:bdr w:val="none" w:sz="0" w:space="0" w:color="auto"/>
          <w:lang w:eastAsia="lt-LT"/>
        </w:rPr>
        <w:t>.</w:t>
      </w:r>
    </w:p>
    <w:p w14:paraId="62C77911" w14:textId="77777777"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eastAsia="lt-LT"/>
        </w:rPr>
      </w:pPr>
      <w:bookmarkStart w:id="37" w:name="part_85103ae44eef4c4db1e3e12d3fa9a535"/>
      <w:bookmarkEnd w:id="37"/>
      <w:r w:rsidRPr="00277B79">
        <w:rPr>
          <w:rFonts w:eastAsia="Times New Roman"/>
          <w:strike/>
          <w:color w:val="000000"/>
          <w:bdr w:val="none" w:sz="0" w:space="0" w:color="auto"/>
          <w:lang w:eastAsia="lt-LT"/>
        </w:rPr>
        <w:t>14</w:t>
      </w:r>
      <w:r w:rsidR="00277B79" w:rsidRPr="00277B79">
        <w:rPr>
          <w:rFonts w:eastAsia="Times New Roman"/>
          <w:b/>
          <w:color w:val="000000"/>
          <w:bdr w:val="none" w:sz="0" w:space="0" w:color="auto"/>
          <w:lang w:eastAsia="lt-LT"/>
        </w:rPr>
        <w:t>10</w:t>
      </w:r>
      <w:r w:rsidRPr="00050534">
        <w:rPr>
          <w:rFonts w:eastAsia="Times New Roman"/>
          <w:color w:val="000000"/>
          <w:bdr w:val="none" w:sz="0" w:space="0" w:color="auto"/>
          <w:lang w:eastAsia="lt-LT"/>
        </w:rPr>
        <w:t xml:space="preserve">. 2004 m. balandžio 29 d. Europos Parlamento ir Tarybos direktyva 2004/38/EB dėl Sąjungos piliečių ir jų šeimos narių teisės laisvai judėti ir gyventi valstybių narių teritorijoje, iš dalies keičianti Reglamentą (EEB) Nr. 1612/68 ir naikinanti Direktyvas 64/221/EEB, 68/360/EEB, 72/194/EEB, 73/148/EEB, 75/34/EEB, 75/35/EEB, 90/364/EEB, 90/365/EEB ir 93/96/EEB </w:t>
      </w:r>
      <w:r w:rsidRPr="00277B79">
        <w:rPr>
          <w:rFonts w:eastAsia="Times New Roman"/>
          <w:strike/>
          <w:color w:val="000000"/>
          <w:bdr w:val="none" w:sz="0" w:space="0" w:color="auto"/>
          <w:lang w:eastAsia="lt-LT"/>
        </w:rPr>
        <w:t>(OL</w:t>
      </w:r>
      <w:r w:rsidRPr="00277B79">
        <w:rPr>
          <w:rFonts w:eastAsia="Times New Roman"/>
          <w:i/>
          <w:iCs/>
          <w:strike/>
          <w:color w:val="000000"/>
          <w:bdr w:val="none" w:sz="0" w:space="0" w:color="auto"/>
          <w:lang w:eastAsia="lt-LT"/>
        </w:rPr>
        <w:t> </w:t>
      </w:r>
      <w:r w:rsidRPr="00277B79">
        <w:rPr>
          <w:rFonts w:eastAsia="Times New Roman"/>
          <w:strike/>
          <w:color w:val="000000"/>
          <w:bdr w:val="none" w:sz="0" w:space="0" w:color="auto"/>
          <w:lang w:eastAsia="lt-LT"/>
        </w:rPr>
        <w:t>2004 m. </w:t>
      </w:r>
      <w:r w:rsidRPr="00277B79">
        <w:rPr>
          <w:rFonts w:eastAsia="Times New Roman"/>
          <w:i/>
          <w:iCs/>
          <w:strike/>
          <w:color w:val="000000"/>
          <w:bdr w:val="none" w:sz="0" w:space="0" w:color="auto"/>
          <w:lang w:eastAsia="lt-LT"/>
        </w:rPr>
        <w:t>specialusis leidimas</w:t>
      </w:r>
      <w:r w:rsidRPr="00277B79">
        <w:rPr>
          <w:rFonts w:eastAsia="Times New Roman"/>
          <w:strike/>
          <w:color w:val="000000"/>
          <w:bdr w:val="none" w:sz="0" w:space="0" w:color="auto"/>
          <w:lang w:eastAsia="lt-LT"/>
        </w:rPr>
        <w:t>, 19 skyrius, 5 tomas, p. 46)</w:t>
      </w:r>
      <w:r w:rsidRPr="00050534">
        <w:rPr>
          <w:rFonts w:eastAsia="Times New Roman"/>
          <w:color w:val="000000"/>
          <w:bdr w:val="none" w:sz="0" w:space="0" w:color="auto"/>
          <w:lang w:eastAsia="lt-LT"/>
        </w:rPr>
        <w:t>.</w:t>
      </w:r>
    </w:p>
    <w:p w14:paraId="197C7B3D" w14:textId="77777777" w:rsidR="00F15E98" w:rsidRPr="00F15E98"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bdr w:val="none" w:sz="0" w:space="0" w:color="auto"/>
          <w:lang w:eastAsia="lt-LT"/>
        </w:rPr>
      </w:pPr>
      <w:bookmarkStart w:id="38" w:name="part_9b4d8adca9704b9c8641cff2721f7515"/>
      <w:bookmarkEnd w:id="38"/>
      <w:r w:rsidRPr="00277B79">
        <w:rPr>
          <w:rFonts w:eastAsia="Times New Roman"/>
          <w:strike/>
          <w:color w:val="000000"/>
          <w:bdr w:val="none" w:sz="0" w:space="0" w:color="auto"/>
          <w:lang w:eastAsia="lt-LT"/>
        </w:rPr>
        <w:t>15</w:t>
      </w:r>
      <w:r w:rsidR="00277B79" w:rsidRPr="00277B79">
        <w:rPr>
          <w:rFonts w:eastAsia="Times New Roman"/>
          <w:b/>
          <w:color w:val="000000"/>
          <w:bdr w:val="none" w:sz="0" w:space="0" w:color="auto"/>
          <w:lang w:eastAsia="lt-LT"/>
        </w:rPr>
        <w:t>1</w:t>
      </w:r>
      <w:r w:rsidR="00277B79">
        <w:rPr>
          <w:rFonts w:eastAsia="Times New Roman"/>
          <w:b/>
          <w:color w:val="000000"/>
          <w:bdr w:val="none" w:sz="0" w:space="0" w:color="auto"/>
          <w:lang w:eastAsia="lt-LT"/>
        </w:rPr>
        <w:t>1</w:t>
      </w:r>
      <w:r w:rsidRPr="00050534">
        <w:rPr>
          <w:rFonts w:eastAsia="Times New Roman"/>
          <w:color w:val="000000"/>
          <w:bdr w:val="none" w:sz="0" w:space="0" w:color="auto"/>
          <w:lang w:eastAsia="lt-LT"/>
        </w:rPr>
        <w:t xml:space="preserve">. 2004 m. balandžio 29 d. Tarybos direktyva 2004/81/EB dėl leidimo gyventi šalyje išdavimo trečiųjų šalių piliečiams, kurie yra prekybos žmonėmis aukos arba kurie dalyvavo vykdant nelegalios imigracijos skatinimo veiksmus, bendradarbiaujantiems su kompetentingomis institucijomis </w:t>
      </w:r>
      <w:r w:rsidRPr="00277B79">
        <w:rPr>
          <w:rFonts w:eastAsia="Times New Roman"/>
          <w:strike/>
          <w:color w:val="000000"/>
          <w:bdr w:val="none" w:sz="0" w:space="0" w:color="auto"/>
          <w:lang w:eastAsia="lt-LT"/>
        </w:rPr>
        <w:t>(OL</w:t>
      </w:r>
      <w:r w:rsidRPr="00277B79">
        <w:rPr>
          <w:rFonts w:eastAsia="Times New Roman"/>
          <w:i/>
          <w:iCs/>
          <w:strike/>
          <w:color w:val="000000"/>
          <w:bdr w:val="none" w:sz="0" w:space="0" w:color="auto"/>
          <w:lang w:eastAsia="lt-LT"/>
        </w:rPr>
        <w:t> </w:t>
      </w:r>
      <w:r w:rsidRPr="00277B79">
        <w:rPr>
          <w:rFonts w:eastAsia="Times New Roman"/>
          <w:strike/>
          <w:color w:val="000000"/>
          <w:bdr w:val="none" w:sz="0" w:space="0" w:color="auto"/>
          <w:lang w:eastAsia="lt-LT"/>
        </w:rPr>
        <w:t>2004 m. </w:t>
      </w:r>
      <w:r w:rsidRPr="00277B79">
        <w:rPr>
          <w:rFonts w:eastAsia="Times New Roman"/>
          <w:i/>
          <w:iCs/>
          <w:strike/>
          <w:color w:val="000000"/>
          <w:bdr w:val="none" w:sz="0" w:space="0" w:color="auto"/>
          <w:lang w:eastAsia="lt-LT"/>
        </w:rPr>
        <w:t>specialusis leidimas</w:t>
      </w:r>
      <w:r w:rsidRPr="00277B79">
        <w:rPr>
          <w:rFonts w:eastAsia="Times New Roman"/>
          <w:strike/>
          <w:color w:val="000000"/>
          <w:bdr w:val="none" w:sz="0" w:space="0" w:color="auto"/>
          <w:lang w:eastAsia="lt-LT"/>
        </w:rPr>
        <w:t>, 19 skyrius, 7 tomas, p. 69)</w:t>
      </w:r>
      <w:r w:rsidRPr="00050534">
        <w:rPr>
          <w:rFonts w:eastAsia="Times New Roman"/>
          <w:color w:val="000000"/>
          <w:bdr w:val="none" w:sz="0" w:space="0" w:color="auto"/>
          <w:lang w:eastAsia="lt-LT"/>
        </w:rPr>
        <w:t>.</w:t>
      </w:r>
    </w:p>
    <w:p w14:paraId="57908284" w14:textId="77777777" w:rsidR="00F15E98" w:rsidRPr="00277B79"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color w:val="000000"/>
          <w:bdr w:val="none" w:sz="0" w:space="0" w:color="auto"/>
          <w:lang w:eastAsia="lt-LT"/>
        </w:rPr>
      </w:pPr>
      <w:bookmarkStart w:id="39" w:name="part_09b5552f238045d49e6cbcf069979119"/>
      <w:bookmarkEnd w:id="39"/>
      <w:r w:rsidRPr="00277B79">
        <w:rPr>
          <w:rFonts w:eastAsia="Times New Roman"/>
          <w:strike/>
          <w:color w:val="000000"/>
          <w:bdr w:val="none" w:sz="0" w:space="0" w:color="auto"/>
          <w:lang w:eastAsia="lt-LT"/>
        </w:rPr>
        <w:t>16.</w:t>
      </w:r>
      <w:r w:rsidR="001453A5" w:rsidRPr="001453A5">
        <w:rPr>
          <w:rFonts w:eastAsia="Times New Roman"/>
          <w:i/>
          <w:iCs/>
          <w:strike/>
          <w:color w:val="000000"/>
          <w:bdr w:val="none" w:sz="0" w:space="0" w:color="auto"/>
          <w:lang w:eastAsia="lt-LT"/>
        </w:rPr>
        <w:t> Neteko galios</w:t>
      </w:r>
      <w:r w:rsidR="001453A5">
        <w:rPr>
          <w:rFonts w:eastAsia="Times New Roman"/>
          <w:i/>
          <w:iCs/>
          <w:strike/>
          <w:color w:val="000000"/>
          <w:bdr w:val="none" w:sz="0" w:space="0" w:color="auto"/>
          <w:lang w:eastAsia="lt-LT"/>
        </w:rPr>
        <w:t>.</w:t>
      </w:r>
    </w:p>
    <w:p w14:paraId="5DEBD400" w14:textId="77777777" w:rsidR="00F15E98" w:rsidRPr="00277B79"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color w:val="000000"/>
          <w:bdr w:val="none" w:sz="0" w:space="0" w:color="auto"/>
          <w:lang w:eastAsia="lt-LT"/>
        </w:rPr>
      </w:pPr>
      <w:bookmarkStart w:id="40" w:name="part_c5d594123ffe4b0b82343ee43723a333"/>
      <w:bookmarkEnd w:id="40"/>
      <w:r w:rsidRPr="00277B79">
        <w:rPr>
          <w:rFonts w:eastAsia="Times New Roman"/>
          <w:strike/>
          <w:color w:val="000000"/>
          <w:bdr w:val="none" w:sz="0" w:space="0" w:color="auto"/>
          <w:lang w:eastAsia="lt-LT"/>
        </w:rPr>
        <w:t>17.</w:t>
      </w:r>
      <w:r w:rsidR="001453A5" w:rsidRPr="001453A5">
        <w:rPr>
          <w:rFonts w:eastAsia="Times New Roman"/>
          <w:i/>
          <w:iCs/>
          <w:strike/>
          <w:color w:val="000000"/>
          <w:bdr w:val="none" w:sz="0" w:space="0" w:color="auto"/>
          <w:lang w:eastAsia="lt-LT"/>
        </w:rPr>
        <w:t> Neteko galios.</w:t>
      </w:r>
    </w:p>
    <w:p w14:paraId="3B30D9DE" w14:textId="77777777" w:rsidR="00F15E98" w:rsidRPr="00F15E98" w:rsidRDefault="00F15E98" w:rsidP="001453A5">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41" w:name="part_6bb7c552d2c94bb78624f2e5eea5b95e"/>
      <w:bookmarkEnd w:id="41"/>
      <w:r w:rsidRPr="00277B79">
        <w:rPr>
          <w:rFonts w:eastAsia="Times New Roman"/>
          <w:strike/>
          <w:color w:val="000000"/>
          <w:bdr w:val="none" w:sz="0" w:space="0" w:color="auto"/>
          <w:lang w:eastAsia="lt-LT"/>
        </w:rPr>
        <w:t>18</w:t>
      </w:r>
      <w:r w:rsidR="00277B79">
        <w:rPr>
          <w:rFonts w:eastAsia="Times New Roman"/>
          <w:b/>
          <w:color w:val="000000"/>
          <w:bdr w:val="none" w:sz="0" w:space="0" w:color="auto"/>
          <w:lang w:eastAsia="lt-LT"/>
        </w:rPr>
        <w:t>12</w:t>
      </w:r>
      <w:r w:rsidRPr="00050534">
        <w:rPr>
          <w:rFonts w:eastAsia="Times New Roman"/>
          <w:color w:val="000000"/>
          <w:bdr w:val="none" w:sz="0" w:space="0" w:color="auto"/>
          <w:lang w:eastAsia="lt-LT"/>
        </w:rPr>
        <w:t xml:space="preserve">. 2004 m. gruodžio 13 d. Tarybos reglamentas (EB) Nr. 2252/2004 dėl valstybių narių išduodamų pasų ir kelionės dokumentų apsauginių savybių ir biometrikos standartų </w:t>
      </w:r>
      <w:r w:rsidRPr="00277B79">
        <w:rPr>
          <w:rFonts w:eastAsia="Times New Roman"/>
          <w:strike/>
          <w:color w:val="000000"/>
          <w:bdr w:val="none" w:sz="0" w:space="0" w:color="auto"/>
          <w:lang w:eastAsia="lt-LT"/>
        </w:rPr>
        <w:t>(OL 2004 L 385, p. 1)</w:t>
      </w:r>
      <w:r w:rsidRPr="00050534">
        <w:rPr>
          <w:rFonts w:eastAsia="Times New Roman"/>
          <w:color w:val="000000"/>
          <w:bdr w:val="none" w:sz="0" w:space="0" w:color="auto"/>
          <w:lang w:eastAsia="lt-LT"/>
        </w:rPr>
        <w:t xml:space="preserve"> su paskutiniais pakeitimais, padarytais 2009 m. gegužės 28 d. Europos Parlamento ir Tarybos reglamentu (EB) Nr. 444/2009 </w:t>
      </w:r>
      <w:r w:rsidRPr="00277B79">
        <w:rPr>
          <w:rFonts w:eastAsia="Times New Roman"/>
          <w:strike/>
          <w:color w:val="000000"/>
          <w:bdr w:val="none" w:sz="0" w:space="0" w:color="auto"/>
          <w:lang w:eastAsia="lt-LT"/>
        </w:rPr>
        <w:t>(OL 2009 L 142, p. 1)</w:t>
      </w:r>
      <w:r w:rsidRPr="00050534">
        <w:rPr>
          <w:rFonts w:eastAsia="Times New Roman"/>
          <w:color w:val="000000"/>
          <w:bdr w:val="none" w:sz="0" w:space="0" w:color="auto"/>
          <w:lang w:eastAsia="lt-LT"/>
        </w:rPr>
        <w:t>.</w:t>
      </w:r>
    </w:p>
    <w:p w14:paraId="5C22F9A1" w14:textId="77777777" w:rsidR="00F15E98" w:rsidRPr="00277B79" w:rsidRDefault="00F15E98" w:rsidP="00F15E9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color w:val="000000"/>
          <w:bdr w:val="none" w:sz="0" w:space="0" w:color="auto"/>
          <w:lang w:eastAsia="lt-LT"/>
        </w:rPr>
      </w:pPr>
      <w:bookmarkStart w:id="42" w:name="part_88ffeb9767604a128953f30e01033ce0"/>
      <w:bookmarkEnd w:id="42"/>
      <w:r w:rsidRPr="00277B79">
        <w:rPr>
          <w:rFonts w:eastAsia="Times New Roman"/>
          <w:strike/>
          <w:color w:val="000000"/>
          <w:bdr w:val="none" w:sz="0" w:space="0" w:color="auto"/>
          <w:lang w:eastAsia="lt-LT"/>
        </w:rPr>
        <w:t>19.</w:t>
      </w:r>
      <w:r w:rsidRPr="00277B79">
        <w:rPr>
          <w:rFonts w:eastAsia="Times New Roman"/>
          <w:i/>
          <w:iCs/>
          <w:strike/>
          <w:color w:val="000000"/>
          <w:bdr w:val="none" w:sz="0" w:space="0" w:color="auto"/>
          <w:lang w:eastAsia="lt-LT"/>
        </w:rPr>
        <w:t> Neteko galios</w:t>
      </w:r>
      <w:r w:rsidR="001453A5" w:rsidRPr="00277B79">
        <w:rPr>
          <w:rFonts w:eastAsia="Times New Roman"/>
          <w:i/>
          <w:iCs/>
          <w:strike/>
          <w:color w:val="000000"/>
          <w:bdr w:val="none" w:sz="0" w:space="0" w:color="auto"/>
          <w:lang w:eastAsia="lt-LT"/>
        </w:rPr>
        <w:t>.</w:t>
      </w:r>
    </w:p>
    <w:p w14:paraId="44CF897A" w14:textId="77777777" w:rsidR="00F15E98" w:rsidRPr="00277B79"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color w:val="000000"/>
          <w:bdr w:val="none" w:sz="0" w:space="0" w:color="auto"/>
          <w:lang w:eastAsia="lt-LT"/>
        </w:rPr>
      </w:pPr>
      <w:bookmarkStart w:id="43" w:name="part_1ef3b574131749029fcd24881b73ac51"/>
      <w:bookmarkEnd w:id="43"/>
      <w:r w:rsidRPr="00277B79">
        <w:rPr>
          <w:rFonts w:eastAsia="Times New Roman"/>
          <w:strike/>
          <w:color w:val="000000"/>
          <w:bdr w:val="none" w:sz="0" w:space="0" w:color="auto"/>
          <w:lang w:eastAsia="lt-LT"/>
        </w:rPr>
        <w:t>20. </w:t>
      </w:r>
      <w:r w:rsidRPr="00277B79">
        <w:rPr>
          <w:rFonts w:eastAsia="Times New Roman"/>
          <w:i/>
          <w:iCs/>
          <w:strike/>
          <w:color w:val="000000"/>
          <w:bdr w:val="none" w:sz="0" w:space="0" w:color="auto"/>
          <w:lang w:eastAsia="lt-LT"/>
        </w:rPr>
        <w:t>Neteko galios</w:t>
      </w:r>
      <w:r w:rsidRPr="00277B79">
        <w:rPr>
          <w:rFonts w:eastAsia="Times New Roman"/>
          <w:strike/>
          <w:color w:val="000000"/>
          <w:bdr w:val="none" w:sz="0" w:space="0" w:color="auto"/>
          <w:lang w:eastAsia="lt-LT"/>
        </w:rPr>
        <w:t>.</w:t>
      </w:r>
    </w:p>
    <w:p w14:paraId="68D9EE0D" w14:textId="77777777" w:rsidR="00F15E98" w:rsidRPr="00277B79"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color w:val="000000"/>
          <w:bdr w:val="none" w:sz="0" w:space="0" w:color="auto"/>
          <w:lang w:eastAsia="lt-LT"/>
        </w:rPr>
      </w:pPr>
      <w:bookmarkStart w:id="44" w:name="part_bde3cac81b104a58b53f923afb00990b"/>
      <w:bookmarkEnd w:id="44"/>
      <w:r w:rsidRPr="00277B79">
        <w:rPr>
          <w:rFonts w:eastAsia="Times New Roman"/>
          <w:strike/>
          <w:color w:val="000000"/>
          <w:bdr w:val="none" w:sz="0" w:space="0" w:color="auto"/>
          <w:lang w:eastAsia="lt-LT"/>
        </w:rPr>
        <w:t>21. 2006 m. kovo 15 d. Europos Parlamento ir Tarybos reglamentas (EB) Nr. 562/2006, nustatantis taisyklių, reglamentuojančių asmenų judėjimą per sienas, Bendrijos kodeksą (Šengeno sienų kodeksas) (OL 2006 L 105, p. 1), su paskutiniais pakeitimais, padarytais 2013 m. birželio 26 d. Europos Parlamento ir Tarybos reglamentu (ES) Nr. 610/2013 (OL 2013 L 182, p. 1).</w:t>
      </w:r>
    </w:p>
    <w:p w14:paraId="0B8E55AC" w14:textId="77777777"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45" w:name="part_ec05ece79cb84680b4bb1bf353d589dc"/>
      <w:bookmarkEnd w:id="45"/>
      <w:r w:rsidRPr="00277B79">
        <w:rPr>
          <w:rFonts w:eastAsia="Times New Roman"/>
          <w:strike/>
          <w:color w:val="000000"/>
          <w:bdr w:val="none" w:sz="0" w:space="0" w:color="auto"/>
          <w:lang w:eastAsia="lt-LT"/>
        </w:rPr>
        <w:t>22</w:t>
      </w:r>
      <w:r w:rsidR="00277B79">
        <w:rPr>
          <w:rFonts w:eastAsia="Times New Roman"/>
          <w:b/>
          <w:color w:val="000000"/>
          <w:bdr w:val="none" w:sz="0" w:space="0" w:color="auto"/>
          <w:lang w:eastAsia="lt-LT"/>
        </w:rPr>
        <w:t>13</w:t>
      </w:r>
      <w:r w:rsidRPr="00050534">
        <w:rPr>
          <w:rFonts w:eastAsia="Times New Roman"/>
          <w:color w:val="000000"/>
          <w:bdr w:val="none" w:sz="0" w:space="0" w:color="auto"/>
          <w:lang w:eastAsia="lt-LT"/>
        </w:rPr>
        <w:t xml:space="preserve">. 2006 m. gruodžio 20 d. Europos Parlamento ir Tarybos reglamentas (EB) Nr. 1987/2006 dėl antrosios kartos Šengeno informacinės sistemos (SIS II) sukūrimo, veikimo ir naudojimo </w:t>
      </w:r>
      <w:r w:rsidRPr="00277B79">
        <w:rPr>
          <w:rFonts w:eastAsia="Times New Roman"/>
          <w:strike/>
          <w:color w:val="000000"/>
          <w:bdr w:val="none" w:sz="0" w:space="0" w:color="auto"/>
          <w:lang w:eastAsia="lt-LT"/>
        </w:rPr>
        <w:t>(OL 2006 L 381, p. 4)</w:t>
      </w:r>
      <w:r w:rsidR="001453A5">
        <w:rPr>
          <w:rFonts w:eastAsia="Times New Roman"/>
          <w:color w:val="000000"/>
          <w:bdr w:val="none" w:sz="0" w:space="0" w:color="auto"/>
          <w:lang w:eastAsia="lt-LT"/>
        </w:rPr>
        <w:t xml:space="preserve"> </w:t>
      </w:r>
      <w:r w:rsidR="001453A5" w:rsidRPr="00277B79">
        <w:rPr>
          <w:rFonts w:eastAsia="Times New Roman"/>
          <w:b/>
          <w:color w:val="000000"/>
          <w:bdr w:val="none" w:sz="0" w:space="0" w:color="auto"/>
          <w:lang w:eastAsia="lt-LT"/>
        </w:rPr>
        <w:t>su paskutiniais pakeitimais, padarytais</w:t>
      </w:r>
      <w:r w:rsidR="001453A5">
        <w:rPr>
          <w:rFonts w:eastAsia="Times New Roman"/>
          <w:color w:val="000000"/>
          <w:bdr w:val="none" w:sz="0" w:space="0" w:color="auto"/>
          <w:lang w:eastAsia="lt-LT"/>
        </w:rPr>
        <w:t xml:space="preserve"> </w:t>
      </w:r>
      <w:r w:rsidR="001453A5" w:rsidRPr="00277B79">
        <w:rPr>
          <w:rFonts w:eastAsia="Times New Roman"/>
          <w:b/>
          <w:color w:val="000000"/>
          <w:bdr w:val="none" w:sz="0" w:space="0" w:color="auto"/>
          <w:lang w:eastAsia="lt-LT"/>
        </w:rPr>
        <w:t>2018 m. lapkričio 28 d. Europos Parlamento ir Tarybos reglament</w:t>
      </w:r>
      <w:r w:rsidR="00C86EAB">
        <w:rPr>
          <w:rFonts w:eastAsia="Times New Roman"/>
          <w:b/>
          <w:color w:val="000000"/>
          <w:bdr w:val="none" w:sz="0" w:space="0" w:color="auto"/>
          <w:lang w:eastAsia="lt-LT"/>
        </w:rPr>
        <w:t>u</w:t>
      </w:r>
      <w:r w:rsidR="001453A5" w:rsidRPr="00277B79">
        <w:rPr>
          <w:rFonts w:eastAsia="Times New Roman"/>
          <w:b/>
          <w:color w:val="000000"/>
          <w:bdr w:val="none" w:sz="0" w:space="0" w:color="auto"/>
          <w:lang w:eastAsia="lt-LT"/>
        </w:rPr>
        <w:t xml:space="preserve"> (ES) 2018/1861</w:t>
      </w:r>
      <w:r w:rsidRPr="00050534">
        <w:rPr>
          <w:rFonts w:eastAsia="Times New Roman"/>
          <w:color w:val="000000"/>
          <w:bdr w:val="none" w:sz="0" w:space="0" w:color="auto"/>
          <w:lang w:eastAsia="lt-LT"/>
        </w:rPr>
        <w:t>.</w:t>
      </w:r>
    </w:p>
    <w:p w14:paraId="6E795F01" w14:textId="77777777"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46" w:name="part_c5d5bf0e07f245df9ba334bc99da640c"/>
      <w:bookmarkEnd w:id="46"/>
      <w:r w:rsidRPr="00277B79">
        <w:rPr>
          <w:rFonts w:eastAsia="Times New Roman"/>
          <w:strike/>
          <w:color w:val="000000"/>
          <w:bdr w:val="none" w:sz="0" w:space="0" w:color="auto"/>
          <w:lang w:eastAsia="lt-LT"/>
        </w:rPr>
        <w:t>23</w:t>
      </w:r>
      <w:r w:rsidR="00277B79">
        <w:rPr>
          <w:rFonts w:eastAsia="Times New Roman"/>
          <w:b/>
          <w:color w:val="000000"/>
          <w:bdr w:val="none" w:sz="0" w:space="0" w:color="auto"/>
          <w:lang w:eastAsia="lt-LT"/>
        </w:rPr>
        <w:t>14</w:t>
      </w:r>
      <w:r w:rsidRPr="00050534">
        <w:rPr>
          <w:rFonts w:eastAsia="Times New Roman"/>
          <w:color w:val="000000"/>
          <w:bdr w:val="none" w:sz="0" w:space="0" w:color="auto"/>
          <w:lang w:eastAsia="lt-LT"/>
        </w:rPr>
        <w:t xml:space="preserve">. 2008 m. liepos 9 d. Europos Parlamento ir Tarybos reglamentas (EB) Nr. 767/2008 dėl Vizų informacinės sistemos (VIS) ir apsikeitimo duomenimis apie trumpalaikes vizas tarp valstybių narių (VIS reglamentas) </w:t>
      </w:r>
      <w:r w:rsidRPr="00EF4B1F">
        <w:rPr>
          <w:rFonts w:eastAsia="Times New Roman"/>
          <w:strike/>
          <w:color w:val="000000"/>
          <w:bdr w:val="none" w:sz="0" w:space="0" w:color="auto"/>
          <w:lang w:eastAsia="lt-LT"/>
        </w:rPr>
        <w:t>(OL 2008 L 218, p. 60)</w:t>
      </w:r>
      <w:r w:rsidRPr="00050534">
        <w:rPr>
          <w:rFonts w:eastAsia="Times New Roman"/>
          <w:color w:val="000000"/>
          <w:bdr w:val="none" w:sz="0" w:space="0" w:color="auto"/>
          <w:lang w:eastAsia="lt-LT"/>
        </w:rPr>
        <w:t xml:space="preserve"> su paskutiniais pakeitimais, padarytais </w:t>
      </w:r>
      <w:r w:rsidRPr="00277B79">
        <w:rPr>
          <w:rFonts w:eastAsia="Times New Roman"/>
          <w:strike/>
          <w:color w:val="000000"/>
          <w:bdr w:val="none" w:sz="0" w:space="0" w:color="auto"/>
          <w:lang w:eastAsia="lt-LT"/>
        </w:rPr>
        <w:t>2013 m. birželio 26 d. Europos Parlamento ir Tarybos reglamentu (ES) Nr. 610/2013 (OL 2013 L 182, p. 1)</w:t>
      </w:r>
      <w:r w:rsidR="00C86EAB" w:rsidRPr="00C86EAB">
        <w:rPr>
          <w:rFonts w:ascii="Roboto" w:hAnsi="Roboto"/>
          <w:color w:val="444444"/>
          <w:sz w:val="21"/>
          <w:szCs w:val="21"/>
          <w:shd w:val="clear" w:color="auto" w:fill="FFFFFF"/>
        </w:rPr>
        <w:t xml:space="preserve"> </w:t>
      </w:r>
      <w:r w:rsidR="00C86EAB" w:rsidRPr="00277B79">
        <w:rPr>
          <w:rFonts w:eastAsia="Times New Roman"/>
          <w:b/>
          <w:color w:val="000000"/>
          <w:bdr w:val="none" w:sz="0" w:space="0" w:color="auto"/>
          <w:lang w:eastAsia="lt-LT"/>
        </w:rPr>
        <w:t>2019 m. gegužės 20 d. Europos Parlamento ir Tarybos reglament</w:t>
      </w:r>
      <w:r w:rsidR="00C86EAB">
        <w:rPr>
          <w:rFonts w:eastAsia="Times New Roman"/>
          <w:b/>
          <w:color w:val="000000"/>
          <w:bdr w:val="none" w:sz="0" w:space="0" w:color="auto"/>
          <w:lang w:eastAsia="lt-LT"/>
        </w:rPr>
        <w:t>u</w:t>
      </w:r>
      <w:r w:rsidR="00C86EAB" w:rsidRPr="00277B79">
        <w:rPr>
          <w:rFonts w:eastAsia="Times New Roman"/>
          <w:b/>
          <w:color w:val="000000"/>
          <w:bdr w:val="none" w:sz="0" w:space="0" w:color="auto"/>
          <w:lang w:eastAsia="lt-LT"/>
        </w:rPr>
        <w:t xml:space="preserve"> (ES) 2019/817</w:t>
      </w:r>
      <w:r w:rsidRPr="00050534">
        <w:rPr>
          <w:rFonts w:eastAsia="Times New Roman"/>
          <w:color w:val="000000"/>
          <w:bdr w:val="none" w:sz="0" w:space="0" w:color="auto"/>
          <w:lang w:eastAsia="lt-LT"/>
        </w:rPr>
        <w:t>.</w:t>
      </w:r>
    </w:p>
    <w:p w14:paraId="413E9A0E" w14:textId="77777777"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47" w:name="part_9b334f8d440145b694ddfab394b132f7"/>
      <w:bookmarkEnd w:id="47"/>
      <w:r w:rsidRPr="00277B79">
        <w:rPr>
          <w:rFonts w:eastAsia="Times New Roman"/>
          <w:strike/>
          <w:color w:val="000000"/>
          <w:bdr w:val="none" w:sz="0" w:space="0" w:color="auto"/>
          <w:lang w:eastAsia="lt-LT"/>
        </w:rPr>
        <w:t>24</w:t>
      </w:r>
      <w:r w:rsidR="00277B79">
        <w:rPr>
          <w:rFonts w:eastAsia="Times New Roman"/>
          <w:b/>
          <w:color w:val="000000"/>
          <w:bdr w:val="none" w:sz="0" w:space="0" w:color="auto"/>
          <w:lang w:eastAsia="lt-LT"/>
        </w:rPr>
        <w:t>15</w:t>
      </w:r>
      <w:r w:rsidRPr="00050534">
        <w:rPr>
          <w:rFonts w:eastAsia="Times New Roman"/>
          <w:color w:val="000000"/>
          <w:bdr w:val="none" w:sz="0" w:space="0" w:color="auto"/>
          <w:lang w:eastAsia="lt-LT"/>
        </w:rPr>
        <w:t>. 2008 m. gruodžio 16 d. Europos Parlamento ir Tarybos direktyva 2008/115/EB dėl bendrų nelegaliai esančių trečiųjų šalių piliečių grąžinimo standartų ir tvarkos valstybėse narėse (</w:t>
      </w:r>
      <w:r w:rsidRPr="00277B79">
        <w:rPr>
          <w:rFonts w:eastAsia="Times New Roman"/>
          <w:strike/>
          <w:color w:val="000000"/>
          <w:bdr w:val="none" w:sz="0" w:space="0" w:color="auto"/>
          <w:lang w:eastAsia="lt-LT"/>
        </w:rPr>
        <w:t>OL 2008 L 348, p. 98)</w:t>
      </w:r>
      <w:r w:rsidRPr="00050534">
        <w:rPr>
          <w:rFonts w:eastAsia="Times New Roman"/>
          <w:color w:val="000000"/>
          <w:bdr w:val="none" w:sz="0" w:space="0" w:color="auto"/>
          <w:lang w:eastAsia="lt-LT"/>
        </w:rPr>
        <w:t>.</w:t>
      </w:r>
    </w:p>
    <w:p w14:paraId="19A8EC1F" w14:textId="77777777"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48" w:name="part_a84fcfce9c6b4109bb6a2e4f3af556e1"/>
      <w:bookmarkEnd w:id="48"/>
      <w:r w:rsidRPr="00277B79">
        <w:rPr>
          <w:rFonts w:eastAsia="Times New Roman"/>
          <w:strike/>
          <w:color w:val="000000"/>
          <w:bdr w:val="none" w:sz="0" w:space="0" w:color="auto"/>
          <w:lang w:eastAsia="lt-LT"/>
        </w:rPr>
        <w:t>25</w:t>
      </w:r>
      <w:r w:rsidR="00277B79">
        <w:rPr>
          <w:rFonts w:eastAsia="Times New Roman"/>
          <w:b/>
          <w:color w:val="000000"/>
          <w:bdr w:val="none" w:sz="0" w:space="0" w:color="auto"/>
          <w:lang w:eastAsia="lt-LT"/>
        </w:rPr>
        <w:t>16</w:t>
      </w:r>
      <w:r w:rsidRPr="00050534">
        <w:rPr>
          <w:rFonts w:eastAsia="Times New Roman"/>
          <w:color w:val="000000"/>
          <w:bdr w:val="none" w:sz="0" w:space="0" w:color="auto"/>
          <w:lang w:eastAsia="lt-LT"/>
        </w:rPr>
        <w:t xml:space="preserve">. 2009 m. gegužės 25 d. Tarybos direktyva 2009/50/EB dėl trečiųjų šalių piliečių atvykimo ir apsigyvenimo sąlygų siekiant dirbti aukštos kvalifikacijos darbą </w:t>
      </w:r>
      <w:r w:rsidRPr="00277B79">
        <w:rPr>
          <w:rFonts w:eastAsia="Times New Roman"/>
          <w:strike/>
          <w:color w:val="000000"/>
          <w:bdr w:val="none" w:sz="0" w:space="0" w:color="auto"/>
          <w:lang w:eastAsia="lt-LT"/>
        </w:rPr>
        <w:t>(OL 2009 L 155, p. 17)</w:t>
      </w:r>
      <w:r w:rsidRPr="00050534">
        <w:rPr>
          <w:rFonts w:eastAsia="Times New Roman"/>
          <w:color w:val="000000"/>
          <w:bdr w:val="none" w:sz="0" w:space="0" w:color="auto"/>
          <w:lang w:eastAsia="lt-LT"/>
        </w:rPr>
        <w:t>.</w:t>
      </w:r>
    </w:p>
    <w:p w14:paraId="00771D5C" w14:textId="77777777"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49" w:name="part_989710296d094e02a87ede7a499b9dff"/>
      <w:bookmarkEnd w:id="49"/>
      <w:r w:rsidRPr="00277B79">
        <w:rPr>
          <w:rFonts w:eastAsia="Times New Roman"/>
          <w:strike/>
          <w:color w:val="000000"/>
          <w:bdr w:val="none" w:sz="0" w:space="0" w:color="auto"/>
          <w:lang w:eastAsia="lt-LT"/>
        </w:rPr>
        <w:t>26</w:t>
      </w:r>
      <w:r w:rsidR="00277B79">
        <w:rPr>
          <w:rFonts w:eastAsia="Times New Roman"/>
          <w:b/>
          <w:color w:val="000000"/>
          <w:bdr w:val="none" w:sz="0" w:space="0" w:color="auto"/>
          <w:lang w:eastAsia="lt-LT"/>
        </w:rPr>
        <w:t>17</w:t>
      </w:r>
      <w:r w:rsidRPr="00050534">
        <w:rPr>
          <w:rFonts w:eastAsia="Times New Roman"/>
          <w:color w:val="000000"/>
          <w:bdr w:val="none" w:sz="0" w:space="0" w:color="auto"/>
          <w:lang w:eastAsia="lt-LT"/>
        </w:rPr>
        <w:t xml:space="preserve">. 2009 m. birželio 18 d. Europos Parlamento ir Tarybos direktyva 2009/52/EB, kuria numatomi sankcijų ir priemonių nelegaliai esančių trečiųjų šalių piliečių darbdaviams būtiniausi standartai </w:t>
      </w:r>
      <w:r w:rsidRPr="00277B79">
        <w:rPr>
          <w:rFonts w:eastAsia="Times New Roman"/>
          <w:strike/>
          <w:color w:val="000000"/>
          <w:bdr w:val="none" w:sz="0" w:space="0" w:color="auto"/>
          <w:lang w:eastAsia="lt-LT"/>
        </w:rPr>
        <w:t>(OL 2009 L 168, p. 24)</w:t>
      </w:r>
      <w:r w:rsidRPr="00050534">
        <w:rPr>
          <w:rFonts w:eastAsia="Times New Roman"/>
          <w:color w:val="000000"/>
          <w:bdr w:val="none" w:sz="0" w:space="0" w:color="auto"/>
          <w:lang w:eastAsia="lt-LT"/>
        </w:rPr>
        <w:t>.</w:t>
      </w:r>
    </w:p>
    <w:p w14:paraId="74ADF975" w14:textId="77777777"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50" w:name="part_fea1a5f9c8964a3a9f14000a14565c5d"/>
      <w:bookmarkEnd w:id="50"/>
      <w:r w:rsidRPr="00277B79">
        <w:rPr>
          <w:rFonts w:eastAsia="Times New Roman"/>
          <w:strike/>
          <w:color w:val="000000"/>
          <w:bdr w:val="none" w:sz="0" w:space="0" w:color="auto"/>
          <w:lang w:eastAsia="lt-LT"/>
        </w:rPr>
        <w:t>27</w:t>
      </w:r>
      <w:r w:rsidR="00277B79">
        <w:rPr>
          <w:rFonts w:eastAsia="Times New Roman"/>
          <w:b/>
          <w:color w:val="000000"/>
          <w:bdr w:val="none" w:sz="0" w:space="0" w:color="auto"/>
          <w:lang w:eastAsia="lt-LT"/>
        </w:rPr>
        <w:t>18</w:t>
      </w:r>
      <w:r w:rsidRPr="00050534">
        <w:rPr>
          <w:rFonts w:eastAsia="Times New Roman"/>
          <w:color w:val="000000"/>
          <w:bdr w:val="none" w:sz="0" w:space="0" w:color="auto"/>
          <w:lang w:eastAsia="lt-LT"/>
        </w:rPr>
        <w:t xml:space="preserve">. 2009 m. liepos 13 d. Europos Parlamento ir Tarybos reglamentas (EB) Nr. 810/2009, nustatantis Bendrijos vizų kodeksą (Vizų kodeksas) </w:t>
      </w:r>
      <w:r w:rsidRPr="00277B79">
        <w:rPr>
          <w:rFonts w:eastAsia="Times New Roman"/>
          <w:strike/>
          <w:color w:val="000000"/>
          <w:bdr w:val="none" w:sz="0" w:space="0" w:color="auto"/>
          <w:lang w:eastAsia="lt-LT"/>
        </w:rPr>
        <w:t>(OL 2009 L 243, p. 1)</w:t>
      </w:r>
      <w:r w:rsidRPr="00050534">
        <w:rPr>
          <w:rFonts w:eastAsia="Times New Roman"/>
          <w:color w:val="000000"/>
          <w:bdr w:val="none" w:sz="0" w:space="0" w:color="auto"/>
          <w:lang w:eastAsia="lt-LT"/>
        </w:rPr>
        <w:t xml:space="preserve">, su paskutiniais pakeitimais, padarytais </w:t>
      </w:r>
      <w:r w:rsidRPr="00277B79">
        <w:rPr>
          <w:rFonts w:eastAsia="Times New Roman"/>
          <w:strike/>
          <w:color w:val="000000"/>
          <w:bdr w:val="none" w:sz="0" w:space="0" w:color="auto"/>
          <w:lang w:eastAsia="lt-LT"/>
        </w:rPr>
        <w:t>2013 m. birželio 26 d. Europos Parlamento ir Tarybos reglamentu (ES) Nr. 610/2013 (OL 2013 L 182, p. 1)</w:t>
      </w:r>
      <w:r w:rsidR="00C86EAB" w:rsidRPr="00277B79">
        <w:rPr>
          <w:rFonts w:eastAsia="Times New Roman"/>
          <w:b/>
          <w:color w:val="000000"/>
          <w:bdr w:val="none" w:sz="0" w:space="0" w:color="auto"/>
          <w:lang w:eastAsia="lt-LT"/>
        </w:rPr>
        <w:t xml:space="preserve"> 2019 m. birželio 20 d. Europos Parlamento ir Tarybos reglament</w:t>
      </w:r>
      <w:r w:rsidR="00436B7B">
        <w:rPr>
          <w:rFonts w:eastAsia="Times New Roman"/>
          <w:b/>
          <w:color w:val="000000"/>
          <w:bdr w:val="none" w:sz="0" w:space="0" w:color="auto"/>
          <w:lang w:eastAsia="lt-LT"/>
        </w:rPr>
        <w:t>u</w:t>
      </w:r>
      <w:r w:rsidR="00C86EAB" w:rsidRPr="00277B79">
        <w:rPr>
          <w:rFonts w:eastAsia="Times New Roman"/>
          <w:b/>
          <w:color w:val="000000"/>
          <w:bdr w:val="none" w:sz="0" w:space="0" w:color="auto"/>
          <w:lang w:eastAsia="lt-LT"/>
        </w:rPr>
        <w:t xml:space="preserve"> (ES) 2019/1155</w:t>
      </w:r>
      <w:r w:rsidRPr="00050534">
        <w:rPr>
          <w:rFonts w:eastAsia="Times New Roman"/>
          <w:color w:val="000000"/>
          <w:bdr w:val="none" w:sz="0" w:space="0" w:color="auto"/>
          <w:lang w:eastAsia="lt-LT"/>
        </w:rPr>
        <w:t>.</w:t>
      </w:r>
    </w:p>
    <w:p w14:paraId="5147EFB2" w14:textId="77777777" w:rsidR="00F15E98" w:rsidRPr="00277B79"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color w:val="000000"/>
          <w:bdr w:val="none" w:sz="0" w:space="0" w:color="auto"/>
          <w:lang w:eastAsia="lt-LT"/>
        </w:rPr>
      </w:pPr>
      <w:bookmarkStart w:id="51" w:name="part_ce01adf8ecc2422a92bdad47cae0187c"/>
      <w:bookmarkEnd w:id="51"/>
      <w:r w:rsidRPr="00277B79">
        <w:rPr>
          <w:rFonts w:eastAsia="Times New Roman"/>
          <w:strike/>
          <w:color w:val="000000"/>
          <w:bdr w:val="none" w:sz="0" w:space="0" w:color="auto"/>
          <w:lang w:eastAsia="lt-LT"/>
        </w:rPr>
        <w:t>28. 2011 m. gegužės 11 d. Europos Parlamento ir Tarybos direktyva </w:t>
      </w:r>
      <w:r w:rsidRPr="00277B79">
        <w:rPr>
          <w:rFonts w:eastAsia="Times New Roman"/>
          <w:caps/>
          <w:strike/>
          <w:color w:val="000000"/>
          <w:bdr w:val="none" w:sz="0" w:space="0" w:color="auto"/>
          <w:lang w:eastAsia="lt-LT"/>
        </w:rPr>
        <w:t>2011</w:t>
      </w:r>
      <w:r w:rsidRPr="00277B79">
        <w:rPr>
          <w:rFonts w:eastAsia="Times New Roman"/>
          <w:strike/>
          <w:color w:val="000000"/>
          <w:bdr w:val="none" w:sz="0" w:space="0" w:color="auto"/>
          <w:lang w:eastAsia="lt-LT"/>
        </w:rPr>
        <w:t>/51/ES, kuria iš dalies keičiama Tarybos direktyva 2003/109/EB siekiant išplėsti jos taikymo sritį asmenims, kuriems suteikiama tarptautinė apsauga (OL 2011 L 132, p. 1).</w:t>
      </w:r>
    </w:p>
    <w:p w14:paraId="4FC35E26" w14:textId="77777777"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52" w:name="part_02ca705f89ad49248aeb5a3ee25a5601"/>
      <w:bookmarkEnd w:id="52"/>
      <w:r w:rsidRPr="00277B79">
        <w:rPr>
          <w:rFonts w:eastAsia="Times New Roman"/>
          <w:strike/>
          <w:color w:val="000000"/>
          <w:bdr w:val="none" w:sz="0" w:space="0" w:color="auto"/>
          <w:lang w:eastAsia="lt-LT"/>
        </w:rPr>
        <w:t>29</w:t>
      </w:r>
      <w:r w:rsidR="00277B79" w:rsidRPr="00277B79">
        <w:rPr>
          <w:rFonts w:eastAsia="Times New Roman"/>
          <w:b/>
          <w:color w:val="000000"/>
          <w:bdr w:val="none" w:sz="0" w:space="0" w:color="auto"/>
          <w:lang w:eastAsia="lt-LT"/>
        </w:rPr>
        <w:t>19</w:t>
      </w:r>
      <w:r w:rsidRPr="00050534">
        <w:rPr>
          <w:rFonts w:eastAsia="Times New Roman"/>
          <w:color w:val="000000"/>
          <w:bdr w:val="none" w:sz="0" w:space="0" w:color="auto"/>
          <w:lang w:eastAsia="lt-LT"/>
        </w:rPr>
        <w:t xml:space="preserve">. 2011 m. gruodžio 13 d. Europos Parlamento ir Tarybos direktyva 2011/95/ES dėl trečiųjų šalių piliečių ar asmenų be pilietybės priskyrimo prie tarptautinės apsaugos gavėjų, vienodo statuso pabėgėliams arba papildomą apsaugą galintiems gauti asmenims ir suteikiamos apsaugos pobūdžio reikalavimų </w:t>
      </w:r>
      <w:r w:rsidRPr="00277B79">
        <w:rPr>
          <w:rFonts w:eastAsia="Times New Roman"/>
          <w:strike/>
          <w:color w:val="000000"/>
          <w:bdr w:val="none" w:sz="0" w:space="0" w:color="auto"/>
          <w:lang w:eastAsia="lt-LT"/>
        </w:rPr>
        <w:t>(OL 2011 L 337, p. 9)</w:t>
      </w:r>
      <w:r w:rsidRPr="00050534">
        <w:rPr>
          <w:rFonts w:eastAsia="Times New Roman"/>
          <w:color w:val="000000"/>
          <w:bdr w:val="none" w:sz="0" w:space="0" w:color="auto"/>
          <w:lang w:eastAsia="lt-LT"/>
        </w:rPr>
        <w:t>.</w:t>
      </w:r>
    </w:p>
    <w:p w14:paraId="14FFB385" w14:textId="77777777"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53" w:name="part_e51406ac14aa49fbb4f0e8c799442d24"/>
      <w:bookmarkEnd w:id="53"/>
      <w:r w:rsidRPr="00277B79">
        <w:rPr>
          <w:rFonts w:eastAsia="Times New Roman"/>
          <w:strike/>
          <w:color w:val="000000"/>
          <w:bdr w:val="none" w:sz="0" w:space="0" w:color="auto"/>
          <w:lang w:eastAsia="lt-LT"/>
        </w:rPr>
        <w:lastRenderedPageBreak/>
        <w:t>30</w:t>
      </w:r>
      <w:r w:rsidR="00277B79">
        <w:rPr>
          <w:rFonts w:eastAsia="Times New Roman"/>
          <w:b/>
          <w:color w:val="000000"/>
          <w:bdr w:val="none" w:sz="0" w:space="0" w:color="auto"/>
          <w:lang w:eastAsia="lt-LT"/>
        </w:rPr>
        <w:t>20</w:t>
      </w:r>
      <w:r w:rsidRPr="00050534">
        <w:rPr>
          <w:rFonts w:eastAsia="Times New Roman"/>
          <w:color w:val="000000"/>
          <w:bdr w:val="none" w:sz="0" w:space="0" w:color="auto"/>
          <w:lang w:eastAsia="lt-LT"/>
        </w:rPr>
        <w:t>. 2011 m. gruodžio 13 d. Europos Parlamento ir Tarybos direktyva 2011/98/ES dėl vienos prašymų išduoti vieną leidimą trečiųjų šalių piliečiams gyventi ir dirbti valstybės narės teritorijoje pateikimo procedūros ir dėl valstybėje narėje teisėtai gyvenančių trečiųjų šalių darbuotojų bendrų teisių </w:t>
      </w:r>
      <w:r w:rsidRPr="00277B79">
        <w:rPr>
          <w:rFonts w:eastAsia="Times New Roman"/>
          <w:strike/>
          <w:color w:val="000000"/>
          <w:bdr w:val="none" w:sz="0" w:space="0" w:color="auto"/>
          <w:lang w:eastAsia="lt-LT"/>
        </w:rPr>
        <w:t>(OL 2011 L 343, p. 1)</w:t>
      </w:r>
      <w:r w:rsidRPr="00050534">
        <w:rPr>
          <w:rFonts w:eastAsia="Times New Roman"/>
          <w:color w:val="000000"/>
          <w:bdr w:val="none" w:sz="0" w:space="0" w:color="auto"/>
          <w:lang w:eastAsia="lt-LT"/>
        </w:rPr>
        <w:t>.</w:t>
      </w:r>
    </w:p>
    <w:p w14:paraId="4952323A" w14:textId="52C57984" w:rsidR="00565A29" w:rsidRPr="009D14E5" w:rsidRDefault="00D9279A" w:rsidP="00565A29">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b/>
          <w:color w:val="000000"/>
          <w:bdr w:val="none" w:sz="0" w:space="0" w:color="auto"/>
          <w:lang w:eastAsia="lt-LT"/>
        </w:rPr>
      </w:pPr>
      <w:bookmarkStart w:id="54" w:name="part_2fc8993783b54a3eb2455475c0719304"/>
      <w:bookmarkEnd w:id="54"/>
      <w:r w:rsidRPr="002246E8">
        <w:rPr>
          <w:rFonts w:eastAsia="Times New Roman"/>
          <w:b/>
          <w:color w:val="000000"/>
          <w:bdr w:val="none" w:sz="0" w:space="0" w:color="auto"/>
          <w:lang w:eastAsia="lt-LT"/>
        </w:rPr>
        <w:t>21</w:t>
      </w:r>
      <w:r w:rsidR="00F15E98" w:rsidRPr="00050534">
        <w:rPr>
          <w:rFonts w:eastAsia="Times New Roman"/>
          <w:color w:val="000000"/>
          <w:bdr w:val="none" w:sz="0" w:space="0" w:color="auto"/>
          <w:lang w:eastAsia="lt-LT"/>
        </w:rPr>
        <w:t>.</w:t>
      </w:r>
      <w:r w:rsidR="00456BE9">
        <w:rPr>
          <w:rFonts w:eastAsia="Times New Roman"/>
          <w:color w:val="000000"/>
          <w:bdr w:val="none" w:sz="0" w:space="0" w:color="auto"/>
          <w:lang w:eastAsia="lt-LT"/>
        </w:rPr>
        <w:t xml:space="preserve"> </w:t>
      </w:r>
      <w:r w:rsidR="00565A29" w:rsidRPr="009D14E5">
        <w:rPr>
          <w:rFonts w:eastAsia="Times New Roman"/>
          <w:b/>
          <w:color w:val="000000"/>
          <w:bdr w:val="none" w:sz="0" w:space="0" w:color="auto"/>
          <w:lang w:eastAsia="lt-LT"/>
        </w:rPr>
        <w:t>2013 m. birželio 26 d. Europos Parlamento ir Tarybos reglamentas (ES) Nr. 603/2013 dėl </w:t>
      </w:r>
      <w:r w:rsidR="00565A29" w:rsidRPr="009D14E5">
        <w:rPr>
          <w:rFonts w:eastAsia="Times New Roman"/>
          <w:b/>
          <w:i/>
          <w:iCs/>
          <w:color w:val="000000"/>
          <w:bdr w:val="none" w:sz="0" w:space="0" w:color="auto"/>
          <w:lang w:eastAsia="lt-LT"/>
        </w:rPr>
        <w:t>Eurodac</w:t>
      </w:r>
      <w:r w:rsidR="00565A29" w:rsidRPr="009D14E5">
        <w:rPr>
          <w:rFonts w:eastAsia="Times New Roman"/>
          <w:b/>
          <w:color w:val="000000"/>
          <w:bdr w:val="none" w:sz="0" w:space="0" w:color="auto"/>
          <w:lang w:eastAsia="lt-LT"/>
        </w:rPr>
        <w:t> sistemos pirštų atspaudams lyginti sukūrimo siekiant veiksmingai taikyti Reglamentą (ES) Nr. 604/2013, kuriuo išdėstomi valstybės narės, atsakingos už trečiosios šalies piliečio arba asmens be pilietybės vienoje iš valstybių narių pateikto tarptautinės apsaugos prašymo nagrinėjimą, nustatymo kriterijai ir mechanizmai, ir dėl valstybių narių teisėsaugos institucijų bei Europolo teisėsaugos tikslais teikiamų prašymų palyginti duomenis su </w:t>
      </w:r>
      <w:r w:rsidR="00565A29" w:rsidRPr="009D14E5">
        <w:rPr>
          <w:rFonts w:eastAsia="Times New Roman"/>
          <w:b/>
          <w:i/>
          <w:iCs/>
          <w:color w:val="000000"/>
          <w:bdr w:val="none" w:sz="0" w:space="0" w:color="auto"/>
          <w:lang w:eastAsia="lt-LT"/>
        </w:rPr>
        <w:t>Eurodac</w:t>
      </w:r>
      <w:r w:rsidR="00565A29" w:rsidRPr="009D14E5">
        <w:rPr>
          <w:rFonts w:eastAsia="Times New Roman"/>
          <w:b/>
          <w:color w:val="000000"/>
          <w:bdr w:val="none" w:sz="0" w:space="0" w:color="auto"/>
          <w:lang w:eastAsia="lt-LT"/>
        </w:rPr>
        <w:t> sistemos duomenimis ir kuriuo iš dalies keičiamas Reglamentas (ES) Nr. 1077/2011, kuriuo įsteigiama Europos didelės apimties IT sistemų laisvės, saugumo ir teisingumo erdvėje operacijų valdymo agentūra (nauja redakcija).</w:t>
      </w:r>
    </w:p>
    <w:p w14:paraId="7D5A48E0" w14:textId="4444B385" w:rsidR="00565A29" w:rsidRDefault="00565A29" w:rsidP="00456BE9">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r w:rsidRPr="002246E8">
        <w:rPr>
          <w:rFonts w:eastAsia="Times New Roman"/>
          <w:strike/>
          <w:color w:val="000000"/>
          <w:bdr w:val="none" w:sz="0" w:space="0" w:color="auto"/>
          <w:lang w:eastAsia="lt-LT"/>
        </w:rPr>
        <w:t>31</w:t>
      </w:r>
      <w:r w:rsidRPr="002246E8">
        <w:rPr>
          <w:rFonts w:eastAsia="Times New Roman"/>
          <w:b/>
          <w:color w:val="000000"/>
          <w:bdr w:val="none" w:sz="0" w:space="0" w:color="auto"/>
          <w:lang w:eastAsia="lt-LT"/>
        </w:rPr>
        <w:t>2</w:t>
      </w:r>
      <w:r>
        <w:rPr>
          <w:rFonts w:eastAsia="Times New Roman"/>
          <w:b/>
          <w:color w:val="000000"/>
          <w:bdr w:val="none" w:sz="0" w:space="0" w:color="auto"/>
          <w:lang w:eastAsia="lt-LT"/>
        </w:rPr>
        <w:t>2</w:t>
      </w:r>
      <w:r w:rsidRPr="00050534">
        <w:rPr>
          <w:rFonts w:eastAsia="Times New Roman"/>
          <w:color w:val="000000"/>
          <w:bdr w:val="none" w:sz="0" w:space="0" w:color="auto"/>
          <w:lang w:eastAsia="lt-LT"/>
        </w:rPr>
        <w:t>.</w:t>
      </w:r>
      <w:r w:rsidRPr="00565A29">
        <w:rPr>
          <w:rFonts w:eastAsia="Times New Roman"/>
          <w:color w:val="000000"/>
          <w:bdr w:val="none" w:sz="0" w:space="0" w:color="auto"/>
          <w:lang w:eastAsia="lt-LT"/>
        </w:rPr>
        <w:t xml:space="preserve"> </w:t>
      </w:r>
      <w:r w:rsidRPr="00050534">
        <w:rPr>
          <w:rFonts w:eastAsia="Times New Roman"/>
          <w:color w:val="000000"/>
          <w:bdr w:val="none" w:sz="0" w:space="0" w:color="auto"/>
          <w:lang w:eastAsia="lt-LT"/>
        </w:rPr>
        <w:t xml:space="preserve">2013 m. birželio 26 d. Europos Parlamento ir Tarybos reglamentas (ES) Nr. 604/2013, kuriuo išdėstomi valstybės narės, atsakingos už trečiosios šalies piliečio arba asmens be pilietybės vienoje iš valstybių narių pateikto tarptautinės apsaugos prašymo nagrinėjimą, nustatymo kriterijai ir mechanizmai (nauja redakcija) </w:t>
      </w:r>
      <w:r w:rsidRPr="00277B79">
        <w:rPr>
          <w:rFonts w:eastAsia="Times New Roman"/>
          <w:strike/>
          <w:color w:val="000000"/>
          <w:bdr w:val="none" w:sz="0" w:space="0" w:color="auto"/>
          <w:lang w:eastAsia="lt-LT"/>
        </w:rPr>
        <w:t>(OL 2013 L 180, p. 31)</w:t>
      </w:r>
      <w:r w:rsidRPr="00050534">
        <w:rPr>
          <w:rFonts w:eastAsia="Times New Roman"/>
          <w:color w:val="000000"/>
          <w:bdr w:val="none" w:sz="0" w:space="0" w:color="auto"/>
          <w:lang w:eastAsia="lt-LT"/>
        </w:rPr>
        <w:t>.</w:t>
      </w:r>
    </w:p>
    <w:p w14:paraId="3096B562" w14:textId="6AF3E789" w:rsidR="00F15E98" w:rsidRPr="00F15E98" w:rsidRDefault="00565A29"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r w:rsidRPr="002246E8">
        <w:rPr>
          <w:rFonts w:eastAsia="Times New Roman"/>
          <w:strike/>
          <w:color w:val="000000"/>
          <w:bdr w:val="none" w:sz="0" w:space="0" w:color="auto"/>
          <w:lang w:eastAsia="lt-LT"/>
        </w:rPr>
        <w:t>32</w:t>
      </w:r>
      <w:r w:rsidRPr="002246E8">
        <w:rPr>
          <w:rFonts w:eastAsia="Times New Roman"/>
          <w:b/>
          <w:color w:val="000000"/>
          <w:bdr w:val="none" w:sz="0" w:space="0" w:color="auto"/>
          <w:lang w:eastAsia="lt-LT"/>
        </w:rPr>
        <w:t>2</w:t>
      </w:r>
      <w:r w:rsidR="009D14E5">
        <w:rPr>
          <w:rFonts w:eastAsia="Times New Roman"/>
          <w:b/>
          <w:color w:val="000000"/>
          <w:bdr w:val="none" w:sz="0" w:space="0" w:color="auto"/>
          <w:lang w:eastAsia="lt-LT"/>
        </w:rPr>
        <w:t>3</w:t>
      </w:r>
      <w:r w:rsidRPr="00050534">
        <w:rPr>
          <w:rFonts w:eastAsia="Times New Roman"/>
          <w:color w:val="000000"/>
          <w:bdr w:val="none" w:sz="0" w:space="0" w:color="auto"/>
          <w:lang w:eastAsia="lt-LT"/>
        </w:rPr>
        <w:t>.</w:t>
      </w:r>
      <w:r>
        <w:rPr>
          <w:rFonts w:eastAsia="Times New Roman"/>
          <w:color w:val="000000"/>
          <w:bdr w:val="none" w:sz="0" w:space="0" w:color="auto"/>
          <w:lang w:eastAsia="lt-LT"/>
        </w:rPr>
        <w:t xml:space="preserve"> </w:t>
      </w:r>
      <w:r w:rsidR="00456BE9" w:rsidRPr="00050534">
        <w:rPr>
          <w:rFonts w:eastAsia="Times New Roman"/>
          <w:color w:val="000000"/>
          <w:bdr w:val="none" w:sz="0" w:space="0" w:color="auto"/>
          <w:lang w:eastAsia="lt-LT"/>
        </w:rPr>
        <w:t xml:space="preserve">2013 m. birželio 26 d. Europos Parlamento ir Tarybos direktyva 2013/32/ES dėl tarptautinės apsaugos suteikimo ir panaikinimo bendros tvarkos (nauja redakcija) </w:t>
      </w:r>
      <w:r w:rsidR="00456BE9" w:rsidRPr="00277B79">
        <w:rPr>
          <w:rFonts w:eastAsia="Times New Roman"/>
          <w:strike/>
          <w:color w:val="000000"/>
          <w:bdr w:val="none" w:sz="0" w:space="0" w:color="auto"/>
          <w:lang w:eastAsia="lt-LT"/>
        </w:rPr>
        <w:t>(OL 2013 L 180, p. 60)</w:t>
      </w:r>
      <w:r w:rsidR="00456BE9" w:rsidRPr="00050534">
        <w:rPr>
          <w:rFonts w:eastAsia="Times New Roman"/>
          <w:color w:val="000000"/>
          <w:bdr w:val="none" w:sz="0" w:space="0" w:color="auto"/>
          <w:lang w:eastAsia="lt-LT"/>
        </w:rPr>
        <w:t>.</w:t>
      </w:r>
      <w:r w:rsidR="00F15E98" w:rsidRPr="00050534">
        <w:rPr>
          <w:rFonts w:eastAsia="Times New Roman"/>
          <w:color w:val="000000"/>
          <w:bdr w:val="none" w:sz="0" w:space="0" w:color="auto"/>
          <w:lang w:eastAsia="lt-LT"/>
        </w:rPr>
        <w:t xml:space="preserve"> </w:t>
      </w:r>
    </w:p>
    <w:p w14:paraId="20B92FB2" w14:textId="2285B9CE" w:rsidR="00F15E98" w:rsidRPr="00F15E98" w:rsidRDefault="00565A29"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55" w:name="part_9c4a54b0d2c04d18a166e507b04f6f39"/>
      <w:bookmarkEnd w:id="55"/>
      <w:r w:rsidRPr="002246E8">
        <w:rPr>
          <w:rFonts w:eastAsia="Times New Roman"/>
          <w:strike/>
          <w:color w:val="000000"/>
          <w:bdr w:val="none" w:sz="0" w:space="0" w:color="auto"/>
          <w:lang w:eastAsia="lt-LT"/>
        </w:rPr>
        <w:t>33</w:t>
      </w:r>
      <w:r w:rsidRPr="002246E8">
        <w:rPr>
          <w:rFonts w:eastAsia="Times New Roman"/>
          <w:b/>
          <w:color w:val="000000"/>
          <w:bdr w:val="none" w:sz="0" w:space="0" w:color="auto"/>
          <w:lang w:eastAsia="lt-LT"/>
        </w:rPr>
        <w:t>2</w:t>
      </w:r>
      <w:r w:rsidR="009D14E5">
        <w:rPr>
          <w:rFonts w:eastAsia="Times New Roman"/>
          <w:b/>
          <w:color w:val="000000"/>
          <w:bdr w:val="none" w:sz="0" w:space="0" w:color="auto"/>
          <w:lang w:eastAsia="lt-LT"/>
        </w:rPr>
        <w:t>4</w:t>
      </w:r>
      <w:r w:rsidRPr="00050534">
        <w:rPr>
          <w:rFonts w:eastAsia="Times New Roman"/>
          <w:color w:val="000000"/>
          <w:bdr w:val="none" w:sz="0" w:space="0" w:color="auto"/>
          <w:lang w:eastAsia="lt-LT"/>
        </w:rPr>
        <w:t>.</w:t>
      </w:r>
      <w:r>
        <w:rPr>
          <w:rFonts w:eastAsia="Times New Roman"/>
          <w:color w:val="000000"/>
          <w:bdr w:val="none" w:sz="0" w:space="0" w:color="auto"/>
          <w:lang w:eastAsia="lt-LT"/>
        </w:rPr>
        <w:t xml:space="preserve"> </w:t>
      </w:r>
      <w:r w:rsidR="00456BE9" w:rsidRPr="00050534">
        <w:rPr>
          <w:rFonts w:eastAsia="Times New Roman"/>
          <w:color w:val="000000"/>
          <w:bdr w:val="none" w:sz="0" w:space="0" w:color="auto"/>
          <w:lang w:eastAsia="lt-LT"/>
        </w:rPr>
        <w:t xml:space="preserve">2013 m. birželio 26 d. Europos Parlamento ir Tarybos direktyva 2013/33/ES, kuria nustatomos normos dėl tarptautinės apsaugos prašytojų priėmimo (nauja redakcija) </w:t>
      </w:r>
      <w:r w:rsidR="00456BE9" w:rsidRPr="00277B79">
        <w:rPr>
          <w:rFonts w:eastAsia="Times New Roman"/>
          <w:strike/>
          <w:color w:val="000000"/>
          <w:bdr w:val="none" w:sz="0" w:space="0" w:color="auto"/>
          <w:lang w:eastAsia="lt-LT"/>
        </w:rPr>
        <w:t>(OL 2013 L 180, p. 96)</w:t>
      </w:r>
      <w:r w:rsidR="00456BE9" w:rsidRPr="00050534">
        <w:rPr>
          <w:rFonts w:eastAsia="Times New Roman"/>
          <w:color w:val="000000"/>
          <w:bdr w:val="none" w:sz="0" w:space="0" w:color="auto"/>
          <w:lang w:eastAsia="lt-LT"/>
        </w:rPr>
        <w:t>.</w:t>
      </w:r>
    </w:p>
    <w:p w14:paraId="4A62C1A1" w14:textId="7A791E37" w:rsidR="00F15E98" w:rsidRPr="009D14E5"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trike/>
          <w:color w:val="000000"/>
          <w:bdr w:val="none" w:sz="0" w:space="0" w:color="auto"/>
          <w:lang w:eastAsia="lt-LT"/>
        </w:rPr>
      </w:pPr>
      <w:bookmarkStart w:id="56" w:name="part_2fc9155a0bb64b1cb69b76573c1fa57d"/>
      <w:bookmarkStart w:id="57" w:name="part_a7c0f42efad44d9598269395af1b71ec"/>
      <w:bookmarkEnd w:id="56"/>
      <w:bookmarkEnd w:id="57"/>
      <w:r w:rsidRPr="009D14E5">
        <w:rPr>
          <w:rFonts w:eastAsia="Times New Roman"/>
          <w:strike/>
          <w:color w:val="000000"/>
          <w:bdr w:val="none" w:sz="0" w:space="0" w:color="auto"/>
          <w:lang w:eastAsia="lt-LT"/>
        </w:rPr>
        <w:t xml:space="preserve">34. </w:t>
      </w:r>
      <w:r w:rsidR="009D14E5" w:rsidRPr="009D14E5">
        <w:rPr>
          <w:rFonts w:eastAsia="Times New Roman"/>
          <w:strike/>
          <w:color w:val="000000"/>
          <w:bdr w:val="none" w:sz="0" w:space="0" w:color="auto"/>
          <w:lang w:eastAsia="lt-LT"/>
        </w:rPr>
        <w:t>2013 m. birželio 26 d. Europos Parlamento ir Tarybos reglamentas (ES) Nr. 603/2013 dėl </w:t>
      </w:r>
      <w:r w:rsidR="009D14E5" w:rsidRPr="009D14E5">
        <w:rPr>
          <w:rFonts w:eastAsia="Times New Roman"/>
          <w:i/>
          <w:iCs/>
          <w:strike/>
          <w:color w:val="000000"/>
          <w:bdr w:val="none" w:sz="0" w:space="0" w:color="auto"/>
          <w:lang w:eastAsia="lt-LT"/>
        </w:rPr>
        <w:t>Eurodac</w:t>
      </w:r>
      <w:r w:rsidR="009D14E5" w:rsidRPr="009D14E5">
        <w:rPr>
          <w:rFonts w:eastAsia="Times New Roman"/>
          <w:strike/>
          <w:color w:val="000000"/>
          <w:bdr w:val="none" w:sz="0" w:space="0" w:color="auto"/>
          <w:lang w:eastAsia="lt-LT"/>
        </w:rPr>
        <w:t> sistemos pirštų atspaudams lyginti sukūrimo siekiant veiksmingai taikyti Reglamentą (ES) Nr. 604/2013, kuriuo išdėstomi valstybės narės, atsakingos už trečiosios šalies piliečio arba asmens be pilietybės vienoje iš valstybių narių pateikto tarptautinės apsaugos prašymo nagrinėjimą, nustatymo kriterijai ir mechanizmai, ir dėl valstybių narių teisėsaugos institucijų bei Europolo teisėsaugos tikslais teikiamų prašymų palyginti duomenis su </w:t>
      </w:r>
      <w:r w:rsidR="009D14E5" w:rsidRPr="009D14E5">
        <w:rPr>
          <w:rFonts w:eastAsia="Times New Roman"/>
          <w:i/>
          <w:iCs/>
          <w:strike/>
          <w:color w:val="000000"/>
          <w:bdr w:val="none" w:sz="0" w:space="0" w:color="auto"/>
          <w:lang w:eastAsia="lt-LT"/>
        </w:rPr>
        <w:t>Eurodac</w:t>
      </w:r>
      <w:r w:rsidR="009D14E5" w:rsidRPr="009D14E5">
        <w:rPr>
          <w:rFonts w:eastAsia="Times New Roman"/>
          <w:strike/>
          <w:color w:val="000000"/>
          <w:bdr w:val="none" w:sz="0" w:space="0" w:color="auto"/>
          <w:lang w:eastAsia="lt-LT"/>
        </w:rPr>
        <w:t> sistemos duomenimis ir kuriuo iš dalies keičiamas Reglamentas (ES) Nr. 1077/2011, kuriuo įsteigiama Europos didelės apimties IT sistemų laisvės, saugumo ir teisingumo erdvėje operacijų valdymo agentūra (nauja redakcija) (OL 2013 L 180, p.1).</w:t>
      </w:r>
    </w:p>
    <w:p w14:paraId="49AB1F6B" w14:textId="77777777"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58" w:name="part_fcff0432255042ea8c46bb3a48d0d0da"/>
      <w:bookmarkEnd w:id="58"/>
      <w:r w:rsidRPr="002246E8">
        <w:rPr>
          <w:rFonts w:eastAsia="Times New Roman"/>
          <w:strike/>
          <w:color w:val="000000"/>
          <w:bdr w:val="none" w:sz="0" w:space="0" w:color="auto"/>
          <w:lang w:eastAsia="lt-LT"/>
        </w:rPr>
        <w:t>35</w:t>
      </w:r>
      <w:r w:rsidR="00D9279A" w:rsidRPr="002246E8">
        <w:rPr>
          <w:rFonts w:eastAsia="Times New Roman"/>
          <w:b/>
          <w:color w:val="000000"/>
          <w:bdr w:val="none" w:sz="0" w:space="0" w:color="auto"/>
          <w:lang w:eastAsia="lt-LT"/>
        </w:rPr>
        <w:t>25</w:t>
      </w:r>
      <w:r w:rsidRPr="00050534">
        <w:rPr>
          <w:rFonts w:eastAsia="Times New Roman"/>
          <w:color w:val="000000"/>
          <w:bdr w:val="none" w:sz="0" w:space="0" w:color="auto"/>
          <w:lang w:eastAsia="lt-LT"/>
        </w:rPr>
        <w:t xml:space="preserve">. 2014 m. vasario 26 d. Europos Parlamento ir Tarybos direktyva 2014/36/ES dėl trečiųjų šalių piliečių atvykimo ir buvimo tikslu dirbti sezoniniais darbuotojais sąlygų </w:t>
      </w:r>
      <w:r w:rsidRPr="00277B79">
        <w:rPr>
          <w:rFonts w:eastAsia="Times New Roman"/>
          <w:strike/>
          <w:color w:val="000000"/>
          <w:bdr w:val="none" w:sz="0" w:space="0" w:color="auto"/>
          <w:lang w:eastAsia="lt-LT"/>
        </w:rPr>
        <w:t>(OL 2014 L 94, p. 375)</w:t>
      </w:r>
      <w:r w:rsidRPr="00050534">
        <w:rPr>
          <w:rFonts w:eastAsia="Times New Roman"/>
          <w:color w:val="000000"/>
          <w:bdr w:val="none" w:sz="0" w:space="0" w:color="auto"/>
          <w:lang w:eastAsia="lt-LT"/>
        </w:rPr>
        <w:t>.</w:t>
      </w:r>
    </w:p>
    <w:p w14:paraId="44E13538" w14:textId="77777777" w:rsidR="00F15E98" w:rsidRPr="00923812"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59" w:name="part_6f144e7d84234ac7acdd13ceda7bbaf3"/>
      <w:bookmarkEnd w:id="59"/>
      <w:r w:rsidRPr="002246E8">
        <w:rPr>
          <w:rFonts w:eastAsia="Times New Roman"/>
          <w:strike/>
          <w:color w:val="000000"/>
          <w:bdr w:val="none" w:sz="0" w:space="0" w:color="auto"/>
          <w:lang w:eastAsia="lt-LT"/>
        </w:rPr>
        <w:t>36</w:t>
      </w:r>
      <w:r w:rsidR="00D9279A" w:rsidRPr="002246E8">
        <w:rPr>
          <w:rFonts w:eastAsia="Times New Roman"/>
          <w:b/>
          <w:color w:val="000000"/>
          <w:bdr w:val="none" w:sz="0" w:space="0" w:color="auto"/>
          <w:lang w:eastAsia="lt-LT"/>
        </w:rPr>
        <w:t>26</w:t>
      </w:r>
      <w:r w:rsidRPr="00923812">
        <w:rPr>
          <w:rFonts w:eastAsia="Times New Roman"/>
          <w:color w:val="000000"/>
          <w:bdr w:val="none" w:sz="0" w:space="0" w:color="auto"/>
          <w:lang w:eastAsia="lt-LT"/>
        </w:rPr>
        <w:t xml:space="preserve">. 2014 m. balandžio 16 d. Europos Parlamento ir Tarybos reglamentas (ES) Nr. 516/2014, kuriuo įsteigiamas Prieglobsčio, migracijos ir integracijos fondas ir iš dalies keičiamas Tarybos sprendimas 2008/381/EB ir panaikinami Europos Parlamento ir Tarybos sprendimai Nr. 573/2007/EB ir Nr. 575/2007/EB bei Tarybos sprendimas 2007/435/EB </w:t>
      </w:r>
      <w:r w:rsidRPr="00277B79">
        <w:rPr>
          <w:rFonts w:eastAsia="Times New Roman"/>
          <w:strike/>
          <w:color w:val="000000"/>
          <w:bdr w:val="none" w:sz="0" w:space="0" w:color="auto"/>
          <w:lang w:eastAsia="lt-LT"/>
        </w:rPr>
        <w:t>(OL 2014 L 150, p. 168</w:t>
      </w:r>
      <w:r w:rsidRPr="00304A2E">
        <w:rPr>
          <w:rFonts w:eastAsia="Times New Roman"/>
          <w:strike/>
          <w:color w:val="000000" w:themeColor="text1"/>
          <w:bdr w:val="none" w:sz="0" w:space="0" w:color="auto"/>
          <w:lang w:eastAsia="lt-LT"/>
        </w:rPr>
        <w:t>)</w:t>
      </w:r>
      <w:r w:rsidR="00923812" w:rsidRPr="00304A2E">
        <w:rPr>
          <w:color w:val="000000" w:themeColor="text1"/>
          <w:shd w:val="clear" w:color="auto" w:fill="FFFFFF"/>
        </w:rPr>
        <w:t xml:space="preserve"> </w:t>
      </w:r>
      <w:r w:rsidR="00923812" w:rsidRPr="00304A2E">
        <w:rPr>
          <w:b/>
          <w:color w:val="000000" w:themeColor="text1"/>
          <w:shd w:val="clear" w:color="auto" w:fill="FFFFFF"/>
        </w:rPr>
        <w:t xml:space="preserve">su </w:t>
      </w:r>
      <w:r w:rsidR="00A00F80" w:rsidRPr="00A00F80">
        <w:rPr>
          <w:b/>
          <w:color w:val="000000" w:themeColor="text1"/>
          <w:shd w:val="clear" w:color="auto" w:fill="FFFFFF"/>
        </w:rPr>
        <w:t>paskutiniai</w:t>
      </w:r>
      <w:r w:rsidR="00A00F80">
        <w:rPr>
          <w:b/>
          <w:color w:val="000000" w:themeColor="text1"/>
          <w:shd w:val="clear" w:color="auto" w:fill="FFFFFF"/>
        </w:rPr>
        <w:t>s</w:t>
      </w:r>
      <w:r w:rsidR="00A00F80" w:rsidRPr="00A00F80">
        <w:rPr>
          <w:b/>
          <w:color w:val="000000" w:themeColor="text1"/>
          <w:shd w:val="clear" w:color="auto" w:fill="FFFFFF"/>
        </w:rPr>
        <w:t xml:space="preserve"> pakeitimai</w:t>
      </w:r>
      <w:r w:rsidR="00A00F80">
        <w:rPr>
          <w:b/>
          <w:color w:val="000000" w:themeColor="text1"/>
          <w:shd w:val="clear" w:color="auto" w:fill="FFFFFF"/>
        </w:rPr>
        <w:t>s</w:t>
      </w:r>
      <w:r w:rsidR="00A00F80" w:rsidRPr="00A00F80">
        <w:rPr>
          <w:b/>
          <w:color w:val="000000" w:themeColor="text1"/>
          <w:shd w:val="clear" w:color="auto" w:fill="FFFFFF"/>
        </w:rPr>
        <w:t>, padaryt</w:t>
      </w:r>
      <w:r w:rsidR="00A00F80">
        <w:rPr>
          <w:b/>
          <w:color w:val="000000" w:themeColor="text1"/>
          <w:shd w:val="clear" w:color="auto" w:fill="FFFFFF"/>
        </w:rPr>
        <w:t>a</w:t>
      </w:r>
      <w:r w:rsidR="00A00F80" w:rsidRPr="00A00F80">
        <w:rPr>
          <w:b/>
          <w:color w:val="000000" w:themeColor="text1"/>
          <w:shd w:val="clear" w:color="auto" w:fill="FFFFFF"/>
        </w:rPr>
        <w:t>i</w:t>
      </w:r>
      <w:r w:rsidR="00A00F80">
        <w:rPr>
          <w:b/>
          <w:color w:val="000000" w:themeColor="text1"/>
          <w:shd w:val="clear" w:color="auto" w:fill="FFFFFF"/>
        </w:rPr>
        <w:t>s</w:t>
      </w:r>
      <w:r w:rsidR="00A00F80" w:rsidRPr="00A00F80">
        <w:rPr>
          <w:b/>
          <w:color w:val="000000" w:themeColor="text1"/>
          <w:shd w:val="clear" w:color="auto" w:fill="FFFFFF"/>
        </w:rPr>
        <w:t xml:space="preserve"> 2019 m. spalio 15 d. Komisijos deleguotuoju reglamentu (ES) 2020/445</w:t>
      </w:r>
      <w:r w:rsidRPr="00923812">
        <w:rPr>
          <w:rFonts w:eastAsia="Times New Roman"/>
          <w:color w:val="000000"/>
          <w:bdr w:val="none" w:sz="0" w:space="0" w:color="auto"/>
          <w:lang w:eastAsia="lt-LT"/>
        </w:rPr>
        <w:t>.</w:t>
      </w:r>
    </w:p>
    <w:p w14:paraId="0EC38E06" w14:textId="77777777" w:rsidR="00F15E98" w:rsidRPr="00F15E98" w:rsidRDefault="00F15E98"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60" w:name="part_b88ce1f4d2334270add63aabe702e5b8"/>
      <w:bookmarkEnd w:id="60"/>
      <w:r w:rsidRPr="002246E8">
        <w:rPr>
          <w:rFonts w:eastAsia="Times New Roman"/>
          <w:strike/>
          <w:color w:val="000000"/>
          <w:bdr w:val="none" w:sz="0" w:space="0" w:color="auto"/>
          <w:lang w:eastAsia="lt-LT"/>
        </w:rPr>
        <w:t>37</w:t>
      </w:r>
      <w:r w:rsidR="00D9279A" w:rsidRPr="002246E8">
        <w:rPr>
          <w:rFonts w:eastAsia="Times New Roman"/>
          <w:b/>
          <w:color w:val="000000"/>
          <w:bdr w:val="none" w:sz="0" w:space="0" w:color="auto"/>
          <w:lang w:eastAsia="lt-LT"/>
        </w:rPr>
        <w:t>27</w:t>
      </w:r>
      <w:r w:rsidRPr="00050534">
        <w:rPr>
          <w:rFonts w:eastAsia="Times New Roman"/>
          <w:color w:val="000000"/>
          <w:bdr w:val="none" w:sz="0" w:space="0" w:color="auto"/>
          <w:lang w:eastAsia="lt-LT"/>
        </w:rPr>
        <w:t xml:space="preserve">. 2014 m. gegužės 15 d. Europos Parlamento ir Tarybos direktyva 2014/66/ES dėl bendrovės viduje perkeliamų trečiųjų šalių piliečių atvykimo ir apsigyvenimo sąlygų </w:t>
      </w:r>
      <w:r w:rsidRPr="00277B79">
        <w:rPr>
          <w:rFonts w:eastAsia="Times New Roman"/>
          <w:strike/>
          <w:color w:val="000000"/>
          <w:bdr w:val="none" w:sz="0" w:space="0" w:color="auto"/>
          <w:lang w:eastAsia="lt-LT"/>
        </w:rPr>
        <w:t>(OL 2014 L 157, p. 1)</w:t>
      </w:r>
      <w:r w:rsidRPr="00050534">
        <w:rPr>
          <w:rFonts w:eastAsia="Times New Roman"/>
          <w:color w:val="000000"/>
          <w:bdr w:val="none" w:sz="0" w:space="0" w:color="auto"/>
          <w:lang w:eastAsia="lt-LT"/>
        </w:rPr>
        <w:t>.</w:t>
      </w:r>
    </w:p>
    <w:p w14:paraId="7F2C2623" w14:textId="7A726FBD" w:rsidR="00F15E98" w:rsidRPr="00F15E98" w:rsidRDefault="00D9279A"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bdr w:val="none" w:sz="0" w:space="0" w:color="auto"/>
          <w:lang w:eastAsia="lt-LT"/>
        </w:rPr>
      </w:pPr>
      <w:bookmarkStart w:id="61" w:name="part_406414c17a4d494a80486577fb4c06bb"/>
      <w:bookmarkEnd w:id="61"/>
      <w:r w:rsidRPr="002246E8">
        <w:rPr>
          <w:rFonts w:eastAsia="Times New Roman"/>
          <w:b/>
          <w:color w:val="000000"/>
          <w:bdr w:val="none" w:sz="0" w:space="0" w:color="auto"/>
          <w:lang w:eastAsia="lt-LT"/>
        </w:rPr>
        <w:t>28</w:t>
      </w:r>
      <w:r w:rsidR="00F15E98" w:rsidRPr="00050534">
        <w:rPr>
          <w:rFonts w:eastAsia="Times New Roman"/>
          <w:color w:val="000000"/>
          <w:bdr w:val="none" w:sz="0" w:space="0" w:color="auto"/>
          <w:lang w:val="ga-IE" w:eastAsia="lt-LT"/>
        </w:rPr>
        <w:t>. </w:t>
      </w:r>
      <w:r w:rsidR="007358AB">
        <w:rPr>
          <w:b/>
          <w:lang w:eastAsia="lt-LT"/>
        </w:rPr>
        <w:t>2016 m. kovo 9 d. Europos Parlamento ir Tarybos reglamento (ES) 2016/399</w:t>
      </w:r>
      <w:r w:rsidR="007358AB">
        <w:rPr>
          <w:lang w:eastAsia="lt-LT"/>
        </w:rPr>
        <w:t xml:space="preserve"> </w:t>
      </w:r>
      <w:r w:rsidR="007358AB">
        <w:rPr>
          <w:b/>
          <w:bCs/>
          <w:lang w:eastAsia="lt-LT"/>
        </w:rPr>
        <w:t xml:space="preserve">dėl taisyklių, reglamentuojančių </w:t>
      </w:r>
      <w:r w:rsidR="007358AB" w:rsidRPr="005F49FD">
        <w:rPr>
          <w:b/>
          <w:bCs/>
          <w:lang w:eastAsia="lt-LT"/>
        </w:rPr>
        <w:t xml:space="preserve">asmenų judėjimą per sienas, Sąjungos kodekso (Šengeno sienų kodeksas) </w:t>
      </w:r>
      <w:r w:rsidR="007358AB">
        <w:rPr>
          <w:b/>
          <w:bCs/>
          <w:lang w:eastAsia="lt-LT"/>
        </w:rPr>
        <w:t xml:space="preserve">su paskutiniais pakeitimais, padarytais </w:t>
      </w:r>
      <w:r w:rsidR="007358AB" w:rsidRPr="00C25555">
        <w:rPr>
          <w:b/>
          <w:bCs/>
          <w:lang w:eastAsia="lt-LT"/>
        </w:rPr>
        <w:t>2019 m. gegužės 20 d. Europos Parlamento ir Tarybos reglament</w:t>
      </w:r>
      <w:r w:rsidR="007358AB">
        <w:rPr>
          <w:b/>
          <w:bCs/>
          <w:lang w:eastAsia="lt-LT"/>
        </w:rPr>
        <w:t>u</w:t>
      </w:r>
      <w:r w:rsidR="007358AB" w:rsidRPr="00C25555">
        <w:rPr>
          <w:b/>
          <w:bCs/>
          <w:lang w:eastAsia="lt-LT"/>
        </w:rPr>
        <w:t xml:space="preserve"> (ES) 2019/817</w:t>
      </w:r>
      <w:r w:rsidR="00F15E98" w:rsidRPr="00050534">
        <w:rPr>
          <w:rFonts w:eastAsia="Times New Roman"/>
          <w:color w:val="000000"/>
          <w:bdr w:val="none" w:sz="0" w:space="0" w:color="auto"/>
          <w:lang w:val="ga-IE" w:eastAsia="lt-LT"/>
        </w:rPr>
        <w:t>.</w:t>
      </w:r>
    </w:p>
    <w:p w14:paraId="5BC00220" w14:textId="4CD5264F" w:rsidR="00923812" w:rsidRDefault="009D14E5" w:rsidP="002F291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
          <w:bCs/>
          <w:lang w:eastAsia="lt-LT"/>
        </w:rPr>
      </w:pPr>
      <w:bookmarkStart w:id="62" w:name="part_b1933577a9ef4e838d271f1485d01b83"/>
      <w:bookmarkEnd w:id="62"/>
      <w:r w:rsidRPr="002246E8">
        <w:rPr>
          <w:rFonts w:eastAsia="Times New Roman"/>
          <w:strike/>
          <w:color w:val="000000"/>
          <w:bdr w:val="none" w:sz="0" w:space="0" w:color="auto"/>
          <w:lang w:val="ga-IE" w:eastAsia="lt-LT"/>
        </w:rPr>
        <w:t>38</w:t>
      </w:r>
      <w:r w:rsidR="00D9279A">
        <w:rPr>
          <w:b/>
        </w:rPr>
        <w:t>2</w:t>
      </w:r>
      <w:r w:rsidR="00923812" w:rsidRPr="00BB18C2">
        <w:rPr>
          <w:b/>
        </w:rPr>
        <w:t>9</w:t>
      </w:r>
      <w:r w:rsidR="00923812" w:rsidRPr="00845900">
        <w:t>.</w:t>
      </w:r>
      <w:r w:rsidR="00A00F80">
        <w:t xml:space="preserve"> </w:t>
      </w:r>
      <w:r w:rsidR="007358AB" w:rsidRPr="00050534">
        <w:rPr>
          <w:rFonts w:eastAsia="Times New Roman"/>
          <w:color w:val="000000"/>
          <w:bdr w:val="none" w:sz="0" w:space="0" w:color="auto"/>
          <w:lang w:val="ga-IE" w:eastAsia="lt-LT"/>
        </w:rPr>
        <w:t>2016 m. gegužės 11 d. Europos Parlamento ir Tarybos direktyva (ES) 2016/801 dėl trečiųjų šalių piliečių atvykimo ir gyvenimo mokslinių tyrimų, studijų, stažavimosi, savanoriškos tarnybos, mokinių mainų programų arba edukacinių projektų ir dalyvavimo </w:t>
      </w:r>
      <w:r w:rsidR="007358AB" w:rsidRPr="00050534">
        <w:rPr>
          <w:rFonts w:eastAsia="Times New Roman"/>
          <w:i/>
          <w:iCs/>
          <w:color w:val="000000"/>
          <w:bdr w:val="none" w:sz="0" w:space="0" w:color="auto"/>
          <w:lang w:val="ga-IE" w:eastAsia="lt-LT"/>
        </w:rPr>
        <w:t>Au pair</w:t>
      </w:r>
      <w:r w:rsidR="007358AB" w:rsidRPr="00050534">
        <w:rPr>
          <w:rFonts w:eastAsia="Times New Roman"/>
          <w:color w:val="000000"/>
          <w:bdr w:val="none" w:sz="0" w:space="0" w:color="auto"/>
          <w:lang w:val="ga-IE" w:eastAsia="lt-LT"/>
        </w:rPr>
        <w:t xml:space="preserve"> programoje tikslais sąlygų (nauja redakcija) </w:t>
      </w:r>
      <w:r w:rsidR="007358AB" w:rsidRPr="00277B79">
        <w:rPr>
          <w:rFonts w:eastAsia="Times New Roman"/>
          <w:strike/>
          <w:color w:val="000000"/>
          <w:bdr w:val="none" w:sz="0" w:space="0" w:color="auto"/>
          <w:lang w:val="ga-IE" w:eastAsia="lt-LT"/>
        </w:rPr>
        <w:t>(OL 2016 L 132</w:t>
      </w:r>
      <w:r w:rsidR="007358AB" w:rsidRPr="00277B79">
        <w:rPr>
          <w:rFonts w:eastAsia="Times New Roman"/>
          <w:strike/>
          <w:color w:val="000000"/>
          <w:bdr w:val="none" w:sz="0" w:space="0" w:color="auto"/>
          <w:lang w:eastAsia="lt-LT"/>
        </w:rPr>
        <w:t>,</w:t>
      </w:r>
      <w:r w:rsidR="007358AB" w:rsidRPr="00277B79">
        <w:rPr>
          <w:rFonts w:eastAsia="Times New Roman"/>
          <w:strike/>
          <w:color w:val="000000"/>
          <w:bdr w:val="none" w:sz="0" w:space="0" w:color="auto"/>
          <w:lang w:val="ga-IE" w:eastAsia="lt-LT"/>
        </w:rPr>
        <w:t> p. 21)</w:t>
      </w:r>
      <w:r w:rsidR="00304A2E" w:rsidRPr="00EB3A8A">
        <w:rPr>
          <w:bCs/>
          <w:lang w:eastAsia="lt-LT"/>
        </w:rPr>
        <w:t>.</w:t>
      </w:r>
    </w:p>
    <w:p w14:paraId="701E77BD" w14:textId="77777777" w:rsidR="00695803" w:rsidRPr="00845900" w:rsidRDefault="00695803" w:rsidP="00BC4604">
      <w:pPr>
        <w:shd w:val="clear" w:color="auto" w:fill="FFFFFF" w:themeFill="background1"/>
        <w:ind w:firstLine="567"/>
        <w:jc w:val="both"/>
      </w:pPr>
      <w:r w:rsidRPr="00695803">
        <w:rPr>
          <w:strike/>
        </w:rPr>
        <w:lastRenderedPageBreak/>
        <w:t>39</w:t>
      </w:r>
      <w:r w:rsidR="008C7CEC">
        <w:rPr>
          <w:b/>
        </w:rPr>
        <w:t>30</w:t>
      </w:r>
      <w:r w:rsidRPr="008C7CEC">
        <w:t>.</w:t>
      </w:r>
      <w:r w:rsidRPr="00695803">
        <w:t xml:space="preserve"> 2018 m. lapkričio 14 d. Europos Parlamento ir Tarybos reglamentas (ES) 2018/1806, nustatantis trečiųjų šalių, kurių piliečiai, kirsdami išorines sienas, privalo turėti vizas, ir trečiųjų šalių, kurių piliečiams tas reikalavimas netaikomas, sąrašus </w:t>
      </w:r>
      <w:r w:rsidRPr="00277B79">
        <w:rPr>
          <w:strike/>
        </w:rPr>
        <w:t>(OL 2018 L 303, p. 39)</w:t>
      </w:r>
      <w:r w:rsidRPr="00695803">
        <w:t>.</w:t>
      </w:r>
      <w:r>
        <w:t>“</w:t>
      </w:r>
    </w:p>
    <w:p w14:paraId="5BE48000" w14:textId="77777777" w:rsidR="00BB7A75" w:rsidRPr="005270D6" w:rsidRDefault="00BB7A75" w:rsidP="00C14DD4">
      <w:pPr>
        <w:pStyle w:val="Sraopastraipa"/>
        <w:shd w:val="clear" w:color="auto" w:fill="FFFFFF" w:themeFill="background1"/>
        <w:spacing w:line="257" w:lineRule="auto"/>
        <w:ind w:left="0" w:firstLine="567"/>
        <w:jc w:val="both"/>
      </w:pPr>
    </w:p>
    <w:p w14:paraId="680F6108" w14:textId="7253F72C" w:rsidR="00D04582" w:rsidRPr="004253EE" w:rsidRDefault="007F42DA" w:rsidP="00C14DD4">
      <w:pPr>
        <w:ind w:firstLine="567"/>
        <w:jc w:val="both"/>
        <w:rPr>
          <w:b/>
          <w:color w:val="000000"/>
        </w:rPr>
      </w:pPr>
      <w:r>
        <w:rPr>
          <w:b/>
          <w:color w:val="000000"/>
        </w:rPr>
        <w:t>60</w:t>
      </w:r>
      <w:r w:rsidR="00D65A7C" w:rsidRPr="004253EE">
        <w:rPr>
          <w:b/>
          <w:color w:val="000000"/>
        </w:rPr>
        <w:t xml:space="preserve"> </w:t>
      </w:r>
      <w:r w:rsidR="00D04582" w:rsidRPr="004253EE">
        <w:rPr>
          <w:b/>
          <w:color w:val="000000"/>
        </w:rPr>
        <w:t>straipsnis. Įstatymo įsigaliojimas</w:t>
      </w:r>
      <w:r w:rsidR="00DE2606">
        <w:rPr>
          <w:b/>
          <w:color w:val="000000"/>
        </w:rPr>
        <w:t xml:space="preserve">, taikymas </w:t>
      </w:r>
      <w:r w:rsidR="00D04582">
        <w:rPr>
          <w:b/>
          <w:color w:val="000000"/>
        </w:rPr>
        <w:t xml:space="preserve">ir </w:t>
      </w:r>
      <w:r w:rsidR="00D04582" w:rsidRPr="004253EE">
        <w:rPr>
          <w:b/>
          <w:color w:val="000000"/>
        </w:rPr>
        <w:t>įgyvendinimas</w:t>
      </w:r>
    </w:p>
    <w:p w14:paraId="310A525D" w14:textId="1A3E3644" w:rsidR="001C4D01" w:rsidRDefault="001C4D01" w:rsidP="001C4D01">
      <w:pPr>
        <w:ind w:firstLine="567"/>
        <w:jc w:val="both"/>
      </w:pPr>
      <w:r w:rsidRPr="00FF48CB">
        <w:t>1. Šis</w:t>
      </w:r>
      <w:r w:rsidRPr="0040455D">
        <w:t xml:space="preserve"> įstatymas, išskyrus</w:t>
      </w:r>
      <w:r w:rsidR="004E43F3">
        <w:t xml:space="preserve"> </w:t>
      </w:r>
      <w:r w:rsidR="00466DC4">
        <w:t>2</w:t>
      </w:r>
      <w:r w:rsidR="008329A7">
        <w:t>9</w:t>
      </w:r>
      <w:r w:rsidR="00466DC4">
        <w:t xml:space="preserve"> straipsnį</w:t>
      </w:r>
      <w:r w:rsidR="00137D65">
        <w:t xml:space="preserve"> </w:t>
      </w:r>
      <w:r w:rsidR="00A17B43">
        <w:t xml:space="preserve">ir </w:t>
      </w:r>
      <w:r w:rsidRPr="0040455D">
        <w:t>šio</w:t>
      </w:r>
      <w:r>
        <w:t xml:space="preserve"> straipsnio </w:t>
      </w:r>
      <w:r w:rsidR="002945B1">
        <w:t xml:space="preserve">6 </w:t>
      </w:r>
      <w:r>
        <w:t xml:space="preserve">dalį, </w:t>
      </w:r>
      <w:r w:rsidRPr="00047282">
        <w:t>įsigalioja 20</w:t>
      </w:r>
      <w:r>
        <w:t>2</w:t>
      </w:r>
      <w:r w:rsidR="00EB3A8A">
        <w:t>1</w:t>
      </w:r>
      <w:r>
        <w:t> </w:t>
      </w:r>
      <w:r w:rsidRPr="00047282">
        <w:t xml:space="preserve">m. </w:t>
      </w:r>
      <w:r w:rsidR="004E43F3">
        <w:t>kovo</w:t>
      </w:r>
      <w:r w:rsidR="00EB3A8A" w:rsidRPr="00047282">
        <w:t xml:space="preserve"> </w:t>
      </w:r>
      <w:r w:rsidR="004E43F3">
        <w:t>1</w:t>
      </w:r>
      <w:r w:rsidRPr="00047282">
        <w:t xml:space="preserve"> d.</w:t>
      </w:r>
    </w:p>
    <w:p w14:paraId="7406872F" w14:textId="77777777" w:rsidR="00DE2606" w:rsidRDefault="00EB3A8A" w:rsidP="00DE2606">
      <w:pPr>
        <w:ind w:firstLine="567"/>
        <w:jc w:val="both"/>
        <w:rPr>
          <w:lang w:eastAsia="lt-LT"/>
        </w:rPr>
      </w:pPr>
      <w:r>
        <w:rPr>
          <w:lang w:eastAsia="lt-LT"/>
        </w:rPr>
        <w:t>2</w:t>
      </w:r>
      <w:r w:rsidR="00DE2606" w:rsidRPr="001F605C">
        <w:rPr>
          <w:lang w:eastAsia="lt-LT"/>
        </w:rPr>
        <w:t xml:space="preserve">. Užsieniečių prašymai išduoti ar pakeisti leidimą laikinai gyventi Lietuvos Respublikoje, pateikti iki šio įstatymo įsigaliojimo, baigiami nagrinėti ir sprendimai </w:t>
      </w:r>
      <w:r w:rsidR="00DE2606" w:rsidRPr="00E01F63">
        <w:rPr>
          <w:lang w:eastAsia="lt-LT"/>
        </w:rPr>
        <w:t>išduoti, pakeisti ar panaikinti leidimą laikinai gyvent</w:t>
      </w:r>
      <w:r w:rsidR="00DE2606">
        <w:rPr>
          <w:lang w:eastAsia="lt-LT"/>
        </w:rPr>
        <w:t>i Lietuvos Respublikoje priimam</w:t>
      </w:r>
      <w:r w:rsidR="00DE2606" w:rsidRPr="00E01F63">
        <w:rPr>
          <w:lang w:eastAsia="lt-LT"/>
        </w:rPr>
        <w:t xml:space="preserve">i vadovaujantis iki šio įstatymo </w:t>
      </w:r>
      <w:r w:rsidR="00DE2606" w:rsidRPr="001F605C">
        <w:rPr>
          <w:lang w:eastAsia="lt-LT"/>
        </w:rPr>
        <w:t xml:space="preserve">įsigaliojimo dienos galiojusio Lietuvos Respublikos įstatymo „Dėl užsieniečių teisinės padėties“ ir </w:t>
      </w:r>
      <w:r w:rsidR="00DE2606">
        <w:rPr>
          <w:lang w:eastAsia="lt-LT"/>
        </w:rPr>
        <w:t>jo įgyvendinamųjų</w:t>
      </w:r>
      <w:r w:rsidR="00DE2606" w:rsidRPr="001F605C">
        <w:rPr>
          <w:lang w:eastAsia="lt-LT"/>
        </w:rPr>
        <w:t xml:space="preserve"> teisės aktų nuostatomis. </w:t>
      </w:r>
    </w:p>
    <w:p w14:paraId="397D0844" w14:textId="77777777" w:rsidR="00DE2606" w:rsidRDefault="00EB3A8A" w:rsidP="00DE2606">
      <w:pPr>
        <w:ind w:firstLine="567"/>
        <w:jc w:val="both"/>
        <w:rPr>
          <w:lang w:eastAsia="lt-LT"/>
        </w:rPr>
      </w:pPr>
      <w:r>
        <w:rPr>
          <w:lang w:eastAsia="lt-LT"/>
        </w:rPr>
        <w:t>3</w:t>
      </w:r>
      <w:r w:rsidR="00DE2606">
        <w:rPr>
          <w:lang w:eastAsia="lt-LT"/>
        </w:rPr>
        <w:t xml:space="preserve">. Leidimų dirbti išdavimo, panaikinimo ir sprendimų, kad užsieniečio darbas atitinka Lietuvos Respublikos darbo rinkos poreikius priėmimo procedūros, kurios pradėtos iki šio įstatymo </w:t>
      </w:r>
      <w:r w:rsidR="00DE2606" w:rsidRPr="00121582">
        <w:rPr>
          <w:lang w:eastAsia="lt-LT"/>
        </w:rPr>
        <w:t xml:space="preserve">įsigaliojimo, baigiamos vadovaujantis iki šio įstatymo įsigaliojimo dienos galiojusio Lietuvos Respublikos įstatymo „Dėl užsieniečių teisinės padėties“ ir </w:t>
      </w:r>
      <w:r w:rsidR="00DE2606">
        <w:rPr>
          <w:lang w:eastAsia="lt-LT"/>
        </w:rPr>
        <w:t>jo įgyvendinamųjų</w:t>
      </w:r>
      <w:r w:rsidR="00DE2606" w:rsidRPr="00121582">
        <w:rPr>
          <w:lang w:eastAsia="lt-LT"/>
        </w:rPr>
        <w:t xml:space="preserve"> teisės aktų nuostatomis. </w:t>
      </w:r>
    </w:p>
    <w:p w14:paraId="0CB2EBA7" w14:textId="77777777" w:rsidR="00DE2606" w:rsidRDefault="00EB3A8A" w:rsidP="00DE2606">
      <w:pPr>
        <w:ind w:firstLine="567"/>
        <w:jc w:val="both"/>
        <w:rPr>
          <w:lang w:eastAsia="lt-LT"/>
        </w:rPr>
      </w:pPr>
      <w:r>
        <w:rPr>
          <w:lang w:eastAsia="lt-LT"/>
        </w:rPr>
        <w:t>4</w:t>
      </w:r>
      <w:r w:rsidR="00DE2606">
        <w:rPr>
          <w:lang w:eastAsia="lt-LT"/>
        </w:rPr>
        <w:t>. Užsieniečių prašymai suteikti prieglobstį Lietuvos Respublikoje, pateikti iki šio įstatymo įsigaliojimo, baigiami nagrinėti ir sprendimai dėl pabėgėlio statuso arba papildomos apsaugos suteikimo arba nesuteikimo priimami vadovaujanti</w:t>
      </w:r>
      <w:r w:rsidR="00D7529E">
        <w:rPr>
          <w:lang w:eastAsia="lt-LT"/>
        </w:rPr>
        <w:t>s</w:t>
      </w:r>
      <w:r w:rsidR="00DE2606">
        <w:rPr>
          <w:lang w:eastAsia="lt-LT"/>
        </w:rPr>
        <w:t xml:space="preserve"> iki šio įstatymo įsigaliojimo dienos galiojusio Lietuvos Respublikos </w:t>
      </w:r>
      <w:r w:rsidR="00DE2606" w:rsidRPr="001F605C">
        <w:rPr>
          <w:lang w:eastAsia="lt-LT"/>
        </w:rPr>
        <w:t xml:space="preserve">įstatymo „Dėl užsieniečių teisinės padėties“ ir </w:t>
      </w:r>
      <w:r w:rsidR="00DE2606">
        <w:rPr>
          <w:lang w:eastAsia="lt-LT"/>
        </w:rPr>
        <w:t>jo įgyvendinamųjų</w:t>
      </w:r>
      <w:r w:rsidR="00DE2606" w:rsidRPr="001F605C">
        <w:rPr>
          <w:lang w:eastAsia="lt-LT"/>
        </w:rPr>
        <w:t xml:space="preserve"> teisės aktų nuostatomis. </w:t>
      </w:r>
    </w:p>
    <w:p w14:paraId="47071C11" w14:textId="77777777" w:rsidR="008A6127" w:rsidRDefault="00EB3A8A" w:rsidP="00DE2606">
      <w:pPr>
        <w:ind w:firstLine="567"/>
        <w:jc w:val="both"/>
        <w:rPr>
          <w:lang w:eastAsia="lt-LT"/>
        </w:rPr>
      </w:pPr>
      <w:r>
        <w:rPr>
          <w:lang w:eastAsia="lt-LT"/>
        </w:rPr>
        <w:t>5</w:t>
      </w:r>
      <w:r w:rsidR="008A6127">
        <w:rPr>
          <w:lang w:eastAsia="lt-LT"/>
        </w:rPr>
        <w:t xml:space="preserve">. Užsieniečių skundai dėl prašymų suteikti prieglobstį Lietuvos Respublikoje, pateikti iki šio įstatymo įsigaliojimo baigiami nagrinėti vadovaujantis iki šio įstatymo įsigaliojimo dienos galiojusio Lietuvos Respublikos </w:t>
      </w:r>
      <w:r w:rsidR="008A6127" w:rsidRPr="001F605C">
        <w:rPr>
          <w:lang w:eastAsia="lt-LT"/>
        </w:rPr>
        <w:t>įstatymo „Dėl užsieniečių teisinės padėties“</w:t>
      </w:r>
      <w:r w:rsidR="008A6127">
        <w:rPr>
          <w:lang w:eastAsia="lt-LT"/>
        </w:rPr>
        <w:t xml:space="preserve"> nuostatomis.</w:t>
      </w:r>
    </w:p>
    <w:p w14:paraId="76CC8D11" w14:textId="77777777" w:rsidR="001C4D01" w:rsidRPr="00121582" w:rsidRDefault="00EB3A8A" w:rsidP="001C4D01">
      <w:pPr>
        <w:ind w:firstLine="567"/>
        <w:jc w:val="both"/>
        <w:rPr>
          <w:iCs/>
        </w:rPr>
      </w:pPr>
      <w:r>
        <w:rPr>
          <w:iCs/>
        </w:rPr>
        <w:t>6</w:t>
      </w:r>
      <w:r w:rsidR="001C4D01">
        <w:rPr>
          <w:iCs/>
        </w:rPr>
        <w:t>. L</w:t>
      </w:r>
      <w:r w:rsidR="001C4D01" w:rsidRPr="00121582">
        <w:rPr>
          <w:iCs/>
        </w:rPr>
        <w:t xml:space="preserve">ietuvos Respublikos </w:t>
      </w:r>
      <w:r w:rsidR="002C74A3">
        <w:rPr>
          <w:iCs/>
        </w:rPr>
        <w:t xml:space="preserve">ekonomikos ir inovacijų, </w:t>
      </w:r>
      <w:r w:rsidR="002C74A3" w:rsidRPr="00121582">
        <w:rPr>
          <w:iCs/>
        </w:rPr>
        <w:t>socialinės apsaugos ir darbo</w:t>
      </w:r>
      <w:r w:rsidR="002C74A3">
        <w:rPr>
          <w:iCs/>
        </w:rPr>
        <w:t>,</w:t>
      </w:r>
      <w:r w:rsidR="002C74A3" w:rsidRPr="00121582">
        <w:t xml:space="preserve"> </w:t>
      </w:r>
      <w:r w:rsidR="001C4D01" w:rsidRPr="00121582">
        <w:rPr>
          <w:iCs/>
        </w:rPr>
        <w:t xml:space="preserve">vidaus </w:t>
      </w:r>
      <w:r w:rsidR="001C4D01">
        <w:t>reikalų</w:t>
      </w:r>
      <w:r w:rsidR="00137D65">
        <w:t xml:space="preserve"> </w:t>
      </w:r>
      <w:r w:rsidR="002C74A3">
        <w:t>bei</w:t>
      </w:r>
      <w:r w:rsidR="001C4D01">
        <w:t xml:space="preserve"> užsienio reikalų</w:t>
      </w:r>
      <w:r w:rsidR="001C4D01" w:rsidRPr="00121582">
        <w:t xml:space="preserve"> ministra</w:t>
      </w:r>
      <w:r w:rsidR="001C4D01">
        <w:t>i</w:t>
      </w:r>
      <w:r w:rsidR="001C4D01" w:rsidRPr="00121582">
        <w:t xml:space="preserve"> iki </w:t>
      </w:r>
      <w:r w:rsidR="001C4D01">
        <w:t xml:space="preserve">šio įstatymo įsigaliojimo </w:t>
      </w:r>
      <w:r w:rsidR="001C4D01" w:rsidRPr="00121582">
        <w:t>priima šio įstatymo įgyvendinamuosius teisės aktus.</w:t>
      </w:r>
    </w:p>
    <w:p w14:paraId="204CBDAA" w14:textId="77777777" w:rsidR="00BB7A75" w:rsidRDefault="00BB7A75" w:rsidP="00C14DD4">
      <w:pPr>
        <w:pStyle w:val="Sraopastraipa"/>
        <w:shd w:val="clear" w:color="auto" w:fill="FFFFFF" w:themeFill="background1"/>
        <w:spacing w:line="257" w:lineRule="auto"/>
        <w:ind w:left="0" w:firstLine="567"/>
        <w:jc w:val="both"/>
      </w:pPr>
    </w:p>
    <w:p w14:paraId="3B14D93B" w14:textId="77777777" w:rsidR="00D24485" w:rsidRDefault="00D24485" w:rsidP="00C14DD4">
      <w:pPr>
        <w:pStyle w:val="Sraopastraipa"/>
        <w:shd w:val="clear" w:color="auto" w:fill="FFFFFF" w:themeFill="background1"/>
        <w:spacing w:line="257" w:lineRule="auto"/>
        <w:ind w:left="0" w:firstLine="567"/>
        <w:jc w:val="both"/>
      </w:pPr>
    </w:p>
    <w:p w14:paraId="29DE884C" w14:textId="77777777" w:rsidR="00D24485" w:rsidRPr="005270D6" w:rsidRDefault="00D24485" w:rsidP="00C14DD4">
      <w:pPr>
        <w:pStyle w:val="Sraopastraipa"/>
        <w:shd w:val="clear" w:color="auto" w:fill="FFFFFF" w:themeFill="background1"/>
        <w:spacing w:line="257" w:lineRule="auto"/>
        <w:ind w:left="0" w:firstLine="567"/>
        <w:jc w:val="both"/>
      </w:pPr>
    </w:p>
    <w:p w14:paraId="591F999C" w14:textId="77777777" w:rsidR="00BB7A75" w:rsidRPr="005270D6" w:rsidRDefault="00BB7A75" w:rsidP="00D24485">
      <w:pPr>
        <w:jc w:val="both"/>
        <w:rPr>
          <w:i/>
          <w:iCs/>
        </w:rPr>
      </w:pPr>
      <w:r w:rsidRPr="005270D6">
        <w:rPr>
          <w:i/>
          <w:iCs/>
        </w:rPr>
        <w:t xml:space="preserve">Skelbiu šį Lietuvos Respublikos Seimo priimtą įstatymą. </w:t>
      </w:r>
    </w:p>
    <w:p w14:paraId="2C54D2E2" w14:textId="77777777" w:rsidR="00D24485" w:rsidRDefault="00D24485" w:rsidP="00D24485">
      <w:pPr>
        <w:jc w:val="both"/>
      </w:pPr>
    </w:p>
    <w:p w14:paraId="4D2B0071" w14:textId="77777777" w:rsidR="00D24485" w:rsidRDefault="00D24485" w:rsidP="00D24485">
      <w:pPr>
        <w:jc w:val="both"/>
      </w:pPr>
    </w:p>
    <w:p w14:paraId="05BCCED0" w14:textId="77777777" w:rsidR="00D24485" w:rsidRDefault="00D24485" w:rsidP="00D24485">
      <w:pPr>
        <w:jc w:val="both"/>
      </w:pPr>
    </w:p>
    <w:p w14:paraId="3756BA49" w14:textId="77777777" w:rsidR="00BB7A75" w:rsidRPr="005270D6" w:rsidRDefault="00BB7A75" w:rsidP="00D24485">
      <w:pPr>
        <w:jc w:val="both"/>
      </w:pPr>
      <w:r w:rsidRPr="005270D6">
        <w:t>Respublikos Prezidentas</w:t>
      </w:r>
    </w:p>
    <w:p w14:paraId="15354941" w14:textId="77777777" w:rsidR="00BB7A75" w:rsidRPr="005270D6" w:rsidRDefault="00BB7A75" w:rsidP="005612A4">
      <w:pPr>
        <w:pStyle w:val="Sraopastraipa"/>
        <w:shd w:val="clear" w:color="auto" w:fill="FFFFFF" w:themeFill="background1"/>
        <w:spacing w:line="257" w:lineRule="auto"/>
        <w:ind w:left="0" w:firstLine="567"/>
        <w:jc w:val="both"/>
        <w:rPr>
          <w:b/>
        </w:rPr>
      </w:pPr>
    </w:p>
    <w:sectPr w:rsidR="00BB7A75" w:rsidRPr="005270D6" w:rsidSect="00491C1C">
      <w:headerReference w:type="default" r:id="rId9"/>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5B6C" w16cex:dateUtc="2020-07-02T10:11:00Z"/>
  <w16cex:commentExtensible w16cex:durableId="22A6E57B" w16cex:dateUtc="2020-07-01T07:35:00Z"/>
  <w16cex:commentExtensible w16cex:durableId="22A83768" w16cex:dateUtc="2020-07-02T07:37:00Z"/>
  <w16cex:commentExtensible w16cex:durableId="22A6EDB9" w16cex:dateUtc="2020-07-01T08:10:00Z"/>
  <w16cex:commentExtensible w16cex:durableId="22A6EDFB" w16cex:dateUtc="2020-07-01T08:11:00Z"/>
  <w16cex:commentExtensible w16cex:durableId="22A9C6E9" w16cex:dateUtc="2020-07-03T12:02:00Z"/>
  <w16cex:commentExtensible w16cex:durableId="22A9AFF8" w16cex:dateUtc="2020-07-03T10:24:00Z"/>
  <w16cex:commentExtensible w16cex:durableId="22A9AF07" w16cex:dateUtc="2020-07-03T10:20:00Z"/>
  <w16cex:commentExtensible w16cex:durableId="22A8776F" w16cex:dateUtc="2020-07-02T12:10:00Z"/>
  <w16cex:commentExtensible w16cex:durableId="22A87B63" w16cex:dateUtc="2020-07-02T12:27:00Z"/>
  <w16cex:commentExtensible w16cex:durableId="22A723F3" w16cex:dateUtc="2020-07-01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B9EF2D" w16cid:durableId="22A85B6C"/>
  <w16cid:commentId w16cid:paraId="3DAA16D3" w16cid:durableId="22A6E57B"/>
  <w16cid:commentId w16cid:paraId="6FF54FB1" w16cid:durableId="22A83768"/>
  <w16cid:commentId w16cid:paraId="5F67273D" w16cid:durableId="22A6EDB9"/>
  <w16cid:commentId w16cid:paraId="6A643C82" w16cid:durableId="22A6EDFB"/>
  <w16cid:commentId w16cid:paraId="568320A2" w16cid:durableId="22A6E193"/>
  <w16cid:commentId w16cid:paraId="69951AF6" w16cid:durableId="22A9C6E9"/>
  <w16cid:commentId w16cid:paraId="3906605E" w16cid:durableId="22A6E194"/>
  <w16cid:commentId w16cid:paraId="7E95BA16" w16cid:durableId="22A9AFF8"/>
  <w16cid:commentId w16cid:paraId="3E26305B" w16cid:durableId="22A9AF07"/>
  <w16cid:commentId w16cid:paraId="44ABD801" w16cid:durableId="22A6E195"/>
  <w16cid:commentId w16cid:paraId="2AC20387" w16cid:durableId="22A8776F"/>
  <w16cid:commentId w16cid:paraId="0F8A80BF" w16cid:durableId="22A6E196"/>
  <w16cid:commentId w16cid:paraId="4F79E5D2" w16cid:durableId="22A6E197"/>
  <w16cid:commentId w16cid:paraId="1E034AC2" w16cid:durableId="22A87B63"/>
  <w16cid:commentId w16cid:paraId="7946348D" w16cid:durableId="22A723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D9B22" w14:textId="77777777" w:rsidR="005340EC" w:rsidRDefault="005340EC" w:rsidP="004B2EC9">
      <w:r>
        <w:separator/>
      </w:r>
    </w:p>
  </w:endnote>
  <w:endnote w:type="continuationSeparator" w:id="0">
    <w:p w14:paraId="6E467FE4" w14:textId="77777777" w:rsidR="005340EC" w:rsidRDefault="005340EC" w:rsidP="004B2EC9">
      <w:r>
        <w:continuationSeparator/>
      </w:r>
    </w:p>
  </w:endnote>
  <w:endnote w:type="continuationNotice" w:id="1">
    <w:p w14:paraId="5D96EBCA" w14:textId="77777777" w:rsidR="005340EC" w:rsidRDefault="005340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Roboto">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BCF52" w14:textId="77777777" w:rsidR="005340EC" w:rsidRDefault="005340EC" w:rsidP="004B2EC9">
      <w:r>
        <w:separator/>
      </w:r>
    </w:p>
  </w:footnote>
  <w:footnote w:type="continuationSeparator" w:id="0">
    <w:p w14:paraId="409092AD" w14:textId="77777777" w:rsidR="005340EC" w:rsidRDefault="005340EC" w:rsidP="004B2EC9">
      <w:r>
        <w:continuationSeparator/>
      </w:r>
    </w:p>
  </w:footnote>
  <w:footnote w:type="continuationNotice" w:id="1">
    <w:p w14:paraId="120DE2B8" w14:textId="77777777" w:rsidR="005340EC" w:rsidRDefault="005340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494494"/>
      <w:docPartObj>
        <w:docPartGallery w:val="Page Numbers (Top of Page)"/>
        <w:docPartUnique/>
      </w:docPartObj>
    </w:sdtPr>
    <w:sdtContent>
      <w:p w14:paraId="154C0955" w14:textId="77777777" w:rsidR="00C72D4C" w:rsidRDefault="00C72D4C">
        <w:pPr>
          <w:pStyle w:val="Antrats"/>
          <w:jc w:val="center"/>
        </w:pPr>
        <w:r>
          <w:rPr>
            <w:noProof/>
          </w:rPr>
          <w:fldChar w:fldCharType="begin"/>
        </w:r>
        <w:r>
          <w:rPr>
            <w:noProof/>
          </w:rPr>
          <w:instrText>PAGE   \* MERGEFORMAT</w:instrText>
        </w:r>
        <w:r>
          <w:rPr>
            <w:noProof/>
          </w:rPr>
          <w:fldChar w:fldCharType="separate"/>
        </w:r>
        <w:r w:rsidR="007513C2">
          <w:rPr>
            <w:noProof/>
          </w:rPr>
          <w:t>4</w:t>
        </w:r>
        <w:r>
          <w:rPr>
            <w:noProof/>
          </w:rPr>
          <w:fldChar w:fldCharType="end"/>
        </w:r>
      </w:p>
    </w:sdtContent>
  </w:sdt>
  <w:p w14:paraId="210EB2E2" w14:textId="77777777" w:rsidR="00C72D4C" w:rsidRDefault="00C72D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5A6A"/>
    <w:multiLevelType w:val="hybridMultilevel"/>
    <w:tmpl w:val="363AC21C"/>
    <w:lvl w:ilvl="0" w:tplc="A9EE7F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0AE3487"/>
    <w:multiLevelType w:val="hybridMultilevel"/>
    <w:tmpl w:val="C4F464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2256FD8"/>
    <w:multiLevelType w:val="hybridMultilevel"/>
    <w:tmpl w:val="8D100D30"/>
    <w:lvl w:ilvl="0" w:tplc="FAD8F41C">
      <w:start w:val="1"/>
      <w:numFmt w:val="decimal"/>
      <w:lvlText w:val="%1."/>
      <w:lvlJc w:val="left"/>
      <w:pPr>
        <w:ind w:left="938" w:hanging="360"/>
      </w:pPr>
      <w:rPr>
        <w:rFonts w:hint="default"/>
      </w:r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3" w15:restartNumberingAfterBreak="0">
    <w:nsid w:val="092B7242"/>
    <w:multiLevelType w:val="hybridMultilevel"/>
    <w:tmpl w:val="B4FA6AC8"/>
    <w:lvl w:ilvl="0" w:tplc="3454DEC4">
      <w:start w:val="1"/>
      <w:numFmt w:val="decimal"/>
      <w:lvlText w:val="%1."/>
      <w:lvlJc w:val="left"/>
      <w:pPr>
        <w:ind w:left="900" w:hanging="360"/>
      </w:pPr>
      <w:rPr>
        <w:rFonts w:hint="default"/>
        <w:sz w:val="24"/>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0A0352F8"/>
    <w:multiLevelType w:val="hybridMultilevel"/>
    <w:tmpl w:val="CCDCB5DE"/>
    <w:lvl w:ilvl="0" w:tplc="FB906B9C">
      <w:start w:val="6"/>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F9B6090"/>
    <w:multiLevelType w:val="hybridMultilevel"/>
    <w:tmpl w:val="6DB41640"/>
    <w:lvl w:ilvl="0" w:tplc="B8704BF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69A4AA1"/>
    <w:multiLevelType w:val="hybridMultilevel"/>
    <w:tmpl w:val="945E6C9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0495109"/>
    <w:multiLevelType w:val="hybridMultilevel"/>
    <w:tmpl w:val="33A003A0"/>
    <w:lvl w:ilvl="0" w:tplc="2DDCA41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351152C"/>
    <w:multiLevelType w:val="hybridMultilevel"/>
    <w:tmpl w:val="F08A9318"/>
    <w:lvl w:ilvl="0" w:tplc="49F22BB4">
      <w:start w:val="1"/>
      <w:numFmt w:val="decimal"/>
      <w:lvlText w:val="%1."/>
      <w:lvlJc w:val="left"/>
      <w:pPr>
        <w:ind w:left="1286" w:hanging="43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241D32AC"/>
    <w:multiLevelType w:val="hybridMultilevel"/>
    <w:tmpl w:val="EE84C096"/>
    <w:lvl w:ilvl="0" w:tplc="6D26DB2E">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0" w15:restartNumberingAfterBreak="0">
    <w:nsid w:val="25986FAC"/>
    <w:multiLevelType w:val="hybridMultilevel"/>
    <w:tmpl w:val="B5EE0BF4"/>
    <w:lvl w:ilvl="0" w:tplc="6CD80F06">
      <w:start w:val="50"/>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31151E73"/>
    <w:multiLevelType w:val="hybridMultilevel"/>
    <w:tmpl w:val="DAD4AAE6"/>
    <w:lvl w:ilvl="0" w:tplc="EAFEB616">
      <w:start w:val="1"/>
      <w:numFmt w:val="decimal"/>
      <w:lvlText w:val="%1."/>
      <w:lvlJc w:val="left"/>
      <w:pPr>
        <w:ind w:left="928"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2" w15:restartNumberingAfterBreak="0">
    <w:nsid w:val="3BA9067A"/>
    <w:multiLevelType w:val="hybridMultilevel"/>
    <w:tmpl w:val="792614DA"/>
    <w:lvl w:ilvl="0" w:tplc="023C0176">
      <w:start w:val="1"/>
      <w:numFmt w:val="decimal"/>
      <w:lvlText w:val="%1)"/>
      <w:lvlJc w:val="left"/>
      <w:pPr>
        <w:ind w:left="1656" w:hanging="360"/>
      </w:pPr>
      <w:rPr>
        <w:rFonts w:hint="default"/>
      </w:rPr>
    </w:lvl>
    <w:lvl w:ilvl="1" w:tplc="08090019" w:tentative="1">
      <w:start w:val="1"/>
      <w:numFmt w:val="lowerLetter"/>
      <w:lvlText w:val="%2."/>
      <w:lvlJc w:val="left"/>
      <w:pPr>
        <w:ind w:left="2376" w:hanging="360"/>
      </w:pPr>
    </w:lvl>
    <w:lvl w:ilvl="2" w:tplc="0809001B" w:tentative="1">
      <w:start w:val="1"/>
      <w:numFmt w:val="lowerRoman"/>
      <w:lvlText w:val="%3."/>
      <w:lvlJc w:val="right"/>
      <w:pPr>
        <w:ind w:left="3096" w:hanging="180"/>
      </w:pPr>
    </w:lvl>
    <w:lvl w:ilvl="3" w:tplc="0809000F" w:tentative="1">
      <w:start w:val="1"/>
      <w:numFmt w:val="decimal"/>
      <w:lvlText w:val="%4."/>
      <w:lvlJc w:val="left"/>
      <w:pPr>
        <w:ind w:left="3816" w:hanging="360"/>
      </w:pPr>
    </w:lvl>
    <w:lvl w:ilvl="4" w:tplc="08090019" w:tentative="1">
      <w:start w:val="1"/>
      <w:numFmt w:val="lowerLetter"/>
      <w:lvlText w:val="%5."/>
      <w:lvlJc w:val="left"/>
      <w:pPr>
        <w:ind w:left="4536" w:hanging="360"/>
      </w:pPr>
    </w:lvl>
    <w:lvl w:ilvl="5" w:tplc="0809001B" w:tentative="1">
      <w:start w:val="1"/>
      <w:numFmt w:val="lowerRoman"/>
      <w:lvlText w:val="%6."/>
      <w:lvlJc w:val="right"/>
      <w:pPr>
        <w:ind w:left="5256" w:hanging="180"/>
      </w:pPr>
    </w:lvl>
    <w:lvl w:ilvl="6" w:tplc="0809000F" w:tentative="1">
      <w:start w:val="1"/>
      <w:numFmt w:val="decimal"/>
      <w:lvlText w:val="%7."/>
      <w:lvlJc w:val="left"/>
      <w:pPr>
        <w:ind w:left="5976" w:hanging="360"/>
      </w:pPr>
    </w:lvl>
    <w:lvl w:ilvl="7" w:tplc="08090019" w:tentative="1">
      <w:start w:val="1"/>
      <w:numFmt w:val="lowerLetter"/>
      <w:lvlText w:val="%8."/>
      <w:lvlJc w:val="left"/>
      <w:pPr>
        <w:ind w:left="6696" w:hanging="360"/>
      </w:pPr>
    </w:lvl>
    <w:lvl w:ilvl="8" w:tplc="0809001B" w:tentative="1">
      <w:start w:val="1"/>
      <w:numFmt w:val="lowerRoman"/>
      <w:lvlText w:val="%9."/>
      <w:lvlJc w:val="right"/>
      <w:pPr>
        <w:ind w:left="7416" w:hanging="180"/>
      </w:pPr>
    </w:lvl>
  </w:abstractNum>
  <w:abstractNum w:abstractNumId="13" w15:restartNumberingAfterBreak="0">
    <w:nsid w:val="40C63E95"/>
    <w:multiLevelType w:val="hybridMultilevel"/>
    <w:tmpl w:val="87D0BBB6"/>
    <w:lvl w:ilvl="0" w:tplc="6FF80C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4C876BB"/>
    <w:multiLevelType w:val="hybridMultilevel"/>
    <w:tmpl w:val="BA888840"/>
    <w:lvl w:ilvl="0" w:tplc="EEF4C8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7887993"/>
    <w:multiLevelType w:val="hybridMultilevel"/>
    <w:tmpl w:val="345E7CAC"/>
    <w:lvl w:ilvl="0" w:tplc="BE4AD6AC">
      <w:start w:val="10"/>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4C581EA1"/>
    <w:multiLevelType w:val="hybridMultilevel"/>
    <w:tmpl w:val="00E4970C"/>
    <w:lvl w:ilvl="0" w:tplc="4FA4B846">
      <w:start w:val="7"/>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CBD2908"/>
    <w:multiLevelType w:val="hybridMultilevel"/>
    <w:tmpl w:val="A4C46FC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4E490B62"/>
    <w:multiLevelType w:val="hybridMultilevel"/>
    <w:tmpl w:val="49AA933E"/>
    <w:lvl w:ilvl="0" w:tplc="6E182A2C">
      <w:start w:val="18"/>
      <w:numFmt w:val="decimal"/>
      <w:lvlText w:val="%1"/>
      <w:lvlJc w:val="left"/>
      <w:pPr>
        <w:ind w:left="1438" w:hanging="51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9" w15:restartNumberingAfterBreak="0">
    <w:nsid w:val="53A94E0D"/>
    <w:multiLevelType w:val="hybridMultilevel"/>
    <w:tmpl w:val="E5405196"/>
    <w:lvl w:ilvl="0" w:tplc="6416159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585030C4"/>
    <w:multiLevelType w:val="hybridMultilevel"/>
    <w:tmpl w:val="A83EF076"/>
    <w:lvl w:ilvl="0" w:tplc="6B42443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9641C09"/>
    <w:multiLevelType w:val="hybridMultilevel"/>
    <w:tmpl w:val="62B07F22"/>
    <w:lvl w:ilvl="0" w:tplc="E5A474D4">
      <w:start w:val="1"/>
      <w:numFmt w:val="decimal"/>
      <w:lvlText w:val="%1)"/>
      <w:lvlJc w:val="left"/>
      <w:pPr>
        <w:ind w:left="1692" w:hanging="972"/>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62715137"/>
    <w:multiLevelType w:val="hybridMultilevel"/>
    <w:tmpl w:val="0574A4EC"/>
    <w:lvl w:ilvl="0" w:tplc="5FBAE1D4">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632B46DC"/>
    <w:multiLevelType w:val="hybridMultilevel"/>
    <w:tmpl w:val="E38AAE1A"/>
    <w:lvl w:ilvl="0" w:tplc="B11E65E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74D02E0D"/>
    <w:multiLevelType w:val="hybridMultilevel"/>
    <w:tmpl w:val="7034E6AE"/>
    <w:lvl w:ilvl="0" w:tplc="08C4945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2"/>
  </w:num>
  <w:num w:numId="2">
    <w:abstractNumId w:val="7"/>
  </w:num>
  <w:num w:numId="3">
    <w:abstractNumId w:val="16"/>
  </w:num>
  <w:num w:numId="4">
    <w:abstractNumId w:val="5"/>
  </w:num>
  <w:num w:numId="5">
    <w:abstractNumId w:val="19"/>
  </w:num>
  <w:num w:numId="6">
    <w:abstractNumId w:val="4"/>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24"/>
  </w:num>
  <w:num w:numId="12">
    <w:abstractNumId w:val="23"/>
  </w:num>
  <w:num w:numId="13">
    <w:abstractNumId w:val="15"/>
  </w:num>
  <w:num w:numId="14">
    <w:abstractNumId w:val="8"/>
  </w:num>
  <w:num w:numId="15">
    <w:abstractNumId w:val="12"/>
  </w:num>
  <w:num w:numId="16">
    <w:abstractNumId w:val="17"/>
  </w:num>
  <w:num w:numId="17">
    <w:abstractNumId w:val="6"/>
  </w:num>
  <w:num w:numId="18">
    <w:abstractNumId w:val="18"/>
  </w:num>
  <w:num w:numId="19">
    <w:abstractNumId w:val="20"/>
  </w:num>
  <w:num w:numId="20">
    <w:abstractNumId w:val="1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6C"/>
    <w:rsid w:val="00003ED2"/>
    <w:rsid w:val="00005D07"/>
    <w:rsid w:val="00012A82"/>
    <w:rsid w:val="00013C97"/>
    <w:rsid w:val="00014FC5"/>
    <w:rsid w:val="00015B9A"/>
    <w:rsid w:val="00015C08"/>
    <w:rsid w:val="0001641C"/>
    <w:rsid w:val="00017A3E"/>
    <w:rsid w:val="000200C4"/>
    <w:rsid w:val="000206E0"/>
    <w:rsid w:val="0002166A"/>
    <w:rsid w:val="00022728"/>
    <w:rsid w:val="00022F2D"/>
    <w:rsid w:val="00022FA0"/>
    <w:rsid w:val="00023C35"/>
    <w:rsid w:val="00023D53"/>
    <w:rsid w:val="0002468F"/>
    <w:rsid w:val="00024BB5"/>
    <w:rsid w:val="00025139"/>
    <w:rsid w:val="000251AE"/>
    <w:rsid w:val="00027AE1"/>
    <w:rsid w:val="000312A6"/>
    <w:rsid w:val="00031334"/>
    <w:rsid w:val="000322A4"/>
    <w:rsid w:val="000323F0"/>
    <w:rsid w:val="00035EAC"/>
    <w:rsid w:val="00036B5B"/>
    <w:rsid w:val="00037560"/>
    <w:rsid w:val="00040E1F"/>
    <w:rsid w:val="0004113D"/>
    <w:rsid w:val="00041653"/>
    <w:rsid w:val="00041CC9"/>
    <w:rsid w:val="00042963"/>
    <w:rsid w:val="0004338B"/>
    <w:rsid w:val="00045603"/>
    <w:rsid w:val="0005017A"/>
    <w:rsid w:val="00050534"/>
    <w:rsid w:val="00052472"/>
    <w:rsid w:val="00053292"/>
    <w:rsid w:val="00054068"/>
    <w:rsid w:val="00056985"/>
    <w:rsid w:val="00056FDD"/>
    <w:rsid w:val="00057B61"/>
    <w:rsid w:val="00066897"/>
    <w:rsid w:val="00067A95"/>
    <w:rsid w:val="000709A3"/>
    <w:rsid w:val="00073870"/>
    <w:rsid w:val="00074F91"/>
    <w:rsid w:val="00075402"/>
    <w:rsid w:val="00076355"/>
    <w:rsid w:val="000771E9"/>
    <w:rsid w:val="0008120B"/>
    <w:rsid w:val="00081B52"/>
    <w:rsid w:val="00084B3E"/>
    <w:rsid w:val="000873B8"/>
    <w:rsid w:val="000921A6"/>
    <w:rsid w:val="00092E94"/>
    <w:rsid w:val="000933E3"/>
    <w:rsid w:val="00093732"/>
    <w:rsid w:val="00094CE5"/>
    <w:rsid w:val="0009576B"/>
    <w:rsid w:val="0009644D"/>
    <w:rsid w:val="000A34EC"/>
    <w:rsid w:val="000A4C2B"/>
    <w:rsid w:val="000A5A31"/>
    <w:rsid w:val="000A7576"/>
    <w:rsid w:val="000A779D"/>
    <w:rsid w:val="000B29AE"/>
    <w:rsid w:val="000B3F06"/>
    <w:rsid w:val="000B4964"/>
    <w:rsid w:val="000C1631"/>
    <w:rsid w:val="000C1CE5"/>
    <w:rsid w:val="000C2543"/>
    <w:rsid w:val="000C25E4"/>
    <w:rsid w:val="000C2749"/>
    <w:rsid w:val="000C2947"/>
    <w:rsid w:val="000C697A"/>
    <w:rsid w:val="000C707F"/>
    <w:rsid w:val="000C7D4D"/>
    <w:rsid w:val="000D14DB"/>
    <w:rsid w:val="000D32F8"/>
    <w:rsid w:val="000D711C"/>
    <w:rsid w:val="000D7EDF"/>
    <w:rsid w:val="000E0402"/>
    <w:rsid w:val="000E0539"/>
    <w:rsid w:val="000E1581"/>
    <w:rsid w:val="000E1825"/>
    <w:rsid w:val="000E2AAF"/>
    <w:rsid w:val="000E5E3B"/>
    <w:rsid w:val="000E62B1"/>
    <w:rsid w:val="000E6D3C"/>
    <w:rsid w:val="000E7BD0"/>
    <w:rsid w:val="000F051E"/>
    <w:rsid w:val="000F116C"/>
    <w:rsid w:val="000F1E12"/>
    <w:rsid w:val="000F2915"/>
    <w:rsid w:val="000F3A69"/>
    <w:rsid w:val="000F3FCD"/>
    <w:rsid w:val="000F475B"/>
    <w:rsid w:val="000F5B97"/>
    <w:rsid w:val="000F6E12"/>
    <w:rsid w:val="000F7CD4"/>
    <w:rsid w:val="001001F2"/>
    <w:rsid w:val="001021FA"/>
    <w:rsid w:val="00104454"/>
    <w:rsid w:val="00106B59"/>
    <w:rsid w:val="001114D3"/>
    <w:rsid w:val="00113BC2"/>
    <w:rsid w:val="0011465F"/>
    <w:rsid w:val="0011621B"/>
    <w:rsid w:val="00117460"/>
    <w:rsid w:val="00120941"/>
    <w:rsid w:val="0012176B"/>
    <w:rsid w:val="001229F9"/>
    <w:rsid w:val="0012362C"/>
    <w:rsid w:val="00124853"/>
    <w:rsid w:val="0013040C"/>
    <w:rsid w:val="001342ED"/>
    <w:rsid w:val="00135553"/>
    <w:rsid w:val="0013633B"/>
    <w:rsid w:val="00137D65"/>
    <w:rsid w:val="00140874"/>
    <w:rsid w:val="0014222D"/>
    <w:rsid w:val="001447EE"/>
    <w:rsid w:val="001453A5"/>
    <w:rsid w:val="00147BD1"/>
    <w:rsid w:val="00150D66"/>
    <w:rsid w:val="00153D6A"/>
    <w:rsid w:val="00154A52"/>
    <w:rsid w:val="00156462"/>
    <w:rsid w:val="001571DC"/>
    <w:rsid w:val="00160B5B"/>
    <w:rsid w:val="00160B8D"/>
    <w:rsid w:val="00161FDF"/>
    <w:rsid w:val="00162214"/>
    <w:rsid w:val="00162F2C"/>
    <w:rsid w:val="00163485"/>
    <w:rsid w:val="0016578B"/>
    <w:rsid w:val="00170A6A"/>
    <w:rsid w:val="001716A9"/>
    <w:rsid w:val="00181332"/>
    <w:rsid w:val="00181E32"/>
    <w:rsid w:val="00183EC8"/>
    <w:rsid w:val="00185A4B"/>
    <w:rsid w:val="00185E56"/>
    <w:rsid w:val="00192151"/>
    <w:rsid w:val="00194E4C"/>
    <w:rsid w:val="00195864"/>
    <w:rsid w:val="00197185"/>
    <w:rsid w:val="001A0072"/>
    <w:rsid w:val="001A0BA6"/>
    <w:rsid w:val="001A1941"/>
    <w:rsid w:val="001A2AD3"/>
    <w:rsid w:val="001A44A1"/>
    <w:rsid w:val="001A4FFB"/>
    <w:rsid w:val="001B75CB"/>
    <w:rsid w:val="001B7669"/>
    <w:rsid w:val="001B76CB"/>
    <w:rsid w:val="001C25F0"/>
    <w:rsid w:val="001C4D01"/>
    <w:rsid w:val="001C7440"/>
    <w:rsid w:val="001D1024"/>
    <w:rsid w:val="001D12DF"/>
    <w:rsid w:val="001D17F3"/>
    <w:rsid w:val="001D1EF4"/>
    <w:rsid w:val="001D2368"/>
    <w:rsid w:val="001D3C8C"/>
    <w:rsid w:val="001D7BDF"/>
    <w:rsid w:val="001E08F1"/>
    <w:rsid w:val="001E2F02"/>
    <w:rsid w:val="001E5082"/>
    <w:rsid w:val="001E5497"/>
    <w:rsid w:val="001E6942"/>
    <w:rsid w:val="001E69C7"/>
    <w:rsid w:val="001E6FE0"/>
    <w:rsid w:val="001E7991"/>
    <w:rsid w:val="001E7F76"/>
    <w:rsid w:val="001F103F"/>
    <w:rsid w:val="001F2FCC"/>
    <w:rsid w:val="001F3D33"/>
    <w:rsid w:val="00202EC8"/>
    <w:rsid w:val="002034B7"/>
    <w:rsid w:val="00206C72"/>
    <w:rsid w:val="00216D22"/>
    <w:rsid w:val="002206B5"/>
    <w:rsid w:val="0022131F"/>
    <w:rsid w:val="00221649"/>
    <w:rsid w:val="0022205F"/>
    <w:rsid w:val="0022338C"/>
    <w:rsid w:val="00223523"/>
    <w:rsid w:val="002246E8"/>
    <w:rsid w:val="00226D31"/>
    <w:rsid w:val="00226EDC"/>
    <w:rsid w:val="002276C6"/>
    <w:rsid w:val="00227AF1"/>
    <w:rsid w:val="00230DE7"/>
    <w:rsid w:val="00237CE3"/>
    <w:rsid w:val="00240001"/>
    <w:rsid w:val="00240639"/>
    <w:rsid w:val="00241A8C"/>
    <w:rsid w:val="00242454"/>
    <w:rsid w:val="0024328C"/>
    <w:rsid w:val="00244931"/>
    <w:rsid w:val="00246C49"/>
    <w:rsid w:val="00250018"/>
    <w:rsid w:val="00252614"/>
    <w:rsid w:val="00255AA0"/>
    <w:rsid w:val="00262117"/>
    <w:rsid w:val="0026484A"/>
    <w:rsid w:val="00272D3C"/>
    <w:rsid w:val="0027448B"/>
    <w:rsid w:val="002747D0"/>
    <w:rsid w:val="00277870"/>
    <w:rsid w:val="00277B79"/>
    <w:rsid w:val="002829F6"/>
    <w:rsid w:val="00282D2D"/>
    <w:rsid w:val="00285054"/>
    <w:rsid w:val="00285FBD"/>
    <w:rsid w:val="002863FF"/>
    <w:rsid w:val="002866A1"/>
    <w:rsid w:val="00287104"/>
    <w:rsid w:val="00287F56"/>
    <w:rsid w:val="00293437"/>
    <w:rsid w:val="00294534"/>
    <w:rsid w:val="002945B1"/>
    <w:rsid w:val="00296312"/>
    <w:rsid w:val="002979EC"/>
    <w:rsid w:val="002A2398"/>
    <w:rsid w:val="002A3ADB"/>
    <w:rsid w:val="002B0273"/>
    <w:rsid w:val="002B038B"/>
    <w:rsid w:val="002B12DD"/>
    <w:rsid w:val="002B25EE"/>
    <w:rsid w:val="002B2A69"/>
    <w:rsid w:val="002B2B54"/>
    <w:rsid w:val="002B3BAA"/>
    <w:rsid w:val="002B408B"/>
    <w:rsid w:val="002B4A4E"/>
    <w:rsid w:val="002B5550"/>
    <w:rsid w:val="002B6262"/>
    <w:rsid w:val="002B702D"/>
    <w:rsid w:val="002C30CA"/>
    <w:rsid w:val="002C5525"/>
    <w:rsid w:val="002C5B8E"/>
    <w:rsid w:val="002C5BA1"/>
    <w:rsid w:val="002C6C1D"/>
    <w:rsid w:val="002C74A3"/>
    <w:rsid w:val="002D2C6F"/>
    <w:rsid w:val="002D3F66"/>
    <w:rsid w:val="002D5B6D"/>
    <w:rsid w:val="002D6798"/>
    <w:rsid w:val="002D69DA"/>
    <w:rsid w:val="002D6B1D"/>
    <w:rsid w:val="002D6C4D"/>
    <w:rsid w:val="002D7D87"/>
    <w:rsid w:val="002E2D2C"/>
    <w:rsid w:val="002E4332"/>
    <w:rsid w:val="002F0075"/>
    <w:rsid w:val="002F2914"/>
    <w:rsid w:val="002F3738"/>
    <w:rsid w:val="002F72DC"/>
    <w:rsid w:val="003036B8"/>
    <w:rsid w:val="00304A2E"/>
    <w:rsid w:val="00305125"/>
    <w:rsid w:val="003070FC"/>
    <w:rsid w:val="00307487"/>
    <w:rsid w:val="00311872"/>
    <w:rsid w:val="0031195C"/>
    <w:rsid w:val="00312589"/>
    <w:rsid w:val="00312FBD"/>
    <w:rsid w:val="00315014"/>
    <w:rsid w:val="003156E5"/>
    <w:rsid w:val="00320110"/>
    <w:rsid w:val="00320A36"/>
    <w:rsid w:val="00320B33"/>
    <w:rsid w:val="00321243"/>
    <w:rsid w:val="00322347"/>
    <w:rsid w:val="003250AC"/>
    <w:rsid w:val="00325892"/>
    <w:rsid w:val="00326F41"/>
    <w:rsid w:val="00327302"/>
    <w:rsid w:val="003310CB"/>
    <w:rsid w:val="00331B2E"/>
    <w:rsid w:val="00332F71"/>
    <w:rsid w:val="003336CF"/>
    <w:rsid w:val="003337CA"/>
    <w:rsid w:val="0033690D"/>
    <w:rsid w:val="00336966"/>
    <w:rsid w:val="00340333"/>
    <w:rsid w:val="003425AC"/>
    <w:rsid w:val="00342CDF"/>
    <w:rsid w:val="00347A9B"/>
    <w:rsid w:val="00350A9C"/>
    <w:rsid w:val="0035269B"/>
    <w:rsid w:val="003544A7"/>
    <w:rsid w:val="0035636E"/>
    <w:rsid w:val="00357CC1"/>
    <w:rsid w:val="00360A55"/>
    <w:rsid w:val="003631B4"/>
    <w:rsid w:val="003635CA"/>
    <w:rsid w:val="00364922"/>
    <w:rsid w:val="00365689"/>
    <w:rsid w:val="003704EC"/>
    <w:rsid w:val="003709B0"/>
    <w:rsid w:val="00372F8B"/>
    <w:rsid w:val="00382988"/>
    <w:rsid w:val="00382DCB"/>
    <w:rsid w:val="00384ED1"/>
    <w:rsid w:val="0038552E"/>
    <w:rsid w:val="00385F49"/>
    <w:rsid w:val="00390CDB"/>
    <w:rsid w:val="00393AD9"/>
    <w:rsid w:val="00397B63"/>
    <w:rsid w:val="00397D86"/>
    <w:rsid w:val="003A4578"/>
    <w:rsid w:val="003A50E4"/>
    <w:rsid w:val="003A6F05"/>
    <w:rsid w:val="003A7BFB"/>
    <w:rsid w:val="003B0BC0"/>
    <w:rsid w:val="003B0BE4"/>
    <w:rsid w:val="003B36AF"/>
    <w:rsid w:val="003B55EC"/>
    <w:rsid w:val="003B6258"/>
    <w:rsid w:val="003B71C9"/>
    <w:rsid w:val="003C06AF"/>
    <w:rsid w:val="003C0808"/>
    <w:rsid w:val="003C14B4"/>
    <w:rsid w:val="003C36BE"/>
    <w:rsid w:val="003C40DD"/>
    <w:rsid w:val="003C504C"/>
    <w:rsid w:val="003C51D6"/>
    <w:rsid w:val="003C562F"/>
    <w:rsid w:val="003C7B15"/>
    <w:rsid w:val="003D0444"/>
    <w:rsid w:val="003D0FD7"/>
    <w:rsid w:val="003D212B"/>
    <w:rsid w:val="003D3E1A"/>
    <w:rsid w:val="003D5CDC"/>
    <w:rsid w:val="003E2B6E"/>
    <w:rsid w:val="003E40F1"/>
    <w:rsid w:val="003E50AB"/>
    <w:rsid w:val="003F0338"/>
    <w:rsid w:val="003F0C64"/>
    <w:rsid w:val="003F0CBE"/>
    <w:rsid w:val="003F101A"/>
    <w:rsid w:val="003F45BE"/>
    <w:rsid w:val="003F54F5"/>
    <w:rsid w:val="00402DF3"/>
    <w:rsid w:val="00403171"/>
    <w:rsid w:val="00404EA0"/>
    <w:rsid w:val="00413CC9"/>
    <w:rsid w:val="00417B62"/>
    <w:rsid w:val="00417D45"/>
    <w:rsid w:val="00424FE6"/>
    <w:rsid w:val="004268DB"/>
    <w:rsid w:val="00427532"/>
    <w:rsid w:val="0043021D"/>
    <w:rsid w:val="00432994"/>
    <w:rsid w:val="00434E0D"/>
    <w:rsid w:val="00435644"/>
    <w:rsid w:val="00435DDC"/>
    <w:rsid w:val="00436B7B"/>
    <w:rsid w:val="00437909"/>
    <w:rsid w:val="0044356F"/>
    <w:rsid w:val="004440E9"/>
    <w:rsid w:val="004447D2"/>
    <w:rsid w:val="0044554D"/>
    <w:rsid w:val="0044658A"/>
    <w:rsid w:val="00453F77"/>
    <w:rsid w:val="00455313"/>
    <w:rsid w:val="00456BE9"/>
    <w:rsid w:val="00461009"/>
    <w:rsid w:val="0046278E"/>
    <w:rsid w:val="00466DC4"/>
    <w:rsid w:val="00470788"/>
    <w:rsid w:val="00471DD9"/>
    <w:rsid w:val="00471F17"/>
    <w:rsid w:val="004756CD"/>
    <w:rsid w:val="004766A9"/>
    <w:rsid w:val="00476D90"/>
    <w:rsid w:val="00477F91"/>
    <w:rsid w:val="004800ED"/>
    <w:rsid w:val="004821B4"/>
    <w:rsid w:val="00491C1C"/>
    <w:rsid w:val="00494E4B"/>
    <w:rsid w:val="0049591E"/>
    <w:rsid w:val="00496F69"/>
    <w:rsid w:val="00497293"/>
    <w:rsid w:val="004A0114"/>
    <w:rsid w:val="004A2596"/>
    <w:rsid w:val="004A25C6"/>
    <w:rsid w:val="004A5119"/>
    <w:rsid w:val="004A5C97"/>
    <w:rsid w:val="004A64BD"/>
    <w:rsid w:val="004B2EC9"/>
    <w:rsid w:val="004B3C64"/>
    <w:rsid w:val="004B4493"/>
    <w:rsid w:val="004B6800"/>
    <w:rsid w:val="004B7DA1"/>
    <w:rsid w:val="004C3B4E"/>
    <w:rsid w:val="004C401F"/>
    <w:rsid w:val="004C661A"/>
    <w:rsid w:val="004C6EE0"/>
    <w:rsid w:val="004C736E"/>
    <w:rsid w:val="004D2F24"/>
    <w:rsid w:val="004D48D1"/>
    <w:rsid w:val="004D563D"/>
    <w:rsid w:val="004D62B6"/>
    <w:rsid w:val="004D68D1"/>
    <w:rsid w:val="004D6A87"/>
    <w:rsid w:val="004D6B8A"/>
    <w:rsid w:val="004E1D64"/>
    <w:rsid w:val="004E30FC"/>
    <w:rsid w:val="004E3633"/>
    <w:rsid w:val="004E43F3"/>
    <w:rsid w:val="004E4EED"/>
    <w:rsid w:val="004E5A41"/>
    <w:rsid w:val="004F04ED"/>
    <w:rsid w:val="004F0627"/>
    <w:rsid w:val="004F0952"/>
    <w:rsid w:val="004F0BAF"/>
    <w:rsid w:val="004F0E23"/>
    <w:rsid w:val="004F12D1"/>
    <w:rsid w:val="004F144B"/>
    <w:rsid w:val="004F6661"/>
    <w:rsid w:val="004F75FC"/>
    <w:rsid w:val="00501958"/>
    <w:rsid w:val="00502DEE"/>
    <w:rsid w:val="00505AEB"/>
    <w:rsid w:val="005101F6"/>
    <w:rsid w:val="00510EF9"/>
    <w:rsid w:val="005126AE"/>
    <w:rsid w:val="00513DF0"/>
    <w:rsid w:val="0051500C"/>
    <w:rsid w:val="00516EAC"/>
    <w:rsid w:val="00517046"/>
    <w:rsid w:val="005270D6"/>
    <w:rsid w:val="00527442"/>
    <w:rsid w:val="00527F6B"/>
    <w:rsid w:val="005329C6"/>
    <w:rsid w:val="005340EC"/>
    <w:rsid w:val="0053417B"/>
    <w:rsid w:val="00537FE1"/>
    <w:rsid w:val="00540495"/>
    <w:rsid w:val="00540757"/>
    <w:rsid w:val="0054136B"/>
    <w:rsid w:val="005417CB"/>
    <w:rsid w:val="00542023"/>
    <w:rsid w:val="00542686"/>
    <w:rsid w:val="00545CFC"/>
    <w:rsid w:val="00545E49"/>
    <w:rsid w:val="005507F4"/>
    <w:rsid w:val="0055313A"/>
    <w:rsid w:val="005542BB"/>
    <w:rsid w:val="00555396"/>
    <w:rsid w:val="005601C4"/>
    <w:rsid w:val="005612A4"/>
    <w:rsid w:val="005612C4"/>
    <w:rsid w:val="00565A29"/>
    <w:rsid w:val="00566DDB"/>
    <w:rsid w:val="00567A4C"/>
    <w:rsid w:val="005703D7"/>
    <w:rsid w:val="0057151C"/>
    <w:rsid w:val="00571B7F"/>
    <w:rsid w:val="00573EA7"/>
    <w:rsid w:val="0057520A"/>
    <w:rsid w:val="00575CA7"/>
    <w:rsid w:val="00576732"/>
    <w:rsid w:val="0057769B"/>
    <w:rsid w:val="005776E3"/>
    <w:rsid w:val="00577A9E"/>
    <w:rsid w:val="0058118E"/>
    <w:rsid w:val="005818AF"/>
    <w:rsid w:val="00585B46"/>
    <w:rsid w:val="00592600"/>
    <w:rsid w:val="005959CB"/>
    <w:rsid w:val="005A2B12"/>
    <w:rsid w:val="005A4C26"/>
    <w:rsid w:val="005A4D57"/>
    <w:rsid w:val="005B028E"/>
    <w:rsid w:val="005B2C02"/>
    <w:rsid w:val="005B6C4A"/>
    <w:rsid w:val="005C26FB"/>
    <w:rsid w:val="005C32B2"/>
    <w:rsid w:val="005C4A0D"/>
    <w:rsid w:val="005D2F02"/>
    <w:rsid w:val="005D3D6E"/>
    <w:rsid w:val="005D6441"/>
    <w:rsid w:val="005D6902"/>
    <w:rsid w:val="005D7D6D"/>
    <w:rsid w:val="005E13BF"/>
    <w:rsid w:val="005F1309"/>
    <w:rsid w:val="005F3AEF"/>
    <w:rsid w:val="005F3BDE"/>
    <w:rsid w:val="005F49FD"/>
    <w:rsid w:val="005F4D14"/>
    <w:rsid w:val="005F659C"/>
    <w:rsid w:val="0060234B"/>
    <w:rsid w:val="00602A8B"/>
    <w:rsid w:val="0061357F"/>
    <w:rsid w:val="006139E2"/>
    <w:rsid w:val="00614E8F"/>
    <w:rsid w:val="00615855"/>
    <w:rsid w:val="00615FB2"/>
    <w:rsid w:val="00616D9F"/>
    <w:rsid w:val="00622E0A"/>
    <w:rsid w:val="00631970"/>
    <w:rsid w:val="006352BE"/>
    <w:rsid w:val="00635441"/>
    <w:rsid w:val="00642377"/>
    <w:rsid w:val="00646023"/>
    <w:rsid w:val="0064633C"/>
    <w:rsid w:val="00650D06"/>
    <w:rsid w:val="00650EB0"/>
    <w:rsid w:val="00651B6E"/>
    <w:rsid w:val="0065660D"/>
    <w:rsid w:val="00660349"/>
    <w:rsid w:val="00665918"/>
    <w:rsid w:val="00666732"/>
    <w:rsid w:val="00670470"/>
    <w:rsid w:val="006705C6"/>
    <w:rsid w:val="00671BAF"/>
    <w:rsid w:val="006764FD"/>
    <w:rsid w:val="006779D7"/>
    <w:rsid w:val="006804DC"/>
    <w:rsid w:val="006809F7"/>
    <w:rsid w:val="00681E53"/>
    <w:rsid w:val="00681F4B"/>
    <w:rsid w:val="00682978"/>
    <w:rsid w:val="00682D95"/>
    <w:rsid w:val="0068336B"/>
    <w:rsid w:val="00686C3B"/>
    <w:rsid w:val="00687606"/>
    <w:rsid w:val="00691085"/>
    <w:rsid w:val="0069283A"/>
    <w:rsid w:val="00695598"/>
    <w:rsid w:val="00695803"/>
    <w:rsid w:val="00695E25"/>
    <w:rsid w:val="00696768"/>
    <w:rsid w:val="00697692"/>
    <w:rsid w:val="006A1377"/>
    <w:rsid w:val="006A2EA5"/>
    <w:rsid w:val="006A66AA"/>
    <w:rsid w:val="006B004E"/>
    <w:rsid w:val="006B2EC3"/>
    <w:rsid w:val="006C0DC6"/>
    <w:rsid w:val="006C2530"/>
    <w:rsid w:val="006C3135"/>
    <w:rsid w:val="006C59C6"/>
    <w:rsid w:val="006C5B7D"/>
    <w:rsid w:val="006C7931"/>
    <w:rsid w:val="006D2CC6"/>
    <w:rsid w:val="006D43DD"/>
    <w:rsid w:val="006D7189"/>
    <w:rsid w:val="006E47E8"/>
    <w:rsid w:val="006F121B"/>
    <w:rsid w:val="006F1B1C"/>
    <w:rsid w:val="006F40C3"/>
    <w:rsid w:val="006F6F4C"/>
    <w:rsid w:val="006F71CC"/>
    <w:rsid w:val="006F776E"/>
    <w:rsid w:val="00701920"/>
    <w:rsid w:val="007032D4"/>
    <w:rsid w:val="00703A7F"/>
    <w:rsid w:val="00706BC4"/>
    <w:rsid w:val="00707398"/>
    <w:rsid w:val="00710763"/>
    <w:rsid w:val="007109B6"/>
    <w:rsid w:val="007130DC"/>
    <w:rsid w:val="0071330D"/>
    <w:rsid w:val="00713C4E"/>
    <w:rsid w:val="007144DC"/>
    <w:rsid w:val="007145D1"/>
    <w:rsid w:val="00714F25"/>
    <w:rsid w:val="00723A3C"/>
    <w:rsid w:val="0072473D"/>
    <w:rsid w:val="0073097E"/>
    <w:rsid w:val="00732DF1"/>
    <w:rsid w:val="00734AEA"/>
    <w:rsid w:val="007358AB"/>
    <w:rsid w:val="0073742C"/>
    <w:rsid w:val="00737F0C"/>
    <w:rsid w:val="0074037A"/>
    <w:rsid w:val="007403A6"/>
    <w:rsid w:val="00742AC4"/>
    <w:rsid w:val="0074302D"/>
    <w:rsid w:val="00743747"/>
    <w:rsid w:val="00746A9E"/>
    <w:rsid w:val="00747F88"/>
    <w:rsid w:val="007508E9"/>
    <w:rsid w:val="00750B48"/>
    <w:rsid w:val="007513C2"/>
    <w:rsid w:val="00751BD9"/>
    <w:rsid w:val="00751C11"/>
    <w:rsid w:val="00751EDA"/>
    <w:rsid w:val="00753624"/>
    <w:rsid w:val="007601AD"/>
    <w:rsid w:val="00760D47"/>
    <w:rsid w:val="00762B47"/>
    <w:rsid w:val="00765A57"/>
    <w:rsid w:val="007668FE"/>
    <w:rsid w:val="007736A7"/>
    <w:rsid w:val="00773A27"/>
    <w:rsid w:val="0077427C"/>
    <w:rsid w:val="0077515F"/>
    <w:rsid w:val="00780B88"/>
    <w:rsid w:val="00781B0D"/>
    <w:rsid w:val="00783C83"/>
    <w:rsid w:val="00786523"/>
    <w:rsid w:val="007867CD"/>
    <w:rsid w:val="007946AD"/>
    <w:rsid w:val="00794A5A"/>
    <w:rsid w:val="00797D7B"/>
    <w:rsid w:val="007A01E6"/>
    <w:rsid w:val="007A0408"/>
    <w:rsid w:val="007A2143"/>
    <w:rsid w:val="007A254D"/>
    <w:rsid w:val="007A2AFF"/>
    <w:rsid w:val="007A2B57"/>
    <w:rsid w:val="007A2C31"/>
    <w:rsid w:val="007A389C"/>
    <w:rsid w:val="007A63C1"/>
    <w:rsid w:val="007A68B5"/>
    <w:rsid w:val="007A6E23"/>
    <w:rsid w:val="007A7744"/>
    <w:rsid w:val="007B02B9"/>
    <w:rsid w:val="007B2025"/>
    <w:rsid w:val="007B307B"/>
    <w:rsid w:val="007B3A91"/>
    <w:rsid w:val="007B447B"/>
    <w:rsid w:val="007B460C"/>
    <w:rsid w:val="007B4CBF"/>
    <w:rsid w:val="007B51B1"/>
    <w:rsid w:val="007B5A96"/>
    <w:rsid w:val="007B7218"/>
    <w:rsid w:val="007B7F9F"/>
    <w:rsid w:val="007C11C2"/>
    <w:rsid w:val="007C34FE"/>
    <w:rsid w:val="007C3CC7"/>
    <w:rsid w:val="007C3FAE"/>
    <w:rsid w:val="007C641A"/>
    <w:rsid w:val="007C6428"/>
    <w:rsid w:val="007C690B"/>
    <w:rsid w:val="007C7EA7"/>
    <w:rsid w:val="007D129D"/>
    <w:rsid w:val="007D1561"/>
    <w:rsid w:val="007D1923"/>
    <w:rsid w:val="007D371D"/>
    <w:rsid w:val="007D5883"/>
    <w:rsid w:val="007D69E8"/>
    <w:rsid w:val="007E0FF1"/>
    <w:rsid w:val="007E331F"/>
    <w:rsid w:val="007E3650"/>
    <w:rsid w:val="007F23EA"/>
    <w:rsid w:val="007F42DA"/>
    <w:rsid w:val="007F4511"/>
    <w:rsid w:val="007F479F"/>
    <w:rsid w:val="007F4C58"/>
    <w:rsid w:val="008018C5"/>
    <w:rsid w:val="0080246E"/>
    <w:rsid w:val="0080382C"/>
    <w:rsid w:val="0080505A"/>
    <w:rsid w:val="008053EB"/>
    <w:rsid w:val="008058B5"/>
    <w:rsid w:val="008058C8"/>
    <w:rsid w:val="00807ECC"/>
    <w:rsid w:val="008165AE"/>
    <w:rsid w:val="00816BFD"/>
    <w:rsid w:val="00816E08"/>
    <w:rsid w:val="008176A2"/>
    <w:rsid w:val="00817C45"/>
    <w:rsid w:val="00820CED"/>
    <w:rsid w:val="00821D26"/>
    <w:rsid w:val="00822D50"/>
    <w:rsid w:val="00825776"/>
    <w:rsid w:val="0083100F"/>
    <w:rsid w:val="008329A7"/>
    <w:rsid w:val="00832B76"/>
    <w:rsid w:val="008336BD"/>
    <w:rsid w:val="00833AB4"/>
    <w:rsid w:val="00836114"/>
    <w:rsid w:val="00836C41"/>
    <w:rsid w:val="00841B6E"/>
    <w:rsid w:val="00843245"/>
    <w:rsid w:val="00845900"/>
    <w:rsid w:val="00850929"/>
    <w:rsid w:val="00860AA9"/>
    <w:rsid w:val="00862A44"/>
    <w:rsid w:val="00862EAB"/>
    <w:rsid w:val="008654AC"/>
    <w:rsid w:val="008670A9"/>
    <w:rsid w:val="0087111E"/>
    <w:rsid w:val="00872002"/>
    <w:rsid w:val="0087217D"/>
    <w:rsid w:val="00872481"/>
    <w:rsid w:val="00872E2E"/>
    <w:rsid w:val="00873024"/>
    <w:rsid w:val="008744E6"/>
    <w:rsid w:val="008754F9"/>
    <w:rsid w:val="0088226C"/>
    <w:rsid w:val="008865F7"/>
    <w:rsid w:val="00886936"/>
    <w:rsid w:val="00886A88"/>
    <w:rsid w:val="00886E0C"/>
    <w:rsid w:val="00887C5B"/>
    <w:rsid w:val="0089262C"/>
    <w:rsid w:val="008957F6"/>
    <w:rsid w:val="00896CE7"/>
    <w:rsid w:val="00896EC8"/>
    <w:rsid w:val="00896F68"/>
    <w:rsid w:val="008A23ED"/>
    <w:rsid w:val="008A2F2D"/>
    <w:rsid w:val="008A6127"/>
    <w:rsid w:val="008A69A2"/>
    <w:rsid w:val="008B03C9"/>
    <w:rsid w:val="008B0D28"/>
    <w:rsid w:val="008B1B8C"/>
    <w:rsid w:val="008B2983"/>
    <w:rsid w:val="008B3FE0"/>
    <w:rsid w:val="008C04A1"/>
    <w:rsid w:val="008C0E11"/>
    <w:rsid w:val="008C2426"/>
    <w:rsid w:val="008C522B"/>
    <w:rsid w:val="008C7CEC"/>
    <w:rsid w:val="008C7E3E"/>
    <w:rsid w:val="008D0C74"/>
    <w:rsid w:val="008D1D6C"/>
    <w:rsid w:val="008D67FD"/>
    <w:rsid w:val="008D7560"/>
    <w:rsid w:val="008D7D55"/>
    <w:rsid w:val="008E0D73"/>
    <w:rsid w:val="008E2638"/>
    <w:rsid w:val="008E4009"/>
    <w:rsid w:val="008F02F4"/>
    <w:rsid w:val="008F085D"/>
    <w:rsid w:val="008F321C"/>
    <w:rsid w:val="008F4F22"/>
    <w:rsid w:val="0090214F"/>
    <w:rsid w:val="009031DD"/>
    <w:rsid w:val="0090363F"/>
    <w:rsid w:val="009058BC"/>
    <w:rsid w:val="00912271"/>
    <w:rsid w:val="00915B77"/>
    <w:rsid w:val="00920510"/>
    <w:rsid w:val="00923812"/>
    <w:rsid w:val="00924B8A"/>
    <w:rsid w:val="009266FD"/>
    <w:rsid w:val="00927047"/>
    <w:rsid w:val="00930419"/>
    <w:rsid w:val="0093128E"/>
    <w:rsid w:val="00934095"/>
    <w:rsid w:val="009370F9"/>
    <w:rsid w:val="009373DD"/>
    <w:rsid w:val="0093781F"/>
    <w:rsid w:val="00937EC7"/>
    <w:rsid w:val="009443C2"/>
    <w:rsid w:val="0094796C"/>
    <w:rsid w:val="00952FFC"/>
    <w:rsid w:val="009549AB"/>
    <w:rsid w:val="00955B83"/>
    <w:rsid w:val="0095676D"/>
    <w:rsid w:val="009638E9"/>
    <w:rsid w:val="0096447B"/>
    <w:rsid w:val="009647E7"/>
    <w:rsid w:val="00964927"/>
    <w:rsid w:val="00966178"/>
    <w:rsid w:val="009706F8"/>
    <w:rsid w:val="00970DCB"/>
    <w:rsid w:val="00972FAE"/>
    <w:rsid w:val="00973546"/>
    <w:rsid w:val="00974198"/>
    <w:rsid w:val="009744BB"/>
    <w:rsid w:val="00980079"/>
    <w:rsid w:val="00980C21"/>
    <w:rsid w:val="00984124"/>
    <w:rsid w:val="0099638A"/>
    <w:rsid w:val="00996E2F"/>
    <w:rsid w:val="009A1ED4"/>
    <w:rsid w:val="009A2735"/>
    <w:rsid w:val="009A698F"/>
    <w:rsid w:val="009A6A8C"/>
    <w:rsid w:val="009A7784"/>
    <w:rsid w:val="009B0D1D"/>
    <w:rsid w:val="009B2457"/>
    <w:rsid w:val="009B30B9"/>
    <w:rsid w:val="009B3766"/>
    <w:rsid w:val="009B3B6F"/>
    <w:rsid w:val="009C0229"/>
    <w:rsid w:val="009C0A73"/>
    <w:rsid w:val="009C0BA2"/>
    <w:rsid w:val="009D0C78"/>
    <w:rsid w:val="009D14E5"/>
    <w:rsid w:val="009D1C9E"/>
    <w:rsid w:val="009D2BDD"/>
    <w:rsid w:val="009D355E"/>
    <w:rsid w:val="009D41F7"/>
    <w:rsid w:val="009D4CB9"/>
    <w:rsid w:val="009D6562"/>
    <w:rsid w:val="009D71BE"/>
    <w:rsid w:val="009D7B0D"/>
    <w:rsid w:val="009E5052"/>
    <w:rsid w:val="009E58D4"/>
    <w:rsid w:val="009E590D"/>
    <w:rsid w:val="009F0A5B"/>
    <w:rsid w:val="009F21BC"/>
    <w:rsid w:val="009F5B80"/>
    <w:rsid w:val="00A00455"/>
    <w:rsid w:val="00A00D83"/>
    <w:rsid w:val="00A00F80"/>
    <w:rsid w:val="00A028D8"/>
    <w:rsid w:val="00A040EC"/>
    <w:rsid w:val="00A05638"/>
    <w:rsid w:val="00A05D0A"/>
    <w:rsid w:val="00A06BBD"/>
    <w:rsid w:val="00A078D6"/>
    <w:rsid w:val="00A07C28"/>
    <w:rsid w:val="00A10ACF"/>
    <w:rsid w:val="00A11092"/>
    <w:rsid w:val="00A112A4"/>
    <w:rsid w:val="00A11AB0"/>
    <w:rsid w:val="00A154CE"/>
    <w:rsid w:val="00A16849"/>
    <w:rsid w:val="00A17B43"/>
    <w:rsid w:val="00A229A7"/>
    <w:rsid w:val="00A23A0A"/>
    <w:rsid w:val="00A32B3C"/>
    <w:rsid w:val="00A3428F"/>
    <w:rsid w:val="00A371B9"/>
    <w:rsid w:val="00A37935"/>
    <w:rsid w:val="00A40BC6"/>
    <w:rsid w:val="00A438DA"/>
    <w:rsid w:val="00A47CB9"/>
    <w:rsid w:val="00A51796"/>
    <w:rsid w:val="00A52EF5"/>
    <w:rsid w:val="00A54DA5"/>
    <w:rsid w:val="00A55C6F"/>
    <w:rsid w:val="00A60CD1"/>
    <w:rsid w:val="00A62F08"/>
    <w:rsid w:val="00A637A6"/>
    <w:rsid w:val="00A64E61"/>
    <w:rsid w:val="00A657A3"/>
    <w:rsid w:val="00A72CC8"/>
    <w:rsid w:val="00A72F08"/>
    <w:rsid w:val="00A730A3"/>
    <w:rsid w:val="00A73B7B"/>
    <w:rsid w:val="00A74734"/>
    <w:rsid w:val="00A74B62"/>
    <w:rsid w:val="00A758CD"/>
    <w:rsid w:val="00A762CF"/>
    <w:rsid w:val="00A764CD"/>
    <w:rsid w:val="00A77049"/>
    <w:rsid w:val="00A77AB6"/>
    <w:rsid w:val="00A80408"/>
    <w:rsid w:val="00A80F1F"/>
    <w:rsid w:val="00A81677"/>
    <w:rsid w:val="00A83BA1"/>
    <w:rsid w:val="00A87689"/>
    <w:rsid w:val="00A8780F"/>
    <w:rsid w:val="00A900EA"/>
    <w:rsid w:val="00A90A4D"/>
    <w:rsid w:val="00A91F8C"/>
    <w:rsid w:val="00A92558"/>
    <w:rsid w:val="00A926B9"/>
    <w:rsid w:val="00A92A2E"/>
    <w:rsid w:val="00A94B1B"/>
    <w:rsid w:val="00A94BEF"/>
    <w:rsid w:val="00A94C03"/>
    <w:rsid w:val="00A965A4"/>
    <w:rsid w:val="00AA16D2"/>
    <w:rsid w:val="00AA1C23"/>
    <w:rsid w:val="00AA25A3"/>
    <w:rsid w:val="00AA2880"/>
    <w:rsid w:val="00AA2A64"/>
    <w:rsid w:val="00AA62F9"/>
    <w:rsid w:val="00AA68CC"/>
    <w:rsid w:val="00AB0AF7"/>
    <w:rsid w:val="00AB0E09"/>
    <w:rsid w:val="00AB43B4"/>
    <w:rsid w:val="00AB5539"/>
    <w:rsid w:val="00AB5813"/>
    <w:rsid w:val="00AC01D4"/>
    <w:rsid w:val="00AC12D2"/>
    <w:rsid w:val="00AC59BB"/>
    <w:rsid w:val="00AC60C1"/>
    <w:rsid w:val="00AC7B1B"/>
    <w:rsid w:val="00AC7C2C"/>
    <w:rsid w:val="00AD0AE5"/>
    <w:rsid w:val="00AD2A87"/>
    <w:rsid w:val="00AD5711"/>
    <w:rsid w:val="00AD65E5"/>
    <w:rsid w:val="00AD6CC2"/>
    <w:rsid w:val="00AD6CEB"/>
    <w:rsid w:val="00AE0E60"/>
    <w:rsid w:val="00AE2A61"/>
    <w:rsid w:val="00AF0035"/>
    <w:rsid w:val="00AF0339"/>
    <w:rsid w:val="00AF1070"/>
    <w:rsid w:val="00AF2A17"/>
    <w:rsid w:val="00AF5966"/>
    <w:rsid w:val="00AF7319"/>
    <w:rsid w:val="00B0069F"/>
    <w:rsid w:val="00B01C23"/>
    <w:rsid w:val="00B0487F"/>
    <w:rsid w:val="00B04FC2"/>
    <w:rsid w:val="00B051D1"/>
    <w:rsid w:val="00B07A1F"/>
    <w:rsid w:val="00B07ED3"/>
    <w:rsid w:val="00B14A90"/>
    <w:rsid w:val="00B2026C"/>
    <w:rsid w:val="00B2390F"/>
    <w:rsid w:val="00B2406F"/>
    <w:rsid w:val="00B247B6"/>
    <w:rsid w:val="00B25145"/>
    <w:rsid w:val="00B267EF"/>
    <w:rsid w:val="00B26DEE"/>
    <w:rsid w:val="00B27EE7"/>
    <w:rsid w:val="00B3176B"/>
    <w:rsid w:val="00B33F30"/>
    <w:rsid w:val="00B35118"/>
    <w:rsid w:val="00B4621A"/>
    <w:rsid w:val="00B54F37"/>
    <w:rsid w:val="00B60F79"/>
    <w:rsid w:val="00B614C2"/>
    <w:rsid w:val="00B62C43"/>
    <w:rsid w:val="00B62CC0"/>
    <w:rsid w:val="00B645EA"/>
    <w:rsid w:val="00B64ABA"/>
    <w:rsid w:val="00B67BF2"/>
    <w:rsid w:val="00B72531"/>
    <w:rsid w:val="00B7554F"/>
    <w:rsid w:val="00B7558A"/>
    <w:rsid w:val="00B75FB8"/>
    <w:rsid w:val="00B82DDE"/>
    <w:rsid w:val="00B82E16"/>
    <w:rsid w:val="00B83E6D"/>
    <w:rsid w:val="00B848C1"/>
    <w:rsid w:val="00B86E42"/>
    <w:rsid w:val="00B9005A"/>
    <w:rsid w:val="00B90595"/>
    <w:rsid w:val="00B9180D"/>
    <w:rsid w:val="00B91A0C"/>
    <w:rsid w:val="00B92E7A"/>
    <w:rsid w:val="00B93939"/>
    <w:rsid w:val="00B961F1"/>
    <w:rsid w:val="00B96642"/>
    <w:rsid w:val="00B96B6C"/>
    <w:rsid w:val="00B97A2B"/>
    <w:rsid w:val="00BA06C7"/>
    <w:rsid w:val="00BA1215"/>
    <w:rsid w:val="00BA3837"/>
    <w:rsid w:val="00BA6B35"/>
    <w:rsid w:val="00BA7438"/>
    <w:rsid w:val="00BB0016"/>
    <w:rsid w:val="00BB02D4"/>
    <w:rsid w:val="00BB1312"/>
    <w:rsid w:val="00BB146C"/>
    <w:rsid w:val="00BB1593"/>
    <w:rsid w:val="00BB18C2"/>
    <w:rsid w:val="00BB1BA1"/>
    <w:rsid w:val="00BB3A5E"/>
    <w:rsid w:val="00BB78E6"/>
    <w:rsid w:val="00BB79E8"/>
    <w:rsid w:val="00BB7A75"/>
    <w:rsid w:val="00BC0060"/>
    <w:rsid w:val="00BC33D7"/>
    <w:rsid w:val="00BC3643"/>
    <w:rsid w:val="00BC442B"/>
    <w:rsid w:val="00BC4604"/>
    <w:rsid w:val="00BD15BC"/>
    <w:rsid w:val="00BD1AAD"/>
    <w:rsid w:val="00BE16C2"/>
    <w:rsid w:val="00BE44BD"/>
    <w:rsid w:val="00BE5393"/>
    <w:rsid w:val="00BE557A"/>
    <w:rsid w:val="00BE65A1"/>
    <w:rsid w:val="00BF0812"/>
    <w:rsid w:val="00BF2153"/>
    <w:rsid w:val="00BF2C8A"/>
    <w:rsid w:val="00BF32F4"/>
    <w:rsid w:val="00BF4ED5"/>
    <w:rsid w:val="00BF662C"/>
    <w:rsid w:val="00C0029E"/>
    <w:rsid w:val="00C07078"/>
    <w:rsid w:val="00C07B86"/>
    <w:rsid w:val="00C136CD"/>
    <w:rsid w:val="00C14DD4"/>
    <w:rsid w:val="00C14E9B"/>
    <w:rsid w:val="00C15432"/>
    <w:rsid w:val="00C15B2D"/>
    <w:rsid w:val="00C166D3"/>
    <w:rsid w:val="00C17314"/>
    <w:rsid w:val="00C223D7"/>
    <w:rsid w:val="00C25555"/>
    <w:rsid w:val="00C268F4"/>
    <w:rsid w:val="00C310B8"/>
    <w:rsid w:val="00C31E81"/>
    <w:rsid w:val="00C34216"/>
    <w:rsid w:val="00C345E9"/>
    <w:rsid w:val="00C34778"/>
    <w:rsid w:val="00C36762"/>
    <w:rsid w:val="00C36DF7"/>
    <w:rsid w:val="00C3736A"/>
    <w:rsid w:val="00C40440"/>
    <w:rsid w:val="00C42001"/>
    <w:rsid w:val="00C4371C"/>
    <w:rsid w:val="00C44368"/>
    <w:rsid w:val="00C4715D"/>
    <w:rsid w:val="00C51B12"/>
    <w:rsid w:val="00C536DB"/>
    <w:rsid w:val="00C549C3"/>
    <w:rsid w:val="00C56018"/>
    <w:rsid w:val="00C57A04"/>
    <w:rsid w:val="00C63330"/>
    <w:rsid w:val="00C64CCA"/>
    <w:rsid w:val="00C65932"/>
    <w:rsid w:val="00C65C84"/>
    <w:rsid w:val="00C6737F"/>
    <w:rsid w:val="00C71260"/>
    <w:rsid w:val="00C72D4C"/>
    <w:rsid w:val="00C733F4"/>
    <w:rsid w:val="00C7626B"/>
    <w:rsid w:val="00C8114C"/>
    <w:rsid w:val="00C83171"/>
    <w:rsid w:val="00C83A03"/>
    <w:rsid w:val="00C852C0"/>
    <w:rsid w:val="00C86EAB"/>
    <w:rsid w:val="00C90332"/>
    <w:rsid w:val="00C92BF2"/>
    <w:rsid w:val="00C954F9"/>
    <w:rsid w:val="00C95C05"/>
    <w:rsid w:val="00C96C54"/>
    <w:rsid w:val="00C96DF3"/>
    <w:rsid w:val="00CA0774"/>
    <w:rsid w:val="00CA0AB6"/>
    <w:rsid w:val="00CA33C0"/>
    <w:rsid w:val="00CA6159"/>
    <w:rsid w:val="00CA6319"/>
    <w:rsid w:val="00CA6FD3"/>
    <w:rsid w:val="00CB2014"/>
    <w:rsid w:val="00CB46B5"/>
    <w:rsid w:val="00CB4BD4"/>
    <w:rsid w:val="00CB500C"/>
    <w:rsid w:val="00CC0584"/>
    <w:rsid w:val="00CC139F"/>
    <w:rsid w:val="00CC1A9B"/>
    <w:rsid w:val="00CC2F29"/>
    <w:rsid w:val="00CC3D57"/>
    <w:rsid w:val="00CC3EE8"/>
    <w:rsid w:val="00CC47DF"/>
    <w:rsid w:val="00CD1C39"/>
    <w:rsid w:val="00CD239F"/>
    <w:rsid w:val="00CD6FF7"/>
    <w:rsid w:val="00CD7003"/>
    <w:rsid w:val="00CD76BE"/>
    <w:rsid w:val="00CD7972"/>
    <w:rsid w:val="00CE113D"/>
    <w:rsid w:val="00CE1319"/>
    <w:rsid w:val="00CE1433"/>
    <w:rsid w:val="00CE1E8C"/>
    <w:rsid w:val="00CE4944"/>
    <w:rsid w:val="00CE6615"/>
    <w:rsid w:val="00CE6A1B"/>
    <w:rsid w:val="00CE7413"/>
    <w:rsid w:val="00CF142E"/>
    <w:rsid w:val="00CF23D5"/>
    <w:rsid w:val="00CF30FB"/>
    <w:rsid w:val="00CF4947"/>
    <w:rsid w:val="00CF6ED8"/>
    <w:rsid w:val="00D01162"/>
    <w:rsid w:val="00D011ED"/>
    <w:rsid w:val="00D02894"/>
    <w:rsid w:val="00D029AC"/>
    <w:rsid w:val="00D04582"/>
    <w:rsid w:val="00D10519"/>
    <w:rsid w:val="00D11541"/>
    <w:rsid w:val="00D17DE4"/>
    <w:rsid w:val="00D23D0B"/>
    <w:rsid w:val="00D24485"/>
    <w:rsid w:val="00D27BA9"/>
    <w:rsid w:val="00D27E7D"/>
    <w:rsid w:val="00D30FB5"/>
    <w:rsid w:val="00D313F7"/>
    <w:rsid w:val="00D32E02"/>
    <w:rsid w:val="00D356B2"/>
    <w:rsid w:val="00D37099"/>
    <w:rsid w:val="00D40CEA"/>
    <w:rsid w:val="00D42088"/>
    <w:rsid w:val="00D42B65"/>
    <w:rsid w:val="00D42F92"/>
    <w:rsid w:val="00D43153"/>
    <w:rsid w:val="00D44766"/>
    <w:rsid w:val="00D4495E"/>
    <w:rsid w:val="00D5160A"/>
    <w:rsid w:val="00D527F3"/>
    <w:rsid w:val="00D52994"/>
    <w:rsid w:val="00D52A36"/>
    <w:rsid w:val="00D52C27"/>
    <w:rsid w:val="00D55B54"/>
    <w:rsid w:val="00D57448"/>
    <w:rsid w:val="00D64A3C"/>
    <w:rsid w:val="00D65129"/>
    <w:rsid w:val="00D655AA"/>
    <w:rsid w:val="00D65A7C"/>
    <w:rsid w:val="00D66AD5"/>
    <w:rsid w:val="00D7019C"/>
    <w:rsid w:val="00D71898"/>
    <w:rsid w:val="00D7484C"/>
    <w:rsid w:val="00D7529E"/>
    <w:rsid w:val="00D75CFF"/>
    <w:rsid w:val="00D77B30"/>
    <w:rsid w:val="00D85598"/>
    <w:rsid w:val="00D9279A"/>
    <w:rsid w:val="00D93B99"/>
    <w:rsid w:val="00D95620"/>
    <w:rsid w:val="00D95B01"/>
    <w:rsid w:val="00D96548"/>
    <w:rsid w:val="00D96B55"/>
    <w:rsid w:val="00DA04C9"/>
    <w:rsid w:val="00DA0635"/>
    <w:rsid w:val="00DA064E"/>
    <w:rsid w:val="00DA066A"/>
    <w:rsid w:val="00DA12D0"/>
    <w:rsid w:val="00DA138A"/>
    <w:rsid w:val="00DA167A"/>
    <w:rsid w:val="00DA1917"/>
    <w:rsid w:val="00DA1D98"/>
    <w:rsid w:val="00DA3B7A"/>
    <w:rsid w:val="00DA739C"/>
    <w:rsid w:val="00DA7ADC"/>
    <w:rsid w:val="00DB4329"/>
    <w:rsid w:val="00DB4BB2"/>
    <w:rsid w:val="00DB755A"/>
    <w:rsid w:val="00DC1393"/>
    <w:rsid w:val="00DC2554"/>
    <w:rsid w:val="00DC25EB"/>
    <w:rsid w:val="00DC326F"/>
    <w:rsid w:val="00DC6338"/>
    <w:rsid w:val="00DD04CC"/>
    <w:rsid w:val="00DD0FF9"/>
    <w:rsid w:val="00DD3C0F"/>
    <w:rsid w:val="00DE0994"/>
    <w:rsid w:val="00DE1137"/>
    <w:rsid w:val="00DE1966"/>
    <w:rsid w:val="00DE2606"/>
    <w:rsid w:val="00DE302D"/>
    <w:rsid w:val="00DE3A53"/>
    <w:rsid w:val="00DE434E"/>
    <w:rsid w:val="00DE599D"/>
    <w:rsid w:val="00DE6A42"/>
    <w:rsid w:val="00DF2AB1"/>
    <w:rsid w:val="00DF7467"/>
    <w:rsid w:val="00E000F4"/>
    <w:rsid w:val="00E01317"/>
    <w:rsid w:val="00E02704"/>
    <w:rsid w:val="00E11C32"/>
    <w:rsid w:val="00E141CB"/>
    <w:rsid w:val="00E14C5C"/>
    <w:rsid w:val="00E170F7"/>
    <w:rsid w:val="00E212BA"/>
    <w:rsid w:val="00E26703"/>
    <w:rsid w:val="00E2699F"/>
    <w:rsid w:val="00E27307"/>
    <w:rsid w:val="00E31A10"/>
    <w:rsid w:val="00E34E82"/>
    <w:rsid w:val="00E36FC6"/>
    <w:rsid w:val="00E3721C"/>
    <w:rsid w:val="00E378BE"/>
    <w:rsid w:val="00E469A7"/>
    <w:rsid w:val="00E4714D"/>
    <w:rsid w:val="00E614F2"/>
    <w:rsid w:val="00E618EA"/>
    <w:rsid w:val="00E66DD0"/>
    <w:rsid w:val="00E71593"/>
    <w:rsid w:val="00E715B0"/>
    <w:rsid w:val="00E7314F"/>
    <w:rsid w:val="00E73864"/>
    <w:rsid w:val="00E738DD"/>
    <w:rsid w:val="00E74067"/>
    <w:rsid w:val="00E7516F"/>
    <w:rsid w:val="00E757D3"/>
    <w:rsid w:val="00E75CC4"/>
    <w:rsid w:val="00E7640E"/>
    <w:rsid w:val="00E7698F"/>
    <w:rsid w:val="00E829BC"/>
    <w:rsid w:val="00E83105"/>
    <w:rsid w:val="00E86C0D"/>
    <w:rsid w:val="00E9040B"/>
    <w:rsid w:val="00E95301"/>
    <w:rsid w:val="00E95D04"/>
    <w:rsid w:val="00E97D41"/>
    <w:rsid w:val="00EA08FB"/>
    <w:rsid w:val="00EA0C43"/>
    <w:rsid w:val="00EA16F8"/>
    <w:rsid w:val="00EA2ACF"/>
    <w:rsid w:val="00EA4343"/>
    <w:rsid w:val="00EA5D42"/>
    <w:rsid w:val="00EA670B"/>
    <w:rsid w:val="00EB2C70"/>
    <w:rsid w:val="00EB36FE"/>
    <w:rsid w:val="00EB3A8A"/>
    <w:rsid w:val="00EB4C19"/>
    <w:rsid w:val="00EB5D79"/>
    <w:rsid w:val="00EC00CD"/>
    <w:rsid w:val="00EC1661"/>
    <w:rsid w:val="00EC2E93"/>
    <w:rsid w:val="00EC45C9"/>
    <w:rsid w:val="00EC5B14"/>
    <w:rsid w:val="00EC7470"/>
    <w:rsid w:val="00ED107D"/>
    <w:rsid w:val="00ED1388"/>
    <w:rsid w:val="00ED1DE8"/>
    <w:rsid w:val="00ED4069"/>
    <w:rsid w:val="00ED4F47"/>
    <w:rsid w:val="00ED4FE5"/>
    <w:rsid w:val="00ED5834"/>
    <w:rsid w:val="00ED70D3"/>
    <w:rsid w:val="00EE64F6"/>
    <w:rsid w:val="00EF1196"/>
    <w:rsid w:val="00EF4B1F"/>
    <w:rsid w:val="00EF5112"/>
    <w:rsid w:val="00EF6D05"/>
    <w:rsid w:val="00F028FC"/>
    <w:rsid w:val="00F03539"/>
    <w:rsid w:val="00F03F95"/>
    <w:rsid w:val="00F04000"/>
    <w:rsid w:val="00F062D2"/>
    <w:rsid w:val="00F06516"/>
    <w:rsid w:val="00F10151"/>
    <w:rsid w:val="00F137C2"/>
    <w:rsid w:val="00F15E12"/>
    <w:rsid w:val="00F15E98"/>
    <w:rsid w:val="00F163DE"/>
    <w:rsid w:val="00F17660"/>
    <w:rsid w:val="00F2097D"/>
    <w:rsid w:val="00F210CD"/>
    <w:rsid w:val="00F25CB9"/>
    <w:rsid w:val="00F30826"/>
    <w:rsid w:val="00F3162C"/>
    <w:rsid w:val="00F31FA8"/>
    <w:rsid w:val="00F32705"/>
    <w:rsid w:val="00F340F0"/>
    <w:rsid w:val="00F37450"/>
    <w:rsid w:val="00F50037"/>
    <w:rsid w:val="00F520A0"/>
    <w:rsid w:val="00F52450"/>
    <w:rsid w:val="00F525DA"/>
    <w:rsid w:val="00F54FDE"/>
    <w:rsid w:val="00F554DF"/>
    <w:rsid w:val="00F57A75"/>
    <w:rsid w:val="00F57BBA"/>
    <w:rsid w:val="00F57D1F"/>
    <w:rsid w:val="00F6006E"/>
    <w:rsid w:val="00F60EE8"/>
    <w:rsid w:val="00F61379"/>
    <w:rsid w:val="00F6164A"/>
    <w:rsid w:val="00F61CF9"/>
    <w:rsid w:val="00F62150"/>
    <w:rsid w:val="00F62A99"/>
    <w:rsid w:val="00F66B58"/>
    <w:rsid w:val="00F705ED"/>
    <w:rsid w:val="00F7099C"/>
    <w:rsid w:val="00F71570"/>
    <w:rsid w:val="00F71879"/>
    <w:rsid w:val="00F73DAC"/>
    <w:rsid w:val="00F81053"/>
    <w:rsid w:val="00F8279D"/>
    <w:rsid w:val="00F846E6"/>
    <w:rsid w:val="00F90B81"/>
    <w:rsid w:val="00F952DD"/>
    <w:rsid w:val="00F968D7"/>
    <w:rsid w:val="00F97A74"/>
    <w:rsid w:val="00F97ACE"/>
    <w:rsid w:val="00FA08DF"/>
    <w:rsid w:val="00FA0D35"/>
    <w:rsid w:val="00FA0EA9"/>
    <w:rsid w:val="00FA1D0D"/>
    <w:rsid w:val="00FA3C51"/>
    <w:rsid w:val="00FA4067"/>
    <w:rsid w:val="00FA6309"/>
    <w:rsid w:val="00FB2474"/>
    <w:rsid w:val="00FB27FC"/>
    <w:rsid w:val="00FB3E05"/>
    <w:rsid w:val="00FB498E"/>
    <w:rsid w:val="00FB6E30"/>
    <w:rsid w:val="00FC00FA"/>
    <w:rsid w:val="00FC1D2B"/>
    <w:rsid w:val="00FC475E"/>
    <w:rsid w:val="00FC5227"/>
    <w:rsid w:val="00FC6316"/>
    <w:rsid w:val="00FC683F"/>
    <w:rsid w:val="00FC70F1"/>
    <w:rsid w:val="00FD032A"/>
    <w:rsid w:val="00FD15F1"/>
    <w:rsid w:val="00FD20EB"/>
    <w:rsid w:val="00FD2820"/>
    <w:rsid w:val="00FD3129"/>
    <w:rsid w:val="00FD3336"/>
    <w:rsid w:val="00FD50AE"/>
    <w:rsid w:val="00FE0616"/>
    <w:rsid w:val="00FE36D0"/>
    <w:rsid w:val="00FE5302"/>
    <w:rsid w:val="00FE5B58"/>
    <w:rsid w:val="00FE7F02"/>
    <w:rsid w:val="00FF2496"/>
    <w:rsid w:val="00FF351C"/>
    <w:rsid w:val="00FF476C"/>
    <w:rsid w:val="00FF589D"/>
    <w:rsid w:val="00FF6A9C"/>
    <w:rsid w:val="00FF7B16"/>
    <w:rsid w:val="00FF7C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37D1"/>
  <w15:docId w15:val="{1E6A32BC-E268-498B-827F-8D01D182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8E0D7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M4">
    <w:name w:val="CM4"/>
    <w:basedOn w:val="prastasis"/>
    <w:next w:val="prastasis"/>
    <w:uiPriority w:val="99"/>
    <w:rsid w:val="009479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Theme="minorHAnsi" w:hAnsi="EUAlbertina" w:cstheme="minorBidi"/>
      <w:bdr w:val="none" w:sz="0" w:space="0" w:color="auto"/>
    </w:rPr>
  </w:style>
  <w:style w:type="paragraph" w:customStyle="1" w:styleId="CM1">
    <w:name w:val="CM1"/>
    <w:basedOn w:val="prastasis"/>
    <w:next w:val="prastasis"/>
    <w:uiPriority w:val="99"/>
    <w:rsid w:val="009479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Theme="minorHAnsi" w:hAnsi="EUAlbertina" w:cstheme="minorBidi"/>
      <w:bdr w:val="none" w:sz="0" w:space="0" w:color="auto"/>
    </w:rPr>
  </w:style>
  <w:style w:type="paragraph" w:customStyle="1" w:styleId="CM3">
    <w:name w:val="CM3"/>
    <w:basedOn w:val="prastasis"/>
    <w:next w:val="prastasis"/>
    <w:uiPriority w:val="99"/>
    <w:rsid w:val="009479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Theme="minorHAnsi" w:hAnsi="EUAlbertina" w:cstheme="minorBidi"/>
      <w:bdr w:val="none" w:sz="0" w:space="0" w:color="auto"/>
    </w:rPr>
  </w:style>
  <w:style w:type="paragraph" w:styleId="Sraopastraipa">
    <w:name w:val="List Paragraph"/>
    <w:basedOn w:val="prastasis"/>
    <w:uiPriority w:val="34"/>
    <w:qFormat/>
    <w:rsid w:val="0094796C"/>
    <w:pPr>
      <w:ind w:left="720"/>
      <w:contextualSpacing/>
    </w:pPr>
  </w:style>
  <w:style w:type="character" w:styleId="Komentaronuoroda">
    <w:name w:val="annotation reference"/>
    <w:basedOn w:val="Numatytasispastraiposriftas"/>
    <w:uiPriority w:val="99"/>
    <w:semiHidden/>
    <w:unhideWhenUsed/>
    <w:rsid w:val="0094796C"/>
    <w:rPr>
      <w:sz w:val="16"/>
      <w:szCs w:val="16"/>
    </w:rPr>
  </w:style>
  <w:style w:type="paragraph" w:styleId="Komentarotekstas">
    <w:name w:val="annotation text"/>
    <w:basedOn w:val="prastasis"/>
    <w:link w:val="KomentarotekstasDiagrama"/>
    <w:uiPriority w:val="99"/>
    <w:unhideWhenUsed/>
    <w:rsid w:val="0094796C"/>
    <w:rPr>
      <w:sz w:val="20"/>
      <w:szCs w:val="20"/>
    </w:rPr>
  </w:style>
  <w:style w:type="character" w:customStyle="1" w:styleId="KomentarotekstasDiagrama">
    <w:name w:val="Komentaro tekstas Diagrama"/>
    <w:basedOn w:val="Numatytasispastraiposriftas"/>
    <w:link w:val="Komentarotekstas"/>
    <w:uiPriority w:val="99"/>
    <w:rsid w:val="0094796C"/>
    <w:rPr>
      <w:rFonts w:ascii="Times New Roman" w:eastAsia="Arial Unicode MS" w:hAnsi="Times New Roman" w:cs="Times New Roman"/>
      <w:sz w:val="20"/>
      <w:szCs w:val="20"/>
      <w:bdr w:val="nil"/>
      <w:lang w:val="en-US"/>
    </w:rPr>
  </w:style>
  <w:style w:type="paragraph" w:styleId="Debesliotekstas">
    <w:name w:val="Balloon Text"/>
    <w:basedOn w:val="prastasis"/>
    <w:link w:val="DebesliotekstasDiagrama"/>
    <w:uiPriority w:val="99"/>
    <w:semiHidden/>
    <w:unhideWhenUsed/>
    <w:rsid w:val="0094796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796C"/>
    <w:rPr>
      <w:rFonts w:ascii="Segoe UI" w:eastAsia="Arial Unicode MS" w:hAnsi="Segoe UI" w:cs="Segoe UI"/>
      <w:sz w:val="18"/>
      <w:szCs w:val="18"/>
      <w:bdr w:val="nil"/>
      <w:lang w:val="en-US"/>
    </w:rPr>
  </w:style>
  <w:style w:type="character" w:customStyle="1" w:styleId="tlid-translation">
    <w:name w:val="tlid-translation"/>
    <w:basedOn w:val="Numatytasispastraiposriftas"/>
    <w:rsid w:val="001E7F76"/>
  </w:style>
  <w:style w:type="paragraph" w:customStyle="1" w:styleId="tajtip">
    <w:name w:val="tajtip"/>
    <w:basedOn w:val="prastasis"/>
    <w:rsid w:val="00181332"/>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styleId="Pagrindinistekstas">
    <w:name w:val="Body Text"/>
    <w:basedOn w:val="prastasis"/>
    <w:link w:val="PagrindinistekstasDiagrama"/>
    <w:rsid w:val="00BB7A7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character" w:customStyle="1" w:styleId="PagrindinistekstasDiagrama">
    <w:name w:val="Pagrindinis tekstas Diagrama"/>
    <w:basedOn w:val="Numatytasispastraiposriftas"/>
    <w:link w:val="Pagrindinistekstas"/>
    <w:rsid w:val="00BB7A75"/>
    <w:rPr>
      <w:rFonts w:ascii="Times New Roman" w:eastAsia="Times New Roman" w:hAnsi="Times New Roman" w:cs="Times New Roman"/>
      <w:sz w:val="24"/>
      <w:szCs w:val="20"/>
      <w:lang w:val="en-US"/>
    </w:rPr>
  </w:style>
  <w:style w:type="paragraph" w:styleId="Komentarotema">
    <w:name w:val="annotation subject"/>
    <w:basedOn w:val="Komentarotekstas"/>
    <w:next w:val="Komentarotekstas"/>
    <w:link w:val="KomentarotemaDiagrama"/>
    <w:uiPriority w:val="99"/>
    <w:semiHidden/>
    <w:unhideWhenUsed/>
    <w:rsid w:val="00D55B54"/>
    <w:rPr>
      <w:b/>
      <w:bCs/>
    </w:rPr>
  </w:style>
  <w:style w:type="character" w:customStyle="1" w:styleId="KomentarotemaDiagrama">
    <w:name w:val="Komentaro tema Diagrama"/>
    <w:basedOn w:val="KomentarotekstasDiagrama"/>
    <w:link w:val="Komentarotema"/>
    <w:uiPriority w:val="99"/>
    <w:semiHidden/>
    <w:rsid w:val="00D55B54"/>
    <w:rPr>
      <w:rFonts w:ascii="Times New Roman" w:eastAsia="Arial Unicode MS" w:hAnsi="Times New Roman" w:cs="Times New Roman"/>
      <w:b/>
      <w:bCs/>
      <w:sz w:val="20"/>
      <w:szCs w:val="20"/>
      <w:bdr w:val="nil"/>
      <w:lang w:val="en-US"/>
    </w:rPr>
  </w:style>
  <w:style w:type="paragraph" w:styleId="Pataisymai">
    <w:name w:val="Revision"/>
    <w:hidden/>
    <w:uiPriority w:val="99"/>
    <w:semiHidden/>
    <w:rsid w:val="00860AA9"/>
    <w:pPr>
      <w:spacing w:after="0" w:line="240" w:lineRule="auto"/>
    </w:pPr>
    <w:rPr>
      <w:rFonts w:ascii="Times New Roman" w:eastAsia="Arial Unicode MS" w:hAnsi="Times New Roman" w:cs="Times New Roman"/>
      <w:sz w:val="24"/>
      <w:szCs w:val="24"/>
      <w:bdr w:val="nil"/>
      <w:lang w:val="en-US"/>
    </w:rPr>
  </w:style>
  <w:style w:type="character" w:styleId="Hipersaitas">
    <w:name w:val="Hyperlink"/>
    <w:basedOn w:val="Numatytasispastraiposriftas"/>
    <w:uiPriority w:val="99"/>
    <w:unhideWhenUsed/>
    <w:rsid w:val="00650EB0"/>
    <w:rPr>
      <w:color w:val="0563C1" w:themeColor="hyperlink"/>
      <w:u w:val="single"/>
    </w:rPr>
  </w:style>
  <w:style w:type="paragraph" w:styleId="Antrats">
    <w:name w:val="header"/>
    <w:basedOn w:val="prastasis"/>
    <w:link w:val="AntratsDiagrama"/>
    <w:uiPriority w:val="99"/>
    <w:unhideWhenUsed/>
    <w:rsid w:val="004B2EC9"/>
    <w:pPr>
      <w:tabs>
        <w:tab w:val="center" w:pos="4513"/>
        <w:tab w:val="right" w:pos="9026"/>
      </w:tabs>
    </w:pPr>
  </w:style>
  <w:style w:type="character" w:customStyle="1" w:styleId="AntratsDiagrama">
    <w:name w:val="Antraštės Diagrama"/>
    <w:basedOn w:val="Numatytasispastraiposriftas"/>
    <w:link w:val="Antrats"/>
    <w:uiPriority w:val="99"/>
    <w:rsid w:val="004B2EC9"/>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4B2EC9"/>
    <w:pPr>
      <w:tabs>
        <w:tab w:val="center" w:pos="4513"/>
        <w:tab w:val="right" w:pos="9026"/>
      </w:tabs>
    </w:pPr>
  </w:style>
  <w:style w:type="character" w:customStyle="1" w:styleId="PoratDiagrama">
    <w:name w:val="Poraštė Diagrama"/>
    <w:basedOn w:val="Numatytasispastraiposriftas"/>
    <w:link w:val="Porat"/>
    <w:uiPriority w:val="99"/>
    <w:rsid w:val="004B2EC9"/>
    <w:rPr>
      <w:rFonts w:ascii="Times New Roman" w:eastAsia="Arial Unicode MS" w:hAnsi="Times New Roman" w:cs="Times New Roman"/>
      <w:sz w:val="24"/>
      <w:szCs w:val="24"/>
      <w:bdr w:val="nil"/>
      <w:lang w:val="en-US"/>
    </w:rPr>
  </w:style>
  <w:style w:type="paragraph" w:customStyle="1" w:styleId="taltipfb">
    <w:name w:val="taltipfb"/>
    <w:basedOn w:val="prastasis"/>
    <w:rsid w:val="0011621B"/>
    <w:pPr>
      <w:pBdr>
        <w:top w:val="none" w:sz="0" w:space="0" w:color="auto"/>
        <w:left w:val="none" w:sz="0" w:space="0" w:color="auto"/>
        <w:bottom w:val="none" w:sz="0" w:space="0" w:color="auto"/>
        <w:right w:val="none" w:sz="0" w:space="0" w:color="auto"/>
        <w:between w:val="none" w:sz="0" w:space="0" w:color="auto"/>
        <w:bar w:val="none" w:sz="0" w:color="auto"/>
      </w:pBdr>
      <w:spacing w:after="150"/>
    </w:pPr>
    <w:rPr>
      <w:rFonts w:eastAsia="Times New Roman"/>
      <w:bdr w:val="none" w:sz="0" w:space="0" w:color="auto"/>
      <w:lang w:eastAsia="lt-LT"/>
    </w:rPr>
  </w:style>
  <w:style w:type="paragraph" w:customStyle="1" w:styleId="ti-art">
    <w:name w:val="ti-art"/>
    <w:basedOn w:val="prastasis"/>
    <w:rsid w:val="00AF73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customStyle="1" w:styleId="sti-art">
    <w:name w:val="sti-art"/>
    <w:basedOn w:val="prastasis"/>
    <w:rsid w:val="00AF73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customStyle="1" w:styleId="prastasis1">
    <w:name w:val="Įprastasis1"/>
    <w:basedOn w:val="prastasis"/>
    <w:rsid w:val="00AF73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character" w:customStyle="1" w:styleId="apple-converted-space">
    <w:name w:val="apple-converted-space"/>
    <w:basedOn w:val="Numatytasispastraiposriftas"/>
    <w:rsid w:val="001001F2"/>
  </w:style>
  <w:style w:type="paragraph" w:styleId="prastasiniatinklio">
    <w:name w:val="Normal (Web)"/>
    <w:basedOn w:val="prastasis"/>
    <w:uiPriority w:val="99"/>
    <w:semiHidden/>
    <w:unhideWhenUsed/>
    <w:rsid w:val="00FA63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eastAsia="lt-LT"/>
    </w:rPr>
  </w:style>
  <w:style w:type="paragraph" w:customStyle="1" w:styleId="heading-1">
    <w:name w:val="heading-1"/>
    <w:basedOn w:val="prastasis"/>
    <w:rsid w:val="00FA63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9">
      <w:bodyDiv w:val="1"/>
      <w:marLeft w:val="0"/>
      <w:marRight w:val="0"/>
      <w:marTop w:val="0"/>
      <w:marBottom w:val="0"/>
      <w:divBdr>
        <w:top w:val="none" w:sz="0" w:space="0" w:color="auto"/>
        <w:left w:val="none" w:sz="0" w:space="0" w:color="auto"/>
        <w:bottom w:val="none" w:sz="0" w:space="0" w:color="auto"/>
        <w:right w:val="none" w:sz="0" w:space="0" w:color="auto"/>
      </w:divBdr>
    </w:div>
    <w:div w:id="136921131">
      <w:bodyDiv w:val="1"/>
      <w:marLeft w:val="0"/>
      <w:marRight w:val="0"/>
      <w:marTop w:val="0"/>
      <w:marBottom w:val="0"/>
      <w:divBdr>
        <w:top w:val="none" w:sz="0" w:space="0" w:color="auto"/>
        <w:left w:val="none" w:sz="0" w:space="0" w:color="auto"/>
        <w:bottom w:val="none" w:sz="0" w:space="0" w:color="auto"/>
        <w:right w:val="none" w:sz="0" w:space="0" w:color="auto"/>
      </w:divBdr>
    </w:div>
    <w:div w:id="142237617">
      <w:bodyDiv w:val="1"/>
      <w:marLeft w:val="0"/>
      <w:marRight w:val="0"/>
      <w:marTop w:val="0"/>
      <w:marBottom w:val="0"/>
      <w:divBdr>
        <w:top w:val="none" w:sz="0" w:space="0" w:color="auto"/>
        <w:left w:val="none" w:sz="0" w:space="0" w:color="auto"/>
        <w:bottom w:val="none" w:sz="0" w:space="0" w:color="auto"/>
        <w:right w:val="none" w:sz="0" w:space="0" w:color="auto"/>
      </w:divBdr>
      <w:divsChild>
        <w:div w:id="1339042634">
          <w:marLeft w:val="0"/>
          <w:marRight w:val="0"/>
          <w:marTop w:val="0"/>
          <w:marBottom w:val="0"/>
          <w:divBdr>
            <w:top w:val="none" w:sz="0" w:space="0" w:color="auto"/>
            <w:left w:val="none" w:sz="0" w:space="0" w:color="auto"/>
            <w:bottom w:val="none" w:sz="0" w:space="0" w:color="auto"/>
            <w:right w:val="none" w:sz="0" w:space="0" w:color="auto"/>
          </w:divBdr>
        </w:div>
        <w:div w:id="1185054375">
          <w:marLeft w:val="0"/>
          <w:marRight w:val="0"/>
          <w:marTop w:val="0"/>
          <w:marBottom w:val="0"/>
          <w:divBdr>
            <w:top w:val="none" w:sz="0" w:space="0" w:color="auto"/>
            <w:left w:val="none" w:sz="0" w:space="0" w:color="auto"/>
            <w:bottom w:val="none" w:sz="0" w:space="0" w:color="auto"/>
            <w:right w:val="none" w:sz="0" w:space="0" w:color="auto"/>
          </w:divBdr>
        </w:div>
        <w:div w:id="49034440">
          <w:marLeft w:val="0"/>
          <w:marRight w:val="0"/>
          <w:marTop w:val="0"/>
          <w:marBottom w:val="0"/>
          <w:divBdr>
            <w:top w:val="none" w:sz="0" w:space="0" w:color="auto"/>
            <w:left w:val="none" w:sz="0" w:space="0" w:color="auto"/>
            <w:bottom w:val="none" w:sz="0" w:space="0" w:color="auto"/>
            <w:right w:val="none" w:sz="0" w:space="0" w:color="auto"/>
          </w:divBdr>
        </w:div>
        <w:div w:id="2131852293">
          <w:marLeft w:val="0"/>
          <w:marRight w:val="0"/>
          <w:marTop w:val="0"/>
          <w:marBottom w:val="0"/>
          <w:divBdr>
            <w:top w:val="none" w:sz="0" w:space="0" w:color="auto"/>
            <w:left w:val="none" w:sz="0" w:space="0" w:color="auto"/>
            <w:bottom w:val="none" w:sz="0" w:space="0" w:color="auto"/>
            <w:right w:val="none" w:sz="0" w:space="0" w:color="auto"/>
          </w:divBdr>
        </w:div>
        <w:div w:id="1926762763">
          <w:marLeft w:val="0"/>
          <w:marRight w:val="0"/>
          <w:marTop w:val="0"/>
          <w:marBottom w:val="0"/>
          <w:divBdr>
            <w:top w:val="none" w:sz="0" w:space="0" w:color="auto"/>
            <w:left w:val="none" w:sz="0" w:space="0" w:color="auto"/>
            <w:bottom w:val="none" w:sz="0" w:space="0" w:color="auto"/>
            <w:right w:val="none" w:sz="0" w:space="0" w:color="auto"/>
          </w:divBdr>
        </w:div>
        <w:div w:id="1307858649">
          <w:marLeft w:val="0"/>
          <w:marRight w:val="0"/>
          <w:marTop w:val="0"/>
          <w:marBottom w:val="0"/>
          <w:divBdr>
            <w:top w:val="none" w:sz="0" w:space="0" w:color="auto"/>
            <w:left w:val="none" w:sz="0" w:space="0" w:color="auto"/>
            <w:bottom w:val="none" w:sz="0" w:space="0" w:color="auto"/>
            <w:right w:val="none" w:sz="0" w:space="0" w:color="auto"/>
          </w:divBdr>
        </w:div>
        <w:div w:id="1982886401">
          <w:marLeft w:val="0"/>
          <w:marRight w:val="0"/>
          <w:marTop w:val="0"/>
          <w:marBottom w:val="0"/>
          <w:divBdr>
            <w:top w:val="none" w:sz="0" w:space="0" w:color="auto"/>
            <w:left w:val="none" w:sz="0" w:space="0" w:color="auto"/>
            <w:bottom w:val="none" w:sz="0" w:space="0" w:color="auto"/>
            <w:right w:val="none" w:sz="0" w:space="0" w:color="auto"/>
          </w:divBdr>
        </w:div>
        <w:div w:id="1051657413">
          <w:marLeft w:val="0"/>
          <w:marRight w:val="0"/>
          <w:marTop w:val="0"/>
          <w:marBottom w:val="0"/>
          <w:divBdr>
            <w:top w:val="none" w:sz="0" w:space="0" w:color="auto"/>
            <w:left w:val="none" w:sz="0" w:space="0" w:color="auto"/>
            <w:bottom w:val="none" w:sz="0" w:space="0" w:color="auto"/>
            <w:right w:val="none" w:sz="0" w:space="0" w:color="auto"/>
          </w:divBdr>
        </w:div>
        <w:div w:id="2095738461">
          <w:marLeft w:val="0"/>
          <w:marRight w:val="0"/>
          <w:marTop w:val="0"/>
          <w:marBottom w:val="0"/>
          <w:divBdr>
            <w:top w:val="none" w:sz="0" w:space="0" w:color="auto"/>
            <w:left w:val="none" w:sz="0" w:space="0" w:color="auto"/>
            <w:bottom w:val="none" w:sz="0" w:space="0" w:color="auto"/>
            <w:right w:val="none" w:sz="0" w:space="0" w:color="auto"/>
          </w:divBdr>
        </w:div>
        <w:div w:id="422148763">
          <w:marLeft w:val="0"/>
          <w:marRight w:val="0"/>
          <w:marTop w:val="0"/>
          <w:marBottom w:val="0"/>
          <w:divBdr>
            <w:top w:val="none" w:sz="0" w:space="0" w:color="auto"/>
            <w:left w:val="none" w:sz="0" w:space="0" w:color="auto"/>
            <w:bottom w:val="none" w:sz="0" w:space="0" w:color="auto"/>
            <w:right w:val="none" w:sz="0" w:space="0" w:color="auto"/>
          </w:divBdr>
        </w:div>
        <w:div w:id="1236893558">
          <w:marLeft w:val="0"/>
          <w:marRight w:val="0"/>
          <w:marTop w:val="0"/>
          <w:marBottom w:val="0"/>
          <w:divBdr>
            <w:top w:val="none" w:sz="0" w:space="0" w:color="auto"/>
            <w:left w:val="none" w:sz="0" w:space="0" w:color="auto"/>
            <w:bottom w:val="none" w:sz="0" w:space="0" w:color="auto"/>
            <w:right w:val="none" w:sz="0" w:space="0" w:color="auto"/>
          </w:divBdr>
        </w:div>
        <w:div w:id="1948460593">
          <w:marLeft w:val="0"/>
          <w:marRight w:val="0"/>
          <w:marTop w:val="0"/>
          <w:marBottom w:val="0"/>
          <w:divBdr>
            <w:top w:val="none" w:sz="0" w:space="0" w:color="auto"/>
            <w:left w:val="none" w:sz="0" w:space="0" w:color="auto"/>
            <w:bottom w:val="none" w:sz="0" w:space="0" w:color="auto"/>
            <w:right w:val="none" w:sz="0" w:space="0" w:color="auto"/>
          </w:divBdr>
        </w:div>
        <w:div w:id="946622219">
          <w:marLeft w:val="0"/>
          <w:marRight w:val="0"/>
          <w:marTop w:val="0"/>
          <w:marBottom w:val="0"/>
          <w:divBdr>
            <w:top w:val="none" w:sz="0" w:space="0" w:color="auto"/>
            <w:left w:val="none" w:sz="0" w:space="0" w:color="auto"/>
            <w:bottom w:val="none" w:sz="0" w:space="0" w:color="auto"/>
            <w:right w:val="none" w:sz="0" w:space="0" w:color="auto"/>
          </w:divBdr>
        </w:div>
        <w:div w:id="2138060670">
          <w:marLeft w:val="0"/>
          <w:marRight w:val="0"/>
          <w:marTop w:val="0"/>
          <w:marBottom w:val="0"/>
          <w:divBdr>
            <w:top w:val="none" w:sz="0" w:space="0" w:color="auto"/>
            <w:left w:val="none" w:sz="0" w:space="0" w:color="auto"/>
            <w:bottom w:val="none" w:sz="0" w:space="0" w:color="auto"/>
            <w:right w:val="none" w:sz="0" w:space="0" w:color="auto"/>
          </w:divBdr>
        </w:div>
        <w:div w:id="2117750185">
          <w:marLeft w:val="0"/>
          <w:marRight w:val="0"/>
          <w:marTop w:val="0"/>
          <w:marBottom w:val="0"/>
          <w:divBdr>
            <w:top w:val="none" w:sz="0" w:space="0" w:color="auto"/>
            <w:left w:val="none" w:sz="0" w:space="0" w:color="auto"/>
            <w:bottom w:val="none" w:sz="0" w:space="0" w:color="auto"/>
            <w:right w:val="none" w:sz="0" w:space="0" w:color="auto"/>
          </w:divBdr>
        </w:div>
        <w:div w:id="2075154506">
          <w:marLeft w:val="0"/>
          <w:marRight w:val="0"/>
          <w:marTop w:val="0"/>
          <w:marBottom w:val="0"/>
          <w:divBdr>
            <w:top w:val="none" w:sz="0" w:space="0" w:color="auto"/>
            <w:left w:val="none" w:sz="0" w:space="0" w:color="auto"/>
            <w:bottom w:val="none" w:sz="0" w:space="0" w:color="auto"/>
            <w:right w:val="none" w:sz="0" w:space="0" w:color="auto"/>
          </w:divBdr>
        </w:div>
        <w:div w:id="975068505">
          <w:marLeft w:val="0"/>
          <w:marRight w:val="0"/>
          <w:marTop w:val="0"/>
          <w:marBottom w:val="0"/>
          <w:divBdr>
            <w:top w:val="none" w:sz="0" w:space="0" w:color="auto"/>
            <w:left w:val="none" w:sz="0" w:space="0" w:color="auto"/>
            <w:bottom w:val="none" w:sz="0" w:space="0" w:color="auto"/>
            <w:right w:val="none" w:sz="0" w:space="0" w:color="auto"/>
          </w:divBdr>
        </w:div>
        <w:div w:id="1038580383">
          <w:marLeft w:val="0"/>
          <w:marRight w:val="0"/>
          <w:marTop w:val="0"/>
          <w:marBottom w:val="0"/>
          <w:divBdr>
            <w:top w:val="none" w:sz="0" w:space="0" w:color="auto"/>
            <w:left w:val="none" w:sz="0" w:space="0" w:color="auto"/>
            <w:bottom w:val="none" w:sz="0" w:space="0" w:color="auto"/>
            <w:right w:val="none" w:sz="0" w:space="0" w:color="auto"/>
          </w:divBdr>
        </w:div>
        <w:div w:id="1493990235">
          <w:marLeft w:val="0"/>
          <w:marRight w:val="0"/>
          <w:marTop w:val="0"/>
          <w:marBottom w:val="0"/>
          <w:divBdr>
            <w:top w:val="none" w:sz="0" w:space="0" w:color="auto"/>
            <w:left w:val="none" w:sz="0" w:space="0" w:color="auto"/>
            <w:bottom w:val="none" w:sz="0" w:space="0" w:color="auto"/>
            <w:right w:val="none" w:sz="0" w:space="0" w:color="auto"/>
          </w:divBdr>
        </w:div>
        <w:div w:id="137572215">
          <w:marLeft w:val="0"/>
          <w:marRight w:val="0"/>
          <w:marTop w:val="0"/>
          <w:marBottom w:val="0"/>
          <w:divBdr>
            <w:top w:val="none" w:sz="0" w:space="0" w:color="auto"/>
            <w:left w:val="none" w:sz="0" w:space="0" w:color="auto"/>
            <w:bottom w:val="none" w:sz="0" w:space="0" w:color="auto"/>
            <w:right w:val="none" w:sz="0" w:space="0" w:color="auto"/>
          </w:divBdr>
        </w:div>
        <w:div w:id="1949002374">
          <w:marLeft w:val="0"/>
          <w:marRight w:val="0"/>
          <w:marTop w:val="0"/>
          <w:marBottom w:val="0"/>
          <w:divBdr>
            <w:top w:val="none" w:sz="0" w:space="0" w:color="auto"/>
            <w:left w:val="none" w:sz="0" w:space="0" w:color="auto"/>
            <w:bottom w:val="none" w:sz="0" w:space="0" w:color="auto"/>
            <w:right w:val="none" w:sz="0" w:space="0" w:color="auto"/>
          </w:divBdr>
        </w:div>
        <w:div w:id="1163089253">
          <w:marLeft w:val="0"/>
          <w:marRight w:val="0"/>
          <w:marTop w:val="0"/>
          <w:marBottom w:val="0"/>
          <w:divBdr>
            <w:top w:val="none" w:sz="0" w:space="0" w:color="auto"/>
            <w:left w:val="none" w:sz="0" w:space="0" w:color="auto"/>
            <w:bottom w:val="none" w:sz="0" w:space="0" w:color="auto"/>
            <w:right w:val="none" w:sz="0" w:space="0" w:color="auto"/>
          </w:divBdr>
        </w:div>
        <w:div w:id="320933731">
          <w:marLeft w:val="0"/>
          <w:marRight w:val="0"/>
          <w:marTop w:val="0"/>
          <w:marBottom w:val="0"/>
          <w:divBdr>
            <w:top w:val="none" w:sz="0" w:space="0" w:color="auto"/>
            <w:left w:val="none" w:sz="0" w:space="0" w:color="auto"/>
            <w:bottom w:val="none" w:sz="0" w:space="0" w:color="auto"/>
            <w:right w:val="none" w:sz="0" w:space="0" w:color="auto"/>
          </w:divBdr>
        </w:div>
        <w:div w:id="1527713242">
          <w:marLeft w:val="0"/>
          <w:marRight w:val="0"/>
          <w:marTop w:val="0"/>
          <w:marBottom w:val="0"/>
          <w:divBdr>
            <w:top w:val="none" w:sz="0" w:space="0" w:color="auto"/>
            <w:left w:val="none" w:sz="0" w:space="0" w:color="auto"/>
            <w:bottom w:val="none" w:sz="0" w:space="0" w:color="auto"/>
            <w:right w:val="none" w:sz="0" w:space="0" w:color="auto"/>
          </w:divBdr>
        </w:div>
        <w:div w:id="1770999462">
          <w:marLeft w:val="0"/>
          <w:marRight w:val="0"/>
          <w:marTop w:val="0"/>
          <w:marBottom w:val="0"/>
          <w:divBdr>
            <w:top w:val="none" w:sz="0" w:space="0" w:color="auto"/>
            <w:left w:val="none" w:sz="0" w:space="0" w:color="auto"/>
            <w:bottom w:val="none" w:sz="0" w:space="0" w:color="auto"/>
            <w:right w:val="none" w:sz="0" w:space="0" w:color="auto"/>
          </w:divBdr>
        </w:div>
        <w:div w:id="1602953665">
          <w:marLeft w:val="0"/>
          <w:marRight w:val="0"/>
          <w:marTop w:val="0"/>
          <w:marBottom w:val="0"/>
          <w:divBdr>
            <w:top w:val="none" w:sz="0" w:space="0" w:color="auto"/>
            <w:left w:val="none" w:sz="0" w:space="0" w:color="auto"/>
            <w:bottom w:val="none" w:sz="0" w:space="0" w:color="auto"/>
            <w:right w:val="none" w:sz="0" w:space="0" w:color="auto"/>
          </w:divBdr>
        </w:div>
        <w:div w:id="20909564">
          <w:marLeft w:val="0"/>
          <w:marRight w:val="0"/>
          <w:marTop w:val="0"/>
          <w:marBottom w:val="0"/>
          <w:divBdr>
            <w:top w:val="none" w:sz="0" w:space="0" w:color="auto"/>
            <w:left w:val="none" w:sz="0" w:space="0" w:color="auto"/>
            <w:bottom w:val="none" w:sz="0" w:space="0" w:color="auto"/>
            <w:right w:val="none" w:sz="0" w:space="0" w:color="auto"/>
          </w:divBdr>
        </w:div>
        <w:div w:id="2070105292">
          <w:marLeft w:val="0"/>
          <w:marRight w:val="0"/>
          <w:marTop w:val="0"/>
          <w:marBottom w:val="0"/>
          <w:divBdr>
            <w:top w:val="none" w:sz="0" w:space="0" w:color="auto"/>
            <w:left w:val="none" w:sz="0" w:space="0" w:color="auto"/>
            <w:bottom w:val="none" w:sz="0" w:space="0" w:color="auto"/>
            <w:right w:val="none" w:sz="0" w:space="0" w:color="auto"/>
          </w:divBdr>
        </w:div>
        <w:div w:id="1569194450">
          <w:marLeft w:val="0"/>
          <w:marRight w:val="0"/>
          <w:marTop w:val="0"/>
          <w:marBottom w:val="0"/>
          <w:divBdr>
            <w:top w:val="none" w:sz="0" w:space="0" w:color="auto"/>
            <w:left w:val="none" w:sz="0" w:space="0" w:color="auto"/>
            <w:bottom w:val="none" w:sz="0" w:space="0" w:color="auto"/>
            <w:right w:val="none" w:sz="0" w:space="0" w:color="auto"/>
          </w:divBdr>
        </w:div>
        <w:div w:id="1776250153">
          <w:marLeft w:val="0"/>
          <w:marRight w:val="0"/>
          <w:marTop w:val="0"/>
          <w:marBottom w:val="0"/>
          <w:divBdr>
            <w:top w:val="none" w:sz="0" w:space="0" w:color="auto"/>
            <w:left w:val="none" w:sz="0" w:space="0" w:color="auto"/>
            <w:bottom w:val="none" w:sz="0" w:space="0" w:color="auto"/>
            <w:right w:val="none" w:sz="0" w:space="0" w:color="auto"/>
          </w:divBdr>
        </w:div>
        <w:div w:id="1902326823">
          <w:marLeft w:val="0"/>
          <w:marRight w:val="0"/>
          <w:marTop w:val="0"/>
          <w:marBottom w:val="0"/>
          <w:divBdr>
            <w:top w:val="none" w:sz="0" w:space="0" w:color="auto"/>
            <w:left w:val="none" w:sz="0" w:space="0" w:color="auto"/>
            <w:bottom w:val="none" w:sz="0" w:space="0" w:color="auto"/>
            <w:right w:val="none" w:sz="0" w:space="0" w:color="auto"/>
          </w:divBdr>
        </w:div>
        <w:div w:id="1302424867">
          <w:marLeft w:val="0"/>
          <w:marRight w:val="0"/>
          <w:marTop w:val="0"/>
          <w:marBottom w:val="0"/>
          <w:divBdr>
            <w:top w:val="none" w:sz="0" w:space="0" w:color="auto"/>
            <w:left w:val="none" w:sz="0" w:space="0" w:color="auto"/>
            <w:bottom w:val="none" w:sz="0" w:space="0" w:color="auto"/>
            <w:right w:val="none" w:sz="0" w:space="0" w:color="auto"/>
          </w:divBdr>
        </w:div>
        <w:div w:id="1851405244">
          <w:marLeft w:val="0"/>
          <w:marRight w:val="0"/>
          <w:marTop w:val="0"/>
          <w:marBottom w:val="0"/>
          <w:divBdr>
            <w:top w:val="none" w:sz="0" w:space="0" w:color="auto"/>
            <w:left w:val="none" w:sz="0" w:space="0" w:color="auto"/>
            <w:bottom w:val="none" w:sz="0" w:space="0" w:color="auto"/>
            <w:right w:val="none" w:sz="0" w:space="0" w:color="auto"/>
          </w:divBdr>
        </w:div>
        <w:div w:id="1011179409">
          <w:marLeft w:val="0"/>
          <w:marRight w:val="0"/>
          <w:marTop w:val="0"/>
          <w:marBottom w:val="0"/>
          <w:divBdr>
            <w:top w:val="none" w:sz="0" w:space="0" w:color="auto"/>
            <w:left w:val="none" w:sz="0" w:space="0" w:color="auto"/>
            <w:bottom w:val="none" w:sz="0" w:space="0" w:color="auto"/>
            <w:right w:val="none" w:sz="0" w:space="0" w:color="auto"/>
          </w:divBdr>
        </w:div>
        <w:div w:id="1658609701">
          <w:marLeft w:val="0"/>
          <w:marRight w:val="0"/>
          <w:marTop w:val="0"/>
          <w:marBottom w:val="0"/>
          <w:divBdr>
            <w:top w:val="none" w:sz="0" w:space="0" w:color="auto"/>
            <w:left w:val="none" w:sz="0" w:space="0" w:color="auto"/>
            <w:bottom w:val="none" w:sz="0" w:space="0" w:color="auto"/>
            <w:right w:val="none" w:sz="0" w:space="0" w:color="auto"/>
          </w:divBdr>
        </w:div>
        <w:div w:id="159586113">
          <w:marLeft w:val="0"/>
          <w:marRight w:val="0"/>
          <w:marTop w:val="0"/>
          <w:marBottom w:val="0"/>
          <w:divBdr>
            <w:top w:val="none" w:sz="0" w:space="0" w:color="auto"/>
            <w:left w:val="none" w:sz="0" w:space="0" w:color="auto"/>
            <w:bottom w:val="none" w:sz="0" w:space="0" w:color="auto"/>
            <w:right w:val="none" w:sz="0" w:space="0" w:color="auto"/>
          </w:divBdr>
        </w:div>
        <w:div w:id="349451536">
          <w:marLeft w:val="0"/>
          <w:marRight w:val="0"/>
          <w:marTop w:val="0"/>
          <w:marBottom w:val="0"/>
          <w:divBdr>
            <w:top w:val="none" w:sz="0" w:space="0" w:color="auto"/>
            <w:left w:val="none" w:sz="0" w:space="0" w:color="auto"/>
            <w:bottom w:val="none" w:sz="0" w:space="0" w:color="auto"/>
            <w:right w:val="none" w:sz="0" w:space="0" w:color="auto"/>
          </w:divBdr>
        </w:div>
        <w:div w:id="1333532085">
          <w:marLeft w:val="0"/>
          <w:marRight w:val="0"/>
          <w:marTop w:val="0"/>
          <w:marBottom w:val="0"/>
          <w:divBdr>
            <w:top w:val="none" w:sz="0" w:space="0" w:color="auto"/>
            <w:left w:val="none" w:sz="0" w:space="0" w:color="auto"/>
            <w:bottom w:val="none" w:sz="0" w:space="0" w:color="auto"/>
            <w:right w:val="none" w:sz="0" w:space="0" w:color="auto"/>
          </w:divBdr>
        </w:div>
        <w:div w:id="1566067357">
          <w:marLeft w:val="0"/>
          <w:marRight w:val="0"/>
          <w:marTop w:val="0"/>
          <w:marBottom w:val="0"/>
          <w:divBdr>
            <w:top w:val="none" w:sz="0" w:space="0" w:color="auto"/>
            <w:left w:val="none" w:sz="0" w:space="0" w:color="auto"/>
            <w:bottom w:val="none" w:sz="0" w:space="0" w:color="auto"/>
            <w:right w:val="none" w:sz="0" w:space="0" w:color="auto"/>
          </w:divBdr>
        </w:div>
      </w:divsChild>
    </w:div>
    <w:div w:id="155733558">
      <w:bodyDiv w:val="1"/>
      <w:marLeft w:val="0"/>
      <w:marRight w:val="0"/>
      <w:marTop w:val="0"/>
      <w:marBottom w:val="0"/>
      <w:divBdr>
        <w:top w:val="none" w:sz="0" w:space="0" w:color="auto"/>
        <w:left w:val="none" w:sz="0" w:space="0" w:color="auto"/>
        <w:bottom w:val="none" w:sz="0" w:space="0" w:color="auto"/>
        <w:right w:val="none" w:sz="0" w:space="0" w:color="auto"/>
      </w:divBdr>
    </w:div>
    <w:div w:id="160125652">
      <w:bodyDiv w:val="1"/>
      <w:marLeft w:val="0"/>
      <w:marRight w:val="0"/>
      <w:marTop w:val="0"/>
      <w:marBottom w:val="0"/>
      <w:divBdr>
        <w:top w:val="none" w:sz="0" w:space="0" w:color="auto"/>
        <w:left w:val="none" w:sz="0" w:space="0" w:color="auto"/>
        <w:bottom w:val="none" w:sz="0" w:space="0" w:color="auto"/>
        <w:right w:val="none" w:sz="0" w:space="0" w:color="auto"/>
      </w:divBdr>
    </w:div>
    <w:div w:id="174272441">
      <w:bodyDiv w:val="1"/>
      <w:marLeft w:val="0"/>
      <w:marRight w:val="0"/>
      <w:marTop w:val="0"/>
      <w:marBottom w:val="0"/>
      <w:divBdr>
        <w:top w:val="none" w:sz="0" w:space="0" w:color="auto"/>
        <w:left w:val="none" w:sz="0" w:space="0" w:color="auto"/>
        <w:bottom w:val="none" w:sz="0" w:space="0" w:color="auto"/>
        <w:right w:val="none" w:sz="0" w:space="0" w:color="auto"/>
      </w:divBdr>
    </w:div>
    <w:div w:id="263341452">
      <w:bodyDiv w:val="1"/>
      <w:marLeft w:val="0"/>
      <w:marRight w:val="0"/>
      <w:marTop w:val="0"/>
      <w:marBottom w:val="0"/>
      <w:divBdr>
        <w:top w:val="none" w:sz="0" w:space="0" w:color="auto"/>
        <w:left w:val="none" w:sz="0" w:space="0" w:color="auto"/>
        <w:bottom w:val="none" w:sz="0" w:space="0" w:color="auto"/>
        <w:right w:val="none" w:sz="0" w:space="0" w:color="auto"/>
      </w:divBdr>
    </w:div>
    <w:div w:id="335039759">
      <w:bodyDiv w:val="1"/>
      <w:marLeft w:val="0"/>
      <w:marRight w:val="0"/>
      <w:marTop w:val="0"/>
      <w:marBottom w:val="0"/>
      <w:divBdr>
        <w:top w:val="none" w:sz="0" w:space="0" w:color="auto"/>
        <w:left w:val="none" w:sz="0" w:space="0" w:color="auto"/>
        <w:bottom w:val="none" w:sz="0" w:space="0" w:color="auto"/>
        <w:right w:val="none" w:sz="0" w:space="0" w:color="auto"/>
      </w:divBdr>
      <w:divsChild>
        <w:div w:id="1902523636">
          <w:marLeft w:val="0"/>
          <w:marRight w:val="0"/>
          <w:marTop w:val="0"/>
          <w:marBottom w:val="0"/>
          <w:divBdr>
            <w:top w:val="none" w:sz="0" w:space="0" w:color="auto"/>
            <w:left w:val="none" w:sz="0" w:space="0" w:color="auto"/>
            <w:bottom w:val="none" w:sz="0" w:space="0" w:color="auto"/>
            <w:right w:val="none" w:sz="0" w:space="0" w:color="auto"/>
          </w:divBdr>
          <w:divsChild>
            <w:div w:id="467822085">
              <w:marLeft w:val="0"/>
              <w:marRight w:val="0"/>
              <w:marTop w:val="0"/>
              <w:marBottom w:val="0"/>
              <w:divBdr>
                <w:top w:val="none" w:sz="0" w:space="0" w:color="auto"/>
                <w:left w:val="none" w:sz="0" w:space="0" w:color="auto"/>
                <w:bottom w:val="none" w:sz="0" w:space="0" w:color="auto"/>
                <w:right w:val="none" w:sz="0" w:space="0" w:color="auto"/>
              </w:divBdr>
              <w:divsChild>
                <w:div w:id="624848404">
                  <w:marLeft w:val="0"/>
                  <w:marRight w:val="0"/>
                  <w:marTop w:val="0"/>
                  <w:marBottom w:val="0"/>
                  <w:divBdr>
                    <w:top w:val="none" w:sz="0" w:space="0" w:color="auto"/>
                    <w:left w:val="none" w:sz="0" w:space="0" w:color="auto"/>
                    <w:bottom w:val="none" w:sz="0" w:space="0" w:color="auto"/>
                    <w:right w:val="none" w:sz="0" w:space="0" w:color="auto"/>
                  </w:divBdr>
                  <w:divsChild>
                    <w:div w:id="720858557">
                      <w:marLeft w:val="0"/>
                      <w:marRight w:val="0"/>
                      <w:marTop w:val="0"/>
                      <w:marBottom w:val="0"/>
                      <w:divBdr>
                        <w:top w:val="none" w:sz="0" w:space="0" w:color="auto"/>
                        <w:left w:val="none" w:sz="0" w:space="0" w:color="auto"/>
                        <w:bottom w:val="none" w:sz="0" w:space="0" w:color="auto"/>
                        <w:right w:val="none" w:sz="0" w:space="0" w:color="auto"/>
                      </w:divBdr>
                      <w:divsChild>
                        <w:div w:id="295912804">
                          <w:marLeft w:val="0"/>
                          <w:marRight w:val="0"/>
                          <w:marTop w:val="0"/>
                          <w:marBottom w:val="0"/>
                          <w:divBdr>
                            <w:top w:val="none" w:sz="0" w:space="0" w:color="auto"/>
                            <w:left w:val="none" w:sz="0" w:space="0" w:color="auto"/>
                            <w:bottom w:val="none" w:sz="0" w:space="0" w:color="auto"/>
                            <w:right w:val="none" w:sz="0" w:space="0" w:color="auto"/>
                          </w:divBdr>
                          <w:divsChild>
                            <w:div w:id="112481259">
                              <w:marLeft w:val="0"/>
                              <w:marRight w:val="0"/>
                              <w:marTop w:val="0"/>
                              <w:marBottom w:val="0"/>
                              <w:divBdr>
                                <w:top w:val="none" w:sz="0" w:space="0" w:color="auto"/>
                                <w:left w:val="none" w:sz="0" w:space="0" w:color="auto"/>
                                <w:bottom w:val="none" w:sz="0" w:space="0" w:color="auto"/>
                                <w:right w:val="none" w:sz="0" w:space="0" w:color="auto"/>
                              </w:divBdr>
                              <w:divsChild>
                                <w:div w:id="38286890">
                                  <w:marLeft w:val="0"/>
                                  <w:marRight w:val="0"/>
                                  <w:marTop w:val="0"/>
                                  <w:marBottom w:val="0"/>
                                  <w:divBdr>
                                    <w:top w:val="none" w:sz="0" w:space="0" w:color="auto"/>
                                    <w:left w:val="none" w:sz="0" w:space="0" w:color="auto"/>
                                    <w:bottom w:val="none" w:sz="0" w:space="0" w:color="auto"/>
                                    <w:right w:val="none" w:sz="0" w:space="0" w:color="auto"/>
                                  </w:divBdr>
                                  <w:divsChild>
                                    <w:div w:id="1047146169">
                                      <w:marLeft w:val="0"/>
                                      <w:marRight w:val="0"/>
                                      <w:marTop w:val="0"/>
                                      <w:marBottom w:val="0"/>
                                      <w:divBdr>
                                        <w:top w:val="none" w:sz="0" w:space="0" w:color="auto"/>
                                        <w:left w:val="none" w:sz="0" w:space="0" w:color="auto"/>
                                        <w:bottom w:val="none" w:sz="0" w:space="0" w:color="auto"/>
                                        <w:right w:val="none" w:sz="0" w:space="0" w:color="auto"/>
                                      </w:divBdr>
                                      <w:divsChild>
                                        <w:div w:id="1092312432">
                                          <w:marLeft w:val="0"/>
                                          <w:marRight w:val="0"/>
                                          <w:marTop w:val="0"/>
                                          <w:marBottom w:val="495"/>
                                          <w:divBdr>
                                            <w:top w:val="none" w:sz="0" w:space="0" w:color="auto"/>
                                            <w:left w:val="none" w:sz="0" w:space="0" w:color="auto"/>
                                            <w:bottom w:val="none" w:sz="0" w:space="0" w:color="auto"/>
                                            <w:right w:val="none" w:sz="0" w:space="0" w:color="auto"/>
                                          </w:divBdr>
                                          <w:divsChild>
                                            <w:div w:id="21237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511344">
      <w:bodyDiv w:val="1"/>
      <w:marLeft w:val="0"/>
      <w:marRight w:val="0"/>
      <w:marTop w:val="0"/>
      <w:marBottom w:val="0"/>
      <w:divBdr>
        <w:top w:val="none" w:sz="0" w:space="0" w:color="auto"/>
        <w:left w:val="none" w:sz="0" w:space="0" w:color="auto"/>
        <w:bottom w:val="none" w:sz="0" w:space="0" w:color="auto"/>
        <w:right w:val="none" w:sz="0" w:space="0" w:color="auto"/>
      </w:divBdr>
      <w:divsChild>
        <w:div w:id="1340086131">
          <w:marLeft w:val="0"/>
          <w:marRight w:val="0"/>
          <w:marTop w:val="0"/>
          <w:marBottom w:val="0"/>
          <w:divBdr>
            <w:top w:val="none" w:sz="0" w:space="0" w:color="auto"/>
            <w:left w:val="none" w:sz="0" w:space="0" w:color="auto"/>
            <w:bottom w:val="none" w:sz="0" w:space="0" w:color="auto"/>
            <w:right w:val="none" w:sz="0" w:space="0" w:color="auto"/>
          </w:divBdr>
        </w:div>
      </w:divsChild>
    </w:div>
    <w:div w:id="572082717">
      <w:bodyDiv w:val="1"/>
      <w:marLeft w:val="0"/>
      <w:marRight w:val="0"/>
      <w:marTop w:val="0"/>
      <w:marBottom w:val="0"/>
      <w:divBdr>
        <w:top w:val="none" w:sz="0" w:space="0" w:color="auto"/>
        <w:left w:val="none" w:sz="0" w:space="0" w:color="auto"/>
        <w:bottom w:val="none" w:sz="0" w:space="0" w:color="auto"/>
        <w:right w:val="none" w:sz="0" w:space="0" w:color="auto"/>
      </w:divBdr>
    </w:div>
    <w:div w:id="585766502">
      <w:bodyDiv w:val="1"/>
      <w:marLeft w:val="0"/>
      <w:marRight w:val="0"/>
      <w:marTop w:val="0"/>
      <w:marBottom w:val="0"/>
      <w:divBdr>
        <w:top w:val="none" w:sz="0" w:space="0" w:color="auto"/>
        <w:left w:val="none" w:sz="0" w:space="0" w:color="auto"/>
        <w:bottom w:val="none" w:sz="0" w:space="0" w:color="auto"/>
        <w:right w:val="none" w:sz="0" w:space="0" w:color="auto"/>
      </w:divBdr>
      <w:divsChild>
        <w:div w:id="148912373">
          <w:marLeft w:val="0"/>
          <w:marRight w:val="0"/>
          <w:marTop w:val="0"/>
          <w:marBottom w:val="0"/>
          <w:divBdr>
            <w:top w:val="none" w:sz="0" w:space="0" w:color="auto"/>
            <w:left w:val="none" w:sz="0" w:space="0" w:color="auto"/>
            <w:bottom w:val="none" w:sz="0" w:space="0" w:color="auto"/>
            <w:right w:val="none" w:sz="0" w:space="0" w:color="auto"/>
          </w:divBdr>
          <w:divsChild>
            <w:div w:id="195193854">
              <w:marLeft w:val="0"/>
              <w:marRight w:val="0"/>
              <w:marTop w:val="0"/>
              <w:marBottom w:val="0"/>
              <w:divBdr>
                <w:top w:val="none" w:sz="0" w:space="0" w:color="auto"/>
                <w:left w:val="none" w:sz="0" w:space="0" w:color="auto"/>
                <w:bottom w:val="none" w:sz="0" w:space="0" w:color="auto"/>
                <w:right w:val="none" w:sz="0" w:space="0" w:color="auto"/>
              </w:divBdr>
              <w:divsChild>
                <w:div w:id="1507090352">
                  <w:marLeft w:val="0"/>
                  <w:marRight w:val="0"/>
                  <w:marTop w:val="0"/>
                  <w:marBottom w:val="0"/>
                  <w:divBdr>
                    <w:top w:val="none" w:sz="0" w:space="0" w:color="auto"/>
                    <w:left w:val="none" w:sz="0" w:space="0" w:color="auto"/>
                    <w:bottom w:val="none" w:sz="0" w:space="0" w:color="auto"/>
                    <w:right w:val="none" w:sz="0" w:space="0" w:color="auto"/>
                  </w:divBdr>
                  <w:divsChild>
                    <w:div w:id="1648322563">
                      <w:marLeft w:val="0"/>
                      <w:marRight w:val="0"/>
                      <w:marTop w:val="0"/>
                      <w:marBottom w:val="0"/>
                      <w:divBdr>
                        <w:top w:val="none" w:sz="0" w:space="0" w:color="auto"/>
                        <w:left w:val="none" w:sz="0" w:space="0" w:color="auto"/>
                        <w:bottom w:val="none" w:sz="0" w:space="0" w:color="auto"/>
                        <w:right w:val="none" w:sz="0" w:space="0" w:color="auto"/>
                      </w:divBdr>
                      <w:divsChild>
                        <w:div w:id="8100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332526">
      <w:bodyDiv w:val="1"/>
      <w:marLeft w:val="0"/>
      <w:marRight w:val="0"/>
      <w:marTop w:val="0"/>
      <w:marBottom w:val="0"/>
      <w:divBdr>
        <w:top w:val="none" w:sz="0" w:space="0" w:color="auto"/>
        <w:left w:val="none" w:sz="0" w:space="0" w:color="auto"/>
        <w:bottom w:val="none" w:sz="0" w:space="0" w:color="auto"/>
        <w:right w:val="none" w:sz="0" w:space="0" w:color="auto"/>
      </w:divBdr>
    </w:div>
    <w:div w:id="597952807">
      <w:bodyDiv w:val="1"/>
      <w:marLeft w:val="0"/>
      <w:marRight w:val="0"/>
      <w:marTop w:val="0"/>
      <w:marBottom w:val="0"/>
      <w:divBdr>
        <w:top w:val="none" w:sz="0" w:space="0" w:color="auto"/>
        <w:left w:val="none" w:sz="0" w:space="0" w:color="auto"/>
        <w:bottom w:val="none" w:sz="0" w:space="0" w:color="auto"/>
        <w:right w:val="none" w:sz="0" w:space="0" w:color="auto"/>
      </w:divBdr>
      <w:divsChild>
        <w:div w:id="774905372">
          <w:marLeft w:val="0"/>
          <w:marRight w:val="0"/>
          <w:marTop w:val="0"/>
          <w:marBottom w:val="0"/>
          <w:divBdr>
            <w:top w:val="none" w:sz="0" w:space="0" w:color="auto"/>
            <w:left w:val="none" w:sz="0" w:space="0" w:color="auto"/>
            <w:bottom w:val="none" w:sz="0" w:space="0" w:color="auto"/>
            <w:right w:val="none" w:sz="0" w:space="0" w:color="auto"/>
          </w:divBdr>
          <w:divsChild>
            <w:div w:id="1789271967">
              <w:marLeft w:val="0"/>
              <w:marRight w:val="0"/>
              <w:marTop w:val="0"/>
              <w:marBottom w:val="0"/>
              <w:divBdr>
                <w:top w:val="none" w:sz="0" w:space="0" w:color="auto"/>
                <w:left w:val="none" w:sz="0" w:space="0" w:color="auto"/>
                <w:bottom w:val="none" w:sz="0" w:space="0" w:color="auto"/>
                <w:right w:val="none" w:sz="0" w:space="0" w:color="auto"/>
              </w:divBdr>
              <w:divsChild>
                <w:div w:id="1579362983">
                  <w:marLeft w:val="0"/>
                  <w:marRight w:val="0"/>
                  <w:marTop w:val="0"/>
                  <w:marBottom w:val="0"/>
                  <w:divBdr>
                    <w:top w:val="none" w:sz="0" w:space="0" w:color="auto"/>
                    <w:left w:val="none" w:sz="0" w:space="0" w:color="auto"/>
                    <w:bottom w:val="none" w:sz="0" w:space="0" w:color="auto"/>
                    <w:right w:val="none" w:sz="0" w:space="0" w:color="auto"/>
                  </w:divBdr>
                  <w:divsChild>
                    <w:div w:id="176357558">
                      <w:marLeft w:val="0"/>
                      <w:marRight w:val="0"/>
                      <w:marTop w:val="0"/>
                      <w:marBottom w:val="0"/>
                      <w:divBdr>
                        <w:top w:val="none" w:sz="0" w:space="0" w:color="auto"/>
                        <w:left w:val="none" w:sz="0" w:space="0" w:color="auto"/>
                        <w:bottom w:val="none" w:sz="0" w:space="0" w:color="auto"/>
                        <w:right w:val="none" w:sz="0" w:space="0" w:color="auto"/>
                      </w:divBdr>
                      <w:divsChild>
                        <w:div w:id="1784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756411">
      <w:bodyDiv w:val="1"/>
      <w:marLeft w:val="0"/>
      <w:marRight w:val="0"/>
      <w:marTop w:val="0"/>
      <w:marBottom w:val="0"/>
      <w:divBdr>
        <w:top w:val="none" w:sz="0" w:space="0" w:color="auto"/>
        <w:left w:val="none" w:sz="0" w:space="0" w:color="auto"/>
        <w:bottom w:val="none" w:sz="0" w:space="0" w:color="auto"/>
        <w:right w:val="none" w:sz="0" w:space="0" w:color="auto"/>
      </w:divBdr>
      <w:divsChild>
        <w:div w:id="769857862">
          <w:marLeft w:val="0"/>
          <w:marRight w:val="0"/>
          <w:marTop w:val="0"/>
          <w:marBottom w:val="0"/>
          <w:divBdr>
            <w:top w:val="none" w:sz="0" w:space="0" w:color="auto"/>
            <w:left w:val="none" w:sz="0" w:space="0" w:color="auto"/>
            <w:bottom w:val="none" w:sz="0" w:space="0" w:color="auto"/>
            <w:right w:val="none" w:sz="0" w:space="0" w:color="auto"/>
          </w:divBdr>
          <w:divsChild>
            <w:div w:id="2012490052">
              <w:marLeft w:val="0"/>
              <w:marRight w:val="0"/>
              <w:marTop w:val="0"/>
              <w:marBottom w:val="0"/>
              <w:divBdr>
                <w:top w:val="none" w:sz="0" w:space="0" w:color="auto"/>
                <w:left w:val="none" w:sz="0" w:space="0" w:color="auto"/>
                <w:bottom w:val="none" w:sz="0" w:space="0" w:color="auto"/>
                <w:right w:val="none" w:sz="0" w:space="0" w:color="auto"/>
              </w:divBdr>
              <w:divsChild>
                <w:div w:id="897325825">
                  <w:marLeft w:val="0"/>
                  <w:marRight w:val="0"/>
                  <w:marTop w:val="0"/>
                  <w:marBottom w:val="0"/>
                  <w:divBdr>
                    <w:top w:val="none" w:sz="0" w:space="0" w:color="auto"/>
                    <w:left w:val="none" w:sz="0" w:space="0" w:color="auto"/>
                    <w:bottom w:val="none" w:sz="0" w:space="0" w:color="auto"/>
                    <w:right w:val="none" w:sz="0" w:space="0" w:color="auto"/>
                  </w:divBdr>
                  <w:divsChild>
                    <w:div w:id="1334799926">
                      <w:marLeft w:val="0"/>
                      <w:marRight w:val="0"/>
                      <w:marTop w:val="0"/>
                      <w:marBottom w:val="0"/>
                      <w:divBdr>
                        <w:top w:val="none" w:sz="0" w:space="0" w:color="auto"/>
                        <w:left w:val="none" w:sz="0" w:space="0" w:color="auto"/>
                        <w:bottom w:val="none" w:sz="0" w:space="0" w:color="auto"/>
                        <w:right w:val="none" w:sz="0" w:space="0" w:color="auto"/>
                      </w:divBdr>
                      <w:divsChild>
                        <w:div w:id="7923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271548">
      <w:bodyDiv w:val="1"/>
      <w:marLeft w:val="0"/>
      <w:marRight w:val="0"/>
      <w:marTop w:val="0"/>
      <w:marBottom w:val="0"/>
      <w:divBdr>
        <w:top w:val="none" w:sz="0" w:space="0" w:color="auto"/>
        <w:left w:val="none" w:sz="0" w:space="0" w:color="auto"/>
        <w:bottom w:val="none" w:sz="0" w:space="0" w:color="auto"/>
        <w:right w:val="none" w:sz="0" w:space="0" w:color="auto"/>
      </w:divBdr>
    </w:div>
    <w:div w:id="652181438">
      <w:bodyDiv w:val="1"/>
      <w:marLeft w:val="0"/>
      <w:marRight w:val="0"/>
      <w:marTop w:val="0"/>
      <w:marBottom w:val="0"/>
      <w:divBdr>
        <w:top w:val="none" w:sz="0" w:space="0" w:color="auto"/>
        <w:left w:val="none" w:sz="0" w:space="0" w:color="auto"/>
        <w:bottom w:val="none" w:sz="0" w:space="0" w:color="auto"/>
        <w:right w:val="none" w:sz="0" w:space="0" w:color="auto"/>
      </w:divBdr>
    </w:div>
    <w:div w:id="671640702">
      <w:bodyDiv w:val="1"/>
      <w:marLeft w:val="0"/>
      <w:marRight w:val="0"/>
      <w:marTop w:val="0"/>
      <w:marBottom w:val="0"/>
      <w:divBdr>
        <w:top w:val="none" w:sz="0" w:space="0" w:color="auto"/>
        <w:left w:val="none" w:sz="0" w:space="0" w:color="auto"/>
        <w:bottom w:val="none" w:sz="0" w:space="0" w:color="auto"/>
        <w:right w:val="none" w:sz="0" w:space="0" w:color="auto"/>
      </w:divBdr>
    </w:div>
    <w:div w:id="708266675">
      <w:bodyDiv w:val="1"/>
      <w:marLeft w:val="0"/>
      <w:marRight w:val="0"/>
      <w:marTop w:val="0"/>
      <w:marBottom w:val="0"/>
      <w:divBdr>
        <w:top w:val="none" w:sz="0" w:space="0" w:color="auto"/>
        <w:left w:val="none" w:sz="0" w:space="0" w:color="auto"/>
        <w:bottom w:val="none" w:sz="0" w:space="0" w:color="auto"/>
        <w:right w:val="none" w:sz="0" w:space="0" w:color="auto"/>
      </w:divBdr>
    </w:div>
    <w:div w:id="709066028">
      <w:bodyDiv w:val="1"/>
      <w:marLeft w:val="0"/>
      <w:marRight w:val="0"/>
      <w:marTop w:val="0"/>
      <w:marBottom w:val="0"/>
      <w:divBdr>
        <w:top w:val="none" w:sz="0" w:space="0" w:color="auto"/>
        <w:left w:val="none" w:sz="0" w:space="0" w:color="auto"/>
        <w:bottom w:val="none" w:sz="0" w:space="0" w:color="auto"/>
        <w:right w:val="none" w:sz="0" w:space="0" w:color="auto"/>
      </w:divBdr>
    </w:div>
    <w:div w:id="833566040">
      <w:bodyDiv w:val="1"/>
      <w:marLeft w:val="0"/>
      <w:marRight w:val="0"/>
      <w:marTop w:val="0"/>
      <w:marBottom w:val="0"/>
      <w:divBdr>
        <w:top w:val="none" w:sz="0" w:space="0" w:color="auto"/>
        <w:left w:val="none" w:sz="0" w:space="0" w:color="auto"/>
        <w:bottom w:val="none" w:sz="0" w:space="0" w:color="auto"/>
        <w:right w:val="none" w:sz="0" w:space="0" w:color="auto"/>
      </w:divBdr>
    </w:div>
    <w:div w:id="851838747">
      <w:bodyDiv w:val="1"/>
      <w:marLeft w:val="0"/>
      <w:marRight w:val="0"/>
      <w:marTop w:val="0"/>
      <w:marBottom w:val="0"/>
      <w:divBdr>
        <w:top w:val="none" w:sz="0" w:space="0" w:color="auto"/>
        <w:left w:val="none" w:sz="0" w:space="0" w:color="auto"/>
        <w:bottom w:val="none" w:sz="0" w:space="0" w:color="auto"/>
        <w:right w:val="none" w:sz="0" w:space="0" w:color="auto"/>
      </w:divBdr>
      <w:divsChild>
        <w:div w:id="1665426504">
          <w:marLeft w:val="0"/>
          <w:marRight w:val="0"/>
          <w:marTop w:val="0"/>
          <w:marBottom w:val="0"/>
          <w:divBdr>
            <w:top w:val="none" w:sz="0" w:space="0" w:color="auto"/>
            <w:left w:val="none" w:sz="0" w:space="0" w:color="auto"/>
            <w:bottom w:val="none" w:sz="0" w:space="0" w:color="auto"/>
            <w:right w:val="none" w:sz="0" w:space="0" w:color="auto"/>
          </w:divBdr>
        </w:div>
        <w:div w:id="1349481159">
          <w:marLeft w:val="0"/>
          <w:marRight w:val="0"/>
          <w:marTop w:val="0"/>
          <w:marBottom w:val="0"/>
          <w:divBdr>
            <w:top w:val="none" w:sz="0" w:space="0" w:color="auto"/>
            <w:left w:val="none" w:sz="0" w:space="0" w:color="auto"/>
            <w:bottom w:val="none" w:sz="0" w:space="0" w:color="auto"/>
            <w:right w:val="none" w:sz="0" w:space="0" w:color="auto"/>
          </w:divBdr>
        </w:div>
        <w:div w:id="1408721399">
          <w:marLeft w:val="0"/>
          <w:marRight w:val="0"/>
          <w:marTop w:val="0"/>
          <w:marBottom w:val="0"/>
          <w:divBdr>
            <w:top w:val="none" w:sz="0" w:space="0" w:color="auto"/>
            <w:left w:val="none" w:sz="0" w:space="0" w:color="auto"/>
            <w:bottom w:val="none" w:sz="0" w:space="0" w:color="auto"/>
            <w:right w:val="none" w:sz="0" w:space="0" w:color="auto"/>
          </w:divBdr>
        </w:div>
        <w:div w:id="1431119503">
          <w:marLeft w:val="0"/>
          <w:marRight w:val="0"/>
          <w:marTop w:val="0"/>
          <w:marBottom w:val="0"/>
          <w:divBdr>
            <w:top w:val="none" w:sz="0" w:space="0" w:color="auto"/>
            <w:left w:val="none" w:sz="0" w:space="0" w:color="auto"/>
            <w:bottom w:val="none" w:sz="0" w:space="0" w:color="auto"/>
            <w:right w:val="none" w:sz="0" w:space="0" w:color="auto"/>
          </w:divBdr>
        </w:div>
        <w:div w:id="1588462178">
          <w:marLeft w:val="0"/>
          <w:marRight w:val="0"/>
          <w:marTop w:val="0"/>
          <w:marBottom w:val="0"/>
          <w:divBdr>
            <w:top w:val="none" w:sz="0" w:space="0" w:color="auto"/>
            <w:left w:val="none" w:sz="0" w:space="0" w:color="auto"/>
            <w:bottom w:val="none" w:sz="0" w:space="0" w:color="auto"/>
            <w:right w:val="none" w:sz="0" w:space="0" w:color="auto"/>
          </w:divBdr>
        </w:div>
        <w:div w:id="1972006718">
          <w:marLeft w:val="0"/>
          <w:marRight w:val="0"/>
          <w:marTop w:val="0"/>
          <w:marBottom w:val="0"/>
          <w:divBdr>
            <w:top w:val="none" w:sz="0" w:space="0" w:color="auto"/>
            <w:left w:val="none" w:sz="0" w:space="0" w:color="auto"/>
            <w:bottom w:val="none" w:sz="0" w:space="0" w:color="auto"/>
            <w:right w:val="none" w:sz="0" w:space="0" w:color="auto"/>
          </w:divBdr>
        </w:div>
        <w:div w:id="914701211">
          <w:marLeft w:val="0"/>
          <w:marRight w:val="0"/>
          <w:marTop w:val="0"/>
          <w:marBottom w:val="0"/>
          <w:divBdr>
            <w:top w:val="none" w:sz="0" w:space="0" w:color="auto"/>
            <w:left w:val="none" w:sz="0" w:space="0" w:color="auto"/>
            <w:bottom w:val="none" w:sz="0" w:space="0" w:color="auto"/>
            <w:right w:val="none" w:sz="0" w:space="0" w:color="auto"/>
          </w:divBdr>
        </w:div>
        <w:div w:id="1195848712">
          <w:marLeft w:val="0"/>
          <w:marRight w:val="0"/>
          <w:marTop w:val="0"/>
          <w:marBottom w:val="0"/>
          <w:divBdr>
            <w:top w:val="none" w:sz="0" w:space="0" w:color="auto"/>
            <w:left w:val="none" w:sz="0" w:space="0" w:color="auto"/>
            <w:bottom w:val="none" w:sz="0" w:space="0" w:color="auto"/>
            <w:right w:val="none" w:sz="0" w:space="0" w:color="auto"/>
          </w:divBdr>
        </w:div>
      </w:divsChild>
    </w:div>
    <w:div w:id="968978063">
      <w:bodyDiv w:val="1"/>
      <w:marLeft w:val="0"/>
      <w:marRight w:val="0"/>
      <w:marTop w:val="0"/>
      <w:marBottom w:val="0"/>
      <w:divBdr>
        <w:top w:val="none" w:sz="0" w:space="0" w:color="auto"/>
        <w:left w:val="none" w:sz="0" w:space="0" w:color="auto"/>
        <w:bottom w:val="none" w:sz="0" w:space="0" w:color="auto"/>
        <w:right w:val="none" w:sz="0" w:space="0" w:color="auto"/>
      </w:divBdr>
    </w:div>
    <w:div w:id="975916270">
      <w:bodyDiv w:val="1"/>
      <w:marLeft w:val="0"/>
      <w:marRight w:val="0"/>
      <w:marTop w:val="0"/>
      <w:marBottom w:val="0"/>
      <w:divBdr>
        <w:top w:val="none" w:sz="0" w:space="0" w:color="auto"/>
        <w:left w:val="none" w:sz="0" w:space="0" w:color="auto"/>
        <w:bottom w:val="none" w:sz="0" w:space="0" w:color="auto"/>
        <w:right w:val="none" w:sz="0" w:space="0" w:color="auto"/>
      </w:divBdr>
    </w:div>
    <w:div w:id="1114985393">
      <w:bodyDiv w:val="1"/>
      <w:marLeft w:val="0"/>
      <w:marRight w:val="0"/>
      <w:marTop w:val="0"/>
      <w:marBottom w:val="0"/>
      <w:divBdr>
        <w:top w:val="none" w:sz="0" w:space="0" w:color="auto"/>
        <w:left w:val="none" w:sz="0" w:space="0" w:color="auto"/>
        <w:bottom w:val="none" w:sz="0" w:space="0" w:color="auto"/>
        <w:right w:val="none" w:sz="0" w:space="0" w:color="auto"/>
      </w:divBdr>
      <w:divsChild>
        <w:div w:id="1472753503">
          <w:marLeft w:val="0"/>
          <w:marRight w:val="0"/>
          <w:marTop w:val="0"/>
          <w:marBottom w:val="0"/>
          <w:divBdr>
            <w:top w:val="none" w:sz="0" w:space="0" w:color="auto"/>
            <w:left w:val="none" w:sz="0" w:space="0" w:color="auto"/>
            <w:bottom w:val="none" w:sz="0" w:space="0" w:color="auto"/>
            <w:right w:val="none" w:sz="0" w:space="0" w:color="auto"/>
          </w:divBdr>
          <w:divsChild>
            <w:div w:id="1467816804">
              <w:marLeft w:val="0"/>
              <w:marRight w:val="0"/>
              <w:marTop w:val="0"/>
              <w:marBottom w:val="0"/>
              <w:divBdr>
                <w:top w:val="none" w:sz="0" w:space="0" w:color="auto"/>
                <w:left w:val="none" w:sz="0" w:space="0" w:color="auto"/>
                <w:bottom w:val="none" w:sz="0" w:space="0" w:color="auto"/>
                <w:right w:val="none" w:sz="0" w:space="0" w:color="auto"/>
              </w:divBdr>
              <w:divsChild>
                <w:div w:id="1823305151">
                  <w:marLeft w:val="0"/>
                  <w:marRight w:val="0"/>
                  <w:marTop w:val="0"/>
                  <w:marBottom w:val="0"/>
                  <w:divBdr>
                    <w:top w:val="none" w:sz="0" w:space="0" w:color="auto"/>
                    <w:left w:val="none" w:sz="0" w:space="0" w:color="auto"/>
                    <w:bottom w:val="none" w:sz="0" w:space="0" w:color="auto"/>
                    <w:right w:val="none" w:sz="0" w:space="0" w:color="auto"/>
                  </w:divBdr>
                  <w:divsChild>
                    <w:div w:id="468087292">
                      <w:marLeft w:val="0"/>
                      <w:marRight w:val="0"/>
                      <w:marTop w:val="0"/>
                      <w:marBottom w:val="0"/>
                      <w:divBdr>
                        <w:top w:val="none" w:sz="0" w:space="0" w:color="auto"/>
                        <w:left w:val="none" w:sz="0" w:space="0" w:color="auto"/>
                        <w:bottom w:val="none" w:sz="0" w:space="0" w:color="auto"/>
                        <w:right w:val="none" w:sz="0" w:space="0" w:color="auto"/>
                      </w:divBdr>
                      <w:divsChild>
                        <w:div w:id="2123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296120">
      <w:bodyDiv w:val="1"/>
      <w:marLeft w:val="0"/>
      <w:marRight w:val="0"/>
      <w:marTop w:val="0"/>
      <w:marBottom w:val="0"/>
      <w:divBdr>
        <w:top w:val="none" w:sz="0" w:space="0" w:color="auto"/>
        <w:left w:val="none" w:sz="0" w:space="0" w:color="auto"/>
        <w:bottom w:val="none" w:sz="0" w:space="0" w:color="auto"/>
        <w:right w:val="none" w:sz="0" w:space="0" w:color="auto"/>
      </w:divBdr>
    </w:div>
    <w:div w:id="1148589162">
      <w:bodyDiv w:val="1"/>
      <w:marLeft w:val="0"/>
      <w:marRight w:val="0"/>
      <w:marTop w:val="0"/>
      <w:marBottom w:val="0"/>
      <w:divBdr>
        <w:top w:val="none" w:sz="0" w:space="0" w:color="auto"/>
        <w:left w:val="none" w:sz="0" w:space="0" w:color="auto"/>
        <w:bottom w:val="none" w:sz="0" w:space="0" w:color="auto"/>
        <w:right w:val="none" w:sz="0" w:space="0" w:color="auto"/>
      </w:divBdr>
      <w:divsChild>
        <w:div w:id="1105923892">
          <w:marLeft w:val="0"/>
          <w:marRight w:val="0"/>
          <w:marTop w:val="0"/>
          <w:marBottom w:val="0"/>
          <w:divBdr>
            <w:top w:val="none" w:sz="0" w:space="0" w:color="auto"/>
            <w:left w:val="none" w:sz="0" w:space="0" w:color="auto"/>
            <w:bottom w:val="none" w:sz="0" w:space="0" w:color="auto"/>
            <w:right w:val="none" w:sz="0" w:space="0" w:color="auto"/>
          </w:divBdr>
          <w:divsChild>
            <w:div w:id="404379752">
              <w:marLeft w:val="0"/>
              <w:marRight w:val="0"/>
              <w:marTop w:val="0"/>
              <w:marBottom w:val="0"/>
              <w:divBdr>
                <w:top w:val="none" w:sz="0" w:space="0" w:color="auto"/>
                <w:left w:val="none" w:sz="0" w:space="0" w:color="auto"/>
                <w:bottom w:val="none" w:sz="0" w:space="0" w:color="auto"/>
                <w:right w:val="none" w:sz="0" w:space="0" w:color="auto"/>
              </w:divBdr>
              <w:divsChild>
                <w:div w:id="662976773">
                  <w:marLeft w:val="0"/>
                  <w:marRight w:val="0"/>
                  <w:marTop w:val="0"/>
                  <w:marBottom w:val="0"/>
                  <w:divBdr>
                    <w:top w:val="none" w:sz="0" w:space="0" w:color="auto"/>
                    <w:left w:val="none" w:sz="0" w:space="0" w:color="auto"/>
                    <w:bottom w:val="none" w:sz="0" w:space="0" w:color="auto"/>
                    <w:right w:val="none" w:sz="0" w:space="0" w:color="auto"/>
                  </w:divBdr>
                  <w:divsChild>
                    <w:div w:id="396055128">
                      <w:marLeft w:val="0"/>
                      <w:marRight w:val="0"/>
                      <w:marTop w:val="0"/>
                      <w:marBottom w:val="0"/>
                      <w:divBdr>
                        <w:top w:val="none" w:sz="0" w:space="0" w:color="auto"/>
                        <w:left w:val="none" w:sz="0" w:space="0" w:color="auto"/>
                        <w:bottom w:val="none" w:sz="0" w:space="0" w:color="auto"/>
                        <w:right w:val="none" w:sz="0" w:space="0" w:color="auto"/>
                      </w:divBdr>
                      <w:divsChild>
                        <w:div w:id="116512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999251">
      <w:bodyDiv w:val="1"/>
      <w:marLeft w:val="0"/>
      <w:marRight w:val="0"/>
      <w:marTop w:val="0"/>
      <w:marBottom w:val="0"/>
      <w:divBdr>
        <w:top w:val="none" w:sz="0" w:space="0" w:color="auto"/>
        <w:left w:val="none" w:sz="0" w:space="0" w:color="auto"/>
        <w:bottom w:val="none" w:sz="0" w:space="0" w:color="auto"/>
        <w:right w:val="none" w:sz="0" w:space="0" w:color="auto"/>
      </w:divBdr>
      <w:divsChild>
        <w:div w:id="2092850271">
          <w:marLeft w:val="0"/>
          <w:marRight w:val="0"/>
          <w:marTop w:val="0"/>
          <w:marBottom w:val="0"/>
          <w:divBdr>
            <w:top w:val="none" w:sz="0" w:space="0" w:color="auto"/>
            <w:left w:val="none" w:sz="0" w:space="0" w:color="auto"/>
            <w:bottom w:val="none" w:sz="0" w:space="0" w:color="auto"/>
            <w:right w:val="none" w:sz="0" w:space="0" w:color="auto"/>
          </w:divBdr>
          <w:divsChild>
            <w:div w:id="850799846">
              <w:marLeft w:val="0"/>
              <w:marRight w:val="0"/>
              <w:marTop w:val="0"/>
              <w:marBottom w:val="0"/>
              <w:divBdr>
                <w:top w:val="none" w:sz="0" w:space="0" w:color="auto"/>
                <w:left w:val="none" w:sz="0" w:space="0" w:color="auto"/>
                <w:bottom w:val="none" w:sz="0" w:space="0" w:color="auto"/>
                <w:right w:val="none" w:sz="0" w:space="0" w:color="auto"/>
              </w:divBdr>
              <w:divsChild>
                <w:div w:id="1834105458">
                  <w:marLeft w:val="0"/>
                  <w:marRight w:val="0"/>
                  <w:marTop w:val="0"/>
                  <w:marBottom w:val="0"/>
                  <w:divBdr>
                    <w:top w:val="none" w:sz="0" w:space="0" w:color="auto"/>
                    <w:left w:val="none" w:sz="0" w:space="0" w:color="auto"/>
                    <w:bottom w:val="none" w:sz="0" w:space="0" w:color="auto"/>
                    <w:right w:val="none" w:sz="0" w:space="0" w:color="auto"/>
                  </w:divBdr>
                  <w:divsChild>
                    <w:div w:id="827671072">
                      <w:marLeft w:val="0"/>
                      <w:marRight w:val="0"/>
                      <w:marTop w:val="0"/>
                      <w:marBottom w:val="0"/>
                      <w:divBdr>
                        <w:top w:val="none" w:sz="0" w:space="0" w:color="auto"/>
                        <w:left w:val="none" w:sz="0" w:space="0" w:color="auto"/>
                        <w:bottom w:val="none" w:sz="0" w:space="0" w:color="auto"/>
                        <w:right w:val="none" w:sz="0" w:space="0" w:color="auto"/>
                      </w:divBdr>
                      <w:divsChild>
                        <w:div w:id="15220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496106">
      <w:bodyDiv w:val="1"/>
      <w:marLeft w:val="0"/>
      <w:marRight w:val="0"/>
      <w:marTop w:val="0"/>
      <w:marBottom w:val="0"/>
      <w:divBdr>
        <w:top w:val="none" w:sz="0" w:space="0" w:color="auto"/>
        <w:left w:val="none" w:sz="0" w:space="0" w:color="auto"/>
        <w:bottom w:val="none" w:sz="0" w:space="0" w:color="auto"/>
        <w:right w:val="none" w:sz="0" w:space="0" w:color="auto"/>
      </w:divBdr>
    </w:div>
    <w:div w:id="1327779494">
      <w:bodyDiv w:val="1"/>
      <w:marLeft w:val="0"/>
      <w:marRight w:val="0"/>
      <w:marTop w:val="0"/>
      <w:marBottom w:val="0"/>
      <w:divBdr>
        <w:top w:val="none" w:sz="0" w:space="0" w:color="auto"/>
        <w:left w:val="none" w:sz="0" w:space="0" w:color="auto"/>
        <w:bottom w:val="none" w:sz="0" w:space="0" w:color="auto"/>
        <w:right w:val="none" w:sz="0" w:space="0" w:color="auto"/>
      </w:divBdr>
    </w:div>
    <w:div w:id="1340085669">
      <w:bodyDiv w:val="1"/>
      <w:marLeft w:val="0"/>
      <w:marRight w:val="0"/>
      <w:marTop w:val="0"/>
      <w:marBottom w:val="0"/>
      <w:divBdr>
        <w:top w:val="none" w:sz="0" w:space="0" w:color="auto"/>
        <w:left w:val="none" w:sz="0" w:space="0" w:color="auto"/>
        <w:bottom w:val="none" w:sz="0" w:space="0" w:color="auto"/>
        <w:right w:val="none" w:sz="0" w:space="0" w:color="auto"/>
      </w:divBdr>
    </w:div>
    <w:div w:id="1365786319">
      <w:bodyDiv w:val="1"/>
      <w:marLeft w:val="0"/>
      <w:marRight w:val="0"/>
      <w:marTop w:val="0"/>
      <w:marBottom w:val="0"/>
      <w:divBdr>
        <w:top w:val="none" w:sz="0" w:space="0" w:color="auto"/>
        <w:left w:val="none" w:sz="0" w:space="0" w:color="auto"/>
        <w:bottom w:val="none" w:sz="0" w:space="0" w:color="auto"/>
        <w:right w:val="none" w:sz="0" w:space="0" w:color="auto"/>
      </w:divBdr>
    </w:div>
    <w:div w:id="1423799859">
      <w:bodyDiv w:val="1"/>
      <w:marLeft w:val="0"/>
      <w:marRight w:val="0"/>
      <w:marTop w:val="0"/>
      <w:marBottom w:val="0"/>
      <w:divBdr>
        <w:top w:val="none" w:sz="0" w:space="0" w:color="auto"/>
        <w:left w:val="none" w:sz="0" w:space="0" w:color="auto"/>
        <w:bottom w:val="none" w:sz="0" w:space="0" w:color="auto"/>
        <w:right w:val="none" w:sz="0" w:space="0" w:color="auto"/>
      </w:divBdr>
    </w:div>
    <w:div w:id="1461148740">
      <w:bodyDiv w:val="1"/>
      <w:marLeft w:val="0"/>
      <w:marRight w:val="0"/>
      <w:marTop w:val="0"/>
      <w:marBottom w:val="0"/>
      <w:divBdr>
        <w:top w:val="none" w:sz="0" w:space="0" w:color="auto"/>
        <w:left w:val="none" w:sz="0" w:space="0" w:color="auto"/>
        <w:bottom w:val="none" w:sz="0" w:space="0" w:color="auto"/>
        <w:right w:val="none" w:sz="0" w:space="0" w:color="auto"/>
      </w:divBdr>
      <w:divsChild>
        <w:div w:id="1081223243">
          <w:marLeft w:val="0"/>
          <w:marRight w:val="0"/>
          <w:marTop w:val="0"/>
          <w:marBottom w:val="0"/>
          <w:divBdr>
            <w:top w:val="none" w:sz="0" w:space="0" w:color="auto"/>
            <w:left w:val="none" w:sz="0" w:space="0" w:color="auto"/>
            <w:bottom w:val="none" w:sz="0" w:space="0" w:color="auto"/>
            <w:right w:val="none" w:sz="0" w:space="0" w:color="auto"/>
          </w:divBdr>
          <w:divsChild>
            <w:div w:id="430396263">
              <w:marLeft w:val="0"/>
              <w:marRight w:val="0"/>
              <w:marTop w:val="0"/>
              <w:marBottom w:val="0"/>
              <w:divBdr>
                <w:top w:val="none" w:sz="0" w:space="0" w:color="auto"/>
                <w:left w:val="none" w:sz="0" w:space="0" w:color="auto"/>
                <w:bottom w:val="none" w:sz="0" w:space="0" w:color="auto"/>
                <w:right w:val="none" w:sz="0" w:space="0" w:color="auto"/>
              </w:divBdr>
              <w:divsChild>
                <w:div w:id="1985771876">
                  <w:marLeft w:val="0"/>
                  <w:marRight w:val="0"/>
                  <w:marTop w:val="0"/>
                  <w:marBottom w:val="0"/>
                  <w:divBdr>
                    <w:top w:val="none" w:sz="0" w:space="0" w:color="auto"/>
                    <w:left w:val="none" w:sz="0" w:space="0" w:color="auto"/>
                    <w:bottom w:val="none" w:sz="0" w:space="0" w:color="auto"/>
                    <w:right w:val="none" w:sz="0" w:space="0" w:color="auto"/>
                  </w:divBdr>
                  <w:divsChild>
                    <w:div w:id="1661274739">
                      <w:marLeft w:val="0"/>
                      <w:marRight w:val="0"/>
                      <w:marTop w:val="0"/>
                      <w:marBottom w:val="0"/>
                      <w:divBdr>
                        <w:top w:val="none" w:sz="0" w:space="0" w:color="auto"/>
                        <w:left w:val="none" w:sz="0" w:space="0" w:color="auto"/>
                        <w:bottom w:val="none" w:sz="0" w:space="0" w:color="auto"/>
                        <w:right w:val="none" w:sz="0" w:space="0" w:color="auto"/>
                      </w:divBdr>
                      <w:divsChild>
                        <w:div w:id="13641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90479">
      <w:bodyDiv w:val="1"/>
      <w:marLeft w:val="0"/>
      <w:marRight w:val="0"/>
      <w:marTop w:val="0"/>
      <w:marBottom w:val="0"/>
      <w:divBdr>
        <w:top w:val="none" w:sz="0" w:space="0" w:color="auto"/>
        <w:left w:val="none" w:sz="0" w:space="0" w:color="auto"/>
        <w:bottom w:val="none" w:sz="0" w:space="0" w:color="auto"/>
        <w:right w:val="none" w:sz="0" w:space="0" w:color="auto"/>
      </w:divBdr>
      <w:divsChild>
        <w:div w:id="464543796">
          <w:marLeft w:val="0"/>
          <w:marRight w:val="0"/>
          <w:marTop w:val="0"/>
          <w:marBottom w:val="0"/>
          <w:divBdr>
            <w:top w:val="none" w:sz="0" w:space="0" w:color="auto"/>
            <w:left w:val="none" w:sz="0" w:space="0" w:color="auto"/>
            <w:bottom w:val="none" w:sz="0" w:space="0" w:color="auto"/>
            <w:right w:val="none" w:sz="0" w:space="0" w:color="auto"/>
          </w:divBdr>
        </w:div>
        <w:div w:id="1589002549">
          <w:marLeft w:val="0"/>
          <w:marRight w:val="0"/>
          <w:marTop w:val="0"/>
          <w:marBottom w:val="0"/>
          <w:divBdr>
            <w:top w:val="none" w:sz="0" w:space="0" w:color="auto"/>
            <w:left w:val="none" w:sz="0" w:space="0" w:color="auto"/>
            <w:bottom w:val="none" w:sz="0" w:space="0" w:color="auto"/>
            <w:right w:val="none" w:sz="0" w:space="0" w:color="auto"/>
          </w:divBdr>
        </w:div>
        <w:div w:id="590236636">
          <w:marLeft w:val="0"/>
          <w:marRight w:val="0"/>
          <w:marTop w:val="0"/>
          <w:marBottom w:val="0"/>
          <w:divBdr>
            <w:top w:val="none" w:sz="0" w:space="0" w:color="auto"/>
            <w:left w:val="none" w:sz="0" w:space="0" w:color="auto"/>
            <w:bottom w:val="none" w:sz="0" w:space="0" w:color="auto"/>
            <w:right w:val="none" w:sz="0" w:space="0" w:color="auto"/>
          </w:divBdr>
        </w:div>
      </w:divsChild>
    </w:div>
    <w:div w:id="1518497269">
      <w:bodyDiv w:val="1"/>
      <w:marLeft w:val="0"/>
      <w:marRight w:val="0"/>
      <w:marTop w:val="0"/>
      <w:marBottom w:val="0"/>
      <w:divBdr>
        <w:top w:val="none" w:sz="0" w:space="0" w:color="auto"/>
        <w:left w:val="none" w:sz="0" w:space="0" w:color="auto"/>
        <w:bottom w:val="none" w:sz="0" w:space="0" w:color="auto"/>
        <w:right w:val="none" w:sz="0" w:space="0" w:color="auto"/>
      </w:divBdr>
    </w:div>
    <w:div w:id="1521311671">
      <w:bodyDiv w:val="1"/>
      <w:marLeft w:val="0"/>
      <w:marRight w:val="0"/>
      <w:marTop w:val="0"/>
      <w:marBottom w:val="0"/>
      <w:divBdr>
        <w:top w:val="none" w:sz="0" w:space="0" w:color="auto"/>
        <w:left w:val="none" w:sz="0" w:space="0" w:color="auto"/>
        <w:bottom w:val="none" w:sz="0" w:space="0" w:color="auto"/>
        <w:right w:val="none" w:sz="0" w:space="0" w:color="auto"/>
      </w:divBdr>
      <w:divsChild>
        <w:div w:id="566303828">
          <w:marLeft w:val="0"/>
          <w:marRight w:val="0"/>
          <w:marTop w:val="0"/>
          <w:marBottom w:val="0"/>
          <w:divBdr>
            <w:top w:val="none" w:sz="0" w:space="0" w:color="auto"/>
            <w:left w:val="none" w:sz="0" w:space="0" w:color="auto"/>
            <w:bottom w:val="none" w:sz="0" w:space="0" w:color="auto"/>
            <w:right w:val="none" w:sz="0" w:space="0" w:color="auto"/>
          </w:divBdr>
          <w:divsChild>
            <w:div w:id="819808602">
              <w:marLeft w:val="0"/>
              <w:marRight w:val="0"/>
              <w:marTop w:val="0"/>
              <w:marBottom w:val="0"/>
              <w:divBdr>
                <w:top w:val="none" w:sz="0" w:space="0" w:color="auto"/>
                <w:left w:val="none" w:sz="0" w:space="0" w:color="auto"/>
                <w:bottom w:val="none" w:sz="0" w:space="0" w:color="auto"/>
                <w:right w:val="none" w:sz="0" w:space="0" w:color="auto"/>
              </w:divBdr>
              <w:divsChild>
                <w:div w:id="696662768">
                  <w:marLeft w:val="0"/>
                  <w:marRight w:val="0"/>
                  <w:marTop w:val="0"/>
                  <w:marBottom w:val="0"/>
                  <w:divBdr>
                    <w:top w:val="none" w:sz="0" w:space="0" w:color="auto"/>
                    <w:left w:val="none" w:sz="0" w:space="0" w:color="auto"/>
                    <w:bottom w:val="none" w:sz="0" w:space="0" w:color="auto"/>
                    <w:right w:val="none" w:sz="0" w:space="0" w:color="auto"/>
                  </w:divBdr>
                  <w:divsChild>
                    <w:div w:id="545483841">
                      <w:marLeft w:val="0"/>
                      <w:marRight w:val="0"/>
                      <w:marTop w:val="0"/>
                      <w:marBottom w:val="0"/>
                      <w:divBdr>
                        <w:top w:val="none" w:sz="0" w:space="0" w:color="auto"/>
                        <w:left w:val="none" w:sz="0" w:space="0" w:color="auto"/>
                        <w:bottom w:val="none" w:sz="0" w:space="0" w:color="auto"/>
                        <w:right w:val="none" w:sz="0" w:space="0" w:color="auto"/>
                      </w:divBdr>
                      <w:divsChild>
                        <w:div w:id="4684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740597">
      <w:bodyDiv w:val="1"/>
      <w:marLeft w:val="0"/>
      <w:marRight w:val="0"/>
      <w:marTop w:val="0"/>
      <w:marBottom w:val="0"/>
      <w:divBdr>
        <w:top w:val="none" w:sz="0" w:space="0" w:color="auto"/>
        <w:left w:val="none" w:sz="0" w:space="0" w:color="auto"/>
        <w:bottom w:val="none" w:sz="0" w:space="0" w:color="auto"/>
        <w:right w:val="none" w:sz="0" w:space="0" w:color="auto"/>
      </w:divBdr>
      <w:divsChild>
        <w:div w:id="919102720">
          <w:marLeft w:val="0"/>
          <w:marRight w:val="0"/>
          <w:marTop w:val="0"/>
          <w:marBottom w:val="0"/>
          <w:divBdr>
            <w:top w:val="none" w:sz="0" w:space="0" w:color="auto"/>
            <w:left w:val="none" w:sz="0" w:space="0" w:color="auto"/>
            <w:bottom w:val="none" w:sz="0" w:space="0" w:color="auto"/>
            <w:right w:val="none" w:sz="0" w:space="0" w:color="auto"/>
          </w:divBdr>
          <w:divsChild>
            <w:div w:id="261374799">
              <w:marLeft w:val="0"/>
              <w:marRight w:val="0"/>
              <w:marTop w:val="0"/>
              <w:marBottom w:val="0"/>
              <w:divBdr>
                <w:top w:val="none" w:sz="0" w:space="0" w:color="auto"/>
                <w:left w:val="none" w:sz="0" w:space="0" w:color="auto"/>
                <w:bottom w:val="none" w:sz="0" w:space="0" w:color="auto"/>
                <w:right w:val="none" w:sz="0" w:space="0" w:color="auto"/>
              </w:divBdr>
              <w:divsChild>
                <w:div w:id="390812938">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348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076726">
      <w:bodyDiv w:val="1"/>
      <w:marLeft w:val="0"/>
      <w:marRight w:val="0"/>
      <w:marTop w:val="0"/>
      <w:marBottom w:val="0"/>
      <w:divBdr>
        <w:top w:val="none" w:sz="0" w:space="0" w:color="auto"/>
        <w:left w:val="none" w:sz="0" w:space="0" w:color="auto"/>
        <w:bottom w:val="none" w:sz="0" w:space="0" w:color="auto"/>
        <w:right w:val="none" w:sz="0" w:space="0" w:color="auto"/>
      </w:divBdr>
      <w:divsChild>
        <w:div w:id="13238681">
          <w:marLeft w:val="0"/>
          <w:marRight w:val="0"/>
          <w:marTop w:val="0"/>
          <w:marBottom w:val="0"/>
          <w:divBdr>
            <w:top w:val="none" w:sz="0" w:space="0" w:color="auto"/>
            <w:left w:val="none" w:sz="0" w:space="0" w:color="auto"/>
            <w:bottom w:val="none" w:sz="0" w:space="0" w:color="auto"/>
            <w:right w:val="none" w:sz="0" w:space="0" w:color="auto"/>
          </w:divBdr>
        </w:div>
      </w:divsChild>
    </w:div>
    <w:div w:id="1559710316">
      <w:bodyDiv w:val="1"/>
      <w:marLeft w:val="0"/>
      <w:marRight w:val="0"/>
      <w:marTop w:val="0"/>
      <w:marBottom w:val="0"/>
      <w:divBdr>
        <w:top w:val="none" w:sz="0" w:space="0" w:color="auto"/>
        <w:left w:val="none" w:sz="0" w:space="0" w:color="auto"/>
        <w:bottom w:val="none" w:sz="0" w:space="0" w:color="auto"/>
        <w:right w:val="none" w:sz="0" w:space="0" w:color="auto"/>
      </w:divBdr>
      <w:divsChild>
        <w:div w:id="366372637">
          <w:marLeft w:val="0"/>
          <w:marRight w:val="0"/>
          <w:marTop w:val="0"/>
          <w:marBottom w:val="0"/>
          <w:divBdr>
            <w:top w:val="none" w:sz="0" w:space="0" w:color="auto"/>
            <w:left w:val="none" w:sz="0" w:space="0" w:color="auto"/>
            <w:bottom w:val="none" w:sz="0" w:space="0" w:color="auto"/>
            <w:right w:val="none" w:sz="0" w:space="0" w:color="auto"/>
          </w:divBdr>
          <w:divsChild>
            <w:div w:id="2023511083">
              <w:marLeft w:val="0"/>
              <w:marRight w:val="0"/>
              <w:marTop w:val="0"/>
              <w:marBottom w:val="0"/>
              <w:divBdr>
                <w:top w:val="none" w:sz="0" w:space="0" w:color="auto"/>
                <w:left w:val="none" w:sz="0" w:space="0" w:color="auto"/>
                <w:bottom w:val="none" w:sz="0" w:space="0" w:color="auto"/>
                <w:right w:val="none" w:sz="0" w:space="0" w:color="auto"/>
              </w:divBdr>
              <w:divsChild>
                <w:div w:id="254285035">
                  <w:marLeft w:val="0"/>
                  <w:marRight w:val="0"/>
                  <w:marTop w:val="0"/>
                  <w:marBottom w:val="0"/>
                  <w:divBdr>
                    <w:top w:val="none" w:sz="0" w:space="0" w:color="auto"/>
                    <w:left w:val="none" w:sz="0" w:space="0" w:color="auto"/>
                    <w:bottom w:val="none" w:sz="0" w:space="0" w:color="auto"/>
                    <w:right w:val="none" w:sz="0" w:space="0" w:color="auto"/>
                  </w:divBdr>
                  <w:divsChild>
                    <w:div w:id="200939522">
                      <w:marLeft w:val="0"/>
                      <w:marRight w:val="0"/>
                      <w:marTop w:val="0"/>
                      <w:marBottom w:val="0"/>
                      <w:divBdr>
                        <w:top w:val="none" w:sz="0" w:space="0" w:color="auto"/>
                        <w:left w:val="none" w:sz="0" w:space="0" w:color="auto"/>
                        <w:bottom w:val="none" w:sz="0" w:space="0" w:color="auto"/>
                        <w:right w:val="none" w:sz="0" w:space="0" w:color="auto"/>
                      </w:divBdr>
                      <w:divsChild>
                        <w:div w:id="6701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567148">
      <w:bodyDiv w:val="1"/>
      <w:marLeft w:val="0"/>
      <w:marRight w:val="0"/>
      <w:marTop w:val="0"/>
      <w:marBottom w:val="0"/>
      <w:divBdr>
        <w:top w:val="none" w:sz="0" w:space="0" w:color="auto"/>
        <w:left w:val="none" w:sz="0" w:space="0" w:color="auto"/>
        <w:bottom w:val="none" w:sz="0" w:space="0" w:color="auto"/>
        <w:right w:val="none" w:sz="0" w:space="0" w:color="auto"/>
      </w:divBdr>
      <w:divsChild>
        <w:div w:id="2104449513">
          <w:marLeft w:val="0"/>
          <w:marRight w:val="0"/>
          <w:marTop w:val="0"/>
          <w:marBottom w:val="0"/>
          <w:divBdr>
            <w:top w:val="none" w:sz="0" w:space="0" w:color="auto"/>
            <w:left w:val="none" w:sz="0" w:space="0" w:color="auto"/>
            <w:bottom w:val="none" w:sz="0" w:space="0" w:color="auto"/>
            <w:right w:val="none" w:sz="0" w:space="0" w:color="auto"/>
          </w:divBdr>
          <w:divsChild>
            <w:div w:id="1814911976">
              <w:marLeft w:val="0"/>
              <w:marRight w:val="0"/>
              <w:marTop w:val="0"/>
              <w:marBottom w:val="0"/>
              <w:divBdr>
                <w:top w:val="none" w:sz="0" w:space="0" w:color="auto"/>
                <w:left w:val="none" w:sz="0" w:space="0" w:color="auto"/>
                <w:bottom w:val="none" w:sz="0" w:space="0" w:color="auto"/>
                <w:right w:val="none" w:sz="0" w:space="0" w:color="auto"/>
              </w:divBdr>
              <w:divsChild>
                <w:div w:id="1770738827">
                  <w:marLeft w:val="0"/>
                  <w:marRight w:val="0"/>
                  <w:marTop w:val="0"/>
                  <w:marBottom w:val="0"/>
                  <w:divBdr>
                    <w:top w:val="none" w:sz="0" w:space="0" w:color="auto"/>
                    <w:left w:val="none" w:sz="0" w:space="0" w:color="auto"/>
                    <w:bottom w:val="none" w:sz="0" w:space="0" w:color="auto"/>
                    <w:right w:val="none" w:sz="0" w:space="0" w:color="auto"/>
                  </w:divBdr>
                  <w:divsChild>
                    <w:div w:id="1623144321">
                      <w:marLeft w:val="0"/>
                      <w:marRight w:val="0"/>
                      <w:marTop w:val="0"/>
                      <w:marBottom w:val="0"/>
                      <w:divBdr>
                        <w:top w:val="none" w:sz="0" w:space="0" w:color="auto"/>
                        <w:left w:val="none" w:sz="0" w:space="0" w:color="auto"/>
                        <w:bottom w:val="none" w:sz="0" w:space="0" w:color="auto"/>
                        <w:right w:val="none" w:sz="0" w:space="0" w:color="auto"/>
                      </w:divBdr>
                      <w:divsChild>
                        <w:div w:id="155472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630127">
      <w:bodyDiv w:val="1"/>
      <w:marLeft w:val="0"/>
      <w:marRight w:val="0"/>
      <w:marTop w:val="0"/>
      <w:marBottom w:val="0"/>
      <w:divBdr>
        <w:top w:val="none" w:sz="0" w:space="0" w:color="auto"/>
        <w:left w:val="none" w:sz="0" w:space="0" w:color="auto"/>
        <w:bottom w:val="none" w:sz="0" w:space="0" w:color="auto"/>
        <w:right w:val="none" w:sz="0" w:space="0" w:color="auto"/>
      </w:divBdr>
      <w:divsChild>
        <w:div w:id="820199065">
          <w:marLeft w:val="0"/>
          <w:marRight w:val="0"/>
          <w:marTop w:val="0"/>
          <w:marBottom w:val="0"/>
          <w:divBdr>
            <w:top w:val="none" w:sz="0" w:space="0" w:color="auto"/>
            <w:left w:val="none" w:sz="0" w:space="0" w:color="auto"/>
            <w:bottom w:val="none" w:sz="0" w:space="0" w:color="auto"/>
            <w:right w:val="none" w:sz="0" w:space="0" w:color="auto"/>
          </w:divBdr>
        </w:div>
        <w:div w:id="148180522">
          <w:marLeft w:val="0"/>
          <w:marRight w:val="0"/>
          <w:marTop w:val="0"/>
          <w:marBottom w:val="0"/>
          <w:divBdr>
            <w:top w:val="none" w:sz="0" w:space="0" w:color="auto"/>
            <w:left w:val="none" w:sz="0" w:space="0" w:color="auto"/>
            <w:bottom w:val="none" w:sz="0" w:space="0" w:color="auto"/>
            <w:right w:val="none" w:sz="0" w:space="0" w:color="auto"/>
          </w:divBdr>
        </w:div>
        <w:div w:id="1949191842">
          <w:marLeft w:val="0"/>
          <w:marRight w:val="0"/>
          <w:marTop w:val="0"/>
          <w:marBottom w:val="0"/>
          <w:divBdr>
            <w:top w:val="none" w:sz="0" w:space="0" w:color="auto"/>
            <w:left w:val="none" w:sz="0" w:space="0" w:color="auto"/>
            <w:bottom w:val="none" w:sz="0" w:space="0" w:color="auto"/>
            <w:right w:val="none" w:sz="0" w:space="0" w:color="auto"/>
          </w:divBdr>
        </w:div>
        <w:div w:id="764307438">
          <w:marLeft w:val="0"/>
          <w:marRight w:val="0"/>
          <w:marTop w:val="0"/>
          <w:marBottom w:val="0"/>
          <w:divBdr>
            <w:top w:val="none" w:sz="0" w:space="0" w:color="auto"/>
            <w:left w:val="none" w:sz="0" w:space="0" w:color="auto"/>
            <w:bottom w:val="none" w:sz="0" w:space="0" w:color="auto"/>
            <w:right w:val="none" w:sz="0" w:space="0" w:color="auto"/>
          </w:divBdr>
        </w:div>
        <w:div w:id="1316909719">
          <w:marLeft w:val="0"/>
          <w:marRight w:val="0"/>
          <w:marTop w:val="0"/>
          <w:marBottom w:val="0"/>
          <w:divBdr>
            <w:top w:val="none" w:sz="0" w:space="0" w:color="auto"/>
            <w:left w:val="none" w:sz="0" w:space="0" w:color="auto"/>
            <w:bottom w:val="none" w:sz="0" w:space="0" w:color="auto"/>
            <w:right w:val="none" w:sz="0" w:space="0" w:color="auto"/>
          </w:divBdr>
        </w:div>
        <w:div w:id="584261751">
          <w:marLeft w:val="0"/>
          <w:marRight w:val="0"/>
          <w:marTop w:val="0"/>
          <w:marBottom w:val="0"/>
          <w:divBdr>
            <w:top w:val="none" w:sz="0" w:space="0" w:color="auto"/>
            <w:left w:val="none" w:sz="0" w:space="0" w:color="auto"/>
            <w:bottom w:val="none" w:sz="0" w:space="0" w:color="auto"/>
            <w:right w:val="none" w:sz="0" w:space="0" w:color="auto"/>
          </w:divBdr>
        </w:div>
        <w:div w:id="2001814199">
          <w:marLeft w:val="0"/>
          <w:marRight w:val="0"/>
          <w:marTop w:val="0"/>
          <w:marBottom w:val="0"/>
          <w:divBdr>
            <w:top w:val="none" w:sz="0" w:space="0" w:color="auto"/>
            <w:left w:val="none" w:sz="0" w:space="0" w:color="auto"/>
            <w:bottom w:val="none" w:sz="0" w:space="0" w:color="auto"/>
            <w:right w:val="none" w:sz="0" w:space="0" w:color="auto"/>
          </w:divBdr>
        </w:div>
        <w:div w:id="2030830853">
          <w:marLeft w:val="0"/>
          <w:marRight w:val="0"/>
          <w:marTop w:val="0"/>
          <w:marBottom w:val="0"/>
          <w:divBdr>
            <w:top w:val="none" w:sz="0" w:space="0" w:color="auto"/>
            <w:left w:val="none" w:sz="0" w:space="0" w:color="auto"/>
            <w:bottom w:val="none" w:sz="0" w:space="0" w:color="auto"/>
            <w:right w:val="none" w:sz="0" w:space="0" w:color="auto"/>
          </w:divBdr>
        </w:div>
        <w:div w:id="670067695">
          <w:marLeft w:val="0"/>
          <w:marRight w:val="0"/>
          <w:marTop w:val="0"/>
          <w:marBottom w:val="0"/>
          <w:divBdr>
            <w:top w:val="none" w:sz="0" w:space="0" w:color="auto"/>
            <w:left w:val="none" w:sz="0" w:space="0" w:color="auto"/>
            <w:bottom w:val="none" w:sz="0" w:space="0" w:color="auto"/>
            <w:right w:val="none" w:sz="0" w:space="0" w:color="auto"/>
          </w:divBdr>
        </w:div>
        <w:div w:id="1168207885">
          <w:marLeft w:val="0"/>
          <w:marRight w:val="0"/>
          <w:marTop w:val="0"/>
          <w:marBottom w:val="0"/>
          <w:divBdr>
            <w:top w:val="none" w:sz="0" w:space="0" w:color="auto"/>
            <w:left w:val="none" w:sz="0" w:space="0" w:color="auto"/>
            <w:bottom w:val="none" w:sz="0" w:space="0" w:color="auto"/>
            <w:right w:val="none" w:sz="0" w:space="0" w:color="auto"/>
          </w:divBdr>
        </w:div>
        <w:div w:id="1536430412">
          <w:marLeft w:val="0"/>
          <w:marRight w:val="0"/>
          <w:marTop w:val="0"/>
          <w:marBottom w:val="0"/>
          <w:divBdr>
            <w:top w:val="none" w:sz="0" w:space="0" w:color="auto"/>
            <w:left w:val="none" w:sz="0" w:space="0" w:color="auto"/>
            <w:bottom w:val="none" w:sz="0" w:space="0" w:color="auto"/>
            <w:right w:val="none" w:sz="0" w:space="0" w:color="auto"/>
          </w:divBdr>
        </w:div>
        <w:div w:id="447773343">
          <w:marLeft w:val="0"/>
          <w:marRight w:val="0"/>
          <w:marTop w:val="0"/>
          <w:marBottom w:val="0"/>
          <w:divBdr>
            <w:top w:val="none" w:sz="0" w:space="0" w:color="auto"/>
            <w:left w:val="none" w:sz="0" w:space="0" w:color="auto"/>
            <w:bottom w:val="none" w:sz="0" w:space="0" w:color="auto"/>
            <w:right w:val="none" w:sz="0" w:space="0" w:color="auto"/>
          </w:divBdr>
        </w:div>
        <w:div w:id="1135030962">
          <w:marLeft w:val="0"/>
          <w:marRight w:val="0"/>
          <w:marTop w:val="0"/>
          <w:marBottom w:val="0"/>
          <w:divBdr>
            <w:top w:val="none" w:sz="0" w:space="0" w:color="auto"/>
            <w:left w:val="none" w:sz="0" w:space="0" w:color="auto"/>
            <w:bottom w:val="none" w:sz="0" w:space="0" w:color="auto"/>
            <w:right w:val="none" w:sz="0" w:space="0" w:color="auto"/>
          </w:divBdr>
        </w:div>
        <w:div w:id="1638030543">
          <w:marLeft w:val="0"/>
          <w:marRight w:val="0"/>
          <w:marTop w:val="0"/>
          <w:marBottom w:val="0"/>
          <w:divBdr>
            <w:top w:val="none" w:sz="0" w:space="0" w:color="auto"/>
            <w:left w:val="none" w:sz="0" w:space="0" w:color="auto"/>
            <w:bottom w:val="none" w:sz="0" w:space="0" w:color="auto"/>
            <w:right w:val="none" w:sz="0" w:space="0" w:color="auto"/>
          </w:divBdr>
        </w:div>
        <w:div w:id="125318396">
          <w:marLeft w:val="0"/>
          <w:marRight w:val="0"/>
          <w:marTop w:val="0"/>
          <w:marBottom w:val="0"/>
          <w:divBdr>
            <w:top w:val="none" w:sz="0" w:space="0" w:color="auto"/>
            <w:left w:val="none" w:sz="0" w:space="0" w:color="auto"/>
            <w:bottom w:val="none" w:sz="0" w:space="0" w:color="auto"/>
            <w:right w:val="none" w:sz="0" w:space="0" w:color="auto"/>
          </w:divBdr>
        </w:div>
        <w:div w:id="1269192999">
          <w:marLeft w:val="0"/>
          <w:marRight w:val="0"/>
          <w:marTop w:val="0"/>
          <w:marBottom w:val="0"/>
          <w:divBdr>
            <w:top w:val="none" w:sz="0" w:space="0" w:color="auto"/>
            <w:left w:val="none" w:sz="0" w:space="0" w:color="auto"/>
            <w:bottom w:val="none" w:sz="0" w:space="0" w:color="auto"/>
            <w:right w:val="none" w:sz="0" w:space="0" w:color="auto"/>
          </w:divBdr>
        </w:div>
        <w:div w:id="1032150131">
          <w:marLeft w:val="0"/>
          <w:marRight w:val="0"/>
          <w:marTop w:val="0"/>
          <w:marBottom w:val="0"/>
          <w:divBdr>
            <w:top w:val="none" w:sz="0" w:space="0" w:color="auto"/>
            <w:left w:val="none" w:sz="0" w:space="0" w:color="auto"/>
            <w:bottom w:val="none" w:sz="0" w:space="0" w:color="auto"/>
            <w:right w:val="none" w:sz="0" w:space="0" w:color="auto"/>
          </w:divBdr>
        </w:div>
        <w:div w:id="1504510171">
          <w:marLeft w:val="0"/>
          <w:marRight w:val="0"/>
          <w:marTop w:val="0"/>
          <w:marBottom w:val="0"/>
          <w:divBdr>
            <w:top w:val="none" w:sz="0" w:space="0" w:color="auto"/>
            <w:left w:val="none" w:sz="0" w:space="0" w:color="auto"/>
            <w:bottom w:val="none" w:sz="0" w:space="0" w:color="auto"/>
            <w:right w:val="none" w:sz="0" w:space="0" w:color="auto"/>
          </w:divBdr>
        </w:div>
        <w:div w:id="1676345778">
          <w:marLeft w:val="0"/>
          <w:marRight w:val="0"/>
          <w:marTop w:val="0"/>
          <w:marBottom w:val="0"/>
          <w:divBdr>
            <w:top w:val="none" w:sz="0" w:space="0" w:color="auto"/>
            <w:left w:val="none" w:sz="0" w:space="0" w:color="auto"/>
            <w:bottom w:val="none" w:sz="0" w:space="0" w:color="auto"/>
            <w:right w:val="none" w:sz="0" w:space="0" w:color="auto"/>
          </w:divBdr>
        </w:div>
        <w:div w:id="162740777">
          <w:marLeft w:val="0"/>
          <w:marRight w:val="0"/>
          <w:marTop w:val="0"/>
          <w:marBottom w:val="0"/>
          <w:divBdr>
            <w:top w:val="none" w:sz="0" w:space="0" w:color="auto"/>
            <w:left w:val="none" w:sz="0" w:space="0" w:color="auto"/>
            <w:bottom w:val="none" w:sz="0" w:space="0" w:color="auto"/>
            <w:right w:val="none" w:sz="0" w:space="0" w:color="auto"/>
          </w:divBdr>
        </w:div>
        <w:div w:id="1231844592">
          <w:marLeft w:val="0"/>
          <w:marRight w:val="0"/>
          <w:marTop w:val="0"/>
          <w:marBottom w:val="0"/>
          <w:divBdr>
            <w:top w:val="none" w:sz="0" w:space="0" w:color="auto"/>
            <w:left w:val="none" w:sz="0" w:space="0" w:color="auto"/>
            <w:bottom w:val="none" w:sz="0" w:space="0" w:color="auto"/>
            <w:right w:val="none" w:sz="0" w:space="0" w:color="auto"/>
          </w:divBdr>
        </w:div>
        <w:div w:id="1267811839">
          <w:marLeft w:val="0"/>
          <w:marRight w:val="0"/>
          <w:marTop w:val="0"/>
          <w:marBottom w:val="0"/>
          <w:divBdr>
            <w:top w:val="none" w:sz="0" w:space="0" w:color="auto"/>
            <w:left w:val="none" w:sz="0" w:space="0" w:color="auto"/>
            <w:bottom w:val="none" w:sz="0" w:space="0" w:color="auto"/>
            <w:right w:val="none" w:sz="0" w:space="0" w:color="auto"/>
          </w:divBdr>
        </w:div>
        <w:div w:id="1390111295">
          <w:marLeft w:val="0"/>
          <w:marRight w:val="0"/>
          <w:marTop w:val="0"/>
          <w:marBottom w:val="0"/>
          <w:divBdr>
            <w:top w:val="none" w:sz="0" w:space="0" w:color="auto"/>
            <w:left w:val="none" w:sz="0" w:space="0" w:color="auto"/>
            <w:bottom w:val="none" w:sz="0" w:space="0" w:color="auto"/>
            <w:right w:val="none" w:sz="0" w:space="0" w:color="auto"/>
          </w:divBdr>
        </w:div>
        <w:div w:id="474299460">
          <w:marLeft w:val="0"/>
          <w:marRight w:val="0"/>
          <w:marTop w:val="0"/>
          <w:marBottom w:val="0"/>
          <w:divBdr>
            <w:top w:val="none" w:sz="0" w:space="0" w:color="auto"/>
            <w:left w:val="none" w:sz="0" w:space="0" w:color="auto"/>
            <w:bottom w:val="none" w:sz="0" w:space="0" w:color="auto"/>
            <w:right w:val="none" w:sz="0" w:space="0" w:color="auto"/>
          </w:divBdr>
        </w:div>
        <w:div w:id="369307889">
          <w:marLeft w:val="0"/>
          <w:marRight w:val="0"/>
          <w:marTop w:val="0"/>
          <w:marBottom w:val="0"/>
          <w:divBdr>
            <w:top w:val="none" w:sz="0" w:space="0" w:color="auto"/>
            <w:left w:val="none" w:sz="0" w:space="0" w:color="auto"/>
            <w:bottom w:val="none" w:sz="0" w:space="0" w:color="auto"/>
            <w:right w:val="none" w:sz="0" w:space="0" w:color="auto"/>
          </w:divBdr>
        </w:div>
        <w:div w:id="601450777">
          <w:marLeft w:val="0"/>
          <w:marRight w:val="0"/>
          <w:marTop w:val="0"/>
          <w:marBottom w:val="0"/>
          <w:divBdr>
            <w:top w:val="none" w:sz="0" w:space="0" w:color="auto"/>
            <w:left w:val="none" w:sz="0" w:space="0" w:color="auto"/>
            <w:bottom w:val="none" w:sz="0" w:space="0" w:color="auto"/>
            <w:right w:val="none" w:sz="0" w:space="0" w:color="auto"/>
          </w:divBdr>
        </w:div>
        <w:div w:id="117115503">
          <w:marLeft w:val="0"/>
          <w:marRight w:val="0"/>
          <w:marTop w:val="0"/>
          <w:marBottom w:val="0"/>
          <w:divBdr>
            <w:top w:val="none" w:sz="0" w:space="0" w:color="auto"/>
            <w:left w:val="none" w:sz="0" w:space="0" w:color="auto"/>
            <w:bottom w:val="none" w:sz="0" w:space="0" w:color="auto"/>
            <w:right w:val="none" w:sz="0" w:space="0" w:color="auto"/>
          </w:divBdr>
        </w:div>
        <w:div w:id="1011031366">
          <w:marLeft w:val="0"/>
          <w:marRight w:val="0"/>
          <w:marTop w:val="0"/>
          <w:marBottom w:val="0"/>
          <w:divBdr>
            <w:top w:val="none" w:sz="0" w:space="0" w:color="auto"/>
            <w:left w:val="none" w:sz="0" w:space="0" w:color="auto"/>
            <w:bottom w:val="none" w:sz="0" w:space="0" w:color="auto"/>
            <w:right w:val="none" w:sz="0" w:space="0" w:color="auto"/>
          </w:divBdr>
        </w:div>
        <w:div w:id="552346764">
          <w:marLeft w:val="0"/>
          <w:marRight w:val="0"/>
          <w:marTop w:val="0"/>
          <w:marBottom w:val="0"/>
          <w:divBdr>
            <w:top w:val="none" w:sz="0" w:space="0" w:color="auto"/>
            <w:left w:val="none" w:sz="0" w:space="0" w:color="auto"/>
            <w:bottom w:val="none" w:sz="0" w:space="0" w:color="auto"/>
            <w:right w:val="none" w:sz="0" w:space="0" w:color="auto"/>
          </w:divBdr>
        </w:div>
        <w:div w:id="719864266">
          <w:marLeft w:val="0"/>
          <w:marRight w:val="0"/>
          <w:marTop w:val="0"/>
          <w:marBottom w:val="0"/>
          <w:divBdr>
            <w:top w:val="none" w:sz="0" w:space="0" w:color="auto"/>
            <w:left w:val="none" w:sz="0" w:space="0" w:color="auto"/>
            <w:bottom w:val="none" w:sz="0" w:space="0" w:color="auto"/>
            <w:right w:val="none" w:sz="0" w:space="0" w:color="auto"/>
          </w:divBdr>
        </w:div>
        <w:div w:id="2039235626">
          <w:marLeft w:val="0"/>
          <w:marRight w:val="0"/>
          <w:marTop w:val="0"/>
          <w:marBottom w:val="0"/>
          <w:divBdr>
            <w:top w:val="none" w:sz="0" w:space="0" w:color="auto"/>
            <w:left w:val="none" w:sz="0" w:space="0" w:color="auto"/>
            <w:bottom w:val="none" w:sz="0" w:space="0" w:color="auto"/>
            <w:right w:val="none" w:sz="0" w:space="0" w:color="auto"/>
          </w:divBdr>
        </w:div>
        <w:div w:id="458955919">
          <w:marLeft w:val="0"/>
          <w:marRight w:val="0"/>
          <w:marTop w:val="0"/>
          <w:marBottom w:val="0"/>
          <w:divBdr>
            <w:top w:val="none" w:sz="0" w:space="0" w:color="auto"/>
            <w:left w:val="none" w:sz="0" w:space="0" w:color="auto"/>
            <w:bottom w:val="none" w:sz="0" w:space="0" w:color="auto"/>
            <w:right w:val="none" w:sz="0" w:space="0" w:color="auto"/>
          </w:divBdr>
        </w:div>
        <w:div w:id="632445412">
          <w:marLeft w:val="0"/>
          <w:marRight w:val="0"/>
          <w:marTop w:val="0"/>
          <w:marBottom w:val="0"/>
          <w:divBdr>
            <w:top w:val="none" w:sz="0" w:space="0" w:color="auto"/>
            <w:left w:val="none" w:sz="0" w:space="0" w:color="auto"/>
            <w:bottom w:val="none" w:sz="0" w:space="0" w:color="auto"/>
            <w:right w:val="none" w:sz="0" w:space="0" w:color="auto"/>
          </w:divBdr>
        </w:div>
        <w:div w:id="817654820">
          <w:marLeft w:val="0"/>
          <w:marRight w:val="0"/>
          <w:marTop w:val="0"/>
          <w:marBottom w:val="0"/>
          <w:divBdr>
            <w:top w:val="none" w:sz="0" w:space="0" w:color="auto"/>
            <w:left w:val="none" w:sz="0" w:space="0" w:color="auto"/>
            <w:bottom w:val="none" w:sz="0" w:space="0" w:color="auto"/>
            <w:right w:val="none" w:sz="0" w:space="0" w:color="auto"/>
          </w:divBdr>
        </w:div>
        <w:div w:id="1037005540">
          <w:marLeft w:val="0"/>
          <w:marRight w:val="0"/>
          <w:marTop w:val="0"/>
          <w:marBottom w:val="0"/>
          <w:divBdr>
            <w:top w:val="none" w:sz="0" w:space="0" w:color="auto"/>
            <w:left w:val="none" w:sz="0" w:space="0" w:color="auto"/>
            <w:bottom w:val="none" w:sz="0" w:space="0" w:color="auto"/>
            <w:right w:val="none" w:sz="0" w:space="0" w:color="auto"/>
          </w:divBdr>
        </w:div>
        <w:div w:id="843007268">
          <w:marLeft w:val="0"/>
          <w:marRight w:val="0"/>
          <w:marTop w:val="0"/>
          <w:marBottom w:val="0"/>
          <w:divBdr>
            <w:top w:val="none" w:sz="0" w:space="0" w:color="auto"/>
            <w:left w:val="none" w:sz="0" w:space="0" w:color="auto"/>
            <w:bottom w:val="none" w:sz="0" w:space="0" w:color="auto"/>
            <w:right w:val="none" w:sz="0" w:space="0" w:color="auto"/>
          </w:divBdr>
        </w:div>
        <w:div w:id="30806658">
          <w:marLeft w:val="0"/>
          <w:marRight w:val="0"/>
          <w:marTop w:val="0"/>
          <w:marBottom w:val="0"/>
          <w:divBdr>
            <w:top w:val="none" w:sz="0" w:space="0" w:color="auto"/>
            <w:left w:val="none" w:sz="0" w:space="0" w:color="auto"/>
            <w:bottom w:val="none" w:sz="0" w:space="0" w:color="auto"/>
            <w:right w:val="none" w:sz="0" w:space="0" w:color="auto"/>
          </w:divBdr>
        </w:div>
        <w:div w:id="295336893">
          <w:marLeft w:val="0"/>
          <w:marRight w:val="0"/>
          <w:marTop w:val="0"/>
          <w:marBottom w:val="0"/>
          <w:divBdr>
            <w:top w:val="none" w:sz="0" w:space="0" w:color="auto"/>
            <w:left w:val="none" w:sz="0" w:space="0" w:color="auto"/>
            <w:bottom w:val="none" w:sz="0" w:space="0" w:color="auto"/>
            <w:right w:val="none" w:sz="0" w:space="0" w:color="auto"/>
          </w:divBdr>
        </w:div>
        <w:div w:id="941180905">
          <w:marLeft w:val="0"/>
          <w:marRight w:val="0"/>
          <w:marTop w:val="0"/>
          <w:marBottom w:val="0"/>
          <w:divBdr>
            <w:top w:val="none" w:sz="0" w:space="0" w:color="auto"/>
            <w:left w:val="none" w:sz="0" w:space="0" w:color="auto"/>
            <w:bottom w:val="none" w:sz="0" w:space="0" w:color="auto"/>
            <w:right w:val="none" w:sz="0" w:space="0" w:color="auto"/>
          </w:divBdr>
        </w:div>
      </w:divsChild>
    </w:div>
    <w:div w:id="1663387921">
      <w:bodyDiv w:val="1"/>
      <w:marLeft w:val="0"/>
      <w:marRight w:val="0"/>
      <w:marTop w:val="0"/>
      <w:marBottom w:val="0"/>
      <w:divBdr>
        <w:top w:val="none" w:sz="0" w:space="0" w:color="auto"/>
        <w:left w:val="none" w:sz="0" w:space="0" w:color="auto"/>
        <w:bottom w:val="none" w:sz="0" w:space="0" w:color="auto"/>
        <w:right w:val="none" w:sz="0" w:space="0" w:color="auto"/>
      </w:divBdr>
    </w:div>
    <w:div w:id="1667434950">
      <w:bodyDiv w:val="1"/>
      <w:marLeft w:val="0"/>
      <w:marRight w:val="0"/>
      <w:marTop w:val="0"/>
      <w:marBottom w:val="0"/>
      <w:divBdr>
        <w:top w:val="none" w:sz="0" w:space="0" w:color="auto"/>
        <w:left w:val="none" w:sz="0" w:space="0" w:color="auto"/>
        <w:bottom w:val="none" w:sz="0" w:space="0" w:color="auto"/>
        <w:right w:val="none" w:sz="0" w:space="0" w:color="auto"/>
      </w:divBdr>
      <w:divsChild>
        <w:div w:id="369689369">
          <w:marLeft w:val="0"/>
          <w:marRight w:val="0"/>
          <w:marTop w:val="0"/>
          <w:marBottom w:val="0"/>
          <w:divBdr>
            <w:top w:val="none" w:sz="0" w:space="0" w:color="auto"/>
            <w:left w:val="none" w:sz="0" w:space="0" w:color="auto"/>
            <w:bottom w:val="none" w:sz="0" w:space="0" w:color="auto"/>
            <w:right w:val="none" w:sz="0" w:space="0" w:color="auto"/>
          </w:divBdr>
          <w:divsChild>
            <w:div w:id="490145033">
              <w:marLeft w:val="0"/>
              <w:marRight w:val="0"/>
              <w:marTop w:val="0"/>
              <w:marBottom w:val="0"/>
              <w:divBdr>
                <w:top w:val="none" w:sz="0" w:space="0" w:color="auto"/>
                <w:left w:val="none" w:sz="0" w:space="0" w:color="auto"/>
                <w:bottom w:val="none" w:sz="0" w:space="0" w:color="auto"/>
                <w:right w:val="none" w:sz="0" w:space="0" w:color="auto"/>
              </w:divBdr>
            </w:div>
            <w:div w:id="662272194">
              <w:marLeft w:val="0"/>
              <w:marRight w:val="0"/>
              <w:marTop w:val="0"/>
              <w:marBottom w:val="0"/>
              <w:divBdr>
                <w:top w:val="none" w:sz="0" w:space="0" w:color="auto"/>
                <w:left w:val="none" w:sz="0" w:space="0" w:color="auto"/>
                <w:bottom w:val="none" w:sz="0" w:space="0" w:color="auto"/>
                <w:right w:val="none" w:sz="0" w:space="0" w:color="auto"/>
              </w:divBdr>
            </w:div>
            <w:div w:id="1449206280">
              <w:marLeft w:val="0"/>
              <w:marRight w:val="0"/>
              <w:marTop w:val="0"/>
              <w:marBottom w:val="0"/>
              <w:divBdr>
                <w:top w:val="none" w:sz="0" w:space="0" w:color="auto"/>
                <w:left w:val="none" w:sz="0" w:space="0" w:color="auto"/>
                <w:bottom w:val="none" w:sz="0" w:space="0" w:color="auto"/>
                <w:right w:val="none" w:sz="0" w:space="0" w:color="auto"/>
              </w:divBdr>
            </w:div>
            <w:div w:id="542639228">
              <w:marLeft w:val="0"/>
              <w:marRight w:val="0"/>
              <w:marTop w:val="0"/>
              <w:marBottom w:val="0"/>
              <w:divBdr>
                <w:top w:val="none" w:sz="0" w:space="0" w:color="auto"/>
                <w:left w:val="none" w:sz="0" w:space="0" w:color="auto"/>
                <w:bottom w:val="none" w:sz="0" w:space="0" w:color="auto"/>
                <w:right w:val="none" w:sz="0" w:space="0" w:color="auto"/>
              </w:divBdr>
            </w:div>
            <w:div w:id="320548607">
              <w:marLeft w:val="0"/>
              <w:marRight w:val="0"/>
              <w:marTop w:val="0"/>
              <w:marBottom w:val="0"/>
              <w:divBdr>
                <w:top w:val="none" w:sz="0" w:space="0" w:color="auto"/>
                <w:left w:val="none" w:sz="0" w:space="0" w:color="auto"/>
                <w:bottom w:val="none" w:sz="0" w:space="0" w:color="auto"/>
                <w:right w:val="none" w:sz="0" w:space="0" w:color="auto"/>
              </w:divBdr>
            </w:div>
            <w:div w:id="178280514">
              <w:marLeft w:val="0"/>
              <w:marRight w:val="0"/>
              <w:marTop w:val="0"/>
              <w:marBottom w:val="0"/>
              <w:divBdr>
                <w:top w:val="none" w:sz="0" w:space="0" w:color="auto"/>
                <w:left w:val="none" w:sz="0" w:space="0" w:color="auto"/>
                <w:bottom w:val="none" w:sz="0" w:space="0" w:color="auto"/>
                <w:right w:val="none" w:sz="0" w:space="0" w:color="auto"/>
              </w:divBdr>
            </w:div>
            <w:div w:id="1868831336">
              <w:marLeft w:val="0"/>
              <w:marRight w:val="0"/>
              <w:marTop w:val="0"/>
              <w:marBottom w:val="0"/>
              <w:divBdr>
                <w:top w:val="none" w:sz="0" w:space="0" w:color="auto"/>
                <w:left w:val="none" w:sz="0" w:space="0" w:color="auto"/>
                <w:bottom w:val="none" w:sz="0" w:space="0" w:color="auto"/>
                <w:right w:val="none" w:sz="0" w:space="0" w:color="auto"/>
              </w:divBdr>
            </w:div>
            <w:div w:id="679548036">
              <w:marLeft w:val="0"/>
              <w:marRight w:val="0"/>
              <w:marTop w:val="0"/>
              <w:marBottom w:val="0"/>
              <w:divBdr>
                <w:top w:val="none" w:sz="0" w:space="0" w:color="auto"/>
                <w:left w:val="none" w:sz="0" w:space="0" w:color="auto"/>
                <w:bottom w:val="none" w:sz="0" w:space="0" w:color="auto"/>
                <w:right w:val="none" w:sz="0" w:space="0" w:color="auto"/>
              </w:divBdr>
            </w:div>
            <w:div w:id="127212860">
              <w:marLeft w:val="0"/>
              <w:marRight w:val="0"/>
              <w:marTop w:val="0"/>
              <w:marBottom w:val="0"/>
              <w:divBdr>
                <w:top w:val="none" w:sz="0" w:space="0" w:color="auto"/>
                <w:left w:val="none" w:sz="0" w:space="0" w:color="auto"/>
                <w:bottom w:val="none" w:sz="0" w:space="0" w:color="auto"/>
                <w:right w:val="none" w:sz="0" w:space="0" w:color="auto"/>
              </w:divBdr>
            </w:div>
          </w:divsChild>
        </w:div>
        <w:div w:id="1748646411">
          <w:marLeft w:val="0"/>
          <w:marRight w:val="0"/>
          <w:marTop w:val="0"/>
          <w:marBottom w:val="0"/>
          <w:divBdr>
            <w:top w:val="none" w:sz="0" w:space="0" w:color="auto"/>
            <w:left w:val="none" w:sz="0" w:space="0" w:color="auto"/>
            <w:bottom w:val="none" w:sz="0" w:space="0" w:color="auto"/>
            <w:right w:val="none" w:sz="0" w:space="0" w:color="auto"/>
          </w:divBdr>
        </w:div>
      </w:divsChild>
    </w:div>
    <w:div w:id="1692340528">
      <w:bodyDiv w:val="1"/>
      <w:marLeft w:val="0"/>
      <w:marRight w:val="0"/>
      <w:marTop w:val="0"/>
      <w:marBottom w:val="0"/>
      <w:divBdr>
        <w:top w:val="none" w:sz="0" w:space="0" w:color="auto"/>
        <w:left w:val="none" w:sz="0" w:space="0" w:color="auto"/>
        <w:bottom w:val="none" w:sz="0" w:space="0" w:color="auto"/>
        <w:right w:val="none" w:sz="0" w:space="0" w:color="auto"/>
      </w:divBdr>
    </w:div>
    <w:div w:id="1719355966">
      <w:bodyDiv w:val="1"/>
      <w:marLeft w:val="0"/>
      <w:marRight w:val="0"/>
      <w:marTop w:val="0"/>
      <w:marBottom w:val="0"/>
      <w:divBdr>
        <w:top w:val="none" w:sz="0" w:space="0" w:color="auto"/>
        <w:left w:val="none" w:sz="0" w:space="0" w:color="auto"/>
        <w:bottom w:val="none" w:sz="0" w:space="0" w:color="auto"/>
        <w:right w:val="none" w:sz="0" w:space="0" w:color="auto"/>
      </w:divBdr>
    </w:div>
    <w:div w:id="1720399315">
      <w:bodyDiv w:val="1"/>
      <w:marLeft w:val="0"/>
      <w:marRight w:val="0"/>
      <w:marTop w:val="0"/>
      <w:marBottom w:val="0"/>
      <w:divBdr>
        <w:top w:val="none" w:sz="0" w:space="0" w:color="auto"/>
        <w:left w:val="none" w:sz="0" w:space="0" w:color="auto"/>
        <w:bottom w:val="none" w:sz="0" w:space="0" w:color="auto"/>
        <w:right w:val="none" w:sz="0" w:space="0" w:color="auto"/>
      </w:divBdr>
    </w:div>
    <w:div w:id="1828590383">
      <w:bodyDiv w:val="1"/>
      <w:marLeft w:val="0"/>
      <w:marRight w:val="0"/>
      <w:marTop w:val="0"/>
      <w:marBottom w:val="0"/>
      <w:divBdr>
        <w:top w:val="none" w:sz="0" w:space="0" w:color="auto"/>
        <w:left w:val="none" w:sz="0" w:space="0" w:color="auto"/>
        <w:bottom w:val="none" w:sz="0" w:space="0" w:color="auto"/>
        <w:right w:val="none" w:sz="0" w:space="0" w:color="auto"/>
      </w:divBdr>
    </w:div>
    <w:div w:id="1864903694">
      <w:bodyDiv w:val="1"/>
      <w:marLeft w:val="0"/>
      <w:marRight w:val="0"/>
      <w:marTop w:val="0"/>
      <w:marBottom w:val="0"/>
      <w:divBdr>
        <w:top w:val="none" w:sz="0" w:space="0" w:color="auto"/>
        <w:left w:val="none" w:sz="0" w:space="0" w:color="auto"/>
        <w:bottom w:val="none" w:sz="0" w:space="0" w:color="auto"/>
        <w:right w:val="none" w:sz="0" w:space="0" w:color="auto"/>
      </w:divBdr>
    </w:div>
    <w:div w:id="1879194508">
      <w:bodyDiv w:val="1"/>
      <w:marLeft w:val="0"/>
      <w:marRight w:val="0"/>
      <w:marTop w:val="0"/>
      <w:marBottom w:val="0"/>
      <w:divBdr>
        <w:top w:val="none" w:sz="0" w:space="0" w:color="auto"/>
        <w:left w:val="none" w:sz="0" w:space="0" w:color="auto"/>
        <w:bottom w:val="none" w:sz="0" w:space="0" w:color="auto"/>
        <w:right w:val="none" w:sz="0" w:space="0" w:color="auto"/>
      </w:divBdr>
      <w:divsChild>
        <w:div w:id="1834683767">
          <w:marLeft w:val="0"/>
          <w:marRight w:val="0"/>
          <w:marTop w:val="0"/>
          <w:marBottom w:val="0"/>
          <w:divBdr>
            <w:top w:val="none" w:sz="0" w:space="0" w:color="auto"/>
            <w:left w:val="none" w:sz="0" w:space="0" w:color="auto"/>
            <w:bottom w:val="none" w:sz="0" w:space="0" w:color="auto"/>
            <w:right w:val="none" w:sz="0" w:space="0" w:color="auto"/>
          </w:divBdr>
        </w:div>
        <w:div w:id="715666272">
          <w:marLeft w:val="0"/>
          <w:marRight w:val="0"/>
          <w:marTop w:val="0"/>
          <w:marBottom w:val="0"/>
          <w:divBdr>
            <w:top w:val="none" w:sz="0" w:space="0" w:color="auto"/>
            <w:left w:val="none" w:sz="0" w:space="0" w:color="auto"/>
            <w:bottom w:val="none" w:sz="0" w:space="0" w:color="auto"/>
            <w:right w:val="none" w:sz="0" w:space="0" w:color="auto"/>
          </w:divBdr>
        </w:div>
      </w:divsChild>
    </w:div>
    <w:div w:id="1891838789">
      <w:bodyDiv w:val="1"/>
      <w:marLeft w:val="0"/>
      <w:marRight w:val="0"/>
      <w:marTop w:val="0"/>
      <w:marBottom w:val="0"/>
      <w:divBdr>
        <w:top w:val="none" w:sz="0" w:space="0" w:color="auto"/>
        <w:left w:val="none" w:sz="0" w:space="0" w:color="auto"/>
        <w:bottom w:val="none" w:sz="0" w:space="0" w:color="auto"/>
        <w:right w:val="none" w:sz="0" w:space="0" w:color="auto"/>
      </w:divBdr>
      <w:divsChild>
        <w:div w:id="1364281936">
          <w:marLeft w:val="0"/>
          <w:marRight w:val="0"/>
          <w:marTop w:val="0"/>
          <w:marBottom w:val="0"/>
          <w:divBdr>
            <w:top w:val="none" w:sz="0" w:space="0" w:color="auto"/>
            <w:left w:val="none" w:sz="0" w:space="0" w:color="auto"/>
            <w:bottom w:val="none" w:sz="0" w:space="0" w:color="auto"/>
            <w:right w:val="none" w:sz="0" w:space="0" w:color="auto"/>
          </w:divBdr>
          <w:divsChild>
            <w:div w:id="10458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10432">
      <w:bodyDiv w:val="1"/>
      <w:marLeft w:val="0"/>
      <w:marRight w:val="0"/>
      <w:marTop w:val="0"/>
      <w:marBottom w:val="0"/>
      <w:divBdr>
        <w:top w:val="none" w:sz="0" w:space="0" w:color="auto"/>
        <w:left w:val="none" w:sz="0" w:space="0" w:color="auto"/>
        <w:bottom w:val="none" w:sz="0" w:space="0" w:color="auto"/>
        <w:right w:val="none" w:sz="0" w:space="0" w:color="auto"/>
      </w:divBdr>
    </w:div>
    <w:div w:id="1962148170">
      <w:bodyDiv w:val="1"/>
      <w:marLeft w:val="0"/>
      <w:marRight w:val="0"/>
      <w:marTop w:val="0"/>
      <w:marBottom w:val="0"/>
      <w:divBdr>
        <w:top w:val="none" w:sz="0" w:space="0" w:color="auto"/>
        <w:left w:val="none" w:sz="0" w:space="0" w:color="auto"/>
        <w:bottom w:val="none" w:sz="0" w:space="0" w:color="auto"/>
        <w:right w:val="none" w:sz="0" w:space="0" w:color="auto"/>
      </w:divBdr>
    </w:div>
    <w:div w:id="1982272531">
      <w:bodyDiv w:val="1"/>
      <w:marLeft w:val="0"/>
      <w:marRight w:val="0"/>
      <w:marTop w:val="0"/>
      <w:marBottom w:val="0"/>
      <w:divBdr>
        <w:top w:val="none" w:sz="0" w:space="0" w:color="auto"/>
        <w:left w:val="none" w:sz="0" w:space="0" w:color="auto"/>
        <w:bottom w:val="none" w:sz="0" w:space="0" w:color="auto"/>
        <w:right w:val="none" w:sz="0" w:space="0" w:color="auto"/>
      </w:divBdr>
      <w:divsChild>
        <w:div w:id="924336142">
          <w:marLeft w:val="0"/>
          <w:marRight w:val="0"/>
          <w:marTop w:val="0"/>
          <w:marBottom w:val="0"/>
          <w:divBdr>
            <w:top w:val="none" w:sz="0" w:space="0" w:color="auto"/>
            <w:left w:val="none" w:sz="0" w:space="0" w:color="auto"/>
            <w:bottom w:val="none" w:sz="0" w:space="0" w:color="auto"/>
            <w:right w:val="none" w:sz="0" w:space="0" w:color="auto"/>
          </w:divBdr>
          <w:divsChild>
            <w:div w:id="822236047">
              <w:marLeft w:val="0"/>
              <w:marRight w:val="0"/>
              <w:marTop w:val="0"/>
              <w:marBottom w:val="0"/>
              <w:divBdr>
                <w:top w:val="none" w:sz="0" w:space="0" w:color="auto"/>
                <w:left w:val="none" w:sz="0" w:space="0" w:color="auto"/>
                <w:bottom w:val="none" w:sz="0" w:space="0" w:color="auto"/>
                <w:right w:val="none" w:sz="0" w:space="0" w:color="auto"/>
              </w:divBdr>
              <w:divsChild>
                <w:div w:id="898175132">
                  <w:marLeft w:val="0"/>
                  <w:marRight w:val="0"/>
                  <w:marTop w:val="0"/>
                  <w:marBottom w:val="0"/>
                  <w:divBdr>
                    <w:top w:val="none" w:sz="0" w:space="0" w:color="auto"/>
                    <w:left w:val="none" w:sz="0" w:space="0" w:color="auto"/>
                    <w:bottom w:val="none" w:sz="0" w:space="0" w:color="auto"/>
                    <w:right w:val="none" w:sz="0" w:space="0" w:color="auto"/>
                  </w:divBdr>
                  <w:divsChild>
                    <w:div w:id="458761967">
                      <w:marLeft w:val="0"/>
                      <w:marRight w:val="0"/>
                      <w:marTop w:val="0"/>
                      <w:marBottom w:val="0"/>
                      <w:divBdr>
                        <w:top w:val="none" w:sz="0" w:space="0" w:color="auto"/>
                        <w:left w:val="none" w:sz="0" w:space="0" w:color="auto"/>
                        <w:bottom w:val="none" w:sz="0" w:space="0" w:color="auto"/>
                        <w:right w:val="none" w:sz="0" w:space="0" w:color="auto"/>
                      </w:divBdr>
                      <w:divsChild>
                        <w:div w:id="128923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647078">
      <w:bodyDiv w:val="1"/>
      <w:marLeft w:val="0"/>
      <w:marRight w:val="0"/>
      <w:marTop w:val="0"/>
      <w:marBottom w:val="0"/>
      <w:divBdr>
        <w:top w:val="none" w:sz="0" w:space="0" w:color="auto"/>
        <w:left w:val="none" w:sz="0" w:space="0" w:color="auto"/>
        <w:bottom w:val="none" w:sz="0" w:space="0" w:color="auto"/>
        <w:right w:val="none" w:sz="0" w:space="0" w:color="auto"/>
      </w:divBdr>
      <w:divsChild>
        <w:div w:id="684552200">
          <w:marLeft w:val="0"/>
          <w:marRight w:val="0"/>
          <w:marTop w:val="0"/>
          <w:marBottom w:val="0"/>
          <w:divBdr>
            <w:top w:val="none" w:sz="0" w:space="0" w:color="auto"/>
            <w:left w:val="none" w:sz="0" w:space="0" w:color="auto"/>
            <w:bottom w:val="none" w:sz="0" w:space="0" w:color="auto"/>
            <w:right w:val="none" w:sz="0" w:space="0" w:color="auto"/>
          </w:divBdr>
        </w:div>
        <w:div w:id="384065855">
          <w:marLeft w:val="0"/>
          <w:marRight w:val="0"/>
          <w:marTop w:val="0"/>
          <w:marBottom w:val="0"/>
          <w:divBdr>
            <w:top w:val="none" w:sz="0" w:space="0" w:color="auto"/>
            <w:left w:val="none" w:sz="0" w:space="0" w:color="auto"/>
            <w:bottom w:val="none" w:sz="0" w:space="0" w:color="auto"/>
            <w:right w:val="none" w:sz="0" w:space="0" w:color="auto"/>
          </w:divBdr>
        </w:div>
        <w:div w:id="1634554669">
          <w:marLeft w:val="0"/>
          <w:marRight w:val="0"/>
          <w:marTop w:val="0"/>
          <w:marBottom w:val="0"/>
          <w:divBdr>
            <w:top w:val="none" w:sz="0" w:space="0" w:color="auto"/>
            <w:left w:val="none" w:sz="0" w:space="0" w:color="auto"/>
            <w:bottom w:val="none" w:sz="0" w:space="0" w:color="auto"/>
            <w:right w:val="none" w:sz="0" w:space="0" w:color="auto"/>
          </w:divBdr>
        </w:div>
      </w:divsChild>
    </w:div>
    <w:div w:id="2053186248">
      <w:bodyDiv w:val="1"/>
      <w:marLeft w:val="0"/>
      <w:marRight w:val="0"/>
      <w:marTop w:val="0"/>
      <w:marBottom w:val="0"/>
      <w:divBdr>
        <w:top w:val="none" w:sz="0" w:space="0" w:color="auto"/>
        <w:left w:val="none" w:sz="0" w:space="0" w:color="auto"/>
        <w:bottom w:val="none" w:sz="0" w:space="0" w:color="auto"/>
        <w:right w:val="none" w:sz="0" w:space="0" w:color="auto"/>
      </w:divBdr>
    </w:div>
    <w:div w:id="2068649677">
      <w:bodyDiv w:val="1"/>
      <w:marLeft w:val="0"/>
      <w:marRight w:val="0"/>
      <w:marTop w:val="0"/>
      <w:marBottom w:val="0"/>
      <w:divBdr>
        <w:top w:val="none" w:sz="0" w:space="0" w:color="auto"/>
        <w:left w:val="none" w:sz="0" w:space="0" w:color="auto"/>
        <w:bottom w:val="none" w:sz="0" w:space="0" w:color="auto"/>
        <w:right w:val="none" w:sz="0" w:space="0" w:color="auto"/>
      </w:divBdr>
      <w:divsChild>
        <w:div w:id="1670986159">
          <w:marLeft w:val="0"/>
          <w:marRight w:val="0"/>
          <w:marTop w:val="0"/>
          <w:marBottom w:val="0"/>
          <w:divBdr>
            <w:top w:val="none" w:sz="0" w:space="0" w:color="auto"/>
            <w:left w:val="none" w:sz="0" w:space="0" w:color="auto"/>
            <w:bottom w:val="none" w:sz="0" w:space="0" w:color="auto"/>
            <w:right w:val="none" w:sz="0" w:space="0" w:color="auto"/>
          </w:divBdr>
          <w:divsChild>
            <w:div w:id="6222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4800">
      <w:bodyDiv w:val="1"/>
      <w:marLeft w:val="0"/>
      <w:marRight w:val="0"/>
      <w:marTop w:val="0"/>
      <w:marBottom w:val="0"/>
      <w:divBdr>
        <w:top w:val="none" w:sz="0" w:space="0" w:color="auto"/>
        <w:left w:val="none" w:sz="0" w:space="0" w:color="auto"/>
        <w:bottom w:val="none" w:sz="0" w:space="0" w:color="auto"/>
        <w:right w:val="none" w:sz="0" w:space="0" w:color="auto"/>
      </w:divBdr>
    </w:div>
    <w:div w:id="2099671086">
      <w:bodyDiv w:val="1"/>
      <w:marLeft w:val="0"/>
      <w:marRight w:val="0"/>
      <w:marTop w:val="0"/>
      <w:marBottom w:val="0"/>
      <w:divBdr>
        <w:top w:val="none" w:sz="0" w:space="0" w:color="auto"/>
        <w:left w:val="none" w:sz="0" w:space="0" w:color="auto"/>
        <w:bottom w:val="none" w:sz="0" w:space="0" w:color="auto"/>
        <w:right w:val="none" w:sz="0" w:space="0" w:color="auto"/>
      </w:divBdr>
      <w:divsChild>
        <w:div w:id="1371876008">
          <w:marLeft w:val="0"/>
          <w:marRight w:val="0"/>
          <w:marTop w:val="0"/>
          <w:marBottom w:val="0"/>
          <w:divBdr>
            <w:top w:val="none" w:sz="0" w:space="0" w:color="auto"/>
            <w:left w:val="none" w:sz="0" w:space="0" w:color="auto"/>
            <w:bottom w:val="none" w:sz="0" w:space="0" w:color="auto"/>
            <w:right w:val="none" w:sz="0" w:space="0" w:color="auto"/>
          </w:divBdr>
          <w:divsChild>
            <w:div w:id="999429207">
              <w:marLeft w:val="0"/>
              <w:marRight w:val="0"/>
              <w:marTop w:val="0"/>
              <w:marBottom w:val="0"/>
              <w:divBdr>
                <w:top w:val="none" w:sz="0" w:space="0" w:color="auto"/>
                <w:left w:val="none" w:sz="0" w:space="0" w:color="auto"/>
                <w:bottom w:val="none" w:sz="0" w:space="0" w:color="auto"/>
                <w:right w:val="none" w:sz="0" w:space="0" w:color="auto"/>
              </w:divBdr>
              <w:divsChild>
                <w:div w:id="2025479019">
                  <w:marLeft w:val="0"/>
                  <w:marRight w:val="0"/>
                  <w:marTop w:val="0"/>
                  <w:marBottom w:val="0"/>
                  <w:divBdr>
                    <w:top w:val="none" w:sz="0" w:space="0" w:color="auto"/>
                    <w:left w:val="none" w:sz="0" w:space="0" w:color="auto"/>
                    <w:bottom w:val="none" w:sz="0" w:space="0" w:color="auto"/>
                    <w:right w:val="none" w:sz="0" w:space="0" w:color="auto"/>
                  </w:divBdr>
                  <w:divsChild>
                    <w:div w:id="1655722783">
                      <w:marLeft w:val="0"/>
                      <w:marRight w:val="0"/>
                      <w:marTop w:val="0"/>
                      <w:marBottom w:val="0"/>
                      <w:divBdr>
                        <w:top w:val="none" w:sz="0" w:space="0" w:color="auto"/>
                        <w:left w:val="none" w:sz="0" w:space="0" w:color="auto"/>
                        <w:bottom w:val="none" w:sz="0" w:space="0" w:color="auto"/>
                        <w:right w:val="none" w:sz="0" w:space="0" w:color="auto"/>
                      </w:divBdr>
                      <w:divsChild>
                        <w:div w:id="136185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654115">
      <w:bodyDiv w:val="1"/>
      <w:marLeft w:val="0"/>
      <w:marRight w:val="0"/>
      <w:marTop w:val="0"/>
      <w:marBottom w:val="0"/>
      <w:divBdr>
        <w:top w:val="none" w:sz="0" w:space="0" w:color="auto"/>
        <w:left w:val="none" w:sz="0" w:space="0" w:color="auto"/>
        <w:bottom w:val="none" w:sz="0" w:space="0" w:color="auto"/>
        <w:right w:val="none" w:sz="0" w:space="0" w:color="auto"/>
      </w:divBdr>
    </w:div>
    <w:div w:id="2121100548">
      <w:bodyDiv w:val="1"/>
      <w:marLeft w:val="0"/>
      <w:marRight w:val="0"/>
      <w:marTop w:val="0"/>
      <w:marBottom w:val="0"/>
      <w:divBdr>
        <w:top w:val="none" w:sz="0" w:space="0" w:color="auto"/>
        <w:left w:val="none" w:sz="0" w:space="0" w:color="auto"/>
        <w:bottom w:val="none" w:sz="0" w:space="0" w:color="auto"/>
        <w:right w:val="none" w:sz="0" w:space="0" w:color="auto"/>
      </w:divBdr>
    </w:div>
    <w:div w:id="2144805705">
      <w:bodyDiv w:val="1"/>
      <w:marLeft w:val="0"/>
      <w:marRight w:val="0"/>
      <w:marTop w:val="0"/>
      <w:marBottom w:val="0"/>
      <w:divBdr>
        <w:top w:val="none" w:sz="0" w:space="0" w:color="auto"/>
        <w:left w:val="none" w:sz="0" w:space="0" w:color="auto"/>
        <w:bottom w:val="none" w:sz="0" w:space="0" w:color="auto"/>
        <w:right w:val="none" w:sz="0" w:space="0" w:color="auto"/>
      </w:divBdr>
      <w:divsChild>
        <w:div w:id="1873154389">
          <w:marLeft w:val="0"/>
          <w:marRight w:val="0"/>
          <w:marTop w:val="0"/>
          <w:marBottom w:val="0"/>
          <w:divBdr>
            <w:top w:val="none" w:sz="0" w:space="0" w:color="auto"/>
            <w:left w:val="none" w:sz="0" w:space="0" w:color="auto"/>
            <w:bottom w:val="none" w:sz="0" w:space="0" w:color="auto"/>
            <w:right w:val="none" w:sz="0" w:space="0" w:color="auto"/>
          </w:divBdr>
          <w:divsChild>
            <w:div w:id="627902527">
              <w:marLeft w:val="0"/>
              <w:marRight w:val="0"/>
              <w:marTop w:val="0"/>
              <w:marBottom w:val="0"/>
              <w:divBdr>
                <w:top w:val="none" w:sz="0" w:space="0" w:color="auto"/>
                <w:left w:val="none" w:sz="0" w:space="0" w:color="auto"/>
                <w:bottom w:val="none" w:sz="0" w:space="0" w:color="auto"/>
                <w:right w:val="none" w:sz="0" w:space="0" w:color="auto"/>
              </w:divBdr>
              <w:divsChild>
                <w:div w:id="1665084623">
                  <w:marLeft w:val="0"/>
                  <w:marRight w:val="0"/>
                  <w:marTop w:val="0"/>
                  <w:marBottom w:val="0"/>
                  <w:divBdr>
                    <w:top w:val="none" w:sz="0" w:space="0" w:color="auto"/>
                    <w:left w:val="none" w:sz="0" w:space="0" w:color="auto"/>
                    <w:bottom w:val="none" w:sz="0" w:space="0" w:color="auto"/>
                    <w:right w:val="none" w:sz="0" w:space="0" w:color="auto"/>
                  </w:divBdr>
                  <w:divsChild>
                    <w:div w:id="876049148">
                      <w:marLeft w:val="0"/>
                      <w:marRight w:val="0"/>
                      <w:marTop w:val="0"/>
                      <w:marBottom w:val="0"/>
                      <w:divBdr>
                        <w:top w:val="none" w:sz="0" w:space="0" w:color="auto"/>
                        <w:left w:val="none" w:sz="0" w:space="0" w:color="auto"/>
                        <w:bottom w:val="none" w:sz="0" w:space="0" w:color="auto"/>
                        <w:right w:val="none" w:sz="0" w:space="0" w:color="auto"/>
                      </w:divBdr>
                      <w:divsChild>
                        <w:div w:id="183109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commentsExtensible.xml"
                 Type="http://schemas.microsoft.com/office/2018/08/relationships/commentsExtensible"/>
   <Relationship Id="rId14"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infolex.lt/ta/336765"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15AE8-AB08-4EC0-9E3B-CA8DCAA71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32</Pages>
  <Words>78673</Words>
  <Characters>44845</Characters>
  <Application>Microsoft Office Word</Application>
  <DocSecurity>0</DocSecurity>
  <Lines>373</Lines>
  <Paragraphs>246</Paragraphs>
  <ScaleCrop>false</ScaleCrop>
  <HeadingPairs>
    <vt:vector size="2" baseType="variant">
      <vt:variant>
        <vt:lpstr>Pavadinimas</vt:lpstr>
      </vt:variant>
      <vt:variant>
        <vt:i4>1</vt:i4>
      </vt:variant>
    </vt:vector>
  </HeadingPairs>
  <TitlesOfParts>
    <vt:vector size="1" baseType="lpstr">
      <vt:lpstr/>
    </vt:vector>
  </TitlesOfParts>
  <Company>TOSHIBA</Company>
  <LinksUpToDate>false</LinksUpToDate>
  <CharactersWithSpaces>123272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2020-07-08T06:21:00Z</dcterms:created>
  <dc:creator>Gintaras Valiulis</dc:creator>
  <cp:lastModifiedBy>Danutė Petrauskienė</cp:lastModifiedBy>
  <cp:lastPrinted>2020-07-08T07:40:00Z</cp:lastPrinted>
  <dcterms:modified xsi:type="dcterms:W3CDTF">2020-07-08T13:56:00Z</dcterms:modified>
  <cp:revision>4</cp:revision>
</cp:coreProperties>
</file>