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36ADB2A7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7D6213">
        <w:rPr>
          <w:b/>
          <w:szCs w:val="24"/>
        </w:rPr>
        <w:t>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5F8F76F1" w:rsidR="00B470BE" w:rsidRPr="007E0B61" w:rsidRDefault="00B470BE" w:rsidP="007E0B61">
      <w:pPr>
        <w:widowControl w:val="0"/>
        <w:jc w:val="center"/>
      </w:pPr>
      <w:r w:rsidRPr="00015E40">
        <w:rPr>
          <w:b/>
          <w:bCs/>
          <w:caps/>
          <w:szCs w:val="24"/>
        </w:rPr>
        <w:t>Dėl Lietuvos Respublikos VyriausybėS 20</w:t>
      </w:r>
      <w:r w:rsidR="007E0B61">
        <w:rPr>
          <w:b/>
          <w:bCs/>
          <w:caps/>
          <w:szCs w:val="24"/>
        </w:rPr>
        <w:t>16</w:t>
      </w:r>
      <w:r w:rsidRPr="00015E40">
        <w:rPr>
          <w:b/>
          <w:bCs/>
          <w:caps/>
          <w:szCs w:val="24"/>
        </w:rPr>
        <w:t xml:space="preserve"> m. </w:t>
      </w:r>
      <w:r>
        <w:rPr>
          <w:b/>
          <w:bCs/>
          <w:caps/>
          <w:szCs w:val="24"/>
        </w:rPr>
        <w:t>LAPKRIČIO</w:t>
      </w:r>
      <w:r w:rsidRPr="00015E40">
        <w:rPr>
          <w:b/>
          <w:bCs/>
          <w:caps/>
          <w:szCs w:val="24"/>
        </w:rPr>
        <w:t xml:space="preserve"> </w:t>
      </w:r>
      <w:r w:rsidR="007E0B61">
        <w:rPr>
          <w:b/>
          <w:bCs/>
          <w:caps/>
          <w:szCs w:val="24"/>
        </w:rPr>
        <w:t>30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1</w:t>
      </w:r>
      <w:r w:rsidR="007E0B61">
        <w:rPr>
          <w:b/>
          <w:bCs/>
          <w:caps/>
          <w:szCs w:val="24"/>
        </w:rPr>
        <w:t>190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7E0B61">
        <w:rPr>
          <w:b/>
          <w:caps/>
          <w:lang w:eastAsia="lt-LT"/>
        </w:rPr>
        <w:t xml:space="preserve">DĖL </w:t>
      </w:r>
      <w:r w:rsidR="007E0B61">
        <w:rPr>
          <w:b/>
          <w:bCs/>
          <w:smallCaps/>
          <w:color w:val="000000"/>
          <w:szCs w:val="24"/>
          <w:lang w:eastAsia="lt-LT"/>
        </w:rPr>
        <w:t>PAREIGŪNŲ PARENGIMO VEIKTI SITUACIJOMIS, SUSIJUSIOMIS SU PSICHINĖS, FIZINĖS PRIEVARTOS, ŠAUNAMOJO GINKLO AR SPROGMENŲ NAUDOJIMU, IR JŲ SUGEBĖJIMO VEIKTI TOKIOMIS SITUACIJOMIS TIKRINIMO TVARKOS APRAŠO PATVIRTINIMO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1DD2E13B" w:rsidR="007B1915" w:rsidRDefault="007B1915" w:rsidP="00774F22">
      <w:pPr>
        <w:widowControl w:val="0"/>
        <w:jc w:val="center"/>
        <w:rPr>
          <w:lang w:eastAsia="lt-LT"/>
        </w:rPr>
      </w:pPr>
    </w:p>
    <w:p w14:paraId="3E176608" w14:textId="77777777" w:rsidR="007E0B61" w:rsidRDefault="007E0B61" w:rsidP="00774F22">
      <w:pPr>
        <w:widowControl w:val="0"/>
        <w:jc w:val="center"/>
        <w:rPr>
          <w:szCs w:val="24"/>
        </w:rPr>
      </w:pPr>
    </w:p>
    <w:p w14:paraId="38246728" w14:textId="33FF3F1A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50B75">
        <w:rPr>
          <w:szCs w:val="24"/>
        </w:rPr>
        <w:t xml:space="preserve">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5236B896" w:rsidR="006F0E86" w:rsidRPr="00EE51CA" w:rsidRDefault="00613A2B" w:rsidP="00D0017F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 xml:space="preserve">Pakeisti </w:t>
      </w:r>
      <w:r w:rsidR="00A85066" w:rsidRPr="00EE51CA">
        <w:rPr>
          <w:lang w:eastAsia="lt-LT"/>
        </w:rPr>
        <w:t>Lietuvos Respublikos Vyriausybės 20</w:t>
      </w:r>
      <w:r w:rsidR="00B75009">
        <w:rPr>
          <w:lang w:eastAsia="lt-LT"/>
        </w:rPr>
        <w:t>16</w:t>
      </w:r>
      <w:r w:rsidR="00A85066" w:rsidRPr="00EE51CA">
        <w:rPr>
          <w:lang w:eastAsia="lt-LT"/>
        </w:rPr>
        <w:t xml:space="preserve"> m. </w:t>
      </w:r>
      <w:r w:rsidR="005E32D5">
        <w:rPr>
          <w:lang w:eastAsia="lt-LT"/>
        </w:rPr>
        <w:t>lapkrič</w:t>
      </w:r>
      <w:r w:rsidR="00A85066" w:rsidRPr="00EE51CA">
        <w:rPr>
          <w:lang w:eastAsia="lt-LT"/>
        </w:rPr>
        <w:t xml:space="preserve">io </w:t>
      </w:r>
      <w:r w:rsidR="00B75009">
        <w:rPr>
          <w:lang w:eastAsia="lt-LT"/>
        </w:rPr>
        <w:t>30</w:t>
      </w:r>
      <w:r w:rsidR="00A85066" w:rsidRPr="00EE51CA">
        <w:rPr>
          <w:lang w:eastAsia="lt-LT"/>
        </w:rPr>
        <w:t xml:space="preserve"> d. nutarim</w:t>
      </w:r>
      <w:r w:rsidR="00984A74">
        <w:rPr>
          <w:lang w:eastAsia="lt-LT"/>
        </w:rPr>
        <w:t>ą</w:t>
      </w:r>
      <w:r w:rsidR="00A85066" w:rsidRPr="00EE51CA">
        <w:rPr>
          <w:lang w:eastAsia="lt-LT"/>
        </w:rPr>
        <w:t xml:space="preserve"> Nr. </w:t>
      </w:r>
      <w:r w:rsidR="00F13F19">
        <w:rPr>
          <w:lang w:eastAsia="lt-LT"/>
        </w:rPr>
        <w:t>1</w:t>
      </w:r>
      <w:r w:rsidR="00B75009">
        <w:rPr>
          <w:lang w:eastAsia="lt-LT"/>
        </w:rPr>
        <w:t>190</w:t>
      </w:r>
      <w:r w:rsidR="00A85066" w:rsidRPr="00EE51CA">
        <w:rPr>
          <w:lang w:eastAsia="lt-LT"/>
        </w:rPr>
        <w:t xml:space="preserve"> „Dėl</w:t>
      </w:r>
      <w:r w:rsidR="00B75009" w:rsidRPr="00B75009">
        <w:rPr>
          <w:color w:val="000000"/>
          <w:szCs w:val="24"/>
          <w:lang w:eastAsia="lt-LT"/>
        </w:rPr>
        <w:t xml:space="preserve"> </w:t>
      </w:r>
      <w:r w:rsidR="00984A74">
        <w:rPr>
          <w:color w:val="000000"/>
          <w:szCs w:val="24"/>
          <w:lang w:eastAsia="lt-LT"/>
        </w:rPr>
        <w:t>P</w:t>
      </w:r>
      <w:r w:rsidR="00B75009">
        <w:rPr>
          <w:color w:val="000000"/>
          <w:szCs w:val="24"/>
          <w:lang w:eastAsia="lt-LT"/>
        </w:rPr>
        <w:t>areigūnų parengimo veikti situacijomis, susijusiomis su psichinės, fizinės prievartos, šaunamojo ginklo ar sprogmenų naudojimu, ir jų sugebėjimo veikti tokiomis situacijomis tikrinimo tvarkos aprašo patvirtinimo</w:t>
      </w:r>
      <w:r w:rsidR="00A85066" w:rsidRPr="00EE51CA">
        <w:rPr>
          <w:lang w:eastAsia="lt-LT"/>
        </w:rPr>
        <w:t>“</w:t>
      </w:r>
      <w:r w:rsidR="00B629B1">
        <w:rPr>
          <w:lang w:eastAsia="lt-LT"/>
        </w:rPr>
        <w:t>,</w:t>
      </w:r>
      <w:r w:rsidR="00F13F19">
        <w:rPr>
          <w:lang w:eastAsia="lt-LT"/>
        </w:rPr>
        <w:t xml:space="preserve"> </w:t>
      </w:r>
      <w:r w:rsidR="00984A74">
        <w:rPr>
          <w:lang w:eastAsia="lt-LT"/>
        </w:rPr>
        <w:t xml:space="preserve">ir </w:t>
      </w:r>
      <w:r w:rsidR="00D0017F">
        <w:rPr>
          <w:lang w:eastAsia="lt-LT"/>
        </w:rPr>
        <w:t>preambulę</w:t>
      </w:r>
      <w:r w:rsidR="006F0E86" w:rsidRPr="00EE51CA">
        <w:rPr>
          <w:lang w:eastAsia="lt-LT"/>
        </w:rPr>
        <w:t xml:space="preserve"> išdėstyti taip:</w:t>
      </w:r>
    </w:p>
    <w:p w14:paraId="3D81A312" w14:textId="40AB8BB5" w:rsidR="00762006" w:rsidRPr="00D0017F" w:rsidRDefault="00F13F19" w:rsidP="00D0017F">
      <w:pPr>
        <w:tabs>
          <w:tab w:val="left" w:pos="1350"/>
        </w:tabs>
        <w:spacing w:line="360" w:lineRule="auto"/>
        <w:ind w:firstLine="709"/>
        <w:jc w:val="both"/>
      </w:pPr>
      <w:r>
        <w:rPr>
          <w:iCs/>
          <w:szCs w:val="24"/>
          <w:lang w:eastAsia="lt-LT"/>
        </w:rPr>
        <w:t>„</w:t>
      </w:r>
      <w:r w:rsidR="00D0017F">
        <w:rPr>
          <w:color w:val="000000"/>
          <w:szCs w:val="24"/>
          <w:lang w:eastAsia="lt-LT"/>
        </w:rPr>
        <w:t xml:space="preserve">Vadovaudamasi Lietuvos Respublikos aplinkos apsaugos valstybinės kontrolės įstatymo 41 straipsnio 11 dalimi ir 43 straipsnio 8 dalimi, Lietuvos Respublikos finansinių nusikaltimų tyrimo tarnybos įstatymo 15 straipsnio 10 dalimi ir 17 straipsnio 8 dalimi, Lietuvos Respublikos muitinės įstatymo 22 straipsnio 10 dalimi ir 23 straipsnio 8 dalimi, Lietuvos Respublikos policijos įstatymo 27 straipsnio 9 dalimi ir 28 straipsnio 9 dalimi, Lietuvos Respublikos specialiųjų tyrimų tarnybos įstatymo 67 straipsnio 9 dalimi ir 68 straipsnio 8 dalimi, </w:t>
      </w:r>
      <w:r w:rsidR="00D0017F" w:rsidRPr="00726065">
        <w:rPr>
          <w:color w:val="000000"/>
          <w:szCs w:val="24"/>
          <w:lang w:eastAsia="lt-LT"/>
        </w:rPr>
        <w:t>Lie</w:t>
      </w:r>
      <w:r w:rsidR="00D0017F">
        <w:rPr>
          <w:color w:val="000000"/>
          <w:szCs w:val="24"/>
          <w:lang w:eastAsia="lt-LT"/>
        </w:rPr>
        <w:t xml:space="preserve">tuvos Respublikos valstybės sienos ir jos apsaugos įstatymo 28 straipsnio 9 dalimi ir 29 straipsnio 9 dalimi, Lietuvos Respublikos viešojo saugumo tarnybos įstatymo 12 straipsnio 9 dalimi ir 14 straipsnio 9 dalimi, Lietuvos Respublikos pataisos pareigūnų veiklos įstatymo 11 straipsnio 9 dalimi ir 12 straipsnio 6 dalimi, Lietuvos Respublikos žvalgybos įstatymo 48 straipsnio 7 dalimi ir 49 straipsnio 8 dalimi, </w:t>
      </w:r>
      <w:r w:rsidR="00D0017F">
        <w:rPr>
          <w:szCs w:val="24"/>
          <w:lang w:eastAsia="lt-LT"/>
        </w:rPr>
        <w:t>Lietuvos Respublikos</w:t>
      </w:r>
      <w:r w:rsidR="00D0017F">
        <w:rPr>
          <w:color w:val="000000"/>
          <w:szCs w:val="24"/>
          <w:lang w:eastAsia="lt-LT"/>
        </w:rPr>
        <w:t xml:space="preserve"> Vyriausybė </w:t>
      </w:r>
      <w:r w:rsidR="00D0017F">
        <w:rPr>
          <w:color w:val="000000"/>
          <w:spacing w:val="60"/>
          <w:szCs w:val="24"/>
          <w:lang w:eastAsia="lt-LT"/>
        </w:rPr>
        <w:t>nutaria</w:t>
      </w:r>
      <w:r w:rsidR="00D0017F">
        <w:rPr>
          <w:color w:val="000000"/>
          <w:szCs w:val="24"/>
          <w:lang w:eastAsia="lt-LT"/>
        </w:rPr>
        <w:t>:</w:t>
      </w:r>
      <w:r>
        <w:t>“.</w:t>
      </w:r>
    </w:p>
    <w:p w14:paraId="29690885" w14:textId="03A05CFB" w:rsidR="00D07E58" w:rsidRPr="007C61E4" w:rsidRDefault="00613A2B" w:rsidP="00D0017F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3F1DECCB" w14:textId="20B6A806" w:rsidR="0037610E" w:rsidRPr="008A7612" w:rsidRDefault="0037610E" w:rsidP="004625EF">
      <w:pPr>
        <w:widowControl w:val="0"/>
        <w:ind w:firstLine="737"/>
        <w:rPr>
          <w:szCs w:val="24"/>
        </w:rPr>
      </w:pPr>
    </w:p>
    <w:p w14:paraId="3521010D" w14:textId="61081F5D" w:rsidR="008A7612" w:rsidRDefault="008A7612" w:rsidP="004625EF">
      <w:pPr>
        <w:widowControl w:val="0"/>
        <w:ind w:firstLine="737"/>
        <w:rPr>
          <w:szCs w:val="24"/>
        </w:rPr>
      </w:pPr>
    </w:p>
    <w:p w14:paraId="0FA82474" w14:textId="408B3EAC" w:rsidR="006C1AEB" w:rsidRDefault="006C1AEB" w:rsidP="004625EF">
      <w:pPr>
        <w:widowControl w:val="0"/>
        <w:ind w:firstLine="737"/>
        <w:rPr>
          <w:szCs w:val="24"/>
        </w:rPr>
      </w:pPr>
    </w:p>
    <w:p w14:paraId="38F01FBB" w14:textId="77777777" w:rsidR="006C1AEB" w:rsidRPr="008A7612" w:rsidRDefault="006C1AEB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7A55D7CF" w:rsidR="003E736D" w:rsidRPr="00EE51CA" w:rsidRDefault="009B3B84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 xml:space="preserve">Vidaus reikalų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35BCA" w14:textId="77777777" w:rsidR="00A21BF2" w:rsidRDefault="00A21BF2" w:rsidP="005A0072">
      <w:r>
        <w:separator/>
      </w:r>
    </w:p>
  </w:endnote>
  <w:endnote w:type="continuationSeparator" w:id="0">
    <w:p w14:paraId="602E8555" w14:textId="77777777" w:rsidR="00A21BF2" w:rsidRDefault="00A21BF2" w:rsidP="005A0072">
      <w:r>
        <w:continuationSeparator/>
      </w:r>
    </w:p>
  </w:endnote>
  <w:endnote w:type="continuationNotice" w:id="1">
    <w:p w14:paraId="593B3AD2" w14:textId="77777777" w:rsidR="00A21BF2" w:rsidRDefault="00A21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B76D7" w14:textId="77777777" w:rsidR="00A21BF2" w:rsidRDefault="00A21BF2" w:rsidP="005A0072">
      <w:r>
        <w:separator/>
      </w:r>
    </w:p>
  </w:footnote>
  <w:footnote w:type="continuationSeparator" w:id="0">
    <w:p w14:paraId="20F0EDC3" w14:textId="77777777" w:rsidR="00A21BF2" w:rsidRDefault="00A21BF2" w:rsidP="005A0072">
      <w:r>
        <w:continuationSeparator/>
      </w:r>
    </w:p>
  </w:footnote>
  <w:footnote w:type="continuationNotice" w:id="1">
    <w:p w14:paraId="43227337" w14:textId="77777777" w:rsidR="00A21BF2" w:rsidRDefault="00A21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100CFF"/>
    <w:rsid w:val="00101029"/>
    <w:rsid w:val="00127218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224B3F"/>
    <w:rsid w:val="00225177"/>
    <w:rsid w:val="00233D4C"/>
    <w:rsid w:val="00241899"/>
    <w:rsid w:val="0025021F"/>
    <w:rsid w:val="00254F0B"/>
    <w:rsid w:val="0025795A"/>
    <w:rsid w:val="002639A0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401B74"/>
    <w:rsid w:val="00402CFC"/>
    <w:rsid w:val="00420622"/>
    <w:rsid w:val="00420907"/>
    <w:rsid w:val="00426A63"/>
    <w:rsid w:val="00431A28"/>
    <w:rsid w:val="00433CDF"/>
    <w:rsid w:val="00443527"/>
    <w:rsid w:val="00445C79"/>
    <w:rsid w:val="00461486"/>
    <w:rsid w:val="004625EF"/>
    <w:rsid w:val="00470F4A"/>
    <w:rsid w:val="004729F4"/>
    <w:rsid w:val="004C01F5"/>
    <w:rsid w:val="004C1BF1"/>
    <w:rsid w:val="004C6B53"/>
    <w:rsid w:val="004E2D47"/>
    <w:rsid w:val="004E47B8"/>
    <w:rsid w:val="004F0184"/>
    <w:rsid w:val="004F114B"/>
    <w:rsid w:val="004F64B1"/>
    <w:rsid w:val="00530AFF"/>
    <w:rsid w:val="00533C5D"/>
    <w:rsid w:val="005630C9"/>
    <w:rsid w:val="005A0072"/>
    <w:rsid w:val="005A02D2"/>
    <w:rsid w:val="005B143E"/>
    <w:rsid w:val="005C1637"/>
    <w:rsid w:val="005D158A"/>
    <w:rsid w:val="005D1BB3"/>
    <w:rsid w:val="005D42F0"/>
    <w:rsid w:val="005E30D8"/>
    <w:rsid w:val="005E32D5"/>
    <w:rsid w:val="005E598A"/>
    <w:rsid w:val="00610BB2"/>
    <w:rsid w:val="006121EE"/>
    <w:rsid w:val="00613A2B"/>
    <w:rsid w:val="00622406"/>
    <w:rsid w:val="00645AB8"/>
    <w:rsid w:val="00656ED9"/>
    <w:rsid w:val="00663554"/>
    <w:rsid w:val="0067373A"/>
    <w:rsid w:val="006A01BA"/>
    <w:rsid w:val="006A6C7F"/>
    <w:rsid w:val="006B5DA0"/>
    <w:rsid w:val="006C1AEB"/>
    <w:rsid w:val="006D1336"/>
    <w:rsid w:val="006D738B"/>
    <w:rsid w:val="006D754C"/>
    <w:rsid w:val="006E5B33"/>
    <w:rsid w:val="006F0E86"/>
    <w:rsid w:val="0071679F"/>
    <w:rsid w:val="0072484D"/>
    <w:rsid w:val="00725005"/>
    <w:rsid w:val="00726065"/>
    <w:rsid w:val="007321A3"/>
    <w:rsid w:val="007519E1"/>
    <w:rsid w:val="00753425"/>
    <w:rsid w:val="0075790F"/>
    <w:rsid w:val="00762006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7D6213"/>
    <w:rsid w:val="007E0B61"/>
    <w:rsid w:val="00807A76"/>
    <w:rsid w:val="008116E9"/>
    <w:rsid w:val="00826221"/>
    <w:rsid w:val="00835521"/>
    <w:rsid w:val="008356B1"/>
    <w:rsid w:val="00840B6A"/>
    <w:rsid w:val="00851945"/>
    <w:rsid w:val="00860C9E"/>
    <w:rsid w:val="00861090"/>
    <w:rsid w:val="008A4894"/>
    <w:rsid w:val="008A7612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4A74"/>
    <w:rsid w:val="0098567A"/>
    <w:rsid w:val="00994370"/>
    <w:rsid w:val="009947EA"/>
    <w:rsid w:val="00997D45"/>
    <w:rsid w:val="009B3B84"/>
    <w:rsid w:val="009C46BA"/>
    <w:rsid w:val="00A03C7D"/>
    <w:rsid w:val="00A21BF2"/>
    <w:rsid w:val="00A27F23"/>
    <w:rsid w:val="00A469B8"/>
    <w:rsid w:val="00A72475"/>
    <w:rsid w:val="00A7578E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50B75"/>
    <w:rsid w:val="00B62193"/>
    <w:rsid w:val="00B629B1"/>
    <w:rsid w:val="00B63C0A"/>
    <w:rsid w:val="00B75009"/>
    <w:rsid w:val="00B7619C"/>
    <w:rsid w:val="00B7625F"/>
    <w:rsid w:val="00B81BC5"/>
    <w:rsid w:val="00B90477"/>
    <w:rsid w:val="00BE35A3"/>
    <w:rsid w:val="00BE5139"/>
    <w:rsid w:val="00BE7ACB"/>
    <w:rsid w:val="00BF0109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017F"/>
    <w:rsid w:val="00D07587"/>
    <w:rsid w:val="00D07E58"/>
    <w:rsid w:val="00D359BA"/>
    <w:rsid w:val="00D472D9"/>
    <w:rsid w:val="00D85C6C"/>
    <w:rsid w:val="00DA07BE"/>
    <w:rsid w:val="00DB3C8E"/>
    <w:rsid w:val="00DC5B5F"/>
    <w:rsid w:val="00DD3FBD"/>
    <w:rsid w:val="00DD7FC5"/>
    <w:rsid w:val="00DE040F"/>
    <w:rsid w:val="00DE4A2B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B2461"/>
    <w:rsid w:val="00EC2772"/>
    <w:rsid w:val="00EC6B63"/>
    <w:rsid w:val="00EC74AE"/>
    <w:rsid w:val="00ED16B1"/>
    <w:rsid w:val="00EE51CA"/>
    <w:rsid w:val="00F06759"/>
    <w:rsid w:val="00F11BF7"/>
    <w:rsid w:val="00F12A29"/>
    <w:rsid w:val="00F13F19"/>
    <w:rsid w:val="00F4257D"/>
    <w:rsid w:val="00F66904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2020-04-09T07:57:00Z</dcterms:created>
  <dc:creator>Jūrate Čaplikienė</dc:creator>
  <cp:lastModifiedBy>Vera Konopliova</cp:lastModifiedBy>
  <cp:lastPrinted>2016-09-30T11:57:00Z</cp:lastPrinted>
  <dcterms:modified xsi:type="dcterms:W3CDTF">2020-05-16T14:58:00Z</dcterms:modified>
  <cp:revision>4</cp:revision>
</cp:coreProperties>
</file>