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2" w:rsidRPr="00AC35F2" w:rsidRDefault="006A3402" w:rsidP="006A3402">
      <w:pPr>
        <w:pStyle w:val="NormalWeb"/>
        <w:jc w:val="center"/>
        <w:rPr>
          <w:b/>
          <w:bCs/>
        </w:rPr>
      </w:pPr>
      <w:bookmarkStart w:id="0" w:name="_GoBack"/>
      <w:bookmarkEnd w:id="0"/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 w:rsidRPr="00AC35F2">
        <w:rPr>
          <w:b/>
          <w:bCs/>
        </w:rPr>
        <w:t xml:space="preserve">                   Projektas</w:t>
      </w:r>
    </w:p>
    <w:p w:rsidR="006A3402" w:rsidRDefault="006A3402" w:rsidP="00E351C2">
      <w:pPr>
        <w:pStyle w:val="NormalWeb"/>
        <w:jc w:val="center"/>
      </w:pPr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:rsidR="006A3402" w:rsidRDefault="006A3402" w:rsidP="006A3402">
      <w:pPr>
        <w:spacing w:line="360" w:lineRule="atLeast"/>
        <w:jc w:val="center"/>
      </w:pPr>
      <w:r>
        <w:t>20</w:t>
      </w:r>
      <w:r w:rsidR="005D1B8C">
        <w:t>20</w:t>
      </w:r>
      <w:r>
        <w:t xml:space="preserve"> m.                   d. Nr.  </w:t>
      </w:r>
    </w:p>
    <w:p w:rsidR="006A3402" w:rsidRDefault="006A3402" w:rsidP="00784B93">
      <w:pPr>
        <w:pStyle w:val="papildomi"/>
      </w:pPr>
    </w:p>
    <w:p w:rsidR="00A60EC7" w:rsidRPr="003204ED" w:rsidRDefault="00A60EC7" w:rsidP="00A60EC7">
      <w:pPr>
        <w:tabs>
          <w:tab w:val="center" w:pos="4819"/>
          <w:tab w:val="right" w:pos="9638"/>
        </w:tabs>
      </w:pPr>
    </w:p>
    <w:p w:rsidR="00A60EC7" w:rsidRPr="003204ED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A60EC7" w:rsidRPr="00A60EC7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b/>
          <w:bCs/>
        </w:rPr>
      </w:pPr>
      <w:bookmarkStart w:id="1" w:name="_Hlk35194189"/>
      <w:r w:rsidRPr="00A60EC7">
        <w:rPr>
          <w:b/>
          <w:bCs/>
        </w:rPr>
        <w:t>Dėl</w:t>
      </w:r>
      <w:r w:rsidRPr="00F71B72">
        <w:rPr>
          <w:b/>
          <w:bCs/>
        </w:rPr>
        <w:t xml:space="preserve"> </w:t>
      </w:r>
      <w:r w:rsidR="00F71B72" w:rsidRPr="00F71B72">
        <w:rPr>
          <w:b/>
          <w:bCs/>
        </w:rPr>
        <w:t>COVID-</w:t>
      </w:r>
      <w:r w:rsidR="00F71B72" w:rsidRPr="00F71B72">
        <w:rPr>
          <w:b/>
          <w:bCs/>
          <w:lang w:val="en-GB"/>
        </w:rPr>
        <w:t xml:space="preserve">19 </w:t>
      </w:r>
      <w:r w:rsidR="00F71B72" w:rsidRPr="00F71B72">
        <w:rPr>
          <w:b/>
          <w:bCs/>
        </w:rPr>
        <w:t>valdymo strategijos</w:t>
      </w:r>
    </w:p>
    <w:bookmarkEnd w:id="1"/>
    <w:p w:rsidR="00A60EC7" w:rsidRPr="003204ED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2C1524" w:rsidRDefault="002C1524" w:rsidP="002C1524">
      <w:pPr>
        <w:rPr>
          <w:b/>
          <w:bCs/>
        </w:rPr>
      </w:pPr>
    </w:p>
    <w:p w:rsidR="006D0765" w:rsidRPr="008E3DB2" w:rsidRDefault="006D0765" w:rsidP="002C1524">
      <w:pPr>
        <w:rPr>
          <w:b/>
          <w:bCs/>
        </w:rPr>
      </w:pPr>
    </w:p>
    <w:p w:rsidR="002C1524" w:rsidRPr="008E3DB2" w:rsidRDefault="002C1524" w:rsidP="002C1524">
      <w:pPr>
        <w:rPr>
          <w:b/>
          <w:bCs/>
        </w:rPr>
      </w:pPr>
    </w:p>
    <w:p w:rsidR="00DA1CA4" w:rsidRDefault="0006650A" w:rsidP="00C072B5">
      <w:pPr>
        <w:spacing w:line="360" w:lineRule="auto"/>
        <w:ind w:firstLine="680"/>
        <w:jc w:val="both"/>
      </w:pPr>
      <w:r>
        <w:t>Atsižvelgiant į COVID-19</w:t>
      </w:r>
      <w:r w:rsidR="00A141ED">
        <w:t xml:space="preserve"> </w:t>
      </w:r>
      <w:r w:rsidR="0096061B" w:rsidRPr="005A21CB">
        <w:rPr>
          <w:color w:val="000000"/>
        </w:rPr>
        <w:t>ligos (</w:t>
      </w:r>
      <w:proofErr w:type="spellStart"/>
      <w:r w:rsidR="0096061B" w:rsidRPr="005A21CB">
        <w:rPr>
          <w:color w:val="000000"/>
        </w:rPr>
        <w:t>koronavirusinės</w:t>
      </w:r>
      <w:proofErr w:type="spellEnd"/>
      <w:r w:rsidR="0096061B" w:rsidRPr="005A21CB">
        <w:rPr>
          <w:color w:val="000000"/>
        </w:rPr>
        <w:t xml:space="preserve"> infekcijos) </w:t>
      </w:r>
      <w:r>
        <w:t>sukeliamas grėsmes visuomenės sveikatai ir žmonių gyvyb</w:t>
      </w:r>
      <w:r w:rsidR="000C5EE5">
        <w:t>ei</w:t>
      </w:r>
      <w:r>
        <w:t xml:space="preserve"> ir s</w:t>
      </w:r>
      <w:r w:rsidR="00C50D93" w:rsidRPr="0071620C">
        <w:t xml:space="preserve">iekiant </w:t>
      </w:r>
      <w:r w:rsidR="00DA1CA4" w:rsidRPr="0071620C">
        <w:t xml:space="preserve">užtikrinti koordinuotus veiksmus </w:t>
      </w:r>
      <w:proofErr w:type="spellStart"/>
      <w:r>
        <w:t>proaktyviai</w:t>
      </w:r>
      <w:proofErr w:type="spellEnd"/>
      <w:r>
        <w:t xml:space="preserve"> </w:t>
      </w:r>
      <w:r w:rsidR="001E42D4">
        <w:t xml:space="preserve">valdyti </w:t>
      </w:r>
      <w:r>
        <w:t xml:space="preserve">COVID-19 plitimo riziką šalyje, taip pat </w:t>
      </w:r>
      <w:r w:rsidR="00DA1CA4" w:rsidRPr="0071620C">
        <w:t>stabiliz</w:t>
      </w:r>
      <w:r>
        <w:t>uoti</w:t>
      </w:r>
      <w:r w:rsidR="00DA1CA4" w:rsidRPr="0071620C">
        <w:t xml:space="preserve"> ir atk</w:t>
      </w:r>
      <w:r>
        <w:t>urti</w:t>
      </w:r>
      <w:r w:rsidRPr="0006650A">
        <w:t xml:space="preserve"> </w:t>
      </w:r>
      <w:r>
        <w:t xml:space="preserve">socialinę </w:t>
      </w:r>
      <w:r w:rsidR="000C5EE5">
        <w:t xml:space="preserve">ir </w:t>
      </w:r>
      <w:r>
        <w:t xml:space="preserve">ekonominę </w:t>
      </w:r>
      <w:r w:rsidRPr="0071620C">
        <w:t>padėt</w:t>
      </w:r>
      <w:r>
        <w:t>į</w:t>
      </w:r>
      <w:r w:rsidRPr="0071620C">
        <w:t xml:space="preserve"> šalyje</w:t>
      </w:r>
      <w:r w:rsidR="00976A20">
        <w:t xml:space="preserve"> bei </w:t>
      </w:r>
      <w:r w:rsidR="00DA1CA4" w:rsidRPr="0071620C">
        <w:t>prisitaik</w:t>
      </w:r>
      <w:r w:rsidR="00976A20">
        <w:t>yti</w:t>
      </w:r>
      <w:r w:rsidR="00DA1CA4" w:rsidRPr="0071620C">
        <w:t xml:space="preserve"> prie COVID-19 nulemtų pokyčių</w:t>
      </w:r>
      <w:r w:rsidR="00A776A2" w:rsidRPr="0071620C">
        <w:t>:</w:t>
      </w:r>
    </w:p>
    <w:p w:rsidR="0038503B" w:rsidRDefault="00C77239" w:rsidP="00C072B5">
      <w:pPr>
        <w:numPr>
          <w:ilvl w:val="0"/>
          <w:numId w:val="3"/>
        </w:numPr>
        <w:spacing w:line="360" w:lineRule="auto"/>
        <w:ind w:left="0" w:firstLine="680"/>
        <w:jc w:val="both"/>
      </w:pPr>
      <w:r w:rsidRPr="00A46B5B">
        <w:t>P</w:t>
      </w:r>
      <w:r w:rsidR="00A60EC7" w:rsidRPr="00A60EC7">
        <w:t xml:space="preserve">ritarti </w:t>
      </w:r>
      <w:r w:rsidR="00A46B5B">
        <w:t>pridedama</w:t>
      </w:r>
      <w:r w:rsidR="005A11F2">
        <w:t>i COVID-</w:t>
      </w:r>
      <w:r w:rsidR="005A11F2">
        <w:rPr>
          <w:lang w:val="en-GB"/>
        </w:rPr>
        <w:t xml:space="preserve">19 </w:t>
      </w:r>
      <w:r w:rsidR="005A11F2">
        <w:t>valdymo strategijai</w:t>
      </w:r>
      <w:r w:rsidR="00A46B5B">
        <w:t xml:space="preserve"> </w:t>
      </w:r>
      <w:r w:rsidR="00A60EC7" w:rsidRPr="00A60EC7">
        <w:t xml:space="preserve">(toliau – </w:t>
      </w:r>
      <w:r w:rsidR="009A1337">
        <w:t>strategija)</w:t>
      </w:r>
      <w:r w:rsidR="00A46B5B">
        <w:t>.</w:t>
      </w:r>
    </w:p>
    <w:p w:rsidR="00805511" w:rsidRDefault="006D653E" w:rsidP="000C5EE5">
      <w:pPr>
        <w:numPr>
          <w:ilvl w:val="0"/>
          <w:numId w:val="3"/>
        </w:numPr>
        <w:spacing w:line="360" w:lineRule="auto"/>
        <w:ind w:left="0" w:firstLine="680"/>
        <w:jc w:val="both"/>
      </w:pPr>
      <w:r>
        <w:t>Pavesti</w:t>
      </w:r>
      <w:r w:rsidR="000C5EE5">
        <w:t xml:space="preserve"> </w:t>
      </w:r>
      <w:r w:rsidR="00F37865">
        <w:t xml:space="preserve">ministerijoms pateikti Vyriausybės kanceliarijai </w:t>
      </w:r>
      <w:r w:rsidR="00887C6A">
        <w:t xml:space="preserve">siūlymus </w:t>
      </w:r>
      <w:r w:rsidR="005674FA" w:rsidRPr="004B2D30">
        <w:t xml:space="preserve">pagal kompetenciją </w:t>
      </w:r>
      <w:r w:rsidR="00887C6A">
        <w:t>dėl konkrečių priemonių ir veiksmų</w:t>
      </w:r>
      <w:r w:rsidR="000C5EE5">
        <w:t>,</w:t>
      </w:r>
      <w:r w:rsidR="00887C6A">
        <w:t xml:space="preserve"> </w:t>
      </w:r>
      <w:r w:rsidR="000C5EE5">
        <w:t xml:space="preserve">siektinų rezultatų </w:t>
      </w:r>
      <w:r w:rsidR="00887C6A">
        <w:t xml:space="preserve">įtraukimo į </w:t>
      </w:r>
      <w:r w:rsidR="00CE55E8">
        <w:t xml:space="preserve">strategijos </w:t>
      </w:r>
      <w:r w:rsidR="00887C6A" w:rsidRPr="00D60147">
        <w:t>įgyvendinimo priemonių</w:t>
      </w:r>
      <w:r w:rsidR="00887C6A">
        <w:t xml:space="preserve"> </w:t>
      </w:r>
      <w:r w:rsidR="003728B6">
        <w:t>plan</w:t>
      </w:r>
      <w:r w:rsidR="00887C6A">
        <w:t>ą</w:t>
      </w:r>
      <w:r w:rsidR="006D0765">
        <w:t>.</w:t>
      </w:r>
    </w:p>
    <w:p w:rsidR="006D0765" w:rsidRDefault="006D0765" w:rsidP="006D0765">
      <w:pPr>
        <w:spacing w:line="360" w:lineRule="auto"/>
        <w:jc w:val="both"/>
      </w:pPr>
    </w:p>
    <w:p w:rsidR="000156AC" w:rsidRPr="00A60EC7" w:rsidRDefault="000156AC" w:rsidP="00A60EC7">
      <w:pPr>
        <w:spacing w:line="360" w:lineRule="auto"/>
        <w:ind w:firstLine="680"/>
        <w:jc w:val="both"/>
      </w:pPr>
    </w:p>
    <w:p w:rsidR="00A60EC7" w:rsidRPr="00A60EC7" w:rsidRDefault="00A60EC7" w:rsidP="00A60EC7">
      <w:pPr>
        <w:spacing w:line="360" w:lineRule="auto"/>
        <w:ind w:firstLine="680"/>
        <w:jc w:val="both"/>
      </w:pPr>
    </w:p>
    <w:p w:rsidR="00A60EC7" w:rsidRPr="00A60EC7" w:rsidRDefault="00A60EC7" w:rsidP="00A60EC7">
      <w:pPr>
        <w:spacing w:line="360" w:lineRule="auto"/>
        <w:ind w:firstLine="680"/>
        <w:jc w:val="both"/>
      </w:pPr>
      <w:r w:rsidRPr="00A60EC7">
        <w:t>Ministras Pirmininkas</w:t>
      </w:r>
    </w:p>
    <w:p w:rsidR="008E3DB2" w:rsidRDefault="008E3DB2" w:rsidP="000A61E6">
      <w:pPr>
        <w:spacing w:line="360" w:lineRule="auto"/>
        <w:ind w:firstLine="680"/>
        <w:jc w:val="both"/>
      </w:pPr>
    </w:p>
    <w:p w:rsidR="008E3DB2" w:rsidRDefault="008E3DB2" w:rsidP="000A61E6">
      <w:pPr>
        <w:spacing w:line="360" w:lineRule="auto"/>
        <w:ind w:firstLine="680"/>
        <w:jc w:val="both"/>
      </w:pPr>
    </w:p>
    <w:p w:rsidR="008E3DB2" w:rsidRDefault="008E3DB2" w:rsidP="000A61E6">
      <w:pPr>
        <w:spacing w:line="360" w:lineRule="auto"/>
        <w:ind w:firstLine="680"/>
        <w:jc w:val="both"/>
      </w:pPr>
    </w:p>
    <w:sectPr w:rsidR="008E3DB2" w:rsidSect="000C5EE5"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11AD"/>
    <w:multiLevelType w:val="hybridMultilevel"/>
    <w:tmpl w:val="F41EC434"/>
    <w:lvl w:ilvl="0" w:tplc="B0588D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B972CA4"/>
    <w:multiLevelType w:val="multilevel"/>
    <w:tmpl w:val="79F652EE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2">
    <w:nsid w:val="7E20687B"/>
    <w:multiLevelType w:val="hybridMultilevel"/>
    <w:tmpl w:val="F5BA786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9E"/>
    <w:rsid w:val="000156AC"/>
    <w:rsid w:val="000176E1"/>
    <w:rsid w:val="00024215"/>
    <w:rsid w:val="000243BB"/>
    <w:rsid w:val="0003570F"/>
    <w:rsid w:val="00044F7C"/>
    <w:rsid w:val="00057AF8"/>
    <w:rsid w:val="00063F99"/>
    <w:rsid w:val="0006650A"/>
    <w:rsid w:val="00090752"/>
    <w:rsid w:val="000A0821"/>
    <w:rsid w:val="000A61E6"/>
    <w:rsid w:val="000C0546"/>
    <w:rsid w:val="000C4582"/>
    <w:rsid w:val="000C5EE5"/>
    <w:rsid w:val="000E1B45"/>
    <w:rsid w:val="000E453C"/>
    <w:rsid w:val="001226E0"/>
    <w:rsid w:val="00153EF7"/>
    <w:rsid w:val="00180AD9"/>
    <w:rsid w:val="001A0E28"/>
    <w:rsid w:val="001B6311"/>
    <w:rsid w:val="001B79F4"/>
    <w:rsid w:val="001D07EC"/>
    <w:rsid w:val="001E42D4"/>
    <w:rsid w:val="00230B09"/>
    <w:rsid w:val="00243057"/>
    <w:rsid w:val="00282559"/>
    <w:rsid w:val="00282710"/>
    <w:rsid w:val="002C1524"/>
    <w:rsid w:val="002F6915"/>
    <w:rsid w:val="00310367"/>
    <w:rsid w:val="00314EE0"/>
    <w:rsid w:val="00341735"/>
    <w:rsid w:val="003728B6"/>
    <w:rsid w:val="0038503B"/>
    <w:rsid w:val="00396F95"/>
    <w:rsid w:val="003B4255"/>
    <w:rsid w:val="003C1B32"/>
    <w:rsid w:val="003C2F32"/>
    <w:rsid w:val="003E5C96"/>
    <w:rsid w:val="003F024A"/>
    <w:rsid w:val="004065C8"/>
    <w:rsid w:val="00430AA5"/>
    <w:rsid w:val="004429D9"/>
    <w:rsid w:val="00462E06"/>
    <w:rsid w:val="00464A33"/>
    <w:rsid w:val="00497E48"/>
    <w:rsid w:val="004B2D30"/>
    <w:rsid w:val="004F3F39"/>
    <w:rsid w:val="00524064"/>
    <w:rsid w:val="0053680D"/>
    <w:rsid w:val="0055482D"/>
    <w:rsid w:val="005554A5"/>
    <w:rsid w:val="0055751A"/>
    <w:rsid w:val="005674FA"/>
    <w:rsid w:val="00582F6F"/>
    <w:rsid w:val="005832AD"/>
    <w:rsid w:val="00593204"/>
    <w:rsid w:val="005A11F2"/>
    <w:rsid w:val="005A2FC0"/>
    <w:rsid w:val="005A6F5D"/>
    <w:rsid w:val="005C19D1"/>
    <w:rsid w:val="005D1B8C"/>
    <w:rsid w:val="005E1CC7"/>
    <w:rsid w:val="005E40EF"/>
    <w:rsid w:val="0060162E"/>
    <w:rsid w:val="00605ED8"/>
    <w:rsid w:val="00611A19"/>
    <w:rsid w:val="0061239F"/>
    <w:rsid w:val="00614144"/>
    <w:rsid w:val="00626DA9"/>
    <w:rsid w:val="006703A3"/>
    <w:rsid w:val="006706C2"/>
    <w:rsid w:val="00674DFD"/>
    <w:rsid w:val="006808FA"/>
    <w:rsid w:val="006841D6"/>
    <w:rsid w:val="006A3402"/>
    <w:rsid w:val="006B6FCB"/>
    <w:rsid w:val="006C7F7A"/>
    <w:rsid w:val="006D0765"/>
    <w:rsid w:val="006D653E"/>
    <w:rsid w:val="006E5DD2"/>
    <w:rsid w:val="0071620C"/>
    <w:rsid w:val="00771F92"/>
    <w:rsid w:val="00773B34"/>
    <w:rsid w:val="00784B93"/>
    <w:rsid w:val="00792B75"/>
    <w:rsid w:val="007B59E2"/>
    <w:rsid w:val="007D0949"/>
    <w:rsid w:val="007D0A53"/>
    <w:rsid w:val="007D177D"/>
    <w:rsid w:val="007D6991"/>
    <w:rsid w:val="007E2460"/>
    <w:rsid w:val="007F08E6"/>
    <w:rsid w:val="00805511"/>
    <w:rsid w:val="008206B5"/>
    <w:rsid w:val="00822028"/>
    <w:rsid w:val="0088493C"/>
    <w:rsid w:val="00887C6A"/>
    <w:rsid w:val="008C10C5"/>
    <w:rsid w:val="008C64FA"/>
    <w:rsid w:val="008E3DB2"/>
    <w:rsid w:val="00920F20"/>
    <w:rsid w:val="00942AFC"/>
    <w:rsid w:val="0096061B"/>
    <w:rsid w:val="0097661A"/>
    <w:rsid w:val="00976A20"/>
    <w:rsid w:val="0099314B"/>
    <w:rsid w:val="00997D2C"/>
    <w:rsid w:val="009A1337"/>
    <w:rsid w:val="009E2D55"/>
    <w:rsid w:val="00A0370E"/>
    <w:rsid w:val="00A11AAF"/>
    <w:rsid w:val="00A141ED"/>
    <w:rsid w:val="00A373AA"/>
    <w:rsid w:val="00A37B05"/>
    <w:rsid w:val="00A46B5B"/>
    <w:rsid w:val="00A60EC7"/>
    <w:rsid w:val="00A776A2"/>
    <w:rsid w:val="00A81C48"/>
    <w:rsid w:val="00A845F9"/>
    <w:rsid w:val="00A86A93"/>
    <w:rsid w:val="00AA2BF9"/>
    <w:rsid w:val="00AC3278"/>
    <w:rsid w:val="00AC35F2"/>
    <w:rsid w:val="00AF7F39"/>
    <w:rsid w:val="00B03CBA"/>
    <w:rsid w:val="00B055F8"/>
    <w:rsid w:val="00B127A3"/>
    <w:rsid w:val="00B20B82"/>
    <w:rsid w:val="00B32131"/>
    <w:rsid w:val="00B40939"/>
    <w:rsid w:val="00B50A16"/>
    <w:rsid w:val="00B52214"/>
    <w:rsid w:val="00B757E0"/>
    <w:rsid w:val="00BF4154"/>
    <w:rsid w:val="00C011CB"/>
    <w:rsid w:val="00C072B5"/>
    <w:rsid w:val="00C355F4"/>
    <w:rsid w:val="00C36CE3"/>
    <w:rsid w:val="00C37026"/>
    <w:rsid w:val="00C50D93"/>
    <w:rsid w:val="00C6293F"/>
    <w:rsid w:val="00C72D78"/>
    <w:rsid w:val="00C77239"/>
    <w:rsid w:val="00C812FD"/>
    <w:rsid w:val="00CC7F33"/>
    <w:rsid w:val="00CE55E8"/>
    <w:rsid w:val="00D252A6"/>
    <w:rsid w:val="00D5184B"/>
    <w:rsid w:val="00D60147"/>
    <w:rsid w:val="00D8060F"/>
    <w:rsid w:val="00D81F91"/>
    <w:rsid w:val="00D835EC"/>
    <w:rsid w:val="00DA1CA4"/>
    <w:rsid w:val="00DC57EA"/>
    <w:rsid w:val="00E351C2"/>
    <w:rsid w:val="00E43008"/>
    <w:rsid w:val="00E752A8"/>
    <w:rsid w:val="00E91D33"/>
    <w:rsid w:val="00EA5EC2"/>
    <w:rsid w:val="00EB0FF2"/>
    <w:rsid w:val="00EC2528"/>
    <w:rsid w:val="00F33C9E"/>
    <w:rsid w:val="00F34F85"/>
    <w:rsid w:val="00F37865"/>
    <w:rsid w:val="00F464C4"/>
    <w:rsid w:val="00F71B72"/>
    <w:rsid w:val="00FA494A"/>
    <w:rsid w:val="00FA60B7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BC54-E3C1-4163-9C64-675E2A45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Ministro Pirmininko 2009 m</vt:lpstr>
      <vt:lpstr>Dėl Ministro Pirmininko 2009 m</vt:lpstr>
    </vt:vector>
  </TitlesOfParts>
  <Company>LR Vyriausybės kanceliarija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2020-05-05T15:05:00Z</dcterms:created>
  <dc:creator>dagu</dc:creator>
  <cp:lastModifiedBy>Asseco</cp:lastModifiedBy>
  <cp:lastPrinted>2010-11-04T08:11:00Z</cp:lastPrinted>
  <dcterms:modified xsi:type="dcterms:W3CDTF">2020-05-05T15:05:00Z</dcterms:modified>
  <cp:revision>2</cp:revision>
  <dc:title>Dėl Ministro Pirmininko 2009 m</dc:title>
</cp:coreProperties>
</file>