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E3364F" w:rsidP="000A0230">
      <w:pPr>
        <w:pStyle w:val="Heading1"/>
        <w:spacing w:before="0"/>
        <w:rPr>
          <w:b w:val="0"/>
          <w:caps w:val="0"/>
          <w:szCs w:val="24"/>
        </w:rPr>
      </w:pPr>
      <w:r>
        <w:rPr>
          <w:b w:val="0"/>
          <w:caps w:val="0"/>
          <w:szCs w:val="24"/>
        </w:rPr>
        <w:t>2015 m. gruodžio 1 d.</w:t>
      </w:r>
      <w:r w:rsidR="000E7D7C" w:rsidRPr="007C4D71">
        <w:rPr>
          <w:b w:val="0"/>
          <w:caps w:val="0"/>
          <w:szCs w:val="24"/>
        </w:rPr>
        <w:br/>
      </w:r>
    </w:p>
    <w:p w:rsidR="000E7D7C" w:rsidRDefault="00E3364F">
      <w:pPr>
        <w:jc w:val="center"/>
        <w:rPr>
          <w:u w:val="single"/>
        </w:rPr>
      </w:pPr>
      <w:r>
        <w:rPr>
          <w:u w:val="single"/>
        </w:rPr>
        <w:t>10</w:t>
      </w:r>
      <w:r w:rsidR="000A0230">
        <w:rPr>
          <w:u w:val="single"/>
        </w:rPr>
        <w:t xml:space="preserve"> valandą</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framePr w:w="970" w:h="1002" w:hRule="exact" w:hSpace="181" w:wrap="notBeside" w:vAnchor="text" w:hAnchor="page" w:x="261" w:y="246"/>
        <w:tabs>
          <w:tab w:val="left" w:pos="993"/>
        </w:tabs>
        <w:ind w:firstLine="0"/>
        <w:jc w:val="center"/>
        <w:rPr>
          <w:b/>
          <w:sz w:val="16"/>
        </w:rPr>
      </w:pPr>
    </w:p>
    <w:p w:rsidR="00E3364F" w:rsidRDefault="00E3364F" w:rsidP="00E3364F">
      <w:pPr>
        <w:pStyle w:val="BodyTextIndent2"/>
        <w:tabs>
          <w:tab w:val="left" w:pos="993"/>
        </w:tabs>
        <w:spacing w:before="0"/>
        <w:rPr>
          <w:b/>
          <w:bCs/>
        </w:rPr>
      </w:pPr>
      <w:r>
        <w:rPr>
          <w:b/>
        </w:rPr>
        <w:t xml:space="preserve">1. Dėl Vyriausybės 2015 m. gruodžio 2 d. posėdžio darbotvarkės </w:t>
      </w:r>
    </w:p>
    <w:p w:rsidR="00E3364F" w:rsidRDefault="00E3364F" w:rsidP="00E3364F">
      <w:pPr>
        <w:tabs>
          <w:tab w:val="left" w:pos="1985"/>
          <w:tab w:val="left" w:pos="2268"/>
        </w:tabs>
        <w:spacing w:before="120"/>
        <w:ind w:left="2268" w:hanging="1559"/>
      </w:pPr>
      <w:r>
        <w:t>Pranešėjas</w:t>
      </w:r>
      <w:r>
        <w:tab/>
        <w:t>–</w:t>
      </w:r>
      <w:r>
        <w:tab/>
        <w:t>Vyriausybės kancleris A. Mačiulis</w:t>
      </w:r>
    </w:p>
    <w:p w:rsidR="00E3364F" w:rsidRDefault="00E3364F" w:rsidP="00E3364F">
      <w:pPr>
        <w:tabs>
          <w:tab w:val="left" w:pos="1985"/>
          <w:tab w:val="left" w:pos="2268"/>
        </w:tabs>
        <w:spacing w:before="120" w:after="120"/>
        <w:ind w:left="2268" w:hanging="1559"/>
      </w:pPr>
      <w:r>
        <w:t>Dalyvauja</w:t>
      </w:r>
      <w:r>
        <w:tab/>
        <w:t>–</w:t>
      </w:r>
      <w:r>
        <w:tab/>
        <w:t>ministerijų atstovai    </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framePr w:w="970" w:h="1002" w:hRule="exact" w:hSpace="181" w:wrap="notBeside" w:vAnchor="text" w:hAnchor="page" w:x="261" w:y="246"/>
        <w:tabs>
          <w:tab w:val="left" w:pos="993"/>
        </w:tabs>
        <w:ind w:firstLine="0"/>
        <w:jc w:val="center"/>
        <w:rPr>
          <w:b/>
          <w:sz w:val="16"/>
        </w:rPr>
      </w:pPr>
    </w:p>
    <w:p w:rsidR="00E3364F" w:rsidRDefault="00E3364F" w:rsidP="00E3364F">
      <w:pPr>
        <w:pStyle w:val="BodyTextIndent2"/>
        <w:tabs>
          <w:tab w:val="left" w:pos="993"/>
        </w:tabs>
        <w:spacing w:before="0"/>
        <w:rPr>
          <w:b/>
          <w:bCs/>
        </w:rPr>
      </w:pPr>
      <w:r>
        <w:rPr>
          <w:b/>
        </w:rPr>
        <w:t xml:space="preserve">2. Dėl Žmogaus audinių, ląstelių, organų donorystės ir transplantacijos įstatymo Nr. I-1626 10 straipsnio pakeitimo įstatymo projekto (Nr. 15-0557-01-I) (15-12633) </w:t>
      </w:r>
    </w:p>
    <w:p w:rsidR="00E3364F" w:rsidRDefault="00E3364F" w:rsidP="00E3364F">
      <w:pPr>
        <w:tabs>
          <w:tab w:val="left" w:pos="1985"/>
          <w:tab w:val="left" w:pos="2268"/>
        </w:tabs>
        <w:spacing w:before="120"/>
        <w:ind w:left="2268" w:hanging="1559"/>
      </w:pPr>
      <w:r>
        <w:t>Pranešėjas</w:t>
      </w:r>
      <w:r>
        <w:tab/>
        <w:t>–</w:t>
      </w:r>
      <w:r>
        <w:tab/>
        <w:t>Sveikatos apsaugos ministerijos atstovas  </w:t>
      </w:r>
    </w:p>
    <w:p w:rsidR="00E3364F" w:rsidRDefault="00E3364F" w:rsidP="00E3364F">
      <w:pPr>
        <w:tabs>
          <w:tab w:val="left" w:pos="1985"/>
          <w:tab w:val="left" w:pos="2268"/>
        </w:tabs>
        <w:spacing w:before="120" w:after="120"/>
        <w:ind w:left="2268" w:hanging="1559"/>
      </w:pPr>
      <w:r>
        <w:t>Dalyvauja</w:t>
      </w:r>
      <w:r>
        <w:tab/>
        <w:t>–</w:t>
      </w:r>
      <w:r>
        <w:tab/>
        <w:t>Nacionalinio transplantacijos biuro prie Sveikatos apsaugos ministerijos Teisės ir veiklos priežiūros skyriaus vedėjas V. Žekonis</w:t>
      </w:r>
      <w:r>
        <w:br/>
        <w:t>Vyriausybės kanceliarijos Administracinio departamento Posėdžių rengimo skyriaus patarėja G. Dovydėnienė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tabs>
          <w:tab w:val="left" w:pos="993"/>
        </w:tabs>
        <w:spacing w:before="0"/>
        <w:rPr>
          <w:b/>
          <w:bCs/>
        </w:rPr>
      </w:pPr>
      <w:r>
        <w:rPr>
          <w:b/>
        </w:rPr>
        <w:t>3. Dėl Žmonių užkrečiamųjų ligų profilaktikos ir kontrolės įstatymo Nr. I-1553 3 straipsnio pakeitimo įstatymo Nr. XIIP-2847 projekto (Nr</w:t>
      </w:r>
      <w:r w:rsidR="008A658E">
        <w:rPr>
          <w:b/>
        </w:rPr>
        <w:t xml:space="preserve">. 15-0181-01-IS) (15-12043(2)) </w:t>
      </w:r>
    </w:p>
    <w:p w:rsidR="00E3364F" w:rsidRDefault="00E3364F" w:rsidP="00E3364F">
      <w:pPr>
        <w:tabs>
          <w:tab w:val="left" w:pos="1985"/>
          <w:tab w:val="left" w:pos="2268"/>
        </w:tabs>
        <w:spacing w:before="120"/>
        <w:ind w:left="2268" w:hanging="1559"/>
      </w:pPr>
      <w:r>
        <w:t>Pranešėjas</w:t>
      </w:r>
      <w:r>
        <w:tab/>
        <w:t>–</w:t>
      </w:r>
      <w:r>
        <w:tab/>
        <w:t>Sveikatos apsaugos ministerijos atstovas   </w:t>
      </w:r>
    </w:p>
    <w:p w:rsidR="00E3364F" w:rsidRDefault="00E3364F" w:rsidP="00E3364F">
      <w:pPr>
        <w:tabs>
          <w:tab w:val="left" w:pos="1985"/>
          <w:tab w:val="left" w:pos="2268"/>
        </w:tabs>
        <w:spacing w:before="120" w:after="120"/>
        <w:ind w:left="2268" w:hanging="1559"/>
      </w:pPr>
      <w:r>
        <w:t>Dalyvauja</w:t>
      </w:r>
      <w:r>
        <w:tab/>
        <w:t>–</w:t>
      </w:r>
      <w:r>
        <w:tab/>
        <w:t xml:space="preserve">Sveikatos apsaugos ministerijos Visuomenės sveikatos departamento Epidemiologinės priežiūros skyriaus vyriausiasis specialistas </w:t>
      </w:r>
      <w:r>
        <w:br/>
        <w:t xml:space="preserve">K. </w:t>
      </w:r>
      <w:proofErr w:type="spellStart"/>
      <w:r>
        <w:t>Lebednikas</w:t>
      </w:r>
      <w:proofErr w:type="spellEnd"/>
      <w:r>
        <w:br/>
        <w:t>Vyriausybės kanceliarijos Administracinio departamento Posėdžių rengimo skyriaus patarėja G. Dovydėnienė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tabs>
          <w:tab w:val="left" w:pos="993"/>
        </w:tabs>
        <w:spacing w:before="0"/>
        <w:rPr>
          <w:b/>
          <w:bCs/>
        </w:rPr>
      </w:pPr>
      <w:r>
        <w:rPr>
          <w:b/>
        </w:rPr>
        <w:t xml:space="preserve">4. Dėl Sveikatos priežiūros įstaigų įstatymo Nr. I-1367 10, 27 straipsnių pakeitimo įstatymo projekto Nr. XIIP-3579 (Nr. 15-0180-01-IS) (15-11725(2)) </w:t>
      </w:r>
    </w:p>
    <w:p w:rsidR="00E3364F" w:rsidRDefault="00E3364F" w:rsidP="00E3364F">
      <w:pPr>
        <w:tabs>
          <w:tab w:val="left" w:pos="1985"/>
          <w:tab w:val="left" w:pos="2268"/>
        </w:tabs>
        <w:spacing w:before="120"/>
        <w:ind w:left="2268" w:hanging="1559"/>
      </w:pPr>
      <w:r>
        <w:t>Pranešėjas</w:t>
      </w:r>
      <w:r>
        <w:tab/>
        <w:t>–</w:t>
      </w:r>
      <w:r>
        <w:tab/>
        <w:t>Sveikatos apsaugos ministerijos atstovas  </w:t>
      </w:r>
    </w:p>
    <w:p w:rsidR="00E3364F" w:rsidRDefault="00E3364F" w:rsidP="00E3364F">
      <w:pPr>
        <w:tabs>
          <w:tab w:val="left" w:pos="1985"/>
          <w:tab w:val="left" w:pos="2268"/>
        </w:tabs>
        <w:spacing w:before="120" w:after="120"/>
        <w:ind w:left="2268" w:hanging="1559"/>
      </w:pPr>
      <w:r>
        <w:t>Dalyvauja</w:t>
      </w:r>
      <w:r>
        <w:tab/>
        <w:t>–</w:t>
      </w:r>
      <w:r>
        <w:tab/>
        <w:t xml:space="preserve">Sveikatos apsaugos ministerijos Asmens sveikatos priežiūros departamento Antrinio ir tretinio lygio koordinavimo skyriaus vyriausioji specialistė </w:t>
      </w:r>
      <w:proofErr w:type="spellStart"/>
      <w:r>
        <w:t>I.Cechanovičienė</w:t>
      </w:r>
      <w:proofErr w:type="spellEnd"/>
      <w:r>
        <w:br/>
        <w:t>Vyriausybės kanceliarijos Administracinio departamento Posėdžių rengimo skyriaus patarėja G. Dovydėnienė</w:t>
      </w:r>
    </w:p>
    <w:p w:rsidR="00E3364F" w:rsidRDefault="00E3364F" w:rsidP="00E3364F">
      <w:pPr>
        <w:pStyle w:val="BodyTextIndent2"/>
        <w:tabs>
          <w:tab w:val="left" w:pos="993"/>
        </w:tabs>
        <w:spacing w:before="0"/>
        <w:ind w:firstLine="0"/>
        <w:rPr>
          <w:b/>
          <w:i/>
          <w:iCs/>
        </w:rPr>
      </w:pPr>
    </w:p>
    <w:p w:rsidR="00B62F55" w:rsidRDefault="00B62F55" w:rsidP="00E3364F">
      <w:pPr>
        <w:pStyle w:val="BodyTextIndent2"/>
        <w:tabs>
          <w:tab w:val="left" w:pos="993"/>
        </w:tabs>
        <w:spacing w:before="0"/>
        <w:ind w:firstLine="0"/>
        <w:rPr>
          <w:b/>
          <w:i/>
          <w:iCs/>
        </w:rPr>
      </w:pP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tabs>
          <w:tab w:val="left" w:pos="993"/>
        </w:tabs>
        <w:spacing w:before="0"/>
        <w:rPr>
          <w:b/>
          <w:bCs/>
        </w:rPr>
      </w:pPr>
      <w:r>
        <w:rPr>
          <w:b/>
        </w:rPr>
        <w:lastRenderedPageBreak/>
        <w:t xml:space="preserve">5. Dėl Vyriausybės 2000 m. rugpjūčio 18 d. nutarimo Nr. 940 „Dėl įgaliojimų suteikimo įgyvendinant Lietuvos Respublikos biomedicininių tyrimų etikos įstatymą“ pakeitimo (Nr. 15-0903-01-N) (15-11883(2)) </w:t>
      </w:r>
    </w:p>
    <w:p w:rsidR="00E3364F" w:rsidRDefault="00E3364F" w:rsidP="00E3364F">
      <w:pPr>
        <w:tabs>
          <w:tab w:val="left" w:pos="1985"/>
          <w:tab w:val="left" w:pos="2268"/>
        </w:tabs>
        <w:spacing w:before="120"/>
        <w:ind w:left="2268" w:hanging="1559"/>
      </w:pPr>
      <w:r>
        <w:t>Pranešėjas</w:t>
      </w:r>
      <w:r>
        <w:tab/>
        <w:t>–</w:t>
      </w:r>
      <w:r>
        <w:tab/>
        <w:t>Sveikatos apsaugos ministerijos atstovas  </w:t>
      </w:r>
    </w:p>
    <w:p w:rsidR="00E3364F" w:rsidRDefault="00E3364F" w:rsidP="00E3364F">
      <w:pPr>
        <w:tabs>
          <w:tab w:val="left" w:pos="1985"/>
          <w:tab w:val="left" w:pos="2268"/>
        </w:tabs>
        <w:spacing w:before="120" w:after="120"/>
        <w:ind w:left="2268" w:hanging="1559"/>
      </w:pPr>
      <w:r>
        <w:t>Dalyvauja</w:t>
      </w:r>
      <w:r>
        <w:tab/>
        <w:t>–</w:t>
      </w:r>
      <w:r>
        <w:tab/>
        <w:t xml:space="preserve">Lietuvos bioetikos komiteto vyriausioji specialistė J. </w:t>
      </w:r>
      <w:proofErr w:type="spellStart"/>
      <w:r>
        <w:t>Lekstutienė</w:t>
      </w:r>
      <w:proofErr w:type="spellEnd"/>
      <w:r>
        <w:br/>
        <w:t>Vyriausybės kanceliarijos Administracinio departamento Posėdžių rengimo skyriaus patarėja G. Dovydėnienė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framePr w:w="970" w:h="1002" w:hRule="exact" w:hSpace="181" w:wrap="notBeside" w:vAnchor="text" w:hAnchor="page" w:x="261" w:y="246"/>
        <w:tabs>
          <w:tab w:val="left" w:pos="993"/>
        </w:tabs>
        <w:ind w:firstLine="0"/>
        <w:jc w:val="center"/>
        <w:rPr>
          <w:b/>
          <w:sz w:val="16"/>
        </w:rPr>
      </w:pPr>
    </w:p>
    <w:p w:rsidR="00E3364F" w:rsidRDefault="00E3364F" w:rsidP="00E3364F">
      <w:pPr>
        <w:pStyle w:val="BodyTextIndent2"/>
        <w:tabs>
          <w:tab w:val="left" w:pos="993"/>
        </w:tabs>
        <w:spacing w:before="0"/>
        <w:rPr>
          <w:b/>
          <w:bCs/>
        </w:rPr>
      </w:pPr>
      <w:r>
        <w:rPr>
          <w:b/>
        </w:rPr>
        <w:t xml:space="preserve">6. Dėl Administracinių nusižengimų kodekso 395 straipsnio pakeitimo įstatymo projekto (Nr. 15-0561-01-I) (15-9634(3)) </w:t>
      </w:r>
    </w:p>
    <w:p w:rsidR="00E3364F" w:rsidRDefault="00E3364F" w:rsidP="00E3364F">
      <w:pPr>
        <w:tabs>
          <w:tab w:val="left" w:pos="1985"/>
          <w:tab w:val="left" w:pos="2268"/>
        </w:tabs>
        <w:spacing w:before="120"/>
        <w:ind w:left="2268" w:hanging="1559"/>
      </w:pPr>
      <w:r>
        <w:t>Pranešėjas</w:t>
      </w:r>
      <w:r>
        <w:tab/>
        <w:t>–</w:t>
      </w:r>
      <w:r>
        <w:tab/>
        <w:t>Susisiekimo ministerijos atstovas   </w:t>
      </w:r>
    </w:p>
    <w:p w:rsidR="00E3364F" w:rsidRDefault="00E3364F" w:rsidP="00E3364F">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vyriausioji specialistė I. </w:t>
      </w:r>
      <w:proofErr w:type="spellStart"/>
      <w:r>
        <w:t>Meironaitė-Gudaitienė</w:t>
      </w:r>
      <w:proofErr w:type="spellEnd"/>
      <w:r>
        <w:br/>
        <w:t>Vyriausybės kanceliarijos Administracinio departamento Posėdžių rengimo skyriaus patarėja E. Karaliūtė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framePr w:w="970" w:h="1002" w:hRule="exact" w:hSpace="181" w:wrap="notBeside" w:vAnchor="text" w:hAnchor="page" w:x="261" w:y="246"/>
        <w:tabs>
          <w:tab w:val="left" w:pos="993"/>
        </w:tabs>
        <w:ind w:firstLine="0"/>
        <w:jc w:val="center"/>
        <w:rPr>
          <w:b/>
          <w:sz w:val="16"/>
        </w:rPr>
      </w:pPr>
    </w:p>
    <w:p w:rsidR="00E3364F" w:rsidRDefault="00E3364F" w:rsidP="00E3364F">
      <w:pPr>
        <w:pStyle w:val="BodyTextIndent2"/>
        <w:tabs>
          <w:tab w:val="left" w:pos="993"/>
        </w:tabs>
        <w:spacing w:before="0"/>
        <w:rPr>
          <w:b/>
          <w:bCs/>
        </w:rPr>
      </w:pPr>
      <w:r>
        <w:rPr>
          <w:b/>
        </w:rPr>
        <w:t xml:space="preserve">7. Dėl Vyriausybės 1997 m. gruodžio 30 d. nutarimo Nr. 1490 „Dėl Eksporto skatinimo fondo nuostatų patvirtinimo“ pripažinimo netekusiu galios (Nr. 15-0893-01-N) (15-9198(2)) </w:t>
      </w:r>
    </w:p>
    <w:p w:rsidR="00E3364F" w:rsidRDefault="00E3364F" w:rsidP="00E3364F">
      <w:pPr>
        <w:tabs>
          <w:tab w:val="left" w:pos="1985"/>
          <w:tab w:val="left" w:pos="2268"/>
        </w:tabs>
        <w:spacing w:before="120"/>
        <w:ind w:left="2268" w:hanging="1559"/>
      </w:pPr>
      <w:r>
        <w:t>Pranešėjas</w:t>
      </w:r>
      <w:r>
        <w:tab/>
        <w:t>–</w:t>
      </w:r>
      <w:r>
        <w:tab/>
        <w:t>Ūkio ministerijos atstovas  </w:t>
      </w:r>
    </w:p>
    <w:p w:rsidR="00E3364F" w:rsidRDefault="00E3364F" w:rsidP="00E3364F">
      <w:pPr>
        <w:tabs>
          <w:tab w:val="left" w:pos="1985"/>
          <w:tab w:val="left" w:pos="2268"/>
        </w:tabs>
        <w:spacing w:before="120" w:after="120"/>
        <w:ind w:left="2268" w:hanging="1559"/>
      </w:pPr>
      <w:r>
        <w:t>Dalyvauja</w:t>
      </w:r>
      <w:r>
        <w:tab/>
        <w:t>–</w:t>
      </w:r>
      <w:r>
        <w:tab/>
        <w:t xml:space="preserve">Ūkio ministerijos Investicijų ir eksporto departamento Eksporto skyriaus vyriausioji specialistė B. </w:t>
      </w:r>
      <w:proofErr w:type="spellStart"/>
      <w:r>
        <w:t>Šemiotienė</w:t>
      </w:r>
      <w:proofErr w:type="spellEnd"/>
      <w:r>
        <w:br/>
        <w:t>Vyriausybės kanceliarijos Administracinio departamento Posėdžių rengimo skyriaus patarėja E. Karaliūtė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framePr w:w="970" w:h="1002" w:hRule="exact" w:hSpace="181" w:wrap="notBeside" w:vAnchor="text" w:hAnchor="page" w:x="261" w:y="246"/>
        <w:tabs>
          <w:tab w:val="left" w:pos="993"/>
        </w:tabs>
        <w:ind w:firstLine="0"/>
        <w:jc w:val="center"/>
        <w:rPr>
          <w:b/>
          <w:sz w:val="16"/>
        </w:rPr>
      </w:pPr>
    </w:p>
    <w:p w:rsidR="00E3364F" w:rsidRDefault="00E3364F" w:rsidP="00E3364F">
      <w:pPr>
        <w:pStyle w:val="BodyTextIndent2"/>
        <w:tabs>
          <w:tab w:val="left" w:pos="993"/>
        </w:tabs>
        <w:spacing w:before="0"/>
        <w:rPr>
          <w:b/>
          <w:bCs/>
        </w:rPr>
      </w:pPr>
      <w:r>
        <w:rPr>
          <w:b/>
        </w:rPr>
        <w:t xml:space="preserve">8. Dėl valstybės įmonių turtą, kuris pagal įstatymus gali būti tik valstybės nuosavybė, atitinkančio kapitalo padidinimo (Nr. 15-0900-01-N) (15-1135(2)) </w:t>
      </w:r>
    </w:p>
    <w:p w:rsidR="00E3364F" w:rsidRDefault="00E3364F" w:rsidP="00E3364F">
      <w:pPr>
        <w:tabs>
          <w:tab w:val="left" w:pos="1985"/>
          <w:tab w:val="left" w:pos="2268"/>
        </w:tabs>
        <w:spacing w:before="120"/>
        <w:ind w:left="2268" w:hanging="1559"/>
      </w:pPr>
      <w:r>
        <w:t>Pranešėjas</w:t>
      </w:r>
      <w:r>
        <w:tab/>
        <w:t>–</w:t>
      </w:r>
      <w:r>
        <w:tab/>
        <w:t>Susisiekimo ministerijos atstovas  </w:t>
      </w:r>
    </w:p>
    <w:p w:rsidR="00E3364F" w:rsidRDefault="00E3364F" w:rsidP="00E3364F">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tabs>
          <w:tab w:val="left" w:pos="993"/>
        </w:tabs>
        <w:spacing w:before="0"/>
        <w:rPr>
          <w:b/>
          <w:bCs/>
        </w:rPr>
      </w:pPr>
      <w:r>
        <w:rPr>
          <w:b/>
        </w:rPr>
        <w:t xml:space="preserve">9. Dėl Valstybės informacinių išteklių valdymo tarybos sudarymo ir jos veiklos reglamento patvirtinimo (Nr. 15-0898-01-N) (15-9512(2)) </w:t>
      </w:r>
    </w:p>
    <w:p w:rsidR="00E3364F" w:rsidRDefault="00E3364F" w:rsidP="00E3364F">
      <w:pPr>
        <w:tabs>
          <w:tab w:val="left" w:pos="1985"/>
          <w:tab w:val="left" w:pos="2268"/>
        </w:tabs>
        <w:spacing w:before="120"/>
        <w:ind w:left="2268" w:hanging="1559"/>
      </w:pPr>
      <w:r>
        <w:t>Pranešėjas</w:t>
      </w:r>
      <w:r>
        <w:tab/>
        <w:t>–</w:t>
      </w:r>
      <w:r>
        <w:tab/>
        <w:t>Susisiekimo ministerijos atstovas  </w:t>
      </w:r>
    </w:p>
    <w:p w:rsidR="00E3364F" w:rsidRDefault="00E3364F" w:rsidP="00E3364F">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vyriausiasis specialistas M. Mačiukas</w:t>
      </w:r>
      <w:r>
        <w:br/>
        <w:t>Vyriausybės kanceliarijos Administracinio departamento Posėdžių rengimo skyriaus patarėja E. Karaliūtė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framePr w:w="970" w:h="1002" w:hRule="exact" w:hSpace="181" w:wrap="notBeside" w:vAnchor="text" w:hAnchor="page" w:x="261" w:y="246"/>
        <w:tabs>
          <w:tab w:val="left" w:pos="993"/>
        </w:tabs>
        <w:ind w:firstLine="0"/>
        <w:jc w:val="center"/>
        <w:rPr>
          <w:b/>
          <w:sz w:val="16"/>
        </w:rPr>
      </w:pPr>
    </w:p>
    <w:p w:rsidR="00E3364F" w:rsidRDefault="00E3364F" w:rsidP="00E3364F">
      <w:pPr>
        <w:pStyle w:val="BodyTextIndent2"/>
        <w:tabs>
          <w:tab w:val="left" w:pos="993"/>
        </w:tabs>
        <w:spacing w:before="0"/>
        <w:rPr>
          <w:b/>
          <w:bCs/>
        </w:rPr>
      </w:pPr>
      <w:r>
        <w:rPr>
          <w:b/>
        </w:rPr>
        <w:t xml:space="preserve">10. Dėl nekilnojamųjų daiktų perdavimo Vilniaus miesto savivaldybės nuosavybėn (Nr. 15-0899-01-N) (15-11361(2)) </w:t>
      </w:r>
    </w:p>
    <w:p w:rsidR="00E3364F" w:rsidRDefault="00E3364F" w:rsidP="00E3364F">
      <w:pPr>
        <w:tabs>
          <w:tab w:val="left" w:pos="1985"/>
          <w:tab w:val="left" w:pos="2268"/>
        </w:tabs>
        <w:spacing w:before="120"/>
        <w:ind w:left="2268" w:hanging="1559"/>
      </w:pPr>
      <w:r>
        <w:t>Pranešėjas</w:t>
      </w:r>
      <w:r>
        <w:tab/>
        <w:t>–</w:t>
      </w:r>
      <w:r>
        <w:tab/>
        <w:t>Susisiekimo ministerijos atstovas  </w:t>
      </w:r>
    </w:p>
    <w:p w:rsidR="00E3364F" w:rsidRDefault="00E3364F" w:rsidP="00E3364F">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E3364F" w:rsidRDefault="00E3364F" w:rsidP="00E3364F">
      <w:pPr>
        <w:pStyle w:val="BodyTextIndent2"/>
        <w:tabs>
          <w:tab w:val="left" w:pos="993"/>
        </w:tabs>
        <w:spacing w:before="0"/>
        <w:ind w:firstLine="0"/>
        <w:rPr>
          <w:b/>
          <w:i/>
          <w:iCs/>
        </w:rPr>
      </w:pPr>
    </w:p>
    <w:p w:rsidR="00E3364F" w:rsidRDefault="00E3364F" w:rsidP="00E3364F">
      <w:pPr>
        <w:pStyle w:val="BodyTextIndent2"/>
        <w:framePr w:w="970" w:h="1002" w:hRule="exact" w:hSpace="181" w:wrap="notBeside" w:vAnchor="text" w:hAnchor="page" w:x="261" w:y="246"/>
        <w:tabs>
          <w:tab w:val="left" w:pos="993"/>
        </w:tabs>
        <w:ind w:firstLine="0"/>
        <w:jc w:val="center"/>
        <w:rPr>
          <w:b/>
          <w:sz w:val="16"/>
        </w:rPr>
      </w:pPr>
    </w:p>
    <w:p w:rsidR="00E3364F" w:rsidRDefault="00E3364F" w:rsidP="00E3364F">
      <w:pPr>
        <w:pStyle w:val="BodyTextIndent2"/>
        <w:tabs>
          <w:tab w:val="left" w:pos="993"/>
        </w:tabs>
        <w:spacing w:before="0"/>
        <w:rPr>
          <w:b/>
          <w:bCs/>
        </w:rPr>
      </w:pPr>
      <w:r>
        <w:rPr>
          <w:b/>
        </w:rPr>
        <w:t xml:space="preserve">11. Dėl Vyriausybės 1993 m. liepos 8 d. nutarimo Nr. 511 „Dėl biudžetinių įstaigų ir organizacijų darbuotojų darbo apmokėjimo tvarkos tobulinimo“ pakeitimo (Nr. 15-0897-01-N) (15-9493(3)) </w:t>
      </w:r>
    </w:p>
    <w:p w:rsidR="00E3364F" w:rsidRDefault="00E3364F" w:rsidP="00E3364F">
      <w:pPr>
        <w:tabs>
          <w:tab w:val="left" w:pos="1985"/>
          <w:tab w:val="left" w:pos="2268"/>
        </w:tabs>
        <w:spacing w:before="120"/>
        <w:ind w:left="2268" w:hanging="1559"/>
      </w:pPr>
      <w:r>
        <w:t>Pranešėjas</w:t>
      </w:r>
      <w:r>
        <w:tab/>
        <w:t>–</w:t>
      </w:r>
      <w:r>
        <w:tab/>
        <w:t>Vidaus reikalų ministerijos atstovas  </w:t>
      </w:r>
    </w:p>
    <w:p w:rsidR="00E3364F" w:rsidRDefault="00E3364F" w:rsidP="00E3364F">
      <w:pPr>
        <w:tabs>
          <w:tab w:val="left" w:pos="1985"/>
          <w:tab w:val="left" w:pos="2268"/>
        </w:tabs>
        <w:spacing w:before="120" w:after="120"/>
        <w:ind w:left="2268" w:hanging="1559"/>
      </w:pPr>
      <w:r>
        <w:t>Dalyvauja</w:t>
      </w:r>
      <w:r>
        <w:tab/>
        <w:t>–</w:t>
      </w:r>
      <w:r>
        <w:tab/>
        <w:t xml:space="preserve">Policijos departamento prie Vidaus reikalų ministerijos Štabo Organizacinių reikalų skyriaus vyriausioji specialistė O. </w:t>
      </w:r>
      <w:proofErr w:type="spellStart"/>
      <w:r>
        <w:t>Plesko</w:t>
      </w:r>
      <w:proofErr w:type="spellEnd"/>
      <w:r>
        <w:br/>
        <w:t xml:space="preserve">Vyriausybės kanceliarijos Administracinio departamento Posėdžių rengimo skyriaus patarėjas P. </w:t>
      </w:r>
      <w:proofErr w:type="spellStart"/>
      <w:r>
        <w:t>Gerasimovič</w:t>
      </w:r>
      <w:proofErr w:type="spellEnd"/>
    </w:p>
    <w:p w:rsidR="003E6074" w:rsidRDefault="003E6074" w:rsidP="003E6074">
      <w:pPr>
        <w:pStyle w:val="BodyTextIndent2"/>
        <w:tabs>
          <w:tab w:val="left" w:pos="993"/>
        </w:tabs>
        <w:spacing w:before="0"/>
        <w:ind w:firstLine="0"/>
        <w:rPr>
          <w:b/>
          <w:i/>
          <w:iCs/>
        </w:rPr>
      </w:pPr>
    </w:p>
    <w:p w:rsidR="003E6074" w:rsidRDefault="003E6074" w:rsidP="003E6074">
      <w:pPr>
        <w:pStyle w:val="BodyTextIndent2"/>
        <w:framePr w:w="970" w:h="1002" w:hRule="exact" w:hSpace="181" w:wrap="notBeside" w:vAnchor="text" w:hAnchor="page" w:x="261" w:y="246"/>
        <w:tabs>
          <w:tab w:val="left" w:pos="993"/>
        </w:tabs>
        <w:ind w:firstLine="0"/>
        <w:jc w:val="center"/>
        <w:rPr>
          <w:b/>
          <w:sz w:val="16"/>
        </w:rPr>
      </w:pPr>
    </w:p>
    <w:p w:rsidR="003E6074" w:rsidRDefault="003E6074" w:rsidP="003E6074">
      <w:pPr>
        <w:pStyle w:val="BodyTextIndent2"/>
        <w:tabs>
          <w:tab w:val="left" w:pos="993"/>
        </w:tabs>
        <w:spacing w:before="0"/>
        <w:rPr>
          <w:b/>
          <w:bCs/>
        </w:rPr>
      </w:pPr>
      <w:r>
        <w:rPr>
          <w:b/>
        </w:rPr>
        <w:t xml:space="preserve">12. Dėl Vyriausybės 2011 m. spalio 19 d. nutarimo Nr. 1219 „Dėl „Globalios Lietuvos“ - užsienio lietuvių įsitraukimo į valstybės gyvenimą - kūrimo 2011–2019 metų programos įgyvendinimo </w:t>
      </w:r>
      <w:proofErr w:type="spellStart"/>
      <w:r>
        <w:rPr>
          <w:b/>
        </w:rPr>
        <w:t>tarpinstitucinio</w:t>
      </w:r>
      <w:proofErr w:type="spellEnd"/>
      <w:r>
        <w:rPr>
          <w:b/>
        </w:rPr>
        <w:t xml:space="preserve"> veiklos plano patvirtinimo“ pakeitimo (Nr. 15-0902-01-N) (15-11791(2)) </w:t>
      </w:r>
    </w:p>
    <w:p w:rsidR="003E6074" w:rsidRDefault="003E6074" w:rsidP="003E6074">
      <w:pPr>
        <w:tabs>
          <w:tab w:val="left" w:pos="1985"/>
          <w:tab w:val="left" w:pos="2268"/>
        </w:tabs>
        <w:spacing w:before="120"/>
        <w:ind w:left="2268" w:hanging="1559"/>
      </w:pPr>
      <w:r>
        <w:t>Pranešėjas</w:t>
      </w:r>
      <w:r>
        <w:tab/>
        <w:t>–</w:t>
      </w:r>
      <w:r>
        <w:tab/>
        <w:t>Užsienio reikalų ministerijos atstovas   </w:t>
      </w:r>
    </w:p>
    <w:p w:rsidR="003E6074" w:rsidRDefault="003E6074" w:rsidP="003E6074">
      <w:pPr>
        <w:tabs>
          <w:tab w:val="left" w:pos="1985"/>
          <w:tab w:val="left" w:pos="2268"/>
        </w:tabs>
        <w:spacing w:before="120" w:after="120"/>
        <w:ind w:left="2268" w:hanging="1559"/>
      </w:pPr>
      <w:r>
        <w:t>Dalyvauja</w:t>
      </w:r>
      <w:r>
        <w:tab/>
        <w:t>–</w:t>
      </w:r>
      <w:r>
        <w:tab/>
        <w:t>Užsienio reikalų ministerijos Užsienio lietuvių departamento Globalios Lietuvos skyriaus vyriausioji specialistė A. Dumbliauskienė</w:t>
      </w:r>
      <w:r>
        <w:br/>
        <w:t xml:space="preserve">Vyriausybės kanceliarijos Administracinio departamento Posėdžių rengimo skyriaus patarėjas P. </w:t>
      </w:r>
      <w:proofErr w:type="spellStart"/>
      <w:r>
        <w:t>Gerasimovič</w:t>
      </w:r>
      <w:proofErr w:type="spellEnd"/>
    </w:p>
    <w:p w:rsidR="003E6074" w:rsidRDefault="003E6074" w:rsidP="003E6074">
      <w:pPr>
        <w:pStyle w:val="BodyTextIndent2"/>
        <w:tabs>
          <w:tab w:val="left" w:pos="993"/>
        </w:tabs>
        <w:spacing w:before="0"/>
        <w:ind w:firstLine="0"/>
        <w:rPr>
          <w:b/>
          <w:i/>
          <w:iCs/>
        </w:rPr>
      </w:pPr>
    </w:p>
    <w:p w:rsidR="003E6074" w:rsidRDefault="003E6074" w:rsidP="003E6074">
      <w:pPr>
        <w:pStyle w:val="BodyTextIndent2"/>
        <w:framePr w:w="970" w:h="1002" w:hRule="exact" w:hSpace="181" w:wrap="notBeside" w:vAnchor="text" w:hAnchor="page" w:x="261" w:y="246"/>
        <w:tabs>
          <w:tab w:val="left" w:pos="993"/>
        </w:tabs>
        <w:ind w:firstLine="0"/>
        <w:jc w:val="center"/>
        <w:rPr>
          <w:b/>
          <w:sz w:val="16"/>
        </w:rPr>
      </w:pPr>
    </w:p>
    <w:p w:rsidR="003E6074" w:rsidRDefault="003E6074" w:rsidP="003E6074">
      <w:pPr>
        <w:pStyle w:val="BodyTextIndent2"/>
        <w:tabs>
          <w:tab w:val="left" w:pos="993"/>
        </w:tabs>
        <w:spacing w:before="0"/>
        <w:rPr>
          <w:b/>
          <w:bCs/>
        </w:rPr>
      </w:pPr>
      <w:r>
        <w:rPr>
          <w:b/>
        </w:rPr>
        <w:t xml:space="preserve">13. Dėl Žemės ūkio ir miškininkystės paslaugų teikimo pagal paslaugų kvitą įstatymo Nr. XI-2411 3 straipsnio pakeitimo ir 8 straipsnio pripažinimo netekusiu galios įstatymo projekto (Nr. 15-0560-01-I) (15-6287(3)) </w:t>
      </w:r>
    </w:p>
    <w:p w:rsidR="003E6074" w:rsidRDefault="003E6074" w:rsidP="003E6074">
      <w:pPr>
        <w:tabs>
          <w:tab w:val="left" w:pos="1985"/>
          <w:tab w:val="left" w:pos="2268"/>
        </w:tabs>
        <w:spacing w:before="120"/>
        <w:ind w:left="2268" w:hanging="1559"/>
      </w:pPr>
      <w:r>
        <w:t>Pranešėjas</w:t>
      </w:r>
      <w:r>
        <w:tab/>
        <w:t>–</w:t>
      </w:r>
      <w:r>
        <w:tab/>
        <w:t>Socialinės apsaugos ir darbo ministerijos atstovas   </w:t>
      </w:r>
    </w:p>
    <w:p w:rsidR="003E6074" w:rsidRDefault="003E6074" w:rsidP="003E6074">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skyriaus vyriausioji specialistė O.Stravinskaitė </w:t>
      </w:r>
      <w:r>
        <w:br/>
        <w:t>Vyriausybės kanceliarijos Administracinio departamento Posėdžių rengimo skyriaus patarėja N. Makštelienė</w:t>
      </w:r>
    </w:p>
    <w:p w:rsidR="003E6074" w:rsidRDefault="003E6074" w:rsidP="003E6074">
      <w:pPr>
        <w:pStyle w:val="BodyTextIndent2"/>
        <w:tabs>
          <w:tab w:val="left" w:pos="993"/>
        </w:tabs>
        <w:spacing w:before="0"/>
        <w:ind w:firstLine="0"/>
        <w:rPr>
          <w:b/>
          <w:i/>
          <w:iCs/>
        </w:rPr>
      </w:pPr>
    </w:p>
    <w:p w:rsidR="003E6074" w:rsidRDefault="003E6074" w:rsidP="003E6074">
      <w:pPr>
        <w:pStyle w:val="BodyTextIndent2"/>
        <w:framePr w:w="970" w:h="1002" w:hRule="exact" w:hSpace="181" w:wrap="notBeside" w:vAnchor="text" w:hAnchor="page" w:x="261" w:y="246"/>
        <w:tabs>
          <w:tab w:val="left" w:pos="993"/>
        </w:tabs>
        <w:ind w:firstLine="0"/>
        <w:jc w:val="center"/>
        <w:rPr>
          <w:b/>
          <w:sz w:val="16"/>
        </w:rPr>
      </w:pPr>
    </w:p>
    <w:p w:rsidR="003E6074" w:rsidRDefault="003E6074" w:rsidP="003E6074">
      <w:pPr>
        <w:pStyle w:val="BodyTextIndent2"/>
        <w:tabs>
          <w:tab w:val="left" w:pos="993"/>
        </w:tabs>
        <w:spacing w:before="0"/>
        <w:rPr>
          <w:b/>
          <w:bCs/>
        </w:rPr>
      </w:pPr>
      <w:r>
        <w:rPr>
          <w:b/>
        </w:rPr>
        <w:t xml:space="preserve">14. Dėl Viešojo saugumo plėtros 2015–2025 metų programos įgyvendinimo </w:t>
      </w:r>
      <w:proofErr w:type="spellStart"/>
      <w:r>
        <w:rPr>
          <w:b/>
        </w:rPr>
        <w:t>tarpinstitucinio</w:t>
      </w:r>
      <w:proofErr w:type="spellEnd"/>
      <w:r>
        <w:rPr>
          <w:b/>
        </w:rPr>
        <w:t xml:space="preserve"> veiklos plano patvirtinimo (Nr. 15-0733-01-N) (15-8597(2)) </w:t>
      </w:r>
    </w:p>
    <w:p w:rsidR="003E6074" w:rsidRDefault="003E6074" w:rsidP="003E6074">
      <w:pPr>
        <w:tabs>
          <w:tab w:val="left" w:pos="1985"/>
          <w:tab w:val="left" w:pos="2268"/>
        </w:tabs>
        <w:spacing w:before="120"/>
        <w:ind w:left="2268" w:hanging="1559"/>
      </w:pPr>
      <w:r>
        <w:t>Pranešėjas</w:t>
      </w:r>
      <w:r>
        <w:tab/>
        <w:t>–</w:t>
      </w:r>
      <w:r>
        <w:tab/>
        <w:t>Vidaus reikalų ministerijos atstovas   </w:t>
      </w:r>
    </w:p>
    <w:p w:rsidR="003E6074" w:rsidRDefault="003E6074" w:rsidP="003E6074">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patarėja L. </w:t>
      </w:r>
      <w:proofErr w:type="spellStart"/>
      <w:r>
        <w:t>Bartaševičiūtė</w:t>
      </w:r>
      <w:proofErr w:type="spellEnd"/>
      <w:r>
        <w:br/>
        <w:t>Vyriausybės kanceliarijos Administracinio departamento Posėdžių rengimo skyriaus vyriausioji specialistė E. Skodminienė</w:t>
      </w:r>
    </w:p>
    <w:p w:rsidR="00825729" w:rsidRDefault="00825729" w:rsidP="00825729">
      <w:pPr>
        <w:pStyle w:val="BodyTextIndent2"/>
        <w:tabs>
          <w:tab w:val="left" w:pos="993"/>
        </w:tabs>
        <w:spacing w:before="0"/>
        <w:ind w:firstLine="0"/>
        <w:rPr>
          <w:b/>
          <w:i/>
          <w:iCs/>
        </w:rPr>
      </w:pPr>
    </w:p>
    <w:p w:rsidR="0011643C" w:rsidRDefault="0011643C" w:rsidP="00825729">
      <w:pPr>
        <w:pStyle w:val="BodyTextIndent2"/>
        <w:tabs>
          <w:tab w:val="left" w:pos="993"/>
        </w:tabs>
        <w:spacing w:before="0"/>
        <w:ind w:firstLine="0"/>
        <w:rPr>
          <w:b/>
          <w:i/>
          <w:iCs/>
        </w:rPr>
      </w:pPr>
    </w:p>
    <w:p w:rsidR="00825729" w:rsidRDefault="00825729" w:rsidP="00825729">
      <w:pPr>
        <w:pStyle w:val="BodyTextIndent2"/>
        <w:tabs>
          <w:tab w:val="left" w:pos="993"/>
        </w:tabs>
        <w:spacing w:before="0"/>
        <w:rPr>
          <w:b/>
          <w:bCs/>
        </w:rPr>
      </w:pPr>
      <w:r>
        <w:rPr>
          <w:b/>
        </w:rPr>
        <w:lastRenderedPageBreak/>
        <w:t>15. Dėl patobulintų Civilinio kodekso 3.51, 3.53, 3.61, 3.64, 3.66, 3.67, 3.73, 3.77, 3.79, 3.85, 3.103, 3.140, 3.144, 3.293, 3.305, 3.306 ir 5.7 straipsnių pakeitimo, kodekso papildymo 3.54-1, 3.76-1, 3.115-1 straipsniais įstatymo (Nr. 15-0564-01-I), Civilinio proceso kodekso 582 straipsnio pakeitimo įstatymo (Nr. 15-0565-01-I), Notariato įstatymo Nr. I-2882 46 straipsnio pakeitimo įstatymo (Nr. 15-0566-01-I), Civilinį procesą reglamentuojančių Europos Sąjungos ir tarptautinės teisės aktų įgyvendinimo įstatymo Nr. X-1809 8 straipsnio pakeitimo įstatymo (Nr. 15-0568-01-I) ir Valstybės garantuojamos teisinės pagalbos įstatymo Nr. VIII-1591 2, 14 ir 24 straipsnių pakeitimo įstatymo (Nr. 15-0567-01-I) projektų (15-1296</w:t>
      </w:r>
      <w:r w:rsidR="00A00837">
        <w:rPr>
          <w:b/>
        </w:rPr>
        <w:t>4</w:t>
      </w:r>
      <w:r>
        <w:rPr>
          <w:b/>
        </w:rPr>
        <w:t xml:space="preserve">) </w:t>
      </w:r>
    </w:p>
    <w:p w:rsidR="00825729" w:rsidRDefault="00825729" w:rsidP="00825729">
      <w:pPr>
        <w:tabs>
          <w:tab w:val="left" w:pos="1985"/>
          <w:tab w:val="left" w:pos="2268"/>
        </w:tabs>
        <w:spacing w:before="120"/>
        <w:ind w:left="2268" w:hanging="1559"/>
      </w:pPr>
      <w:r>
        <w:t>Pranešėjas</w:t>
      </w:r>
      <w:r>
        <w:tab/>
        <w:t>–</w:t>
      </w:r>
      <w:r>
        <w:tab/>
        <w:t>Teisingumo ministerijos atstovas  </w:t>
      </w:r>
    </w:p>
    <w:p w:rsidR="00825729" w:rsidRDefault="00825729" w:rsidP="00825729">
      <w:pPr>
        <w:tabs>
          <w:tab w:val="left" w:pos="1985"/>
          <w:tab w:val="left" w:pos="2268"/>
        </w:tabs>
        <w:spacing w:before="120" w:after="120"/>
        <w:ind w:left="2268" w:hanging="1559"/>
      </w:pPr>
      <w:r>
        <w:t>Dalyvauja</w:t>
      </w:r>
      <w:r>
        <w:tab/>
        <w:t>–</w:t>
      </w:r>
      <w:r>
        <w:tab/>
        <w:t xml:space="preserve">Teisingumo ministerijos Teisės sistemos departamento </w:t>
      </w:r>
      <w:r>
        <w:br/>
        <w:t xml:space="preserve">Teisės sistemos vystymo skyriaus patarėja J. </w:t>
      </w:r>
      <w:proofErr w:type="spellStart"/>
      <w:r>
        <w:t>Meškelytė</w:t>
      </w:r>
      <w:proofErr w:type="spellEnd"/>
      <w:r>
        <w:br/>
        <w:t>Vyriausybės kanceliarijos Administracinio departamento Posėdžių rengimo skyriaus patarėja N. Makštelienė</w:t>
      </w:r>
    </w:p>
    <w:p w:rsidR="00825729" w:rsidRDefault="00825729" w:rsidP="00825729">
      <w:pPr>
        <w:pStyle w:val="BodyTextIndent2"/>
        <w:tabs>
          <w:tab w:val="left" w:pos="993"/>
        </w:tabs>
        <w:spacing w:before="0"/>
        <w:ind w:firstLine="0"/>
        <w:rPr>
          <w:b/>
          <w:i/>
          <w:iCs/>
        </w:rPr>
      </w:pPr>
    </w:p>
    <w:p w:rsidR="00825729" w:rsidRDefault="00825729" w:rsidP="00825729">
      <w:pPr>
        <w:pStyle w:val="BodyTextIndent2"/>
        <w:framePr w:w="970" w:h="1002" w:hRule="exact" w:hSpace="181" w:wrap="notBeside" w:vAnchor="text" w:hAnchor="page" w:x="261" w:y="246"/>
        <w:tabs>
          <w:tab w:val="left" w:pos="993"/>
        </w:tabs>
        <w:ind w:firstLine="0"/>
        <w:jc w:val="center"/>
        <w:rPr>
          <w:b/>
          <w:sz w:val="16"/>
        </w:rPr>
      </w:pPr>
    </w:p>
    <w:p w:rsidR="00825729" w:rsidRDefault="00825729" w:rsidP="00825729">
      <w:pPr>
        <w:pStyle w:val="BodyTextIndent2"/>
        <w:tabs>
          <w:tab w:val="left" w:pos="993"/>
        </w:tabs>
        <w:spacing w:before="0"/>
        <w:rPr>
          <w:b/>
          <w:bCs/>
        </w:rPr>
      </w:pPr>
      <w:r>
        <w:rPr>
          <w:b/>
        </w:rPr>
        <w:t xml:space="preserve">16. Dėl Civilinio kodekso patvirtinimo, įsigaliojimo ir įgyvendinimo įstatymo Nr. VIII-1864 28 straipsnio pripažinimo netekusiu galios ir 50 straipsnio pakeitimo įstatymo projekto Nr. XIIP-3560 ir Civilinio kodekso 2.18, 2.19 ir 3.229 straipsnių pakeitimo įstatymo projekto Nr. XIIP-3561 (Nr. 15-0182-01-IS, 15-0183-01-IS) (15-12956) </w:t>
      </w:r>
    </w:p>
    <w:p w:rsidR="00825729" w:rsidRDefault="00825729" w:rsidP="00825729">
      <w:pPr>
        <w:tabs>
          <w:tab w:val="left" w:pos="1985"/>
          <w:tab w:val="left" w:pos="2268"/>
        </w:tabs>
        <w:spacing w:before="120"/>
        <w:ind w:left="2268" w:hanging="1559"/>
      </w:pPr>
      <w:r>
        <w:t>Pranešėjas</w:t>
      </w:r>
      <w:r>
        <w:tab/>
        <w:t>–</w:t>
      </w:r>
      <w:r>
        <w:tab/>
        <w:t>Teisingumo ministerijos atstovas   </w:t>
      </w:r>
    </w:p>
    <w:p w:rsidR="00825729" w:rsidRDefault="00825729" w:rsidP="00825729">
      <w:pPr>
        <w:tabs>
          <w:tab w:val="left" w:pos="1985"/>
          <w:tab w:val="left" w:pos="2268"/>
        </w:tabs>
        <w:spacing w:before="120" w:after="120"/>
        <w:ind w:left="2268" w:hanging="1559"/>
      </w:pPr>
      <w:r>
        <w:t>Dalyvauja</w:t>
      </w:r>
      <w:r>
        <w:tab/>
        <w:t>–</w:t>
      </w:r>
      <w:r>
        <w:tab/>
        <w:t xml:space="preserve">Teisingumo ministerijos Teisės sistemos departamento Teisės sistemos vystymo skyriaus patarėja J. </w:t>
      </w:r>
      <w:proofErr w:type="spellStart"/>
      <w:r>
        <w:t>Meškelytė</w:t>
      </w:r>
      <w:proofErr w:type="spellEnd"/>
      <w:r>
        <w:br/>
        <w:t>Vyriausybės kanceliarijos Administracinio departamento Posėdžių rengimo skyriaus patarėja N. Makštelienė</w:t>
      </w:r>
    </w:p>
    <w:p w:rsidR="00825729" w:rsidRDefault="00825729" w:rsidP="00825729">
      <w:pPr>
        <w:pStyle w:val="BodyTextIndent2"/>
        <w:tabs>
          <w:tab w:val="left" w:pos="993"/>
        </w:tabs>
        <w:spacing w:before="0"/>
        <w:ind w:firstLine="0"/>
        <w:rPr>
          <w:b/>
          <w:i/>
          <w:iCs/>
        </w:rPr>
      </w:pPr>
    </w:p>
    <w:p w:rsidR="00825729" w:rsidRDefault="00825729" w:rsidP="00825729">
      <w:pPr>
        <w:pStyle w:val="BodyTextIndent2"/>
        <w:framePr w:w="970" w:h="1002" w:hRule="exact" w:hSpace="181" w:wrap="notBeside" w:vAnchor="text" w:hAnchor="page" w:x="261" w:y="246"/>
        <w:tabs>
          <w:tab w:val="left" w:pos="993"/>
        </w:tabs>
        <w:ind w:firstLine="0"/>
        <w:jc w:val="center"/>
        <w:rPr>
          <w:b/>
          <w:sz w:val="16"/>
        </w:rPr>
      </w:pPr>
    </w:p>
    <w:p w:rsidR="00825729" w:rsidRDefault="00825729" w:rsidP="00825729">
      <w:pPr>
        <w:pStyle w:val="BodyTextIndent2"/>
        <w:tabs>
          <w:tab w:val="left" w:pos="993"/>
        </w:tabs>
        <w:spacing w:before="0"/>
        <w:rPr>
          <w:b/>
          <w:bCs/>
        </w:rPr>
      </w:pPr>
      <w:r>
        <w:rPr>
          <w:b/>
        </w:rPr>
        <w:t xml:space="preserve">17. Dėl Vyriausybės 1999 m. vasario 24 d. nutarimo Nr. 205 „Dėl žemės įvertinimo tvarkos“ pakeitimo (Nr. 15-0892-01-N) (15-3660(3)) </w:t>
      </w:r>
    </w:p>
    <w:p w:rsidR="00825729" w:rsidRDefault="00825729" w:rsidP="00825729">
      <w:pPr>
        <w:tabs>
          <w:tab w:val="left" w:pos="1985"/>
          <w:tab w:val="left" w:pos="2268"/>
        </w:tabs>
        <w:spacing w:before="120"/>
        <w:ind w:left="2268" w:hanging="1559"/>
      </w:pPr>
      <w:r>
        <w:t>Pranešėjas</w:t>
      </w:r>
      <w:r>
        <w:tab/>
        <w:t>–</w:t>
      </w:r>
      <w:r>
        <w:tab/>
        <w:t>Žemės ūkio ministerijos atstovas  </w:t>
      </w:r>
    </w:p>
    <w:p w:rsidR="00825729" w:rsidRDefault="00825729" w:rsidP="00825729">
      <w:pPr>
        <w:tabs>
          <w:tab w:val="left" w:pos="1985"/>
          <w:tab w:val="left" w:pos="2268"/>
        </w:tabs>
        <w:spacing w:before="120" w:after="120"/>
        <w:ind w:left="2268" w:hanging="1559"/>
      </w:pPr>
      <w:r>
        <w:t>Dalyvauja</w:t>
      </w:r>
      <w:r>
        <w:tab/>
        <w:t>–</w:t>
      </w:r>
      <w:r>
        <w:tab/>
        <w:t xml:space="preserve">Žemės ūkio ministerijos Žemės ir išteklių politikos departamento Nekilnojamojo turto kadastro, geodezijos ir kartografijos skyriaus vyriausioji specialistė R. </w:t>
      </w:r>
      <w:proofErr w:type="spellStart"/>
      <w:r>
        <w:t>Tracevičienė</w:t>
      </w:r>
      <w:proofErr w:type="spellEnd"/>
      <w:r>
        <w:br/>
        <w:t xml:space="preserve">Vyriausybės kanceliarijos Administracinio departamento Posėdžių rengimo skyriaus patarėjas P. </w:t>
      </w:r>
      <w:proofErr w:type="spellStart"/>
      <w:r>
        <w:t>Gerasimovič</w:t>
      </w:r>
      <w:proofErr w:type="spellEnd"/>
    </w:p>
    <w:p w:rsidR="00D87C2F" w:rsidRDefault="00D87C2F" w:rsidP="00D87C2F">
      <w:pPr>
        <w:pStyle w:val="BodyTextIndent2"/>
        <w:tabs>
          <w:tab w:val="left" w:pos="993"/>
        </w:tabs>
        <w:spacing w:before="0"/>
        <w:ind w:firstLine="0"/>
        <w:rPr>
          <w:b/>
          <w:i/>
          <w:iCs/>
        </w:rPr>
      </w:pPr>
    </w:p>
    <w:p w:rsidR="00D87C2F" w:rsidRDefault="00D87C2F" w:rsidP="00D87C2F">
      <w:pPr>
        <w:pStyle w:val="BodyTextIndent2"/>
        <w:framePr w:w="970" w:h="1002" w:hRule="exact" w:hSpace="181" w:wrap="notBeside" w:vAnchor="text" w:hAnchor="page" w:x="261" w:y="246"/>
        <w:tabs>
          <w:tab w:val="left" w:pos="993"/>
        </w:tabs>
        <w:ind w:firstLine="0"/>
        <w:jc w:val="center"/>
        <w:rPr>
          <w:b/>
          <w:sz w:val="16"/>
        </w:rPr>
      </w:pPr>
    </w:p>
    <w:p w:rsidR="00D87C2F" w:rsidRDefault="00D87C2F" w:rsidP="00D87C2F">
      <w:pPr>
        <w:pStyle w:val="BodyTextIndent2"/>
        <w:tabs>
          <w:tab w:val="left" w:pos="993"/>
        </w:tabs>
        <w:spacing w:before="0"/>
        <w:rPr>
          <w:b/>
          <w:bCs/>
        </w:rPr>
      </w:pPr>
      <w:r>
        <w:rPr>
          <w:b/>
        </w:rPr>
        <w:t xml:space="preserve">18. Dėl Vyriausybės 2015 m. birželio 26 d. nutarimo Nr. 660 „Dėl Lietuvos Respublikos Vyriausybės 2015 m. gegužės 13 d. nutarimo Nr. 493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pakeitimo (Nr. 15-0914-01-N) (15-10931(2)) </w:t>
      </w:r>
    </w:p>
    <w:p w:rsidR="00D87C2F" w:rsidRDefault="00D87C2F" w:rsidP="00D87C2F">
      <w:pPr>
        <w:tabs>
          <w:tab w:val="left" w:pos="1985"/>
          <w:tab w:val="left" w:pos="2268"/>
        </w:tabs>
        <w:spacing w:before="120"/>
        <w:ind w:left="2268" w:hanging="1559"/>
      </w:pPr>
      <w:r>
        <w:t>Pranešėjas</w:t>
      </w:r>
      <w:r>
        <w:tab/>
        <w:t>–</w:t>
      </w:r>
      <w:r>
        <w:tab/>
        <w:t>Vidaus reikalų ministerijos atstovas  </w:t>
      </w:r>
    </w:p>
    <w:p w:rsidR="00D87C2F" w:rsidRDefault="00D87C2F" w:rsidP="00D87C2F">
      <w:pPr>
        <w:tabs>
          <w:tab w:val="left" w:pos="1985"/>
          <w:tab w:val="left" w:pos="2268"/>
        </w:tabs>
        <w:spacing w:before="120" w:after="120"/>
        <w:ind w:left="2268" w:hanging="1559"/>
      </w:pPr>
      <w:r>
        <w:t>Dalyvauja</w:t>
      </w:r>
      <w:r>
        <w:tab/>
        <w:t>–</w:t>
      </w:r>
      <w:r>
        <w:tab/>
        <w:t xml:space="preserve">Valstybės tarnybos departamento Atrankų skyriaus vedėjo pavaduotojas A. </w:t>
      </w:r>
      <w:proofErr w:type="spellStart"/>
      <w:r>
        <w:t>Mečkovskis</w:t>
      </w:r>
      <w:proofErr w:type="spellEnd"/>
      <w:r>
        <w:br/>
        <w:t xml:space="preserve">Vyriausybės kanceliarijos Administracinio departamento Posėdžių rengimo skyriaus patarėjas P. </w:t>
      </w:r>
      <w:proofErr w:type="spellStart"/>
      <w:r>
        <w:t>Gerasimovič</w:t>
      </w:r>
      <w:proofErr w:type="spellEnd"/>
    </w:p>
    <w:p w:rsidR="00D87C2F" w:rsidRDefault="00D87C2F" w:rsidP="00D87C2F">
      <w:pPr>
        <w:pStyle w:val="BodyTextIndent2"/>
        <w:tabs>
          <w:tab w:val="left" w:pos="993"/>
        </w:tabs>
        <w:spacing w:before="0"/>
        <w:ind w:firstLine="0"/>
        <w:rPr>
          <w:b/>
          <w:i/>
          <w:iCs/>
        </w:rPr>
      </w:pPr>
    </w:p>
    <w:p w:rsidR="00825729" w:rsidRDefault="00825729" w:rsidP="00825729">
      <w:pPr>
        <w:pStyle w:val="BodyTextIndent2"/>
        <w:framePr w:w="970" w:h="1002" w:hRule="exact" w:hSpace="181" w:wrap="notBeside" w:vAnchor="text" w:hAnchor="page" w:x="261" w:y="246"/>
        <w:tabs>
          <w:tab w:val="left" w:pos="993"/>
        </w:tabs>
        <w:ind w:firstLine="0"/>
        <w:jc w:val="center"/>
        <w:rPr>
          <w:b/>
          <w:sz w:val="16"/>
        </w:rPr>
      </w:pPr>
    </w:p>
    <w:p w:rsidR="00825729" w:rsidRDefault="00825729" w:rsidP="00825729">
      <w:pPr>
        <w:pStyle w:val="BodyTextIndent2"/>
        <w:tabs>
          <w:tab w:val="left" w:pos="993"/>
        </w:tabs>
        <w:spacing w:before="0"/>
        <w:rPr>
          <w:b/>
          <w:bCs/>
        </w:rPr>
      </w:pPr>
      <w:r>
        <w:rPr>
          <w:b/>
        </w:rPr>
        <w:t>19. Dėl Įmonių restruktūrizavimo įstatymo Nr. IX-218 pakeitimo įstatymo projekto (Nr. 15-0558-01-I) (15-</w:t>
      </w:r>
      <w:r w:rsidR="002C773A">
        <w:rPr>
          <w:b/>
        </w:rPr>
        <w:t>12512)</w:t>
      </w:r>
      <w:r>
        <w:rPr>
          <w:b/>
        </w:rPr>
        <w:t xml:space="preserve"> </w:t>
      </w:r>
    </w:p>
    <w:p w:rsidR="00825729" w:rsidRDefault="00825729" w:rsidP="00825729">
      <w:pPr>
        <w:tabs>
          <w:tab w:val="left" w:pos="1985"/>
          <w:tab w:val="left" w:pos="2268"/>
        </w:tabs>
        <w:spacing w:before="120"/>
        <w:ind w:left="2268" w:hanging="1559"/>
      </w:pPr>
      <w:r>
        <w:t>Pranešėjas</w:t>
      </w:r>
      <w:r>
        <w:tab/>
        <w:t>–</w:t>
      </w:r>
      <w:r>
        <w:tab/>
        <w:t>Ūkio ministerijos atstovas  </w:t>
      </w:r>
    </w:p>
    <w:p w:rsidR="00825729" w:rsidRDefault="00825729" w:rsidP="00825729">
      <w:pPr>
        <w:tabs>
          <w:tab w:val="left" w:pos="1985"/>
          <w:tab w:val="left" w:pos="2268"/>
        </w:tabs>
        <w:spacing w:before="120" w:after="120"/>
        <w:ind w:left="2268" w:hanging="1559"/>
      </w:pPr>
      <w:r>
        <w:t>Dalyvauja</w:t>
      </w:r>
      <w:r>
        <w:tab/>
        <w:t>–</w:t>
      </w:r>
      <w:r>
        <w:tab/>
        <w:t xml:space="preserve">Ūkio ministerijos Įmonių teisės ir nemokumo politikos departamento Nemokumo politikos skyriaus patarėja S. </w:t>
      </w:r>
      <w:proofErr w:type="spellStart"/>
      <w:r>
        <w:t>Ščerbina-Dalibagienė</w:t>
      </w:r>
      <w:proofErr w:type="spellEnd"/>
      <w:r>
        <w:br/>
        <w:t>Vyriausybės kanceliarijos Administracinio departamento Posėdžių rengimo skyriaus patarėja E. Karaliūtė</w:t>
      </w:r>
    </w:p>
    <w:p w:rsidR="00825729" w:rsidRDefault="00825729" w:rsidP="00825729">
      <w:pPr>
        <w:pStyle w:val="BodyTextIndent2"/>
        <w:tabs>
          <w:tab w:val="left" w:pos="993"/>
        </w:tabs>
        <w:spacing w:before="0"/>
        <w:ind w:firstLine="0"/>
        <w:rPr>
          <w:b/>
          <w:i/>
          <w:iCs/>
        </w:rPr>
      </w:pPr>
    </w:p>
    <w:p w:rsidR="00825729" w:rsidRDefault="00825729" w:rsidP="00825729">
      <w:pPr>
        <w:pStyle w:val="BodyTextIndent2"/>
        <w:framePr w:w="970" w:h="1002" w:hRule="exact" w:hSpace="181" w:wrap="notBeside" w:vAnchor="text" w:hAnchor="page" w:x="261" w:y="246"/>
        <w:tabs>
          <w:tab w:val="left" w:pos="993"/>
        </w:tabs>
        <w:ind w:firstLine="0"/>
        <w:jc w:val="center"/>
        <w:rPr>
          <w:b/>
          <w:sz w:val="16"/>
        </w:rPr>
      </w:pPr>
    </w:p>
    <w:p w:rsidR="00825729" w:rsidRDefault="00825729" w:rsidP="00825729">
      <w:pPr>
        <w:pStyle w:val="BodyTextIndent2"/>
        <w:tabs>
          <w:tab w:val="left" w:pos="993"/>
        </w:tabs>
        <w:spacing w:before="0"/>
        <w:rPr>
          <w:b/>
          <w:bCs/>
        </w:rPr>
      </w:pPr>
      <w:r>
        <w:rPr>
          <w:b/>
        </w:rPr>
        <w:t xml:space="preserve">20. Dėl Vyriausybės 2001 m. birželio 11 d. nutarimo Nr. 697 „Dėl Mažmeninės prekybos taisyklių patvirtinimo“ pakeitimo (Nr. 15-0793-01-N) (15-7749(3)) </w:t>
      </w:r>
    </w:p>
    <w:p w:rsidR="00825729" w:rsidRDefault="00825729" w:rsidP="00825729">
      <w:pPr>
        <w:tabs>
          <w:tab w:val="left" w:pos="1985"/>
          <w:tab w:val="left" w:pos="2268"/>
        </w:tabs>
        <w:spacing w:before="120"/>
        <w:ind w:left="2268" w:hanging="1559"/>
      </w:pPr>
      <w:r>
        <w:t>Pranešėjas</w:t>
      </w:r>
      <w:r>
        <w:tab/>
        <w:t>–</w:t>
      </w:r>
      <w:r>
        <w:tab/>
        <w:t>Ūkio ministerijos atstovas  </w:t>
      </w:r>
    </w:p>
    <w:p w:rsidR="00825729" w:rsidRDefault="00825729" w:rsidP="00825729">
      <w:pPr>
        <w:tabs>
          <w:tab w:val="left" w:pos="1985"/>
          <w:tab w:val="left" w:pos="2268"/>
        </w:tabs>
        <w:spacing w:before="120" w:after="120"/>
        <w:ind w:left="2268" w:hanging="1559"/>
      </w:pPr>
      <w:r>
        <w:t>Dalyvauja</w:t>
      </w:r>
      <w:r>
        <w:tab/>
        <w:t>–</w:t>
      </w:r>
      <w:r>
        <w:tab/>
        <w:t xml:space="preserve">Ūkio ministerijos Vidaus prekybos politikos skyriaus vyriausioji specialistė R. </w:t>
      </w:r>
      <w:proofErr w:type="spellStart"/>
      <w:r>
        <w:t>Ločerytė</w:t>
      </w:r>
      <w:proofErr w:type="spellEnd"/>
      <w:r>
        <w:br/>
        <w:t>Vyriausybės kanceliarijos Administracinio departamento Posėdžių rengimo skyriaus patarėja E. Karaliūtė</w:t>
      </w:r>
    </w:p>
    <w:p w:rsidR="00977FB5" w:rsidRDefault="00977FB5" w:rsidP="00977FB5">
      <w:pPr>
        <w:pStyle w:val="BodyTextIndent2"/>
        <w:tabs>
          <w:tab w:val="left" w:pos="993"/>
        </w:tabs>
        <w:spacing w:before="0"/>
        <w:ind w:firstLine="0"/>
        <w:rPr>
          <w:b/>
          <w:i/>
          <w:iCs/>
        </w:rPr>
      </w:pPr>
    </w:p>
    <w:p w:rsidR="00977FB5" w:rsidRDefault="00977FB5" w:rsidP="00977FB5">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prioritetas</w:t>
      </w:r>
    </w:p>
    <w:p w:rsidR="00977FB5" w:rsidRDefault="00977FB5" w:rsidP="00977FB5">
      <w:pPr>
        <w:pStyle w:val="BodyTextIndent2"/>
        <w:tabs>
          <w:tab w:val="left" w:pos="993"/>
        </w:tabs>
        <w:spacing w:before="0"/>
        <w:rPr>
          <w:b/>
          <w:bCs/>
        </w:rPr>
      </w:pPr>
      <w:r>
        <w:rPr>
          <w:b/>
        </w:rPr>
        <w:t xml:space="preserve">21. Dėl Nacionalinio kibernetinių incidentų valdymo plano patvirtinimo (Nr. 15-0635-02-N) (15-6282(5)) </w:t>
      </w:r>
    </w:p>
    <w:p w:rsidR="00977FB5" w:rsidRDefault="00977FB5" w:rsidP="00977FB5">
      <w:pPr>
        <w:tabs>
          <w:tab w:val="left" w:pos="1985"/>
          <w:tab w:val="left" w:pos="2268"/>
        </w:tabs>
        <w:spacing w:before="120"/>
        <w:ind w:left="2268" w:hanging="1559"/>
      </w:pPr>
      <w:r>
        <w:t>Pranešėjas</w:t>
      </w:r>
      <w:r>
        <w:tab/>
        <w:t>–</w:t>
      </w:r>
      <w:r>
        <w:tab/>
        <w:t>Krašto apsaugos ministerijos atstovas   </w:t>
      </w:r>
    </w:p>
    <w:p w:rsidR="00977FB5" w:rsidRDefault="00977FB5" w:rsidP="00977FB5">
      <w:pPr>
        <w:tabs>
          <w:tab w:val="left" w:pos="1985"/>
          <w:tab w:val="left" w:pos="2268"/>
        </w:tabs>
        <w:spacing w:before="120" w:after="120"/>
        <w:ind w:left="2268" w:hanging="1559"/>
      </w:pPr>
      <w:r>
        <w:t>Dalyvauja</w:t>
      </w:r>
      <w:r>
        <w:tab/>
        <w:t>–</w:t>
      </w:r>
      <w:r>
        <w:tab/>
        <w:t xml:space="preserve">Krašto apsaugos ministerijos Kibernetinio saugumo ir informacinių technologijų departamento Kibernetinio saugumo ir elektroninės informacijos saugos skyriaus patarėjas T. </w:t>
      </w:r>
      <w:proofErr w:type="spellStart"/>
      <w:r>
        <w:t>Stamulis</w:t>
      </w:r>
      <w:proofErr w:type="spellEnd"/>
      <w:r>
        <w:br/>
        <w:t>Vyriausybės kanceliarijos Administracinio departamento Posėdžių rengimo skyriaus patarėja N. Makštelienė</w:t>
      </w:r>
    </w:p>
    <w:p w:rsidR="00977FB5" w:rsidRDefault="00977FB5" w:rsidP="00977FB5">
      <w:pPr>
        <w:tabs>
          <w:tab w:val="left" w:pos="1985"/>
          <w:tab w:val="left" w:pos="2268"/>
        </w:tabs>
        <w:spacing w:before="120" w:after="120"/>
        <w:ind w:left="2268" w:hanging="1559"/>
      </w:pPr>
    </w:p>
    <w:p w:rsidR="00825729" w:rsidRDefault="00825729" w:rsidP="00825729">
      <w:pPr>
        <w:pStyle w:val="BodyTextIndent2"/>
        <w:framePr w:w="970" w:h="1002" w:hRule="exact" w:hSpace="181" w:wrap="notBeside" w:vAnchor="text" w:hAnchor="page" w:x="261" w:y="246"/>
        <w:tabs>
          <w:tab w:val="left" w:pos="993"/>
        </w:tabs>
        <w:ind w:firstLine="0"/>
        <w:jc w:val="center"/>
        <w:rPr>
          <w:b/>
          <w:sz w:val="16"/>
        </w:rPr>
      </w:pPr>
    </w:p>
    <w:p w:rsidR="00825729" w:rsidRDefault="00825729" w:rsidP="00825729">
      <w:pPr>
        <w:pStyle w:val="BodyTextIndent2"/>
        <w:tabs>
          <w:tab w:val="left" w:pos="993"/>
        </w:tabs>
        <w:spacing w:before="0"/>
        <w:rPr>
          <w:b/>
          <w:bCs/>
        </w:rPr>
      </w:pPr>
      <w:r>
        <w:rPr>
          <w:b/>
        </w:rPr>
        <w:t xml:space="preserve">22. Dėl Vyriausybės 2013 m. liepos 24 d. nutarimo Nr. 711 „Dėl Rinkliavos ar kitos įmokos už komunalinių atliekų surinkimą iš atliekų turėtojų ir atliekų tvarkymą dydžio nustatymo metodikos patvirtinimo“ pakeitimo (Nr. 15-0852-01-N) (15-10356(2)) </w:t>
      </w:r>
    </w:p>
    <w:p w:rsidR="00825729" w:rsidRDefault="00825729" w:rsidP="00825729">
      <w:pPr>
        <w:tabs>
          <w:tab w:val="left" w:pos="1985"/>
          <w:tab w:val="left" w:pos="2268"/>
        </w:tabs>
        <w:spacing w:before="120"/>
        <w:ind w:left="2268" w:hanging="1559"/>
      </w:pPr>
      <w:r>
        <w:t>Pranešėjas</w:t>
      </w:r>
      <w:r>
        <w:tab/>
        <w:t>–</w:t>
      </w:r>
      <w:r>
        <w:tab/>
        <w:t>Aplinkos ministerijos atstovas  </w:t>
      </w:r>
    </w:p>
    <w:p w:rsidR="00825729" w:rsidRDefault="00825729" w:rsidP="00825729">
      <w:pPr>
        <w:tabs>
          <w:tab w:val="left" w:pos="1985"/>
          <w:tab w:val="left" w:pos="2268"/>
        </w:tabs>
        <w:spacing w:before="120" w:after="120"/>
        <w:ind w:left="2268" w:hanging="1559"/>
      </w:pPr>
      <w:r>
        <w:t>Dalyvauja</w:t>
      </w:r>
      <w:r>
        <w:tab/>
        <w:t>–</w:t>
      </w:r>
      <w:r>
        <w:tab/>
        <w:t>Aplinkos ministerijos Atliekų departamento Atliekų valdymo skyriaus vyriausiasis specialistas K.Gedminas</w:t>
      </w:r>
      <w:r>
        <w:br/>
        <w:t>Vyriausybės kanceliarijos Administracinio departamento Posėdžių rengimo skyriaus patarėja G. Dovydėnienė</w:t>
      </w:r>
    </w:p>
    <w:p w:rsidR="004F50AF" w:rsidRDefault="004F50AF" w:rsidP="004F50AF">
      <w:pPr>
        <w:pStyle w:val="BodyTextIndent2"/>
        <w:tabs>
          <w:tab w:val="left" w:pos="993"/>
        </w:tabs>
        <w:spacing w:before="0"/>
        <w:ind w:firstLine="0"/>
        <w:rPr>
          <w:b/>
          <w:i/>
          <w:iCs/>
        </w:rPr>
      </w:pPr>
    </w:p>
    <w:p w:rsidR="004F50AF" w:rsidRDefault="004F50AF" w:rsidP="004F50AF">
      <w:pPr>
        <w:pStyle w:val="BodyTextIndent2"/>
        <w:framePr w:w="970" w:h="1002" w:hRule="exact" w:hSpace="181" w:wrap="notBeside" w:vAnchor="text" w:hAnchor="page" w:x="261" w:y="246"/>
        <w:tabs>
          <w:tab w:val="left" w:pos="993"/>
        </w:tabs>
        <w:ind w:firstLine="0"/>
        <w:jc w:val="center"/>
        <w:rPr>
          <w:b/>
          <w:sz w:val="16"/>
        </w:rPr>
      </w:pPr>
    </w:p>
    <w:p w:rsidR="004F50AF" w:rsidRDefault="004F50AF" w:rsidP="004F50AF">
      <w:pPr>
        <w:pStyle w:val="BodyTextIndent2"/>
        <w:tabs>
          <w:tab w:val="left" w:pos="993"/>
        </w:tabs>
        <w:spacing w:before="0"/>
        <w:rPr>
          <w:b/>
          <w:bCs/>
        </w:rPr>
      </w:pPr>
      <w:r>
        <w:rPr>
          <w:b/>
        </w:rPr>
        <w:t xml:space="preserve">23. Dėl Civilinio kodekso 6.655 straipsnio pakeitimo įstatymo projekto Nr. XIIP-3055 (Nr. 15-0184-01-IS) (15-12992) </w:t>
      </w:r>
    </w:p>
    <w:p w:rsidR="004F50AF" w:rsidRDefault="004F50AF" w:rsidP="004F50AF">
      <w:pPr>
        <w:tabs>
          <w:tab w:val="left" w:pos="1985"/>
          <w:tab w:val="left" w:pos="2268"/>
        </w:tabs>
        <w:spacing w:before="120"/>
        <w:ind w:left="2268" w:hanging="1559"/>
      </w:pPr>
      <w:r>
        <w:t>Pranešėjas</w:t>
      </w:r>
      <w:r>
        <w:tab/>
        <w:t>–</w:t>
      </w:r>
      <w:r>
        <w:tab/>
        <w:t>Teisingumo ministerijos atstovas  </w:t>
      </w:r>
    </w:p>
    <w:p w:rsidR="004F50AF" w:rsidRDefault="004F50AF" w:rsidP="004F50AF">
      <w:pPr>
        <w:tabs>
          <w:tab w:val="left" w:pos="1985"/>
          <w:tab w:val="left" w:pos="2268"/>
        </w:tabs>
        <w:spacing w:before="120" w:after="120"/>
        <w:ind w:left="2268" w:hanging="1559"/>
      </w:pPr>
      <w:r>
        <w:t>Dalyvauja</w:t>
      </w:r>
      <w:r>
        <w:tab/>
        <w:t>–</w:t>
      </w:r>
      <w:r>
        <w:tab/>
        <w:t xml:space="preserve">Teisingumo ministerijos Teisės sistemos departamento Teisės sistemos vystymo skyriaus patarėja J. </w:t>
      </w:r>
      <w:proofErr w:type="spellStart"/>
      <w:r>
        <w:t>Meškelytė</w:t>
      </w:r>
      <w:proofErr w:type="spellEnd"/>
      <w:r>
        <w:br/>
        <w:t>Vyriausybės kanceliarijos Administracinio departamento Posėdžių rengimo skyriaus patarėja N. Makštelienė</w:t>
      </w:r>
    </w:p>
    <w:p w:rsidR="004F50AF" w:rsidRDefault="004F50AF" w:rsidP="004F50AF">
      <w:pPr>
        <w:pStyle w:val="Header"/>
        <w:tabs>
          <w:tab w:val="clear" w:pos="4153"/>
          <w:tab w:val="left" w:pos="6804"/>
        </w:tabs>
        <w:rPr>
          <w:b/>
          <w:i/>
          <w:iCs/>
        </w:rPr>
      </w:pPr>
    </w:p>
    <w:p w:rsidR="00A61577" w:rsidRDefault="00A61577" w:rsidP="00A61577">
      <w:pPr>
        <w:pStyle w:val="BodyTextIndent2"/>
        <w:tabs>
          <w:tab w:val="left" w:pos="993"/>
        </w:tabs>
        <w:spacing w:before="0"/>
        <w:ind w:firstLine="0"/>
        <w:rPr>
          <w:b/>
          <w:i/>
          <w:iCs/>
        </w:rPr>
      </w:pPr>
    </w:p>
    <w:p w:rsidR="00A61577" w:rsidRDefault="00A61577" w:rsidP="00A61577">
      <w:pPr>
        <w:pStyle w:val="BodyTextIndent2"/>
        <w:tabs>
          <w:tab w:val="left" w:pos="993"/>
        </w:tabs>
        <w:spacing w:before="0"/>
        <w:ind w:firstLine="0"/>
        <w:rPr>
          <w:b/>
          <w:i/>
          <w:iCs/>
        </w:rPr>
      </w:pPr>
    </w:p>
    <w:p w:rsidR="00A61577" w:rsidRDefault="00A61577" w:rsidP="00A61577">
      <w:pPr>
        <w:pStyle w:val="BodyTextIndent2"/>
        <w:tabs>
          <w:tab w:val="left" w:pos="993"/>
        </w:tabs>
        <w:spacing w:before="0"/>
        <w:ind w:firstLine="0"/>
        <w:rPr>
          <w:b/>
          <w:i/>
          <w:iCs/>
        </w:rPr>
      </w:pPr>
    </w:p>
    <w:p w:rsidR="00A61577" w:rsidRDefault="00A61577" w:rsidP="00A61577">
      <w:pPr>
        <w:pStyle w:val="BodyTextIndent2"/>
        <w:framePr w:w="970" w:h="1002" w:hRule="exact" w:hSpace="181" w:wrap="notBeside" w:vAnchor="text" w:hAnchor="page" w:x="261" w:y="246"/>
        <w:tabs>
          <w:tab w:val="left" w:pos="993"/>
        </w:tabs>
        <w:ind w:firstLine="0"/>
        <w:jc w:val="center"/>
        <w:rPr>
          <w:b/>
          <w:sz w:val="16"/>
        </w:rPr>
      </w:pPr>
    </w:p>
    <w:p w:rsidR="002A0D1F" w:rsidRDefault="002A0D1F" w:rsidP="002A0D1F">
      <w:pPr>
        <w:pStyle w:val="Title"/>
        <w:tabs>
          <w:tab w:val="left" w:pos="4860"/>
        </w:tabs>
        <w:ind w:right="638"/>
        <w:rPr>
          <w:rFonts w:ascii="Arial Black" w:hAnsi="Arial Black"/>
          <w:sz w:val="22"/>
          <w:szCs w:val="22"/>
          <w:u w:val="single"/>
        </w:rPr>
      </w:pPr>
      <w:r>
        <w:rPr>
          <w:rFonts w:ascii="Arial Black" w:hAnsi="Arial Black"/>
          <w:sz w:val="22"/>
          <w:szCs w:val="22"/>
          <w:u w:val="single"/>
        </w:rPr>
        <w:t>Papildomi klausimai</w:t>
      </w:r>
    </w:p>
    <w:p w:rsidR="002A0D1F" w:rsidRDefault="002A0D1F" w:rsidP="00A61577">
      <w:pPr>
        <w:pStyle w:val="BodyTextIndent2"/>
        <w:tabs>
          <w:tab w:val="left" w:pos="993"/>
        </w:tabs>
        <w:spacing w:before="0"/>
        <w:rPr>
          <w:b/>
        </w:rPr>
      </w:pPr>
    </w:p>
    <w:p w:rsidR="00A61577" w:rsidRDefault="00A61577" w:rsidP="00A61577">
      <w:pPr>
        <w:pStyle w:val="BodyTextIndent2"/>
        <w:tabs>
          <w:tab w:val="left" w:pos="993"/>
        </w:tabs>
        <w:spacing w:before="0"/>
        <w:rPr>
          <w:b/>
          <w:bCs/>
        </w:rPr>
      </w:pPr>
      <w:r>
        <w:rPr>
          <w:b/>
        </w:rPr>
        <w:t xml:space="preserve">24. Dėl automobilių šernams, nugaišusiems nuo </w:t>
      </w:r>
      <w:proofErr w:type="spellStart"/>
      <w:r>
        <w:rPr>
          <w:b/>
        </w:rPr>
        <w:t>afrikinio</w:t>
      </w:r>
      <w:proofErr w:type="spellEnd"/>
      <w:r>
        <w:rPr>
          <w:b/>
        </w:rPr>
        <w:t xml:space="preserve"> kiaulių maro, surinkti įsigijimo (Nr. 15-0913-01-N) (15-12166(2))  </w:t>
      </w:r>
    </w:p>
    <w:p w:rsidR="00A61577" w:rsidRDefault="00A61577" w:rsidP="00A61577">
      <w:pPr>
        <w:tabs>
          <w:tab w:val="left" w:pos="1985"/>
          <w:tab w:val="left" w:pos="2268"/>
        </w:tabs>
        <w:spacing w:before="120"/>
        <w:ind w:left="2268" w:hanging="1559"/>
      </w:pPr>
      <w:r>
        <w:t>Pranešėjas</w:t>
      </w:r>
      <w:r>
        <w:tab/>
        <w:t>–</w:t>
      </w:r>
      <w:r>
        <w:tab/>
        <w:t>Žemė</w:t>
      </w:r>
      <w:r w:rsidR="002A0D1F">
        <w:t>s ūkio ministerijos atstovas  </w:t>
      </w:r>
      <w:r>
        <w:t> </w:t>
      </w:r>
    </w:p>
    <w:p w:rsidR="00A61577" w:rsidRDefault="00A61577" w:rsidP="00A61577">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vyriausioji specialistė </w:t>
      </w:r>
      <w:r w:rsidR="002A0D1F">
        <w:br/>
      </w:r>
      <w:r>
        <w:t xml:space="preserve">E. </w:t>
      </w:r>
      <w:proofErr w:type="spellStart"/>
      <w:r>
        <w:t>Varanauskienė</w:t>
      </w:r>
      <w:proofErr w:type="spellEnd"/>
      <w:r>
        <w:br/>
        <w:t xml:space="preserve">Vyriausybės kanceliarijos Administracinio departamento Posėdžių rengimo skyriaus patarėjas P. </w:t>
      </w:r>
      <w:proofErr w:type="spellStart"/>
      <w:r>
        <w:t>Gerasimovič</w:t>
      </w:r>
      <w:proofErr w:type="spellEnd"/>
    </w:p>
    <w:p w:rsidR="00A61577" w:rsidRDefault="00A61577" w:rsidP="00A61577">
      <w:pPr>
        <w:pStyle w:val="BodyTextIndent2"/>
        <w:tabs>
          <w:tab w:val="left" w:pos="993"/>
        </w:tabs>
        <w:spacing w:before="0"/>
        <w:ind w:firstLine="0"/>
        <w:rPr>
          <w:b/>
          <w:i/>
          <w:iCs/>
        </w:rPr>
      </w:pPr>
    </w:p>
    <w:p w:rsidR="00A61577" w:rsidRDefault="00A61577" w:rsidP="00A61577">
      <w:pPr>
        <w:pStyle w:val="BodyTextIndent2"/>
        <w:framePr w:w="970" w:h="1002" w:hRule="exact" w:hSpace="181" w:wrap="notBeside" w:vAnchor="text" w:hAnchor="page" w:x="261" w:y="246"/>
        <w:tabs>
          <w:tab w:val="left" w:pos="993"/>
        </w:tabs>
        <w:ind w:firstLine="0"/>
        <w:jc w:val="center"/>
        <w:rPr>
          <w:b/>
          <w:sz w:val="16"/>
        </w:rPr>
      </w:pPr>
    </w:p>
    <w:p w:rsidR="00A61577" w:rsidRDefault="00A61577" w:rsidP="00A61577">
      <w:pPr>
        <w:pStyle w:val="BodyTextIndent2"/>
        <w:tabs>
          <w:tab w:val="left" w:pos="993"/>
        </w:tabs>
        <w:spacing w:before="0"/>
        <w:rPr>
          <w:b/>
          <w:bCs/>
        </w:rPr>
      </w:pPr>
      <w:r>
        <w:rPr>
          <w:b/>
        </w:rPr>
        <w:t xml:space="preserve">25. Dėl Vyriausybės 2012 m. lapkričio 7 d. nutarimo Nr. 1354 „Dėl Gamtinių dujų tiekimo diversifikavimo tvarkos aprašo patvirtinimo“ pakeitimo (Nr. 15-0923-01-N) (15-13103)  </w:t>
      </w:r>
    </w:p>
    <w:p w:rsidR="00A61577" w:rsidRDefault="00A61577" w:rsidP="00A61577">
      <w:pPr>
        <w:tabs>
          <w:tab w:val="left" w:pos="1985"/>
          <w:tab w:val="left" w:pos="2268"/>
        </w:tabs>
        <w:spacing w:before="120"/>
        <w:ind w:left="2268" w:hanging="1559"/>
      </w:pPr>
      <w:r>
        <w:t>Pranešėjas</w:t>
      </w:r>
      <w:r>
        <w:tab/>
        <w:t>–</w:t>
      </w:r>
      <w:r>
        <w:tab/>
        <w:t>Ener</w:t>
      </w:r>
      <w:r w:rsidR="002A0D1F">
        <w:t>getikos ministerijos atstovas  </w:t>
      </w:r>
      <w:r>
        <w:t>  </w:t>
      </w:r>
    </w:p>
    <w:p w:rsidR="00A61577" w:rsidRDefault="00A61577" w:rsidP="00A61577">
      <w:pPr>
        <w:tabs>
          <w:tab w:val="left" w:pos="1985"/>
          <w:tab w:val="left" w:pos="2268"/>
        </w:tabs>
        <w:spacing w:before="120" w:after="120"/>
        <w:ind w:left="2268" w:hanging="1559"/>
      </w:pPr>
      <w:r>
        <w:t>Dalyvauja</w:t>
      </w:r>
      <w:r>
        <w:tab/>
        <w:t>–</w:t>
      </w:r>
      <w:r>
        <w:tab/>
        <w:t xml:space="preserve">Energetikos ministerijos Naftos ir dujų skyriaus vedėjo pavaduotojas K. </w:t>
      </w:r>
      <w:proofErr w:type="spellStart"/>
      <w:r>
        <w:t>Švaikauskas</w:t>
      </w:r>
      <w:proofErr w:type="spellEnd"/>
      <w:r>
        <w:br/>
        <w:t>Vyriausybės kanceliarijos Administracinio departamento Posėdžių rengimo skyriaus patarėja G. Dovydėnienė</w:t>
      </w:r>
    </w:p>
    <w:p w:rsidR="00A61577" w:rsidRDefault="00A61577" w:rsidP="00A61577">
      <w:pPr>
        <w:pStyle w:val="BodyTextIndent2"/>
        <w:tabs>
          <w:tab w:val="left" w:pos="993"/>
        </w:tabs>
        <w:spacing w:before="0"/>
        <w:ind w:firstLine="0"/>
        <w:rPr>
          <w:b/>
          <w:i/>
          <w:iCs/>
        </w:rPr>
      </w:pPr>
    </w:p>
    <w:p w:rsidR="00A61577" w:rsidRDefault="00A61577" w:rsidP="00A61577">
      <w:pPr>
        <w:pStyle w:val="BodyTextIndent2"/>
        <w:framePr w:w="970" w:h="1002" w:hRule="exact" w:hSpace="181" w:wrap="notBeside" w:vAnchor="text" w:hAnchor="page" w:x="261" w:y="246"/>
        <w:tabs>
          <w:tab w:val="left" w:pos="993"/>
        </w:tabs>
        <w:ind w:firstLine="0"/>
        <w:jc w:val="center"/>
        <w:rPr>
          <w:b/>
          <w:sz w:val="16"/>
        </w:rPr>
      </w:pPr>
    </w:p>
    <w:p w:rsidR="00A61577" w:rsidRDefault="00A61577" w:rsidP="00A61577">
      <w:pPr>
        <w:pStyle w:val="BodyTextIndent2"/>
        <w:tabs>
          <w:tab w:val="left" w:pos="993"/>
        </w:tabs>
        <w:spacing w:before="0"/>
        <w:rPr>
          <w:b/>
          <w:bCs/>
        </w:rPr>
      </w:pPr>
      <w:r>
        <w:rPr>
          <w:b/>
        </w:rPr>
        <w:t xml:space="preserve">26. Dėl Sveikatos priežiūros įstaigų įstatymo Nr. I-1367 2 ir 45 straipsnių pakeitimo ir įstatymo papildymo 15-2 ir 15-3 straipsniais įstatymo projekto Nr. XIIP-3558 (Nr. 15-0185-01-IS) (15-13213) </w:t>
      </w:r>
    </w:p>
    <w:p w:rsidR="00A61577" w:rsidRDefault="00A61577" w:rsidP="00A61577">
      <w:pPr>
        <w:tabs>
          <w:tab w:val="left" w:pos="1985"/>
          <w:tab w:val="left" w:pos="2268"/>
        </w:tabs>
        <w:spacing w:before="120"/>
        <w:ind w:left="2268" w:hanging="1559"/>
      </w:pPr>
      <w:r>
        <w:t>Pranešėjas</w:t>
      </w:r>
      <w:r>
        <w:tab/>
        <w:t>–</w:t>
      </w:r>
      <w:r>
        <w:tab/>
        <w:t>Sveikatos a</w:t>
      </w:r>
      <w:r w:rsidR="002A0D1F">
        <w:t>psaugos ministerijos atstovas  </w:t>
      </w:r>
      <w:r>
        <w:t>  </w:t>
      </w:r>
    </w:p>
    <w:p w:rsidR="00A61577" w:rsidRDefault="00A61577" w:rsidP="00A61577">
      <w:pPr>
        <w:tabs>
          <w:tab w:val="left" w:pos="1985"/>
          <w:tab w:val="left" w:pos="2268"/>
        </w:tabs>
        <w:spacing w:before="120" w:after="120"/>
        <w:ind w:left="2268" w:hanging="1559"/>
      </w:pPr>
      <w:r>
        <w:t>Dalyvauja</w:t>
      </w:r>
      <w:r>
        <w:tab/>
        <w:t>–</w:t>
      </w:r>
      <w:r>
        <w:tab/>
        <w:t xml:space="preserve">Sveikatos apsaugos ministerijos Teisės departamento Teisėkūros ir teisinio vertinimo skyriaus vyriausioji specialistė A. </w:t>
      </w:r>
      <w:proofErr w:type="spellStart"/>
      <w:r>
        <w:t>Storpirštienė</w:t>
      </w:r>
      <w:proofErr w:type="spellEnd"/>
      <w:r>
        <w:br/>
        <w:t>Vyriausybės kanceliarijos Administracinio departamento Posėdžių rengimo skyriaus patarėja G. Dovydėnienė</w:t>
      </w:r>
    </w:p>
    <w:p w:rsidR="00A61577" w:rsidRDefault="00A61577" w:rsidP="00A61577">
      <w:pPr>
        <w:tabs>
          <w:tab w:val="left" w:pos="6237"/>
        </w:tabs>
        <w:jc w:val="center"/>
        <w:rPr>
          <w:b/>
        </w:rPr>
      </w:pPr>
    </w:p>
    <w:p w:rsidR="00A61577" w:rsidRDefault="00A61577" w:rsidP="004F50AF">
      <w:pPr>
        <w:pStyle w:val="Header"/>
        <w:tabs>
          <w:tab w:val="clear" w:pos="4153"/>
          <w:tab w:val="left" w:pos="6804"/>
        </w:tabs>
        <w:rPr>
          <w:b/>
          <w:i/>
          <w:iCs/>
        </w:rPr>
      </w:pPr>
    </w:p>
    <w:p w:rsidR="00A61577" w:rsidRDefault="00A61577" w:rsidP="004F50AF">
      <w:pPr>
        <w:pStyle w:val="Header"/>
        <w:tabs>
          <w:tab w:val="clear" w:pos="4153"/>
          <w:tab w:val="left" w:pos="6804"/>
        </w:tabs>
        <w:rPr>
          <w:b/>
          <w:i/>
          <w:iCs/>
        </w:rPr>
      </w:pPr>
    </w:p>
    <w:p w:rsidR="00825729" w:rsidRDefault="00A61577" w:rsidP="00A61577">
      <w:pPr>
        <w:pStyle w:val="Header"/>
        <w:tabs>
          <w:tab w:val="clear" w:pos="4153"/>
          <w:tab w:val="left" w:pos="6804"/>
        </w:tabs>
      </w:pPr>
      <w:r>
        <w:t>Vyriausybės kancleris</w:t>
      </w:r>
      <w:r>
        <w:tab/>
      </w:r>
      <w:proofErr w:type="spellStart"/>
      <w:r>
        <w:t>Alminas</w:t>
      </w:r>
      <w:proofErr w:type="spellEnd"/>
      <w:r>
        <w:t xml:space="preserve">  Mačiulis</w:t>
      </w:r>
    </w:p>
    <w:p w:rsidR="000E7D7C" w:rsidRDefault="00E3364F">
      <w:pPr>
        <w:tabs>
          <w:tab w:val="left" w:pos="6237"/>
        </w:tabs>
        <w:spacing w:before="120"/>
      </w:pPr>
      <w:r>
        <w:t>2</w:t>
      </w:r>
      <w:r w:rsidR="00A61577">
        <w:t>015-12-01</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4F" w:rsidRDefault="00E3364F">
      <w:r>
        <w:separator/>
      </w:r>
    </w:p>
  </w:endnote>
  <w:endnote w:type="continuationSeparator" w:id="0">
    <w:p w:rsidR="00E3364F" w:rsidRDefault="00E3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4F" w:rsidRDefault="00E3364F">
      <w:r>
        <w:separator/>
      </w:r>
    </w:p>
  </w:footnote>
  <w:footnote w:type="continuationSeparator" w:id="0">
    <w:p w:rsidR="00E3364F" w:rsidRDefault="00E33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6A9">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B72CA6" w:rsidRDefault="00B72CA6" w:rsidP="00B72CA6">
    <w:pPr>
      <w:jc w:val="right"/>
      <w:rPr>
        <w:rFonts w:ascii="Arial Black" w:hAnsi="Arial Black" w:cs="Arial"/>
        <w:sz w:val="20"/>
      </w:rPr>
    </w:pPr>
    <w:r w:rsidRPr="00B72CA6">
      <w:rPr>
        <w:rFonts w:ascii="Arial Black" w:hAnsi="Arial Black" w:cs="Arial"/>
        <w:sz w:val="20"/>
      </w:rPr>
      <w:t>Patikslinta</w:t>
    </w:r>
    <w:r w:rsidR="00A61577">
      <w:rPr>
        <w:rFonts w:ascii="Arial Black" w:hAnsi="Arial Black" w:cs="Arial"/>
        <w:sz w:val="20"/>
      </w:rPr>
      <w:t xml:space="preserve"> 2</w:t>
    </w:r>
  </w:p>
  <w:p w:rsidR="000E7D7C" w:rsidRPr="000A0230" w:rsidRDefault="000E7D7C">
    <w:pPr>
      <w:rPr>
        <w:rFonts w:ascii="Arial" w:hAnsi="Arial" w:cs="Arial"/>
      </w:rPr>
    </w:pPr>
  </w:p>
  <w:p w:rsidR="000E7D7C" w:rsidRDefault="00E3364F">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1643C"/>
    <w:rsid w:val="00164443"/>
    <w:rsid w:val="002A0D1F"/>
    <w:rsid w:val="002C1503"/>
    <w:rsid w:val="002C773A"/>
    <w:rsid w:val="003E6074"/>
    <w:rsid w:val="003E77CE"/>
    <w:rsid w:val="00401E73"/>
    <w:rsid w:val="004F50AF"/>
    <w:rsid w:val="006201D0"/>
    <w:rsid w:val="0076768E"/>
    <w:rsid w:val="007C4D71"/>
    <w:rsid w:val="00825729"/>
    <w:rsid w:val="0087051C"/>
    <w:rsid w:val="008A658E"/>
    <w:rsid w:val="008A7431"/>
    <w:rsid w:val="008E7D90"/>
    <w:rsid w:val="00977FB5"/>
    <w:rsid w:val="00A00837"/>
    <w:rsid w:val="00A55CF4"/>
    <w:rsid w:val="00A61577"/>
    <w:rsid w:val="00B116A9"/>
    <w:rsid w:val="00B62F55"/>
    <w:rsid w:val="00B72CA6"/>
    <w:rsid w:val="00C31387"/>
    <w:rsid w:val="00D87C2F"/>
    <w:rsid w:val="00E11451"/>
    <w:rsid w:val="00E3364F"/>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825729"/>
    <w:rPr>
      <w:sz w:val="24"/>
    </w:rPr>
  </w:style>
  <w:style w:type="character" w:customStyle="1" w:styleId="HeaderChar">
    <w:name w:val="Header Char"/>
    <w:basedOn w:val="DefaultParagraphFont"/>
    <w:link w:val="Header"/>
    <w:rsid w:val="004F50AF"/>
    <w:rPr>
      <w:sz w:val="24"/>
    </w:rPr>
  </w:style>
  <w:style w:type="character" w:customStyle="1" w:styleId="TitleChar">
    <w:name w:val="Title Char"/>
    <w:basedOn w:val="DefaultParagraphFont"/>
    <w:link w:val="Title"/>
    <w:rsid w:val="00A61577"/>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825729"/>
    <w:rPr>
      <w:sz w:val="24"/>
    </w:rPr>
  </w:style>
  <w:style w:type="character" w:customStyle="1" w:styleId="HeaderChar">
    <w:name w:val="Header Char"/>
    <w:basedOn w:val="DefaultParagraphFont"/>
    <w:link w:val="Header"/>
    <w:rsid w:val="004F50AF"/>
    <w:rPr>
      <w:sz w:val="24"/>
    </w:rPr>
  </w:style>
  <w:style w:type="character" w:customStyle="1" w:styleId="TitleChar">
    <w:name w:val="Title Char"/>
    <w:basedOn w:val="DefaultParagraphFont"/>
    <w:link w:val="Title"/>
    <w:rsid w:val="00A61577"/>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04808">
      <w:bodyDiv w:val="1"/>
      <w:marLeft w:val="0"/>
      <w:marRight w:val="0"/>
      <w:marTop w:val="0"/>
      <w:marBottom w:val="0"/>
      <w:divBdr>
        <w:top w:val="none" w:sz="0" w:space="0" w:color="auto"/>
        <w:left w:val="none" w:sz="0" w:space="0" w:color="auto"/>
        <w:bottom w:val="none" w:sz="0" w:space="0" w:color="auto"/>
        <w:right w:val="none" w:sz="0" w:space="0" w:color="auto"/>
      </w:divBdr>
    </w:div>
    <w:div w:id="410005509">
      <w:bodyDiv w:val="1"/>
      <w:marLeft w:val="0"/>
      <w:marRight w:val="0"/>
      <w:marTop w:val="0"/>
      <w:marBottom w:val="0"/>
      <w:divBdr>
        <w:top w:val="none" w:sz="0" w:space="0" w:color="auto"/>
        <w:left w:val="none" w:sz="0" w:space="0" w:color="auto"/>
        <w:bottom w:val="none" w:sz="0" w:space="0" w:color="auto"/>
        <w:right w:val="none" w:sz="0" w:space="0" w:color="auto"/>
      </w:divBdr>
    </w:div>
    <w:div w:id="416369474">
      <w:bodyDiv w:val="1"/>
      <w:marLeft w:val="0"/>
      <w:marRight w:val="0"/>
      <w:marTop w:val="0"/>
      <w:marBottom w:val="0"/>
      <w:divBdr>
        <w:top w:val="none" w:sz="0" w:space="0" w:color="auto"/>
        <w:left w:val="none" w:sz="0" w:space="0" w:color="auto"/>
        <w:bottom w:val="none" w:sz="0" w:space="0" w:color="auto"/>
        <w:right w:val="none" w:sz="0" w:space="0" w:color="auto"/>
      </w:divBdr>
    </w:div>
    <w:div w:id="822430497">
      <w:bodyDiv w:val="1"/>
      <w:marLeft w:val="0"/>
      <w:marRight w:val="0"/>
      <w:marTop w:val="0"/>
      <w:marBottom w:val="0"/>
      <w:divBdr>
        <w:top w:val="none" w:sz="0" w:space="0" w:color="auto"/>
        <w:left w:val="none" w:sz="0" w:space="0" w:color="auto"/>
        <w:bottom w:val="none" w:sz="0" w:space="0" w:color="auto"/>
        <w:right w:val="none" w:sz="0" w:space="0" w:color="auto"/>
      </w:divBdr>
    </w:div>
    <w:div w:id="9830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11461</Characters>
  <Application>Microsoft Office Word</Application>
  <DocSecurity>0</DocSecurity>
  <Lines>95</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20151201</vt:lpstr>
      <vt:lpstr>20151201</vt:lpstr>
    </vt:vector>
  </TitlesOfParts>
  <Company>LRVK</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20151201</dc:title>
  <dc:subject>20151201</dc:subject>
  <dc:creator>Rimutė Petružienė</dc:creator>
  <cp:lastModifiedBy>Taisija Duplina</cp:lastModifiedBy>
  <cp:revision>2</cp:revision>
  <cp:lastPrinted>2015-11-26T14:50:00Z</cp:lastPrinted>
  <dcterms:created xsi:type="dcterms:W3CDTF">2015-12-01T11:17:00Z</dcterms:created>
  <dcterms:modified xsi:type="dcterms:W3CDTF">2015-12-01T11:17:00Z</dcterms:modified>
</cp:coreProperties>
</file>