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 Id="rId5"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95D" w:rsidRPr="00CD5494" w:rsidRDefault="00C3411A" w:rsidP="0038795D">
      <w:pPr>
        <w:widowControl w:val="0"/>
        <w:spacing w:after="0" w:line="240" w:lineRule="auto"/>
        <w:contextualSpacing/>
        <w:jc w:val="center"/>
        <w:rPr>
          <w:rFonts w:ascii="Times New Roman" w:eastAsia="Times New Roman" w:hAnsi="Times New Roman"/>
          <w:b/>
          <w:sz w:val="24"/>
          <w:szCs w:val="24"/>
        </w:rPr>
      </w:pPr>
      <w:r w:rsidRPr="00CD5494">
        <w:rPr>
          <w:rFonts w:ascii="Times New Roman" w:eastAsia="Times New Roman" w:hAnsi="Times New Roman"/>
          <w:b/>
          <w:sz w:val="24"/>
          <w:szCs w:val="24"/>
        </w:rPr>
        <w:t xml:space="preserve">LIETUVOS RESPUBLIKOS SOCIALINIŲ PASLAUGŲ ĮSTATYMO </w:t>
      </w:r>
      <w:r w:rsidR="00D17209" w:rsidRPr="00CD5494">
        <w:rPr>
          <w:rFonts w:ascii="Times New Roman" w:hAnsi="Times New Roman"/>
          <w:b/>
          <w:caps/>
          <w:sz w:val="24"/>
          <w:szCs w:val="24"/>
        </w:rPr>
        <w:t xml:space="preserve">NR. X-493 </w:t>
      </w:r>
      <w:r w:rsidR="00377FF5" w:rsidRPr="00CD5494">
        <w:rPr>
          <w:rFonts w:ascii="Times New Roman" w:hAnsi="Times New Roman"/>
          <w:b/>
          <w:caps/>
          <w:sz w:val="24"/>
          <w:szCs w:val="24"/>
        </w:rPr>
        <w:t xml:space="preserve">2, </w:t>
      </w:r>
      <w:r w:rsidR="00D17209" w:rsidRPr="00CD5494">
        <w:rPr>
          <w:rFonts w:ascii="Times New Roman" w:hAnsi="Times New Roman"/>
          <w:b/>
          <w:caps/>
          <w:sz w:val="24"/>
          <w:szCs w:val="24"/>
        </w:rPr>
        <w:t>13, 17, 19, 21, 23, 24 ir 24</w:t>
      </w:r>
      <w:r w:rsidR="00D17209" w:rsidRPr="00CD5494">
        <w:rPr>
          <w:rFonts w:ascii="Times New Roman" w:hAnsi="Times New Roman"/>
          <w:b/>
          <w:caps/>
          <w:sz w:val="24"/>
          <w:szCs w:val="24"/>
          <w:vertAlign w:val="superscript"/>
        </w:rPr>
        <w:t xml:space="preserve">1 </w:t>
      </w:r>
      <w:r w:rsidRPr="00CD5494">
        <w:rPr>
          <w:rFonts w:ascii="Times New Roman" w:eastAsia="Times New Roman" w:hAnsi="Times New Roman"/>
          <w:b/>
          <w:sz w:val="24"/>
          <w:szCs w:val="24"/>
        </w:rPr>
        <w:t xml:space="preserve"> STRAIPSNIŲ PAKEITIMO ĮSTATYMO </w:t>
      </w:r>
      <w:r w:rsidR="004A4297" w:rsidRPr="00CD5494">
        <w:rPr>
          <w:rFonts w:ascii="Times New Roman" w:eastAsia="Times New Roman" w:hAnsi="Times New Roman"/>
          <w:b/>
          <w:sz w:val="24"/>
          <w:szCs w:val="24"/>
        </w:rPr>
        <w:t xml:space="preserve">IR </w:t>
      </w:r>
      <w:r w:rsidR="0038795D" w:rsidRPr="00CD5494">
        <w:rPr>
          <w:rFonts w:ascii="Times New Roman" w:eastAsia="Times New Roman" w:hAnsi="Times New Roman"/>
          <w:b/>
          <w:sz w:val="24"/>
          <w:szCs w:val="24"/>
        </w:rPr>
        <w:t>LIETUVOS RESPUBLIKOS ADMINISTRACINIŲ NUSIŽENGIMŲ KODEKSO 107, 589 STRAIPSNIŲ PAKEITIMO ĮSTATYMO PROJEKT</w:t>
      </w:r>
      <w:r w:rsidR="001617EA" w:rsidRPr="00CD5494">
        <w:rPr>
          <w:rFonts w:ascii="Times New Roman" w:eastAsia="Times New Roman" w:hAnsi="Times New Roman"/>
          <w:b/>
          <w:sz w:val="24"/>
          <w:szCs w:val="24"/>
        </w:rPr>
        <w:t>Ų</w:t>
      </w:r>
    </w:p>
    <w:p w:rsidR="00C3411A" w:rsidRPr="00CD5494" w:rsidRDefault="0038795D" w:rsidP="0038795D">
      <w:pPr>
        <w:widowControl w:val="0"/>
        <w:spacing w:after="0" w:line="240" w:lineRule="auto"/>
        <w:contextualSpacing/>
        <w:jc w:val="center"/>
        <w:rPr>
          <w:rFonts w:ascii="Times New Roman" w:eastAsia="Times New Roman" w:hAnsi="Times New Roman"/>
          <w:b/>
          <w:sz w:val="24"/>
          <w:szCs w:val="24"/>
        </w:rPr>
      </w:pPr>
      <w:r w:rsidRPr="00CD5494">
        <w:rPr>
          <w:rFonts w:ascii="Times New Roman" w:eastAsia="Times New Roman" w:hAnsi="Times New Roman"/>
          <w:b/>
          <w:sz w:val="24"/>
          <w:szCs w:val="24"/>
        </w:rPr>
        <w:t xml:space="preserve"> </w:t>
      </w:r>
      <w:r w:rsidR="00C3411A" w:rsidRPr="00CD5494">
        <w:rPr>
          <w:rFonts w:ascii="Times New Roman" w:eastAsia="Times New Roman" w:hAnsi="Times New Roman"/>
          <w:b/>
          <w:sz w:val="24"/>
          <w:szCs w:val="24"/>
        </w:rPr>
        <w:t>AIŠKINAMASIS RAŠTAS</w:t>
      </w:r>
    </w:p>
    <w:p w:rsidR="00C3411A" w:rsidRPr="00CD5494" w:rsidRDefault="00C3411A" w:rsidP="00C3411A">
      <w:pPr>
        <w:widowControl w:val="0"/>
        <w:spacing w:after="0" w:line="240" w:lineRule="auto"/>
        <w:contextualSpacing/>
        <w:jc w:val="both"/>
        <w:rPr>
          <w:rFonts w:ascii="Times New Roman" w:eastAsia="Times New Roman" w:hAnsi="Times New Roman"/>
          <w:b/>
          <w:sz w:val="24"/>
          <w:szCs w:val="24"/>
        </w:rPr>
      </w:pPr>
    </w:p>
    <w:p w:rsidR="00C3411A" w:rsidRPr="00CD5494" w:rsidRDefault="00C3411A" w:rsidP="009F3AD0">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b/>
          <w:bCs/>
          <w:sz w:val="24"/>
          <w:szCs w:val="24"/>
        </w:rPr>
        <w:t>1. Įstatym</w:t>
      </w:r>
      <w:r w:rsidR="001E62C4" w:rsidRPr="00CD5494">
        <w:rPr>
          <w:rFonts w:ascii="Times New Roman" w:eastAsia="Times New Roman" w:hAnsi="Times New Roman"/>
          <w:b/>
          <w:bCs/>
          <w:sz w:val="24"/>
          <w:szCs w:val="24"/>
        </w:rPr>
        <w:t>ų</w:t>
      </w:r>
      <w:r w:rsidRPr="00CD5494">
        <w:rPr>
          <w:rFonts w:ascii="Times New Roman" w:eastAsia="Times New Roman" w:hAnsi="Times New Roman"/>
          <w:b/>
          <w:bCs/>
          <w:sz w:val="24"/>
          <w:szCs w:val="24"/>
        </w:rPr>
        <w:t xml:space="preserve"> projekt</w:t>
      </w:r>
      <w:r w:rsidR="001E62C4" w:rsidRPr="00CD5494">
        <w:rPr>
          <w:rFonts w:ascii="Times New Roman" w:eastAsia="Times New Roman" w:hAnsi="Times New Roman"/>
          <w:b/>
          <w:bCs/>
          <w:sz w:val="24"/>
          <w:szCs w:val="24"/>
        </w:rPr>
        <w:t>ų</w:t>
      </w:r>
      <w:r w:rsidRPr="00CD5494">
        <w:rPr>
          <w:rFonts w:ascii="Times New Roman" w:eastAsia="Times New Roman" w:hAnsi="Times New Roman"/>
          <w:b/>
          <w:bCs/>
          <w:sz w:val="24"/>
          <w:szCs w:val="24"/>
        </w:rPr>
        <w:t xml:space="preserve"> rengimą paskatinusios priežastys, parengt</w:t>
      </w:r>
      <w:r w:rsidR="001E62C4" w:rsidRPr="00CD5494">
        <w:rPr>
          <w:rFonts w:ascii="Times New Roman" w:eastAsia="Times New Roman" w:hAnsi="Times New Roman"/>
          <w:b/>
          <w:bCs/>
          <w:sz w:val="24"/>
          <w:szCs w:val="24"/>
        </w:rPr>
        <w:t>ų</w:t>
      </w:r>
      <w:r w:rsidRPr="00CD5494">
        <w:rPr>
          <w:rFonts w:ascii="Times New Roman" w:eastAsia="Times New Roman" w:hAnsi="Times New Roman"/>
          <w:b/>
          <w:bCs/>
          <w:sz w:val="24"/>
          <w:szCs w:val="24"/>
        </w:rPr>
        <w:t xml:space="preserve"> projekt</w:t>
      </w:r>
      <w:r w:rsidR="001E62C4" w:rsidRPr="00CD5494">
        <w:rPr>
          <w:rFonts w:ascii="Times New Roman" w:eastAsia="Times New Roman" w:hAnsi="Times New Roman"/>
          <w:b/>
          <w:bCs/>
          <w:sz w:val="24"/>
          <w:szCs w:val="24"/>
        </w:rPr>
        <w:t>ų</w:t>
      </w:r>
      <w:r w:rsidRPr="00CD5494">
        <w:rPr>
          <w:rFonts w:ascii="Times New Roman" w:eastAsia="Times New Roman" w:hAnsi="Times New Roman"/>
          <w:b/>
          <w:bCs/>
          <w:sz w:val="24"/>
          <w:szCs w:val="24"/>
        </w:rPr>
        <w:t xml:space="preserve"> tikslai ir uždaviniai</w:t>
      </w:r>
    </w:p>
    <w:p w:rsidR="0053638A" w:rsidRPr="00CD5494" w:rsidRDefault="0053638A" w:rsidP="004A4297">
      <w:pPr>
        <w:widowControl w:val="0"/>
        <w:spacing w:after="0" w:line="300" w:lineRule="atLeast"/>
        <w:ind w:firstLine="851"/>
        <w:contextualSpacing/>
        <w:jc w:val="both"/>
        <w:rPr>
          <w:rFonts w:ascii="Times New Roman" w:eastAsia="Times New Roman" w:hAnsi="Times New Roman"/>
          <w:sz w:val="24"/>
          <w:szCs w:val="24"/>
        </w:rPr>
      </w:pPr>
    </w:p>
    <w:p w:rsidR="00185D37" w:rsidRPr="00CD5494" w:rsidRDefault="00424E7F" w:rsidP="00B95176">
      <w:pPr>
        <w:widowControl w:val="0"/>
        <w:spacing w:after="0" w:line="300" w:lineRule="atLeast"/>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 xml:space="preserve">Lietuvos Respublikos socialinių paslaugų įstatymo </w:t>
      </w:r>
      <w:r w:rsidR="00D17209" w:rsidRPr="00CD5494">
        <w:rPr>
          <w:rFonts w:ascii="Times New Roman" w:hAnsi="Times New Roman"/>
          <w:caps/>
          <w:sz w:val="24"/>
          <w:szCs w:val="24"/>
        </w:rPr>
        <w:t>N</w:t>
      </w:r>
      <w:r w:rsidR="003869A3" w:rsidRPr="00CD5494">
        <w:rPr>
          <w:rFonts w:ascii="Times New Roman" w:eastAsia="Times New Roman" w:hAnsi="Times New Roman"/>
          <w:sz w:val="24"/>
          <w:szCs w:val="24"/>
        </w:rPr>
        <w:t>r</w:t>
      </w:r>
      <w:r w:rsidR="00D17209" w:rsidRPr="00CD5494">
        <w:rPr>
          <w:rFonts w:ascii="Times New Roman" w:hAnsi="Times New Roman"/>
          <w:caps/>
          <w:sz w:val="24"/>
          <w:szCs w:val="24"/>
        </w:rPr>
        <w:t xml:space="preserve">. X-493 </w:t>
      </w:r>
      <w:r w:rsidR="00377FF5" w:rsidRPr="00CD5494">
        <w:rPr>
          <w:rFonts w:ascii="Times New Roman" w:hAnsi="Times New Roman"/>
          <w:caps/>
          <w:sz w:val="24"/>
          <w:szCs w:val="24"/>
        </w:rPr>
        <w:t xml:space="preserve">2, </w:t>
      </w:r>
      <w:r w:rsidR="00D17209" w:rsidRPr="00CD5494">
        <w:rPr>
          <w:rFonts w:ascii="Times New Roman" w:hAnsi="Times New Roman"/>
          <w:caps/>
          <w:sz w:val="24"/>
          <w:szCs w:val="24"/>
        </w:rPr>
        <w:t xml:space="preserve">13, 17, 19, 21, 23, 24 </w:t>
      </w:r>
      <w:r w:rsidR="00D17209" w:rsidRPr="00CD5494">
        <w:rPr>
          <w:rFonts w:ascii="Times New Roman" w:eastAsia="Times New Roman" w:hAnsi="Times New Roman"/>
          <w:sz w:val="24"/>
          <w:szCs w:val="24"/>
        </w:rPr>
        <w:t>ir</w:t>
      </w:r>
      <w:r w:rsidR="00D17209" w:rsidRPr="00CD5494">
        <w:rPr>
          <w:rFonts w:ascii="Times New Roman" w:hAnsi="Times New Roman"/>
          <w:caps/>
          <w:sz w:val="24"/>
          <w:szCs w:val="24"/>
        </w:rPr>
        <w:t xml:space="preserve"> 24</w:t>
      </w:r>
      <w:r w:rsidR="00D17209" w:rsidRPr="00CD5494">
        <w:rPr>
          <w:rFonts w:ascii="Times New Roman" w:hAnsi="Times New Roman"/>
          <w:caps/>
          <w:sz w:val="24"/>
          <w:szCs w:val="24"/>
          <w:vertAlign w:val="superscript"/>
        </w:rPr>
        <w:t>1</w:t>
      </w:r>
      <w:r w:rsidR="00D17209" w:rsidRPr="00CD5494">
        <w:rPr>
          <w:rFonts w:ascii="Times New Roman" w:hAnsi="Times New Roman"/>
          <w:b/>
          <w:caps/>
          <w:sz w:val="24"/>
          <w:szCs w:val="24"/>
          <w:vertAlign w:val="superscript"/>
        </w:rPr>
        <w:t xml:space="preserve"> </w:t>
      </w:r>
      <w:r w:rsidRPr="00CD5494">
        <w:rPr>
          <w:rFonts w:ascii="Times New Roman" w:eastAsia="Times New Roman" w:hAnsi="Times New Roman"/>
          <w:sz w:val="24"/>
          <w:szCs w:val="24"/>
        </w:rPr>
        <w:t>straip</w:t>
      </w:r>
      <w:r w:rsidR="009218BD" w:rsidRPr="00CD5494">
        <w:rPr>
          <w:rFonts w:ascii="Times New Roman" w:eastAsia="Times New Roman" w:hAnsi="Times New Roman"/>
          <w:sz w:val="24"/>
          <w:szCs w:val="24"/>
        </w:rPr>
        <w:t>snių pakeitimo įstatymo projektu</w:t>
      </w:r>
      <w:r w:rsidRPr="00CD5494">
        <w:rPr>
          <w:rFonts w:ascii="Times New Roman" w:eastAsia="Times New Roman" w:hAnsi="Times New Roman"/>
          <w:sz w:val="24"/>
          <w:szCs w:val="24"/>
        </w:rPr>
        <w:t xml:space="preserve"> (toliau </w:t>
      </w:r>
      <w:r w:rsidR="0038795D" w:rsidRPr="00CD5494">
        <w:rPr>
          <w:rFonts w:ascii="Times New Roman" w:eastAsia="Times New Roman" w:hAnsi="Times New Roman"/>
          <w:sz w:val="24"/>
          <w:szCs w:val="24"/>
        </w:rPr>
        <w:t>–</w:t>
      </w:r>
      <w:r w:rsidR="004C4311" w:rsidRPr="00CD5494">
        <w:rPr>
          <w:rFonts w:ascii="Times New Roman" w:eastAsia="Times New Roman" w:hAnsi="Times New Roman"/>
          <w:sz w:val="24"/>
          <w:szCs w:val="24"/>
        </w:rPr>
        <w:t xml:space="preserve"> </w:t>
      </w:r>
      <w:r w:rsidRPr="00CD5494">
        <w:rPr>
          <w:rFonts w:ascii="Times New Roman" w:eastAsia="Times New Roman" w:hAnsi="Times New Roman"/>
          <w:sz w:val="24"/>
          <w:szCs w:val="24"/>
        </w:rPr>
        <w:t>Įstatymo projektas</w:t>
      </w:r>
      <w:r w:rsidR="00031B87" w:rsidRPr="00CD5494">
        <w:rPr>
          <w:rFonts w:ascii="Times New Roman" w:eastAsia="Times New Roman" w:hAnsi="Times New Roman"/>
          <w:sz w:val="24"/>
          <w:szCs w:val="24"/>
        </w:rPr>
        <w:t xml:space="preserve"> Nr. 1</w:t>
      </w:r>
      <w:r w:rsidRPr="00CD5494">
        <w:rPr>
          <w:rFonts w:ascii="Times New Roman" w:eastAsia="Times New Roman" w:hAnsi="Times New Roman"/>
          <w:sz w:val="24"/>
          <w:szCs w:val="24"/>
        </w:rPr>
        <w:t xml:space="preserve">) </w:t>
      </w:r>
      <w:r w:rsidR="009218BD" w:rsidRPr="00CD5494">
        <w:rPr>
          <w:rFonts w:ascii="Times New Roman" w:eastAsia="Times New Roman" w:hAnsi="Times New Roman"/>
          <w:sz w:val="24"/>
          <w:szCs w:val="24"/>
        </w:rPr>
        <w:t>siekiama</w:t>
      </w:r>
      <w:r w:rsidR="00B95176" w:rsidRPr="00CD5494">
        <w:rPr>
          <w:rFonts w:ascii="Times New Roman" w:eastAsia="Times New Roman" w:hAnsi="Times New Roman"/>
          <w:sz w:val="24"/>
          <w:szCs w:val="24"/>
        </w:rPr>
        <w:t xml:space="preserve"> sudaryti teisines prielaidas efektyviau valdyti socialinių paslaugų planavimą, organizavimą, gerinti teikiamų socialinių paslaugų kokybę ir prieinamumą, atsižvelgiant į gyventojų poreikius; </w:t>
      </w:r>
      <w:r w:rsidR="00031B87" w:rsidRPr="00CD5494">
        <w:rPr>
          <w:rFonts w:ascii="Times New Roman" w:eastAsia="Times New Roman" w:hAnsi="Times New Roman"/>
          <w:sz w:val="24"/>
          <w:szCs w:val="24"/>
        </w:rPr>
        <w:t>Lietuvos Respublikos administracinių nusižengim</w:t>
      </w:r>
      <w:r w:rsidR="001075FD" w:rsidRPr="00CD5494">
        <w:rPr>
          <w:rFonts w:ascii="Times New Roman" w:eastAsia="Times New Roman" w:hAnsi="Times New Roman"/>
          <w:sz w:val="24"/>
          <w:szCs w:val="24"/>
        </w:rPr>
        <w:t>ų</w:t>
      </w:r>
      <w:r w:rsidR="00031B87" w:rsidRPr="00CD5494">
        <w:rPr>
          <w:rFonts w:ascii="Times New Roman" w:eastAsia="Times New Roman" w:hAnsi="Times New Roman"/>
          <w:sz w:val="24"/>
          <w:szCs w:val="24"/>
        </w:rPr>
        <w:t xml:space="preserve"> kodekso </w:t>
      </w:r>
      <w:r w:rsidR="00231E95" w:rsidRPr="00CD5494">
        <w:rPr>
          <w:rFonts w:ascii="Times New Roman" w:eastAsia="Times New Roman" w:hAnsi="Times New Roman"/>
          <w:sz w:val="24"/>
          <w:szCs w:val="24"/>
        </w:rPr>
        <w:t xml:space="preserve">(toliau – ANK) </w:t>
      </w:r>
      <w:r w:rsidR="00031B87" w:rsidRPr="00CD5494">
        <w:rPr>
          <w:rFonts w:ascii="Times New Roman" w:eastAsia="Times New Roman" w:hAnsi="Times New Roman"/>
          <w:sz w:val="24"/>
          <w:szCs w:val="24"/>
        </w:rPr>
        <w:t>107, 589 straipsnių</w:t>
      </w:r>
      <w:r w:rsidR="009218BD" w:rsidRPr="00CD5494">
        <w:rPr>
          <w:rFonts w:ascii="Times New Roman" w:eastAsia="Times New Roman" w:hAnsi="Times New Roman"/>
          <w:sz w:val="24"/>
          <w:szCs w:val="24"/>
        </w:rPr>
        <w:t xml:space="preserve"> pakeitimo įstatymo projektu</w:t>
      </w:r>
      <w:r w:rsidR="00031B87" w:rsidRPr="00CD5494">
        <w:rPr>
          <w:rFonts w:ascii="Times New Roman" w:eastAsia="Times New Roman" w:hAnsi="Times New Roman"/>
          <w:sz w:val="24"/>
          <w:szCs w:val="24"/>
        </w:rPr>
        <w:t xml:space="preserve"> (toliau – Įstatymo projektas Nr. 2)</w:t>
      </w:r>
      <w:r w:rsidR="00B95176" w:rsidRPr="00CD5494">
        <w:rPr>
          <w:rFonts w:ascii="Times New Roman" w:eastAsia="Times New Roman" w:hAnsi="Times New Roman"/>
          <w:sz w:val="24"/>
          <w:szCs w:val="24"/>
        </w:rPr>
        <w:t xml:space="preserve"> </w:t>
      </w:r>
      <w:r w:rsidR="009218BD" w:rsidRPr="00CD5494">
        <w:rPr>
          <w:rFonts w:ascii="Times New Roman" w:eastAsia="Times New Roman" w:hAnsi="Times New Roman"/>
          <w:sz w:val="24"/>
          <w:szCs w:val="24"/>
        </w:rPr>
        <w:t>siekiama griežtinti socialinės globos įstaigų vadovų ar kitų atsakingų asmenų atsakomybę ir sustiprinti socialines paslaugas teikiančių įstaigų priežiūrą</w:t>
      </w:r>
      <w:r w:rsidR="00377FF5" w:rsidRPr="00CD5494">
        <w:rPr>
          <w:rFonts w:ascii="Times New Roman" w:eastAsia="Times New Roman" w:hAnsi="Times New Roman"/>
          <w:sz w:val="24"/>
          <w:szCs w:val="24"/>
        </w:rPr>
        <w:t xml:space="preserve"> (toliau abu kartu – Įstatymų projektai)</w:t>
      </w:r>
      <w:r w:rsidR="00152A9C" w:rsidRPr="00CD5494">
        <w:rPr>
          <w:rFonts w:ascii="Times New Roman" w:eastAsia="Times New Roman" w:hAnsi="Times New Roman"/>
          <w:sz w:val="24"/>
          <w:szCs w:val="24"/>
        </w:rPr>
        <w:t>.</w:t>
      </w:r>
    </w:p>
    <w:p w:rsidR="00AF73EB" w:rsidRPr="00CD5494" w:rsidRDefault="001E62C4" w:rsidP="00AF73EB">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b/>
          <w:sz w:val="24"/>
          <w:szCs w:val="24"/>
        </w:rPr>
        <w:t xml:space="preserve">Svarbiausi </w:t>
      </w:r>
      <w:r w:rsidR="00331B29" w:rsidRPr="00CD5494">
        <w:rPr>
          <w:rFonts w:ascii="Times New Roman" w:eastAsia="Times New Roman" w:hAnsi="Times New Roman"/>
          <w:b/>
          <w:sz w:val="24"/>
          <w:szCs w:val="24"/>
        </w:rPr>
        <w:t>Įstatymo projekto Nr. 1</w:t>
      </w:r>
      <w:r w:rsidR="0006594B" w:rsidRPr="00CD5494">
        <w:rPr>
          <w:rFonts w:ascii="Times New Roman" w:eastAsia="Times New Roman" w:hAnsi="Times New Roman"/>
          <w:b/>
          <w:sz w:val="24"/>
          <w:szCs w:val="24"/>
        </w:rPr>
        <w:t xml:space="preserve"> </w:t>
      </w:r>
      <w:r w:rsidR="004C4311" w:rsidRPr="00CD5494">
        <w:rPr>
          <w:rFonts w:ascii="Times New Roman" w:eastAsia="Times New Roman" w:hAnsi="Times New Roman"/>
          <w:b/>
          <w:sz w:val="24"/>
          <w:szCs w:val="24"/>
        </w:rPr>
        <w:t>uždaviniai</w:t>
      </w:r>
    </w:p>
    <w:p w:rsidR="008457B7" w:rsidRPr="00CD5494" w:rsidRDefault="006C5A01" w:rsidP="009F3AD0">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 xml:space="preserve">1. </w:t>
      </w:r>
      <w:r w:rsidR="00F430AB" w:rsidRPr="00CD5494">
        <w:rPr>
          <w:rFonts w:ascii="Times New Roman" w:eastAsia="Times New Roman" w:hAnsi="Times New Roman"/>
          <w:sz w:val="24"/>
          <w:szCs w:val="24"/>
        </w:rPr>
        <w:t>Siekiant užtikrinti socialinių paslaugų teikimo kokybę bei informacijos apie savivaldybės teritorijoje teikiam</w:t>
      </w:r>
      <w:r w:rsidR="00D53C8F" w:rsidRPr="00CD5494">
        <w:rPr>
          <w:rFonts w:ascii="Times New Roman" w:eastAsia="Times New Roman" w:hAnsi="Times New Roman"/>
          <w:sz w:val="24"/>
          <w:szCs w:val="24"/>
        </w:rPr>
        <w:t>as</w:t>
      </w:r>
      <w:r w:rsidR="00F430AB" w:rsidRPr="00CD5494">
        <w:rPr>
          <w:rFonts w:ascii="Times New Roman" w:eastAsia="Times New Roman" w:hAnsi="Times New Roman"/>
          <w:sz w:val="24"/>
          <w:szCs w:val="24"/>
        </w:rPr>
        <w:t xml:space="preserve"> socialin</w:t>
      </w:r>
      <w:r w:rsidR="00D53C8F" w:rsidRPr="00CD5494">
        <w:rPr>
          <w:rFonts w:ascii="Times New Roman" w:eastAsia="Times New Roman" w:hAnsi="Times New Roman"/>
          <w:sz w:val="24"/>
          <w:szCs w:val="24"/>
        </w:rPr>
        <w:t>es</w:t>
      </w:r>
      <w:r w:rsidR="00F430AB" w:rsidRPr="00CD5494">
        <w:rPr>
          <w:rFonts w:ascii="Times New Roman" w:eastAsia="Times New Roman" w:hAnsi="Times New Roman"/>
          <w:sz w:val="24"/>
          <w:szCs w:val="24"/>
        </w:rPr>
        <w:t xml:space="preserve"> paslaug</w:t>
      </w:r>
      <w:r w:rsidR="00D53C8F" w:rsidRPr="00CD5494">
        <w:rPr>
          <w:rFonts w:ascii="Times New Roman" w:eastAsia="Times New Roman" w:hAnsi="Times New Roman"/>
          <w:sz w:val="24"/>
          <w:szCs w:val="24"/>
        </w:rPr>
        <w:t>as</w:t>
      </w:r>
      <w:r w:rsidR="00833513" w:rsidRPr="00CD5494">
        <w:rPr>
          <w:rFonts w:ascii="Times New Roman" w:eastAsia="Times New Roman" w:hAnsi="Times New Roman"/>
          <w:sz w:val="24"/>
          <w:szCs w:val="24"/>
        </w:rPr>
        <w:t xml:space="preserve"> prieinamumą</w:t>
      </w:r>
      <w:r w:rsidR="00F430AB" w:rsidRPr="00CD5494">
        <w:rPr>
          <w:rFonts w:ascii="Times New Roman" w:eastAsia="Times New Roman" w:hAnsi="Times New Roman"/>
          <w:sz w:val="24"/>
          <w:szCs w:val="24"/>
        </w:rPr>
        <w:t xml:space="preserve">, </w:t>
      </w:r>
      <w:r w:rsidR="003164C5" w:rsidRPr="00CD5494">
        <w:rPr>
          <w:rFonts w:ascii="Times New Roman" w:eastAsia="Times New Roman" w:hAnsi="Times New Roman"/>
          <w:sz w:val="24"/>
          <w:szCs w:val="24"/>
        </w:rPr>
        <w:t xml:space="preserve">išplėsti </w:t>
      </w:r>
      <w:r w:rsidRPr="00CD5494">
        <w:rPr>
          <w:rFonts w:ascii="Times New Roman" w:eastAsia="Times New Roman" w:hAnsi="Times New Roman"/>
          <w:sz w:val="24"/>
          <w:szCs w:val="24"/>
        </w:rPr>
        <w:t>savivaldybės</w:t>
      </w:r>
      <w:r w:rsidR="008457B7" w:rsidRPr="00CD5494">
        <w:rPr>
          <w:rFonts w:ascii="Times New Roman" w:eastAsia="Times New Roman" w:hAnsi="Times New Roman"/>
          <w:sz w:val="24"/>
          <w:szCs w:val="24"/>
        </w:rPr>
        <w:t xml:space="preserve"> kompetenciją </w:t>
      </w:r>
      <w:r w:rsidR="00712169" w:rsidRPr="00CD5494">
        <w:rPr>
          <w:rFonts w:ascii="Times New Roman" w:eastAsia="Times New Roman" w:hAnsi="Times New Roman"/>
          <w:sz w:val="24"/>
          <w:szCs w:val="24"/>
        </w:rPr>
        <w:t xml:space="preserve">teikiant </w:t>
      </w:r>
      <w:r w:rsidR="00747E1E" w:rsidRPr="00CD5494">
        <w:rPr>
          <w:rFonts w:ascii="Times New Roman" w:eastAsia="Times New Roman" w:hAnsi="Times New Roman"/>
          <w:sz w:val="24"/>
          <w:szCs w:val="24"/>
        </w:rPr>
        <w:t>informacij</w:t>
      </w:r>
      <w:r w:rsidR="00A909E9" w:rsidRPr="00CD5494">
        <w:rPr>
          <w:rFonts w:ascii="Times New Roman" w:eastAsia="Times New Roman" w:hAnsi="Times New Roman"/>
          <w:sz w:val="24"/>
          <w:szCs w:val="24"/>
        </w:rPr>
        <w:t>ą</w:t>
      </w:r>
      <w:r w:rsidR="00747E1E" w:rsidRPr="00CD5494">
        <w:rPr>
          <w:rFonts w:ascii="Times New Roman" w:eastAsia="Times New Roman" w:hAnsi="Times New Roman"/>
          <w:sz w:val="24"/>
          <w:szCs w:val="24"/>
        </w:rPr>
        <w:t xml:space="preserve"> apie jos teritorijoje teikiamas socialines paslaugas</w:t>
      </w:r>
      <w:r w:rsidR="00D53C8F" w:rsidRPr="00CD5494">
        <w:rPr>
          <w:rFonts w:ascii="Times New Roman" w:eastAsia="Times New Roman" w:hAnsi="Times New Roman"/>
          <w:sz w:val="24"/>
          <w:szCs w:val="24"/>
        </w:rPr>
        <w:t xml:space="preserve">, įskaitant ir informavimą apie </w:t>
      </w:r>
      <w:r w:rsidR="00EE054E" w:rsidRPr="00CD5494">
        <w:rPr>
          <w:rFonts w:ascii="Times New Roman" w:eastAsia="Times New Roman" w:hAnsi="Times New Roman"/>
          <w:sz w:val="24"/>
          <w:szCs w:val="24"/>
        </w:rPr>
        <w:t xml:space="preserve">pažeidimus, padarytus </w:t>
      </w:r>
      <w:r w:rsidR="00D53C8F" w:rsidRPr="00CD5494">
        <w:rPr>
          <w:rFonts w:ascii="Times New Roman" w:eastAsia="Times New Roman" w:hAnsi="Times New Roman"/>
          <w:sz w:val="24"/>
          <w:szCs w:val="24"/>
        </w:rPr>
        <w:t>jos teritorijoje teikia</w:t>
      </w:r>
      <w:r w:rsidR="00EE054E" w:rsidRPr="00CD5494">
        <w:rPr>
          <w:rFonts w:ascii="Times New Roman" w:eastAsia="Times New Roman" w:hAnsi="Times New Roman"/>
          <w:sz w:val="24"/>
          <w:szCs w:val="24"/>
        </w:rPr>
        <w:t>nt</w:t>
      </w:r>
      <w:r w:rsidR="00D53C8F" w:rsidRPr="00CD5494">
        <w:rPr>
          <w:rFonts w:ascii="Times New Roman" w:eastAsia="Times New Roman" w:hAnsi="Times New Roman"/>
          <w:sz w:val="24"/>
          <w:szCs w:val="24"/>
        </w:rPr>
        <w:t xml:space="preserve"> licencijuojam</w:t>
      </w:r>
      <w:r w:rsidR="00EE054E" w:rsidRPr="00CD5494">
        <w:rPr>
          <w:rFonts w:ascii="Times New Roman" w:eastAsia="Times New Roman" w:hAnsi="Times New Roman"/>
          <w:sz w:val="24"/>
          <w:szCs w:val="24"/>
        </w:rPr>
        <w:t>as</w:t>
      </w:r>
      <w:r w:rsidR="00D53C8F" w:rsidRPr="00CD5494">
        <w:rPr>
          <w:rFonts w:ascii="Times New Roman" w:eastAsia="Times New Roman" w:hAnsi="Times New Roman"/>
          <w:sz w:val="24"/>
          <w:szCs w:val="24"/>
        </w:rPr>
        <w:t xml:space="preserve"> </w:t>
      </w:r>
      <w:r w:rsidR="00EE054E" w:rsidRPr="00CD5494">
        <w:rPr>
          <w:rFonts w:ascii="Times New Roman" w:eastAsia="Times New Roman" w:hAnsi="Times New Roman"/>
          <w:sz w:val="24"/>
          <w:szCs w:val="24"/>
        </w:rPr>
        <w:t>paslaugas</w:t>
      </w:r>
      <w:r w:rsidR="00D53C8F" w:rsidRPr="00CD5494">
        <w:rPr>
          <w:rFonts w:ascii="Times New Roman" w:eastAsia="Times New Roman" w:hAnsi="Times New Roman"/>
          <w:sz w:val="24"/>
          <w:szCs w:val="24"/>
        </w:rPr>
        <w:t>,</w:t>
      </w:r>
      <w:r w:rsidR="001918A7" w:rsidRPr="00CD5494">
        <w:rPr>
          <w:rFonts w:ascii="Times New Roman" w:eastAsia="Times New Roman" w:hAnsi="Times New Roman"/>
          <w:sz w:val="24"/>
          <w:szCs w:val="24"/>
        </w:rPr>
        <w:t xml:space="preserve"> bei </w:t>
      </w:r>
      <w:r w:rsidR="00A909E9" w:rsidRPr="00CD5494">
        <w:rPr>
          <w:rFonts w:ascii="Times New Roman" w:eastAsia="Times New Roman" w:hAnsi="Times New Roman"/>
          <w:sz w:val="24"/>
          <w:szCs w:val="24"/>
        </w:rPr>
        <w:t xml:space="preserve">priimant </w:t>
      </w:r>
      <w:r w:rsidR="001918A7" w:rsidRPr="00CD5494">
        <w:rPr>
          <w:rFonts w:ascii="Times New Roman" w:eastAsia="Times New Roman" w:hAnsi="Times New Roman"/>
          <w:sz w:val="24"/>
          <w:szCs w:val="24"/>
        </w:rPr>
        <w:t>sprendim</w:t>
      </w:r>
      <w:r w:rsidR="00A909E9" w:rsidRPr="00CD5494">
        <w:rPr>
          <w:rFonts w:ascii="Times New Roman" w:eastAsia="Times New Roman" w:hAnsi="Times New Roman"/>
          <w:sz w:val="24"/>
          <w:szCs w:val="24"/>
        </w:rPr>
        <w:t>us</w:t>
      </w:r>
      <w:r w:rsidRPr="00CD5494">
        <w:rPr>
          <w:rFonts w:ascii="Times New Roman" w:eastAsia="Times New Roman" w:hAnsi="Times New Roman"/>
          <w:sz w:val="24"/>
          <w:szCs w:val="24"/>
        </w:rPr>
        <w:t xml:space="preserve"> </w:t>
      </w:r>
      <w:r w:rsidRPr="00CD5494">
        <w:rPr>
          <w:rFonts w:ascii="Times New Roman" w:hAnsi="Times New Roman"/>
          <w:sz w:val="24"/>
          <w:szCs w:val="24"/>
        </w:rPr>
        <w:t>dėl socialinių paslaugų skyrimo asmeniui (šeimai)</w:t>
      </w:r>
      <w:r w:rsidR="003E3114" w:rsidRPr="00CD5494">
        <w:rPr>
          <w:rFonts w:ascii="Times New Roman" w:hAnsi="Times New Roman"/>
          <w:sz w:val="24"/>
          <w:szCs w:val="24"/>
        </w:rPr>
        <w:t>.</w:t>
      </w:r>
    </w:p>
    <w:p w:rsidR="00BF5E73" w:rsidRPr="00CD5494" w:rsidRDefault="00747E1E" w:rsidP="00D0173D">
      <w:pPr>
        <w:widowControl w:val="0"/>
        <w:tabs>
          <w:tab w:val="left" w:pos="851"/>
        </w:tabs>
        <w:spacing w:after="0" w:line="240" w:lineRule="auto"/>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ab/>
        <w:t xml:space="preserve">2. </w:t>
      </w:r>
      <w:r w:rsidR="001918A7" w:rsidRPr="00CD5494">
        <w:rPr>
          <w:rFonts w:ascii="Times New Roman" w:eastAsia="Times New Roman" w:hAnsi="Times New Roman"/>
          <w:sz w:val="24"/>
          <w:szCs w:val="24"/>
        </w:rPr>
        <w:t xml:space="preserve">Siekiant, kad socialinės </w:t>
      </w:r>
      <w:r w:rsidR="00FF24C1" w:rsidRPr="00CD5494">
        <w:rPr>
          <w:rFonts w:ascii="Times New Roman" w:eastAsia="Times New Roman" w:hAnsi="Times New Roman"/>
          <w:sz w:val="24"/>
          <w:szCs w:val="24"/>
        </w:rPr>
        <w:t xml:space="preserve">globos </w:t>
      </w:r>
      <w:r w:rsidR="001918A7" w:rsidRPr="00CD5494">
        <w:rPr>
          <w:rFonts w:ascii="Times New Roman" w:eastAsia="Times New Roman" w:hAnsi="Times New Roman"/>
          <w:sz w:val="24"/>
          <w:szCs w:val="24"/>
        </w:rPr>
        <w:t xml:space="preserve">paslaugos būtų teikiamos kokybiškai ir tik turint </w:t>
      </w:r>
      <w:r w:rsidR="00B846AE" w:rsidRPr="00CD5494">
        <w:rPr>
          <w:rFonts w:ascii="Times New Roman" w:eastAsia="Times New Roman" w:hAnsi="Times New Roman"/>
          <w:sz w:val="24"/>
          <w:szCs w:val="24"/>
        </w:rPr>
        <w:t>joms teikti</w:t>
      </w:r>
      <w:r w:rsidR="001918A7" w:rsidRPr="00CD5494">
        <w:rPr>
          <w:rFonts w:ascii="Times New Roman" w:eastAsia="Times New Roman" w:hAnsi="Times New Roman"/>
          <w:sz w:val="24"/>
          <w:szCs w:val="24"/>
        </w:rPr>
        <w:t xml:space="preserve"> skirtas licencijas, g</w:t>
      </w:r>
      <w:r w:rsidR="003E3114" w:rsidRPr="00CD5494">
        <w:rPr>
          <w:rFonts w:ascii="Times New Roman" w:eastAsia="Times New Roman" w:hAnsi="Times New Roman"/>
          <w:sz w:val="24"/>
          <w:szCs w:val="24"/>
        </w:rPr>
        <w:t>riežtinti</w:t>
      </w:r>
      <w:r w:rsidR="00BC48FE" w:rsidRPr="00CD5494">
        <w:rPr>
          <w:rFonts w:ascii="Times New Roman" w:eastAsia="Times New Roman" w:hAnsi="Times New Roman"/>
          <w:sz w:val="24"/>
          <w:szCs w:val="24"/>
        </w:rPr>
        <w:t xml:space="preserve"> socialinės globos įstaigų licencij</w:t>
      </w:r>
      <w:r w:rsidR="00A25CBE" w:rsidRPr="00CD5494">
        <w:rPr>
          <w:rFonts w:ascii="Times New Roman" w:eastAsia="Times New Roman" w:hAnsi="Times New Roman"/>
          <w:sz w:val="24"/>
          <w:szCs w:val="24"/>
        </w:rPr>
        <w:t>avimo sąlygas</w:t>
      </w:r>
      <w:r w:rsidR="00C447C4" w:rsidRPr="00CD5494">
        <w:rPr>
          <w:rFonts w:ascii="Times New Roman" w:eastAsia="Times New Roman" w:hAnsi="Times New Roman"/>
          <w:sz w:val="24"/>
          <w:szCs w:val="24"/>
        </w:rPr>
        <w:t xml:space="preserve"> –</w:t>
      </w:r>
      <w:r w:rsidR="003E3114" w:rsidRPr="00CD5494">
        <w:rPr>
          <w:rFonts w:ascii="Times New Roman" w:eastAsia="Times New Roman" w:hAnsi="Times New Roman"/>
          <w:sz w:val="24"/>
          <w:szCs w:val="24"/>
        </w:rPr>
        <w:t xml:space="preserve"> nustat</w:t>
      </w:r>
      <w:r w:rsidR="00C447C4" w:rsidRPr="00CD5494">
        <w:rPr>
          <w:rFonts w:ascii="Times New Roman" w:eastAsia="Times New Roman" w:hAnsi="Times New Roman"/>
          <w:sz w:val="24"/>
          <w:szCs w:val="24"/>
        </w:rPr>
        <w:t>yti</w:t>
      </w:r>
      <w:r w:rsidR="003E3114" w:rsidRPr="00CD5494">
        <w:rPr>
          <w:rFonts w:ascii="Times New Roman" w:eastAsia="Times New Roman" w:hAnsi="Times New Roman"/>
          <w:sz w:val="24"/>
          <w:szCs w:val="24"/>
        </w:rPr>
        <w:t xml:space="preserve"> papildomas licencijavimo sąlygas</w:t>
      </w:r>
      <w:r w:rsidR="00267A98" w:rsidRPr="00CD5494">
        <w:rPr>
          <w:rFonts w:ascii="Times New Roman" w:eastAsia="Times New Roman" w:hAnsi="Times New Roman"/>
          <w:sz w:val="24"/>
          <w:szCs w:val="24"/>
        </w:rPr>
        <w:t xml:space="preserve"> įstaigoms, kurios </w:t>
      </w:r>
      <w:r w:rsidR="003E3114" w:rsidRPr="00CD5494">
        <w:rPr>
          <w:rFonts w:ascii="Times New Roman" w:eastAsia="Times New Roman" w:hAnsi="Times New Roman"/>
          <w:sz w:val="24"/>
          <w:szCs w:val="24"/>
        </w:rPr>
        <w:t>nor</w:t>
      </w:r>
      <w:r w:rsidR="00267A98" w:rsidRPr="00CD5494">
        <w:rPr>
          <w:rFonts w:ascii="Times New Roman" w:eastAsia="Times New Roman" w:hAnsi="Times New Roman"/>
          <w:sz w:val="24"/>
          <w:szCs w:val="24"/>
        </w:rPr>
        <w:t>i</w:t>
      </w:r>
      <w:r w:rsidR="003E3114" w:rsidRPr="00CD5494">
        <w:rPr>
          <w:rFonts w:ascii="Times New Roman" w:eastAsia="Times New Roman" w:hAnsi="Times New Roman"/>
          <w:sz w:val="24"/>
          <w:szCs w:val="24"/>
        </w:rPr>
        <w:t xml:space="preserve"> teikti socialinės globos paslaugas, taip pat </w:t>
      </w:r>
      <w:r w:rsidR="0063241F" w:rsidRPr="00CD5494">
        <w:rPr>
          <w:rFonts w:ascii="Times New Roman" w:eastAsia="Times New Roman" w:hAnsi="Times New Roman"/>
          <w:sz w:val="24"/>
          <w:szCs w:val="24"/>
        </w:rPr>
        <w:t xml:space="preserve">atitinkamai </w:t>
      </w:r>
      <w:r w:rsidR="003E3114" w:rsidRPr="00CD5494">
        <w:rPr>
          <w:rFonts w:ascii="Times New Roman" w:hAnsi="Times New Roman"/>
          <w:sz w:val="24"/>
          <w:szCs w:val="24"/>
        </w:rPr>
        <w:t>p</w:t>
      </w:r>
      <w:r w:rsidR="00215721" w:rsidRPr="00CD5494">
        <w:rPr>
          <w:rFonts w:ascii="Times New Roman" w:hAnsi="Times New Roman"/>
          <w:sz w:val="24"/>
          <w:szCs w:val="24"/>
        </w:rPr>
        <w:t>atikslinti atsisakymo išduoti licenciją</w:t>
      </w:r>
      <w:r w:rsidR="00FF24C1" w:rsidRPr="00CD5494">
        <w:rPr>
          <w:rFonts w:ascii="Times New Roman" w:hAnsi="Times New Roman"/>
          <w:sz w:val="24"/>
          <w:szCs w:val="24"/>
        </w:rPr>
        <w:t xml:space="preserve"> sąlygas.</w:t>
      </w:r>
    </w:p>
    <w:p w:rsidR="00B84B40" w:rsidRPr="00CD5494" w:rsidRDefault="00747E1E" w:rsidP="003C0764">
      <w:pPr>
        <w:widowControl w:val="0"/>
        <w:tabs>
          <w:tab w:val="left" w:pos="993"/>
        </w:tabs>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 xml:space="preserve">3. </w:t>
      </w:r>
      <w:r w:rsidR="00762730" w:rsidRPr="00CD5494">
        <w:rPr>
          <w:rFonts w:ascii="Times New Roman" w:eastAsia="Times New Roman" w:hAnsi="Times New Roman"/>
          <w:sz w:val="24"/>
          <w:szCs w:val="24"/>
        </w:rPr>
        <w:t xml:space="preserve">Tikslinti </w:t>
      </w:r>
      <w:r w:rsidRPr="00CD5494">
        <w:rPr>
          <w:rFonts w:ascii="Times New Roman" w:eastAsia="Times New Roman" w:hAnsi="Times New Roman"/>
          <w:sz w:val="24"/>
          <w:szCs w:val="24"/>
        </w:rPr>
        <w:t>privačiu susitarimu teikiam</w:t>
      </w:r>
      <w:r w:rsidR="00802E5D" w:rsidRPr="00CD5494">
        <w:rPr>
          <w:rFonts w:ascii="Times New Roman" w:eastAsia="Times New Roman" w:hAnsi="Times New Roman"/>
          <w:sz w:val="24"/>
          <w:szCs w:val="24"/>
        </w:rPr>
        <w:t>ų</w:t>
      </w:r>
      <w:r w:rsidRPr="00CD5494">
        <w:rPr>
          <w:rFonts w:ascii="Times New Roman" w:eastAsia="Times New Roman" w:hAnsi="Times New Roman"/>
          <w:sz w:val="24"/>
          <w:szCs w:val="24"/>
        </w:rPr>
        <w:t xml:space="preserve"> socialin</w:t>
      </w:r>
      <w:r w:rsidR="00802E5D" w:rsidRPr="00CD5494">
        <w:rPr>
          <w:rFonts w:ascii="Times New Roman" w:eastAsia="Times New Roman" w:hAnsi="Times New Roman"/>
          <w:sz w:val="24"/>
          <w:szCs w:val="24"/>
        </w:rPr>
        <w:t>ių</w:t>
      </w:r>
      <w:r w:rsidRPr="00CD5494">
        <w:rPr>
          <w:rFonts w:ascii="Times New Roman" w:eastAsia="Times New Roman" w:hAnsi="Times New Roman"/>
          <w:sz w:val="24"/>
          <w:szCs w:val="24"/>
        </w:rPr>
        <w:t xml:space="preserve"> paslaug</w:t>
      </w:r>
      <w:r w:rsidR="00802E5D" w:rsidRPr="00CD5494">
        <w:rPr>
          <w:rFonts w:ascii="Times New Roman" w:eastAsia="Times New Roman" w:hAnsi="Times New Roman"/>
          <w:sz w:val="24"/>
          <w:szCs w:val="24"/>
        </w:rPr>
        <w:t>ų reglamentavimą</w:t>
      </w:r>
      <w:r w:rsidR="00762730" w:rsidRPr="00CD5494">
        <w:rPr>
          <w:rFonts w:ascii="Times New Roman" w:eastAsia="Times New Roman" w:hAnsi="Times New Roman"/>
          <w:sz w:val="24"/>
          <w:szCs w:val="24"/>
        </w:rPr>
        <w:t>:</w:t>
      </w:r>
      <w:r w:rsidR="008D68CC" w:rsidRPr="00CD5494">
        <w:rPr>
          <w:rFonts w:ascii="Times New Roman" w:eastAsia="Times New Roman" w:hAnsi="Times New Roman"/>
          <w:sz w:val="24"/>
          <w:szCs w:val="24"/>
        </w:rPr>
        <w:t xml:space="preserve"> </w:t>
      </w:r>
      <w:r w:rsidR="00802E5D" w:rsidRPr="00CD5494">
        <w:rPr>
          <w:rFonts w:ascii="Times New Roman" w:eastAsia="Times New Roman" w:hAnsi="Times New Roman"/>
          <w:sz w:val="24"/>
          <w:szCs w:val="24"/>
        </w:rPr>
        <w:t>įpareigoti savivaldybes savo interneto svetainėse viešinti informaciją apie visas (ne tik savivaldybės steigiamas) j</w:t>
      </w:r>
      <w:r w:rsidR="008C383F" w:rsidRPr="00CD5494">
        <w:rPr>
          <w:rFonts w:ascii="Times New Roman" w:eastAsia="Times New Roman" w:hAnsi="Times New Roman"/>
          <w:sz w:val="24"/>
          <w:szCs w:val="24"/>
        </w:rPr>
        <w:t>ų</w:t>
      </w:r>
      <w:r w:rsidR="00802E5D" w:rsidRPr="00CD5494">
        <w:rPr>
          <w:rFonts w:ascii="Times New Roman" w:eastAsia="Times New Roman" w:hAnsi="Times New Roman"/>
          <w:sz w:val="24"/>
          <w:szCs w:val="24"/>
        </w:rPr>
        <w:t xml:space="preserve"> teritorijo</w:t>
      </w:r>
      <w:r w:rsidR="008C383F" w:rsidRPr="00CD5494">
        <w:rPr>
          <w:rFonts w:ascii="Times New Roman" w:eastAsia="Times New Roman" w:hAnsi="Times New Roman"/>
          <w:sz w:val="24"/>
          <w:szCs w:val="24"/>
        </w:rPr>
        <w:t>s</w:t>
      </w:r>
      <w:r w:rsidR="00802E5D" w:rsidRPr="00CD5494">
        <w:rPr>
          <w:rFonts w:ascii="Times New Roman" w:eastAsia="Times New Roman" w:hAnsi="Times New Roman"/>
          <w:sz w:val="24"/>
          <w:szCs w:val="24"/>
        </w:rPr>
        <w:t>e veikiančias socialinių paslaugų įstaigas, šiose įstaigose teikiamas paslaugas, paslaugų</w:t>
      </w:r>
      <w:r w:rsidR="00F25B47" w:rsidRPr="00CD5494">
        <w:rPr>
          <w:rFonts w:ascii="Times New Roman" w:eastAsia="Times New Roman" w:hAnsi="Times New Roman"/>
          <w:sz w:val="24"/>
          <w:szCs w:val="24"/>
        </w:rPr>
        <w:t xml:space="preserve"> įkainius,</w:t>
      </w:r>
      <w:r w:rsidR="001E125F" w:rsidRPr="00CD5494">
        <w:rPr>
          <w:rFonts w:ascii="Times New Roman" w:eastAsia="Times New Roman" w:hAnsi="Times New Roman"/>
          <w:sz w:val="24"/>
          <w:szCs w:val="24"/>
        </w:rPr>
        <w:t xml:space="preserve"> vietų skaičių</w:t>
      </w:r>
      <w:r w:rsidR="00802E5D" w:rsidRPr="00CD5494">
        <w:rPr>
          <w:rFonts w:ascii="Times New Roman" w:eastAsia="Times New Roman" w:hAnsi="Times New Roman"/>
          <w:sz w:val="24"/>
          <w:szCs w:val="24"/>
        </w:rPr>
        <w:t>;</w:t>
      </w:r>
      <w:r w:rsidR="008D68CC" w:rsidRPr="00CD5494">
        <w:rPr>
          <w:rFonts w:ascii="Times New Roman" w:eastAsia="Times New Roman" w:hAnsi="Times New Roman"/>
          <w:sz w:val="24"/>
          <w:szCs w:val="24"/>
        </w:rPr>
        <w:t xml:space="preserve"> </w:t>
      </w:r>
      <w:r w:rsidR="008D68CC" w:rsidRPr="00CD5494">
        <w:rPr>
          <w:rFonts w:ascii="Times New Roman" w:hAnsi="Times New Roman"/>
          <w:sz w:val="24"/>
          <w:szCs w:val="24"/>
        </w:rPr>
        <w:t xml:space="preserve">įpareigoti visus </w:t>
      </w:r>
      <w:r w:rsidR="00802E5D" w:rsidRPr="00CD5494">
        <w:rPr>
          <w:rFonts w:ascii="Times New Roman" w:hAnsi="Times New Roman"/>
          <w:sz w:val="24"/>
          <w:szCs w:val="24"/>
        </w:rPr>
        <w:t xml:space="preserve">socialinės </w:t>
      </w:r>
      <w:r w:rsidR="008D68CC" w:rsidRPr="00CD5494">
        <w:rPr>
          <w:rFonts w:ascii="Times New Roman" w:hAnsi="Times New Roman"/>
          <w:sz w:val="24"/>
          <w:szCs w:val="24"/>
        </w:rPr>
        <w:t>globos paslaugų teikėjus teikti Socialinės paramos šeimai inf</w:t>
      </w:r>
      <w:r w:rsidR="001B3B84" w:rsidRPr="00CD5494">
        <w:rPr>
          <w:rFonts w:ascii="Times New Roman" w:hAnsi="Times New Roman"/>
          <w:sz w:val="24"/>
          <w:szCs w:val="24"/>
        </w:rPr>
        <w:t>ormacin</w:t>
      </w:r>
      <w:r w:rsidR="00682FEC" w:rsidRPr="00CD5494">
        <w:rPr>
          <w:rFonts w:ascii="Times New Roman" w:hAnsi="Times New Roman"/>
          <w:sz w:val="24"/>
          <w:szCs w:val="24"/>
        </w:rPr>
        <w:t>ėje</w:t>
      </w:r>
      <w:r w:rsidR="001B3B84" w:rsidRPr="00CD5494">
        <w:rPr>
          <w:rFonts w:ascii="Times New Roman" w:hAnsi="Times New Roman"/>
          <w:sz w:val="24"/>
          <w:szCs w:val="24"/>
        </w:rPr>
        <w:t xml:space="preserve"> sistem</w:t>
      </w:r>
      <w:r w:rsidR="00682FEC" w:rsidRPr="00CD5494">
        <w:rPr>
          <w:rFonts w:ascii="Times New Roman" w:hAnsi="Times New Roman"/>
          <w:sz w:val="24"/>
          <w:szCs w:val="24"/>
        </w:rPr>
        <w:t>oje</w:t>
      </w:r>
      <w:r w:rsidR="001B3B84" w:rsidRPr="00CD5494">
        <w:rPr>
          <w:rFonts w:ascii="Times New Roman" w:hAnsi="Times New Roman"/>
          <w:sz w:val="24"/>
          <w:szCs w:val="24"/>
        </w:rPr>
        <w:t xml:space="preserve"> (</w:t>
      </w:r>
      <w:r w:rsidR="00336B51" w:rsidRPr="00CD5494">
        <w:rPr>
          <w:rFonts w:ascii="Times New Roman" w:hAnsi="Times New Roman"/>
          <w:sz w:val="24"/>
          <w:szCs w:val="24"/>
        </w:rPr>
        <w:t xml:space="preserve">toliau – </w:t>
      </w:r>
      <w:r w:rsidR="008D68CC" w:rsidRPr="00CD5494">
        <w:rPr>
          <w:rFonts w:ascii="Times New Roman" w:hAnsi="Times New Roman"/>
          <w:sz w:val="24"/>
          <w:szCs w:val="24"/>
        </w:rPr>
        <w:t xml:space="preserve">SPIS) </w:t>
      </w:r>
      <w:r w:rsidR="008C383F" w:rsidRPr="00CD5494">
        <w:rPr>
          <w:rFonts w:ascii="Times New Roman" w:hAnsi="Times New Roman"/>
          <w:sz w:val="24"/>
          <w:szCs w:val="24"/>
        </w:rPr>
        <w:t xml:space="preserve">duomenis </w:t>
      </w:r>
      <w:r w:rsidR="008D68CC" w:rsidRPr="00CD5494">
        <w:rPr>
          <w:rFonts w:ascii="Times New Roman" w:hAnsi="Times New Roman"/>
          <w:sz w:val="24"/>
          <w:szCs w:val="24"/>
        </w:rPr>
        <w:t xml:space="preserve">apie </w:t>
      </w:r>
      <w:r w:rsidR="00802E5D" w:rsidRPr="00CD5494">
        <w:rPr>
          <w:rFonts w:ascii="Times New Roman" w:hAnsi="Times New Roman"/>
          <w:sz w:val="24"/>
          <w:szCs w:val="24"/>
        </w:rPr>
        <w:t xml:space="preserve">visus </w:t>
      </w:r>
      <w:r w:rsidR="00345A78" w:rsidRPr="00CD5494">
        <w:rPr>
          <w:rFonts w:ascii="Times New Roman" w:hAnsi="Times New Roman"/>
          <w:sz w:val="24"/>
          <w:szCs w:val="24"/>
        </w:rPr>
        <w:t xml:space="preserve">socialines </w:t>
      </w:r>
      <w:r w:rsidR="008D68CC" w:rsidRPr="00CD5494">
        <w:rPr>
          <w:rFonts w:ascii="Times New Roman" w:hAnsi="Times New Roman"/>
          <w:sz w:val="24"/>
          <w:szCs w:val="24"/>
        </w:rPr>
        <w:t>paslaugas gaunančius asmenis</w:t>
      </w:r>
      <w:r w:rsidR="002F4E48" w:rsidRPr="00CD5494">
        <w:rPr>
          <w:rFonts w:ascii="Times New Roman" w:eastAsia="Times New Roman" w:hAnsi="Times New Roman"/>
          <w:sz w:val="24"/>
          <w:szCs w:val="24"/>
        </w:rPr>
        <w:t>, kad būtų užtikrinta socialinių paslaugų teikimo kontrolė bei priežiūra.</w:t>
      </w:r>
    </w:p>
    <w:p w:rsidR="00267A98" w:rsidRPr="00CD5494" w:rsidRDefault="00747E1E" w:rsidP="00267A98">
      <w:pPr>
        <w:widowControl w:val="0"/>
        <w:tabs>
          <w:tab w:val="left" w:pos="993"/>
        </w:tabs>
        <w:spacing w:after="0" w:line="240" w:lineRule="auto"/>
        <w:ind w:firstLine="851"/>
        <w:contextualSpacing/>
        <w:jc w:val="both"/>
        <w:rPr>
          <w:rFonts w:ascii="Times New Roman" w:eastAsia="Times New Roman" w:hAnsi="Times New Roman"/>
          <w:color w:val="000000"/>
          <w:sz w:val="24"/>
          <w:szCs w:val="24"/>
          <w:lang w:eastAsia="lt-LT"/>
        </w:rPr>
      </w:pPr>
      <w:r w:rsidRPr="00CD5494">
        <w:rPr>
          <w:rFonts w:ascii="Times New Roman" w:eastAsia="Times New Roman" w:hAnsi="Times New Roman"/>
          <w:sz w:val="24"/>
          <w:szCs w:val="24"/>
        </w:rPr>
        <w:t xml:space="preserve">4. </w:t>
      </w:r>
      <w:r w:rsidR="00B84B40" w:rsidRPr="00CD5494">
        <w:rPr>
          <w:rFonts w:ascii="Times New Roman" w:eastAsia="Times New Roman" w:hAnsi="Times New Roman"/>
          <w:sz w:val="24"/>
          <w:szCs w:val="24"/>
        </w:rPr>
        <w:t>Nustatyti papildomus</w:t>
      </w:r>
      <w:r w:rsidRPr="00CD5494">
        <w:rPr>
          <w:rFonts w:ascii="Times New Roman" w:eastAsia="Times New Roman" w:hAnsi="Times New Roman"/>
          <w:sz w:val="24"/>
          <w:szCs w:val="24"/>
        </w:rPr>
        <w:t xml:space="preserve"> </w:t>
      </w:r>
      <w:r w:rsidR="00B84B40" w:rsidRPr="00CD5494">
        <w:rPr>
          <w:rFonts w:ascii="Times New Roman" w:eastAsia="Times New Roman" w:hAnsi="Times New Roman"/>
          <w:sz w:val="24"/>
          <w:szCs w:val="24"/>
        </w:rPr>
        <w:t xml:space="preserve">reikalavimus </w:t>
      </w:r>
      <w:r w:rsidR="001E5B8C" w:rsidRPr="00CD5494">
        <w:rPr>
          <w:rFonts w:ascii="Times New Roman" w:eastAsia="Times New Roman" w:hAnsi="Times New Roman"/>
          <w:sz w:val="24"/>
          <w:szCs w:val="24"/>
        </w:rPr>
        <w:t>socialin</w:t>
      </w:r>
      <w:r w:rsidR="00EE2D69" w:rsidRPr="00CD5494">
        <w:rPr>
          <w:rFonts w:ascii="Times New Roman" w:eastAsia="Times New Roman" w:hAnsi="Times New Roman"/>
          <w:sz w:val="24"/>
          <w:szCs w:val="24"/>
        </w:rPr>
        <w:t>ių</w:t>
      </w:r>
      <w:r w:rsidR="001E5B8C" w:rsidRPr="00CD5494">
        <w:rPr>
          <w:rFonts w:ascii="Times New Roman" w:eastAsia="Times New Roman" w:hAnsi="Times New Roman"/>
          <w:sz w:val="24"/>
          <w:szCs w:val="24"/>
        </w:rPr>
        <w:t xml:space="preserve"> paslaugų</w:t>
      </w:r>
      <w:r w:rsidRPr="00CD5494">
        <w:rPr>
          <w:rFonts w:ascii="Times New Roman" w:eastAsia="Times New Roman" w:hAnsi="Times New Roman"/>
          <w:sz w:val="24"/>
          <w:szCs w:val="24"/>
        </w:rPr>
        <w:t xml:space="preserve"> įstaigų vadovams</w:t>
      </w:r>
      <w:r w:rsidR="00AA29E7" w:rsidRPr="00CD5494">
        <w:rPr>
          <w:rFonts w:ascii="Times New Roman" w:eastAsia="Times New Roman" w:hAnsi="Times New Roman"/>
          <w:sz w:val="24"/>
          <w:szCs w:val="24"/>
        </w:rPr>
        <w:t xml:space="preserve"> –</w:t>
      </w:r>
      <w:r w:rsidR="00990B10" w:rsidRPr="00CD5494">
        <w:rPr>
          <w:rFonts w:ascii="Times New Roman" w:eastAsia="Times New Roman" w:hAnsi="Times New Roman"/>
          <w:sz w:val="24"/>
          <w:szCs w:val="24"/>
        </w:rPr>
        <w:t xml:space="preserve"> </w:t>
      </w:r>
      <w:r w:rsidR="002F4E48" w:rsidRPr="00CD5494">
        <w:rPr>
          <w:rFonts w:ascii="Times New Roman" w:eastAsia="Times New Roman" w:hAnsi="Times New Roman"/>
          <w:color w:val="000000"/>
          <w:sz w:val="24"/>
          <w:szCs w:val="24"/>
          <w:lang w:eastAsia="lt-LT"/>
        </w:rPr>
        <w:t xml:space="preserve">užtikrinti, kad </w:t>
      </w:r>
      <w:r w:rsidR="00EE2D69" w:rsidRPr="00CD5494">
        <w:rPr>
          <w:rFonts w:ascii="Times New Roman" w:eastAsia="Times New Roman" w:hAnsi="Times New Roman"/>
          <w:color w:val="000000"/>
          <w:sz w:val="24"/>
          <w:szCs w:val="24"/>
          <w:lang w:eastAsia="lt-LT"/>
        </w:rPr>
        <w:t xml:space="preserve">visų </w:t>
      </w:r>
      <w:r w:rsidR="002F4E48" w:rsidRPr="00CD5494">
        <w:rPr>
          <w:rFonts w:ascii="Times New Roman" w:eastAsia="Times New Roman" w:hAnsi="Times New Roman"/>
          <w:color w:val="000000"/>
          <w:sz w:val="24"/>
          <w:szCs w:val="24"/>
          <w:lang w:eastAsia="lt-LT"/>
        </w:rPr>
        <w:t>socialinių paslaugų įstaigų vadovai nuolat tobulin</w:t>
      </w:r>
      <w:r w:rsidR="003976CD" w:rsidRPr="00CD5494">
        <w:rPr>
          <w:rFonts w:ascii="Times New Roman" w:eastAsia="Times New Roman" w:hAnsi="Times New Roman"/>
          <w:color w:val="000000"/>
          <w:sz w:val="24"/>
          <w:szCs w:val="24"/>
          <w:lang w:eastAsia="lt-LT"/>
        </w:rPr>
        <w:t>tų</w:t>
      </w:r>
      <w:r w:rsidR="002F4E48" w:rsidRPr="00CD5494">
        <w:rPr>
          <w:rFonts w:ascii="Times New Roman" w:eastAsia="Times New Roman" w:hAnsi="Times New Roman"/>
          <w:color w:val="000000"/>
          <w:sz w:val="24"/>
          <w:szCs w:val="24"/>
          <w:lang w:eastAsia="lt-LT"/>
        </w:rPr>
        <w:t xml:space="preserve"> savo profesinę kompetenciją</w:t>
      </w:r>
      <w:r w:rsidR="00AA29E7" w:rsidRPr="00CD5494">
        <w:rPr>
          <w:rFonts w:ascii="Times New Roman" w:eastAsia="Times New Roman" w:hAnsi="Times New Roman"/>
          <w:color w:val="000000"/>
          <w:sz w:val="24"/>
          <w:szCs w:val="24"/>
          <w:lang w:eastAsia="lt-LT"/>
        </w:rPr>
        <w:t>,</w:t>
      </w:r>
      <w:r w:rsidR="002F4E48" w:rsidRPr="00CD5494">
        <w:rPr>
          <w:rFonts w:ascii="Times New Roman" w:eastAsia="Times New Roman" w:hAnsi="Times New Roman"/>
          <w:color w:val="000000"/>
          <w:sz w:val="24"/>
          <w:szCs w:val="24"/>
          <w:lang w:eastAsia="lt-LT"/>
        </w:rPr>
        <w:t xml:space="preserve"> jų</w:t>
      </w:r>
      <w:r w:rsidR="00F5298C" w:rsidRPr="00CD5494">
        <w:rPr>
          <w:rFonts w:ascii="Times New Roman" w:eastAsia="Times New Roman" w:hAnsi="Times New Roman"/>
          <w:color w:val="000000"/>
          <w:sz w:val="24"/>
          <w:szCs w:val="24"/>
          <w:lang w:eastAsia="lt-LT"/>
        </w:rPr>
        <w:t xml:space="preserve"> pr</w:t>
      </w:r>
      <w:r w:rsidR="00EE2D69" w:rsidRPr="00CD5494">
        <w:rPr>
          <w:rFonts w:ascii="Times New Roman" w:eastAsia="Times New Roman" w:hAnsi="Times New Roman"/>
          <w:color w:val="000000"/>
          <w:sz w:val="24"/>
          <w:szCs w:val="24"/>
          <w:lang w:eastAsia="lt-LT"/>
        </w:rPr>
        <w:t>ofesinė</w:t>
      </w:r>
      <w:r w:rsidR="00F5298C" w:rsidRPr="00CD5494">
        <w:rPr>
          <w:rFonts w:ascii="Times New Roman" w:eastAsia="Times New Roman" w:hAnsi="Times New Roman"/>
          <w:color w:val="000000"/>
          <w:sz w:val="24"/>
          <w:szCs w:val="24"/>
          <w:lang w:eastAsia="lt-LT"/>
        </w:rPr>
        <w:t xml:space="preserve"> veikla</w:t>
      </w:r>
      <w:r w:rsidR="002F4E48" w:rsidRPr="00CD5494">
        <w:rPr>
          <w:rFonts w:ascii="Times New Roman" w:eastAsia="Times New Roman" w:hAnsi="Times New Roman"/>
          <w:color w:val="000000"/>
          <w:sz w:val="24"/>
          <w:szCs w:val="24"/>
          <w:lang w:eastAsia="lt-LT"/>
        </w:rPr>
        <w:t xml:space="preserve"> </w:t>
      </w:r>
      <w:r w:rsidR="00EE2D69" w:rsidRPr="00CD5494">
        <w:rPr>
          <w:rFonts w:ascii="Times New Roman" w:eastAsia="Times New Roman" w:hAnsi="Times New Roman"/>
          <w:color w:val="000000"/>
          <w:sz w:val="24"/>
          <w:szCs w:val="24"/>
          <w:lang w:eastAsia="lt-LT"/>
        </w:rPr>
        <w:t>b</w:t>
      </w:r>
      <w:r w:rsidR="003976CD" w:rsidRPr="00CD5494">
        <w:rPr>
          <w:rFonts w:ascii="Times New Roman" w:eastAsia="Times New Roman" w:hAnsi="Times New Roman"/>
          <w:color w:val="000000"/>
          <w:sz w:val="24"/>
          <w:szCs w:val="24"/>
          <w:lang w:eastAsia="lt-LT"/>
        </w:rPr>
        <w:t>ūtų</w:t>
      </w:r>
      <w:r w:rsidR="002F4E48" w:rsidRPr="00CD5494">
        <w:rPr>
          <w:rFonts w:ascii="Times New Roman" w:eastAsia="Times New Roman" w:hAnsi="Times New Roman"/>
          <w:color w:val="000000"/>
          <w:sz w:val="24"/>
          <w:szCs w:val="24"/>
          <w:lang w:eastAsia="lt-LT"/>
        </w:rPr>
        <w:t xml:space="preserve"> v</w:t>
      </w:r>
      <w:r w:rsidR="002F4985" w:rsidRPr="00CD5494">
        <w:rPr>
          <w:rFonts w:ascii="Times New Roman" w:eastAsia="Times New Roman" w:hAnsi="Times New Roman"/>
          <w:color w:val="000000"/>
          <w:sz w:val="24"/>
          <w:szCs w:val="24"/>
          <w:lang w:eastAsia="lt-LT"/>
        </w:rPr>
        <w:t xml:space="preserve">ertinama, </w:t>
      </w:r>
      <w:r w:rsidR="00AA29E7" w:rsidRPr="00CD5494">
        <w:rPr>
          <w:rFonts w:ascii="Times New Roman" w:eastAsia="Times New Roman" w:hAnsi="Times New Roman"/>
          <w:color w:val="000000"/>
          <w:sz w:val="24"/>
          <w:szCs w:val="24"/>
          <w:lang w:eastAsia="lt-LT"/>
        </w:rPr>
        <w:t>ir</w:t>
      </w:r>
      <w:r w:rsidR="002F4985" w:rsidRPr="00CD5494">
        <w:rPr>
          <w:rFonts w:ascii="Times New Roman" w:eastAsia="Times New Roman" w:hAnsi="Times New Roman"/>
          <w:color w:val="000000"/>
          <w:sz w:val="24"/>
          <w:szCs w:val="24"/>
          <w:lang w:eastAsia="lt-LT"/>
        </w:rPr>
        <w:t xml:space="preserve"> nustatyti </w:t>
      </w:r>
      <w:r w:rsidR="00AA29E7" w:rsidRPr="00CD5494">
        <w:rPr>
          <w:rFonts w:ascii="Times New Roman" w:eastAsia="Times New Roman" w:hAnsi="Times New Roman"/>
          <w:color w:val="000000"/>
          <w:sz w:val="24"/>
          <w:szCs w:val="24"/>
          <w:lang w:eastAsia="lt-LT"/>
        </w:rPr>
        <w:t xml:space="preserve">nepriekaištingos reputacijos principus, kurie bus taikomi </w:t>
      </w:r>
      <w:r w:rsidR="001E125F" w:rsidRPr="00CD5494">
        <w:rPr>
          <w:rFonts w:ascii="Times New Roman" w:eastAsia="Times New Roman" w:hAnsi="Times New Roman"/>
          <w:color w:val="000000"/>
          <w:sz w:val="24"/>
          <w:szCs w:val="24"/>
          <w:lang w:eastAsia="lt-LT"/>
        </w:rPr>
        <w:t xml:space="preserve">visų </w:t>
      </w:r>
      <w:r w:rsidR="002F4985" w:rsidRPr="00CD5494">
        <w:rPr>
          <w:rFonts w:ascii="Times New Roman" w:eastAsia="Times New Roman" w:hAnsi="Times New Roman"/>
          <w:color w:val="000000"/>
          <w:sz w:val="24"/>
          <w:szCs w:val="24"/>
          <w:lang w:eastAsia="lt-LT"/>
        </w:rPr>
        <w:t>socialinės globos įstaig</w:t>
      </w:r>
      <w:r w:rsidR="001E125F" w:rsidRPr="00CD5494">
        <w:rPr>
          <w:rFonts w:ascii="Times New Roman" w:eastAsia="Times New Roman" w:hAnsi="Times New Roman"/>
          <w:color w:val="000000"/>
          <w:sz w:val="24"/>
          <w:szCs w:val="24"/>
          <w:lang w:eastAsia="lt-LT"/>
        </w:rPr>
        <w:t>ų</w:t>
      </w:r>
      <w:r w:rsidR="002F4985" w:rsidRPr="00CD5494">
        <w:rPr>
          <w:rFonts w:ascii="Times New Roman" w:eastAsia="Times New Roman" w:hAnsi="Times New Roman"/>
          <w:color w:val="000000"/>
          <w:sz w:val="24"/>
          <w:szCs w:val="24"/>
          <w:lang w:eastAsia="lt-LT"/>
        </w:rPr>
        <w:t xml:space="preserve"> vadov</w:t>
      </w:r>
      <w:r w:rsidR="00AA29E7" w:rsidRPr="00CD5494">
        <w:rPr>
          <w:rFonts w:ascii="Times New Roman" w:eastAsia="Times New Roman" w:hAnsi="Times New Roman"/>
          <w:color w:val="000000"/>
          <w:sz w:val="24"/>
          <w:szCs w:val="24"/>
          <w:lang w:eastAsia="lt-LT"/>
        </w:rPr>
        <w:t>ams</w:t>
      </w:r>
      <w:r w:rsidR="00F5298C" w:rsidRPr="00CD5494">
        <w:rPr>
          <w:rFonts w:ascii="Times New Roman" w:eastAsia="Times New Roman" w:hAnsi="Times New Roman"/>
          <w:color w:val="000000"/>
          <w:sz w:val="24"/>
          <w:szCs w:val="24"/>
          <w:lang w:eastAsia="lt-LT"/>
        </w:rPr>
        <w:t xml:space="preserve">, kad būtų užtikrinta, </w:t>
      </w:r>
      <w:r w:rsidR="00EE2D69" w:rsidRPr="00CD5494">
        <w:rPr>
          <w:rFonts w:ascii="Times New Roman" w:eastAsia="Times New Roman" w:hAnsi="Times New Roman"/>
          <w:color w:val="000000"/>
          <w:sz w:val="24"/>
          <w:szCs w:val="24"/>
          <w:lang w:eastAsia="lt-LT"/>
        </w:rPr>
        <w:t>jog</w:t>
      </w:r>
      <w:r w:rsidR="00F5298C" w:rsidRPr="00CD5494">
        <w:rPr>
          <w:rFonts w:ascii="Times New Roman" w:eastAsia="Times New Roman" w:hAnsi="Times New Roman"/>
          <w:color w:val="000000"/>
          <w:sz w:val="24"/>
          <w:szCs w:val="24"/>
          <w:lang w:eastAsia="lt-LT"/>
        </w:rPr>
        <w:t xml:space="preserve"> socialinės globos įstaigoms vadovau</w:t>
      </w:r>
      <w:r w:rsidR="003976CD" w:rsidRPr="00CD5494">
        <w:rPr>
          <w:rFonts w:ascii="Times New Roman" w:eastAsia="Times New Roman" w:hAnsi="Times New Roman"/>
          <w:color w:val="000000"/>
          <w:sz w:val="24"/>
          <w:szCs w:val="24"/>
          <w:lang w:eastAsia="lt-LT"/>
        </w:rPr>
        <w:t>tų</w:t>
      </w:r>
      <w:r w:rsidR="00F5298C" w:rsidRPr="00CD5494">
        <w:rPr>
          <w:rFonts w:ascii="Times New Roman" w:eastAsia="Times New Roman" w:hAnsi="Times New Roman"/>
          <w:color w:val="000000"/>
          <w:sz w:val="24"/>
          <w:szCs w:val="24"/>
          <w:lang w:eastAsia="lt-LT"/>
        </w:rPr>
        <w:t xml:space="preserve"> tik asmenys, turintys nepriekaištingą reputaciją.</w:t>
      </w:r>
    </w:p>
    <w:p w:rsidR="00AF73EB" w:rsidRPr="00CD5494" w:rsidRDefault="00AF73EB" w:rsidP="00267A98">
      <w:pPr>
        <w:widowControl w:val="0"/>
        <w:tabs>
          <w:tab w:val="left" w:pos="993"/>
        </w:tabs>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color w:val="000000"/>
          <w:sz w:val="24"/>
          <w:szCs w:val="24"/>
          <w:lang w:eastAsia="lt-LT"/>
        </w:rPr>
        <w:t xml:space="preserve">5. Apibrėžti licencijos išdavimo ir licencijos tikslinimo sąvokas, kad būtų užtikrintas vienodas </w:t>
      </w:r>
      <w:r w:rsidR="00CE1AA4" w:rsidRPr="00CD5494">
        <w:rPr>
          <w:rFonts w:ascii="Times New Roman" w:eastAsia="Times New Roman" w:hAnsi="Times New Roman"/>
          <w:color w:val="000000"/>
          <w:sz w:val="24"/>
          <w:szCs w:val="24"/>
          <w:lang w:eastAsia="lt-LT"/>
        </w:rPr>
        <w:t>šių</w:t>
      </w:r>
      <w:r w:rsidRPr="00CD5494">
        <w:rPr>
          <w:rFonts w:ascii="Times New Roman" w:eastAsia="Times New Roman" w:hAnsi="Times New Roman"/>
          <w:color w:val="000000"/>
          <w:sz w:val="24"/>
          <w:szCs w:val="24"/>
          <w:lang w:eastAsia="lt-LT"/>
        </w:rPr>
        <w:t xml:space="preserve"> </w:t>
      </w:r>
      <w:r w:rsidR="00C94B57" w:rsidRPr="00CD5494">
        <w:rPr>
          <w:rFonts w:ascii="Times New Roman" w:eastAsia="Times New Roman" w:hAnsi="Times New Roman"/>
          <w:color w:val="000000"/>
          <w:sz w:val="24"/>
          <w:szCs w:val="24"/>
          <w:lang w:eastAsia="lt-LT"/>
        </w:rPr>
        <w:t>sąvokų supratimas</w:t>
      </w:r>
      <w:r w:rsidRPr="00CD5494">
        <w:rPr>
          <w:rFonts w:ascii="Times New Roman" w:eastAsia="Times New Roman" w:hAnsi="Times New Roman"/>
          <w:color w:val="000000"/>
          <w:sz w:val="24"/>
          <w:szCs w:val="24"/>
          <w:lang w:eastAsia="lt-LT"/>
        </w:rPr>
        <w:t xml:space="preserve"> ir taikymas.</w:t>
      </w:r>
    </w:p>
    <w:p w:rsidR="008D68CC" w:rsidRPr="00CD5494" w:rsidRDefault="003976CD" w:rsidP="008D68CC">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b/>
          <w:sz w:val="24"/>
          <w:szCs w:val="24"/>
        </w:rPr>
        <w:t xml:space="preserve">Svarbiausi </w:t>
      </w:r>
      <w:r w:rsidR="008D68CC" w:rsidRPr="00CD5494">
        <w:rPr>
          <w:rFonts w:ascii="Times New Roman" w:eastAsia="Times New Roman" w:hAnsi="Times New Roman"/>
          <w:b/>
          <w:sz w:val="24"/>
          <w:szCs w:val="24"/>
        </w:rPr>
        <w:t>Įstatymo projekto Nr. 2 uždaviniai</w:t>
      </w:r>
    </w:p>
    <w:p w:rsidR="008D68CC" w:rsidRPr="00CD5494" w:rsidRDefault="008D68CC" w:rsidP="008D68CC">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 xml:space="preserve">1. </w:t>
      </w:r>
      <w:r w:rsidR="00C94B57" w:rsidRPr="00CD5494">
        <w:rPr>
          <w:rFonts w:ascii="Times New Roman" w:eastAsia="Times New Roman" w:hAnsi="Times New Roman"/>
          <w:sz w:val="24"/>
          <w:szCs w:val="24"/>
        </w:rPr>
        <w:t>G</w:t>
      </w:r>
      <w:r w:rsidRPr="00CD5494">
        <w:rPr>
          <w:rFonts w:ascii="Times New Roman" w:eastAsia="Times New Roman" w:hAnsi="Times New Roman"/>
          <w:sz w:val="24"/>
          <w:szCs w:val="24"/>
        </w:rPr>
        <w:t xml:space="preserve">riežtinti socialinės globos įstaigų vadovų ar kitų atsakingų asmenų atsakomybę, kad būtų užtikrintas </w:t>
      </w:r>
      <w:r w:rsidR="00611A92" w:rsidRPr="00CD5494">
        <w:rPr>
          <w:rFonts w:ascii="Times New Roman" w:eastAsia="Times New Roman" w:hAnsi="Times New Roman"/>
          <w:sz w:val="24"/>
          <w:szCs w:val="24"/>
        </w:rPr>
        <w:t xml:space="preserve">vidutinės </w:t>
      </w:r>
      <w:r w:rsidR="008675C0" w:rsidRPr="00CD5494">
        <w:rPr>
          <w:rFonts w:ascii="Times New Roman" w:eastAsia="Times New Roman" w:hAnsi="Times New Roman"/>
          <w:sz w:val="24"/>
          <w:szCs w:val="24"/>
        </w:rPr>
        <w:t xml:space="preserve">socialinės </w:t>
      </w:r>
      <w:r w:rsidR="00611A92" w:rsidRPr="00CD5494">
        <w:rPr>
          <w:rFonts w:ascii="Times New Roman" w:eastAsia="Times New Roman" w:hAnsi="Times New Roman"/>
          <w:sz w:val="24"/>
          <w:szCs w:val="24"/>
        </w:rPr>
        <w:t>globos</w:t>
      </w:r>
      <w:r w:rsidR="008675C0" w:rsidRPr="00CD5494">
        <w:rPr>
          <w:rFonts w:ascii="Times New Roman" w:eastAsia="Times New Roman" w:hAnsi="Times New Roman"/>
          <w:sz w:val="24"/>
          <w:szCs w:val="24"/>
        </w:rPr>
        <w:t xml:space="preserve"> paslaugos</w:t>
      </w:r>
      <w:r w:rsidR="00611A92" w:rsidRPr="00CD5494">
        <w:rPr>
          <w:rFonts w:ascii="Times New Roman" w:eastAsia="Times New Roman" w:hAnsi="Times New Roman"/>
          <w:sz w:val="24"/>
          <w:szCs w:val="24"/>
        </w:rPr>
        <w:t xml:space="preserve"> kainos asmeniui </w:t>
      </w:r>
      <w:r w:rsidR="008675C0" w:rsidRPr="00CD5494">
        <w:rPr>
          <w:rFonts w:ascii="Times New Roman" w:eastAsia="Times New Roman" w:hAnsi="Times New Roman"/>
          <w:sz w:val="24"/>
          <w:szCs w:val="24"/>
        </w:rPr>
        <w:t>ir</w:t>
      </w:r>
      <w:r w:rsidR="00611A92" w:rsidRPr="00CD5494">
        <w:rPr>
          <w:rFonts w:ascii="Times New Roman" w:eastAsia="Times New Roman" w:hAnsi="Times New Roman"/>
          <w:sz w:val="24"/>
          <w:szCs w:val="24"/>
        </w:rPr>
        <w:t xml:space="preserve"> minimali</w:t>
      </w:r>
      <w:r w:rsidR="008675C0" w:rsidRPr="00CD5494">
        <w:rPr>
          <w:rFonts w:ascii="Times New Roman" w:eastAsia="Times New Roman" w:hAnsi="Times New Roman"/>
          <w:sz w:val="24"/>
          <w:szCs w:val="24"/>
        </w:rPr>
        <w:t>os</w:t>
      </w:r>
      <w:r w:rsidR="00611A92" w:rsidRPr="00CD5494">
        <w:rPr>
          <w:rFonts w:ascii="Times New Roman" w:eastAsia="Times New Roman" w:hAnsi="Times New Roman"/>
          <w:sz w:val="24"/>
          <w:szCs w:val="24"/>
        </w:rPr>
        <w:t xml:space="preserve"> administracin</w:t>
      </w:r>
      <w:r w:rsidR="008675C0" w:rsidRPr="00CD5494">
        <w:rPr>
          <w:rFonts w:ascii="Times New Roman" w:eastAsia="Times New Roman" w:hAnsi="Times New Roman"/>
          <w:sz w:val="24"/>
          <w:szCs w:val="24"/>
        </w:rPr>
        <w:t>ės</w:t>
      </w:r>
      <w:r w:rsidR="00611A92" w:rsidRPr="00CD5494">
        <w:rPr>
          <w:rFonts w:ascii="Times New Roman" w:eastAsia="Times New Roman" w:hAnsi="Times New Roman"/>
          <w:sz w:val="24"/>
          <w:szCs w:val="24"/>
        </w:rPr>
        <w:t xml:space="preserve"> baud</w:t>
      </w:r>
      <w:r w:rsidR="008675C0" w:rsidRPr="00CD5494">
        <w:rPr>
          <w:rFonts w:ascii="Times New Roman" w:eastAsia="Times New Roman" w:hAnsi="Times New Roman"/>
          <w:sz w:val="24"/>
          <w:szCs w:val="24"/>
        </w:rPr>
        <w:t>os</w:t>
      </w:r>
      <w:r w:rsidR="00611A92" w:rsidRPr="00CD5494">
        <w:rPr>
          <w:rFonts w:ascii="Times New Roman" w:eastAsia="Times New Roman" w:hAnsi="Times New Roman"/>
          <w:sz w:val="24"/>
          <w:szCs w:val="24"/>
        </w:rPr>
        <w:t xml:space="preserve"> </w:t>
      </w:r>
      <w:r w:rsidRPr="00CD5494">
        <w:rPr>
          <w:rFonts w:ascii="Times New Roman" w:eastAsia="Times New Roman" w:hAnsi="Times New Roman"/>
          <w:sz w:val="24"/>
          <w:szCs w:val="24"/>
        </w:rPr>
        <w:t>proporcingumo principas.</w:t>
      </w:r>
      <w:r w:rsidRPr="00CD5494">
        <w:rPr>
          <w:rFonts w:ascii="Times New Roman" w:hAnsi="Times New Roman"/>
          <w:sz w:val="24"/>
          <w:szCs w:val="24"/>
        </w:rPr>
        <w:t xml:space="preserve"> </w:t>
      </w:r>
      <w:r w:rsidRPr="00CD5494">
        <w:rPr>
          <w:rFonts w:ascii="Times New Roman" w:eastAsia="Times New Roman" w:hAnsi="Times New Roman"/>
          <w:sz w:val="24"/>
          <w:szCs w:val="24"/>
        </w:rPr>
        <w:t>2019 m</w:t>
      </w:r>
      <w:r w:rsidR="00286BD3" w:rsidRPr="00CD5494">
        <w:rPr>
          <w:rFonts w:ascii="Times New Roman" w:eastAsia="Times New Roman" w:hAnsi="Times New Roman"/>
          <w:sz w:val="24"/>
          <w:szCs w:val="24"/>
        </w:rPr>
        <w:t>.</w:t>
      </w:r>
      <w:r w:rsidRPr="00CD5494">
        <w:rPr>
          <w:rFonts w:ascii="Times New Roman" w:eastAsia="Times New Roman" w:hAnsi="Times New Roman"/>
          <w:sz w:val="24"/>
          <w:szCs w:val="24"/>
        </w:rPr>
        <w:t xml:space="preserve"> vidutinės socialinės globos </w:t>
      </w:r>
      <w:r w:rsidR="008675C0" w:rsidRPr="00CD5494">
        <w:rPr>
          <w:rFonts w:ascii="Times New Roman" w:eastAsia="Times New Roman" w:hAnsi="Times New Roman"/>
          <w:sz w:val="24"/>
          <w:szCs w:val="24"/>
        </w:rPr>
        <w:t xml:space="preserve">paslaugų </w:t>
      </w:r>
      <w:r w:rsidRPr="00CD5494">
        <w:rPr>
          <w:rFonts w:ascii="Times New Roman" w:eastAsia="Times New Roman" w:hAnsi="Times New Roman"/>
          <w:sz w:val="24"/>
          <w:szCs w:val="24"/>
        </w:rPr>
        <w:t>kainos buvo</w:t>
      </w:r>
      <w:r w:rsidR="008675C0" w:rsidRPr="00CD5494">
        <w:rPr>
          <w:rFonts w:ascii="Times New Roman" w:eastAsia="Times New Roman" w:hAnsi="Times New Roman"/>
          <w:sz w:val="24"/>
          <w:szCs w:val="24"/>
        </w:rPr>
        <w:t>:</w:t>
      </w:r>
      <w:r w:rsidRPr="00CD5494">
        <w:rPr>
          <w:rFonts w:ascii="Times New Roman" w:eastAsia="Times New Roman" w:hAnsi="Times New Roman"/>
          <w:sz w:val="24"/>
          <w:szCs w:val="24"/>
        </w:rPr>
        <w:t xml:space="preserve"> ilgalaikės, trumpalaikės socialinės globos institucijoje suaugusiems asmenims su negalia – 728,17 eur</w:t>
      </w:r>
      <w:r w:rsidR="00286BD3" w:rsidRPr="00CD5494">
        <w:rPr>
          <w:rFonts w:ascii="Times New Roman" w:eastAsia="Times New Roman" w:hAnsi="Times New Roman"/>
          <w:sz w:val="24"/>
          <w:szCs w:val="24"/>
        </w:rPr>
        <w:t>o</w:t>
      </w:r>
      <w:r w:rsidRPr="00CD5494">
        <w:rPr>
          <w:rFonts w:ascii="Times New Roman" w:eastAsia="Times New Roman" w:hAnsi="Times New Roman"/>
          <w:sz w:val="24"/>
          <w:szCs w:val="24"/>
        </w:rPr>
        <w:t xml:space="preserve"> asmeniui, senyvo amžiaus asmenims </w:t>
      </w:r>
      <w:r w:rsidR="00611A92" w:rsidRPr="00CD5494">
        <w:rPr>
          <w:rFonts w:ascii="Times New Roman" w:eastAsia="Times New Roman" w:hAnsi="Times New Roman"/>
          <w:sz w:val="24"/>
          <w:szCs w:val="24"/>
        </w:rPr>
        <w:t>–</w:t>
      </w:r>
      <w:r w:rsidRPr="00CD5494">
        <w:rPr>
          <w:rFonts w:ascii="Times New Roman" w:eastAsia="Times New Roman" w:hAnsi="Times New Roman"/>
          <w:sz w:val="24"/>
          <w:szCs w:val="24"/>
        </w:rPr>
        <w:t xml:space="preserve"> 733,11 eur</w:t>
      </w:r>
      <w:r w:rsidR="00286BD3" w:rsidRPr="00CD5494">
        <w:rPr>
          <w:rFonts w:ascii="Times New Roman" w:eastAsia="Times New Roman" w:hAnsi="Times New Roman"/>
          <w:sz w:val="24"/>
          <w:szCs w:val="24"/>
        </w:rPr>
        <w:t>o</w:t>
      </w:r>
      <w:r w:rsidRPr="00CD5494">
        <w:rPr>
          <w:rFonts w:ascii="Times New Roman" w:eastAsia="Times New Roman" w:hAnsi="Times New Roman"/>
          <w:sz w:val="24"/>
          <w:szCs w:val="24"/>
        </w:rPr>
        <w:t xml:space="preserve"> asmeniui, senyvo amžiaus asmenims ir suaugusiems asmenims su negalia</w:t>
      </w:r>
      <w:r w:rsidR="00611A92" w:rsidRPr="00CD5494">
        <w:rPr>
          <w:rFonts w:ascii="Times New Roman" w:eastAsia="Times New Roman" w:hAnsi="Times New Roman"/>
          <w:sz w:val="24"/>
          <w:szCs w:val="24"/>
        </w:rPr>
        <w:t xml:space="preserve"> –</w:t>
      </w:r>
      <w:r w:rsidRPr="00CD5494">
        <w:rPr>
          <w:rFonts w:ascii="Times New Roman" w:eastAsia="Times New Roman" w:hAnsi="Times New Roman"/>
          <w:sz w:val="24"/>
          <w:szCs w:val="24"/>
        </w:rPr>
        <w:t xml:space="preserve"> 836,66 eur</w:t>
      </w:r>
      <w:r w:rsidR="00286BD3" w:rsidRPr="00CD5494">
        <w:rPr>
          <w:rFonts w:ascii="Times New Roman" w:eastAsia="Times New Roman" w:hAnsi="Times New Roman"/>
          <w:sz w:val="24"/>
          <w:szCs w:val="24"/>
        </w:rPr>
        <w:t>o</w:t>
      </w:r>
      <w:r w:rsidRPr="00CD5494">
        <w:rPr>
          <w:rFonts w:ascii="Times New Roman" w:eastAsia="Times New Roman" w:hAnsi="Times New Roman"/>
          <w:sz w:val="24"/>
          <w:szCs w:val="24"/>
        </w:rPr>
        <w:t xml:space="preserve"> asmeniui. ANK 107</w:t>
      </w:r>
      <w:r w:rsidR="008675C0" w:rsidRPr="00CD5494">
        <w:rPr>
          <w:rFonts w:ascii="Times New Roman" w:eastAsia="Times New Roman" w:hAnsi="Times New Roman"/>
          <w:sz w:val="24"/>
          <w:szCs w:val="24"/>
        </w:rPr>
        <w:t> </w:t>
      </w:r>
      <w:r w:rsidRPr="00CD5494">
        <w:rPr>
          <w:rFonts w:ascii="Times New Roman" w:eastAsia="Times New Roman" w:hAnsi="Times New Roman"/>
          <w:sz w:val="24"/>
          <w:szCs w:val="24"/>
        </w:rPr>
        <w:t>straipsnio 1</w:t>
      </w:r>
      <w:r w:rsidR="0000665E" w:rsidRPr="00CD5494">
        <w:rPr>
          <w:rFonts w:ascii="Times New Roman" w:eastAsia="Times New Roman" w:hAnsi="Times New Roman"/>
          <w:sz w:val="24"/>
          <w:szCs w:val="24"/>
        </w:rPr>
        <w:t> </w:t>
      </w:r>
      <w:r w:rsidRPr="00CD5494">
        <w:rPr>
          <w:rFonts w:ascii="Times New Roman" w:eastAsia="Times New Roman" w:hAnsi="Times New Roman"/>
          <w:sz w:val="24"/>
          <w:szCs w:val="24"/>
        </w:rPr>
        <w:t xml:space="preserve">dalyje numatyta, kad </w:t>
      </w:r>
      <w:r w:rsidR="008675C0" w:rsidRPr="00CD5494">
        <w:rPr>
          <w:rFonts w:ascii="Times New Roman" w:eastAsia="Times New Roman" w:hAnsi="Times New Roman"/>
          <w:sz w:val="24"/>
          <w:szCs w:val="24"/>
        </w:rPr>
        <w:t>bauda</w:t>
      </w:r>
      <w:r w:rsidRPr="00CD5494">
        <w:rPr>
          <w:rFonts w:ascii="Times New Roman" w:eastAsia="Times New Roman" w:hAnsi="Times New Roman"/>
          <w:sz w:val="24"/>
          <w:szCs w:val="24"/>
        </w:rPr>
        <w:t xml:space="preserve"> juridinių asmenų vadovams ar kitiems atsakingiems asmenims yra nuo 320 eurų iki 1</w:t>
      </w:r>
      <w:r w:rsidR="00286BD3" w:rsidRPr="00CD5494">
        <w:rPr>
          <w:rFonts w:ascii="Times New Roman" w:eastAsia="Times New Roman" w:hAnsi="Times New Roman"/>
          <w:sz w:val="24"/>
          <w:szCs w:val="24"/>
        </w:rPr>
        <w:t xml:space="preserve"> </w:t>
      </w:r>
      <w:r w:rsidRPr="00CD5494">
        <w:rPr>
          <w:rFonts w:ascii="Times New Roman" w:eastAsia="Times New Roman" w:hAnsi="Times New Roman"/>
          <w:sz w:val="24"/>
          <w:szCs w:val="24"/>
        </w:rPr>
        <w:t xml:space="preserve">400 eurų, 2 dalyje </w:t>
      </w:r>
      <w:r w:rsidR="008675C0" w:rsidRPr="00CD5494">
        <w:rPr>
          <w:rFonts w:ascii="Times New Roman" w:eastAsia="Times New Roman" w:hAnsi="Times New Roman"/>
          <w:sz w:val="24"/>
          <w:szCs w:val="24"/>
        </w:rPr>
        <w:t xml:space="preserve">(už pakartotinį nusižengimą) </w:t>
      </w:r>
      <w:r w:rsidR="00286BD3" w:rsidRPr="00CD5494">
        <w:rPr>
          <w:rFonts w:ascii="Times New Roman" w:eastAsia="Times New Roman" w:hAnsi="Times New Roman"/>
          <w:sz w:val="24"/>
          <w:szCs w:val="24"/>
        </w:rPr>
        <w:t xml:space="preserve">– </w:t>
      </w:r>
      <w:r w:rsidRPr="00CD5494">
        <w:rPr>
          <w:rFonts w:ascii="Times New Roman" w:eastAsia="Times New Roman" w:hAnsi="Times New Roman"/>
          <w:sz w:val="24"/>
          <w:szCs w:val="24"/>
        </w:rPr>
        <w:t>nuo 1</w:t>
      </w:r>
      <w:r w:rsidR="00286BD3" w:rsidRPr="00CD5494">
        <w:rPr>
          <w:rFonts w:ascii="Times New Roman" w:eastAsia="Times New Roman" w:hAnsi="Times New Roman"/>
          <w:sz w:val="24"/>
          <w:szCs w:val="24"/>
        </w:rPr>
        <w:t> </w:t>
      </w:r>
      <w:r w:rsidRPr="00CD5494">
        <w:rPr>
          <w:rFonts w:ascii="Times New Roman" w:eastAsia="Times New Roman" w:hAnsi="Times New Roman"/>
          <w:sz w:val="24"/>
          <w:szCs w:val="24"/>
        </w:rPr>
        <w:t>400 eurų iki 3</w:t>
      </w:r>
      <w:r w:rsidR="00286BD3" w:rsidRPr="00CD5494">
        <w:rPr>
          <w:rFonts w:ascii="Times New Roman" w:eastAsia="Times New Roman" w:hAnsi="Times New Roman"/>
          <w:sz w:val="24"/>
          <w:szCs w:val="24"/>
        </w:rPr>
        <w:t> </w:t>
      </w:r>
      <w:r w:rsidRPr="00CD5494">
        <w:rPr>
          <w:rFonts w:ascii="Times New Roman" w:eastAsia="Times New Roman" w:hAnsi="Times New Roman"/>
          <w:sz w:val="24"/>
          <w:szCs w:val="24"/>
        </w:rPr>
        <w:t>000 eurų.</w:t>
      </w:r>
      <w:r w:rsidR="00611A92" w:rsidRPr="00CD5494">
        <w:rPr>
          <w:rFonts w:ascii="Times New Roman" w:eastAsia="Times New Roman" w:hAnsi="Times New Roman"/>
          <w:sz w:val="24"/>
          <w:szCs w:val="24"/>
        </w:rPr>
        <w:t xml:space="preserve"> Vidutinė </w:t>
      </w:r>
      <w:r w:rsidR="008675C0" w:rsidRPr="00CD5494">
        <w:rPr>
          <w:rFonts w:ascii="Times New Roman" w:eastAsia="Times New Roman" w:hAnsi="Times New Roman"/>
          <w:sz w:val="24"/>
          <w:szCs w:val="24"/>
        </w:rPr>
        <w:t xml:space="preserve">socialinės </w:t>
      </w:r>
      <w:r w:rsidR="00611A92" w:rsidRPr="00CD5494">
        <w:rPr>
          <w:rFonts w:ascii="Times New Roman" w:eastAsia="Times New Roman" w:hAnsi="Times New Roman"/>
          <w:sz w:val="24"/>
          <w:szCs w:val="24"/>
        </w:rPr>
        <w:t xml:space="preserve">globos </w:t>
      </w:r>
      <w:r w:rsidR="008675C0" w:rsidRPr="00CD5494">
        <w:rPr>
          <w:rFonts w:ascii="Times New Roman" w:eastAsia="Times New Roman" w:hAnsi="Times New Roman"/>
          <w:sz w:val="24"/>
          <w:szCs w:val="24"/>
        </w:rPr>
        <w:t xml:space="preserve">paslaugos </w:t>
      </w:r>
      <w:r w:rsidR="00611A92" w:rsidRPr="00CD5494">
        <w:rPr>
          <w:rFonts w:ascii="Times New Roman" w:eastAsia="Times New Roman" w:hAnsi="Times New Roman"/>
          <w:sz w:val="24"/>
          <w:szCs w:val="24"/>
        </w:rPr>
        <w:t>kaina asmeniui yra gerokai didesnė negu minimali administracinė nuobauda</w:t>
      </w:r>
      <w:r w:rsidR="002F4985" w:rsidRPr="00CD5494">
        <w:rPr>
          <w:rFonts w:ascii="Times New Roman" w:eastAsia="Times New Roman" w:hAnsi="Times New Roman"/>
          <w:sz w:val="24"/>
          <w:szCs w:val="24"/>
        </w:rPr>
        <w:t xml:space="preserve"> už socialinės globos teikimą neturint licencijos ar nesilaikant </w:t>
      </w:r>
      <w:r w:rsidR="002F4985" w:rsidRPr="00CD5494">
        <w:rPr>
          <w:rFonts w:ascii="Times New Roman" w:eastAsia="Times New Roman" w:hAnsi="Times New Roman"/>
          <w:sz w:val="24"/>
          <w:szCs w:val="24"/>
        </w:rPr>
        <w:lastRenderedPageBreak/>
        <w:t>licencijuojamos veiklos sąlygų.</w:t>
      </w:r>
    </w:p>
    <w:p w:rsidR="008457B7" w:rsidRPr="00CD5494" w:rsidRDefault="002F4985" w:rsidP="000D35B7">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2.</w:t>
      </w:r>
      <w:r w:rsidRPr="00CD5494">
        <w:rPr>
          <w:rFonts w:ascii="Times New Roman" w:hAnsi="Times New Roman"/>
          <w:sz w:val="24"/>
          <w:szCs w:val="24"/>
        </w:rPr>
        <w:t xml:space="preserve"> </w:t>
      </w:r>
      <w:r w:rsidR="00C94B57" w:rsidRPr="00CD5494">
        <w:rPr>
          <w:rFonts w:ascii="Times New Roman" w:eastAsia="Times New Roman" w:hAnsi="Times New Roman"/>
          <w:sz w:val="24"/>
          <w:szCs w:val="24"/>
        </w:rPr>
        <w:t>S</w:t>
      </w:r>
      <w:r w:rsidR="002551FA" w:rsidRPr="00CD5494">
        <w:rPr>
          <w:rFonts w:ascii="Times New Roman" w:eastAsia="Times New Roman" w:hAnsi="Times New Roman"/>
          <w:sz w:val="24"/>
          <w:szCs w:val="24"/>
        </w:rPr>
        <w:t>iekiant s</w:t>
      </w:r>
      <w:r w:rsidRPr="00CD5494">
        <w:rPr>
          <w:rFonts w:ascii="Times New Roman" w:eastAsia="Times New Roman" w:hAnsi="Times New Roman"/>
          <w:sz w:val="24"/>
          <w:szCs w:val="24"/>
        </w:rPr>
        <w:t xml:space="preserve">ustiprinti socialines paslaugas teikiančių įstaigų priežiūrą, suteikti Socialinių paslaugų priežiūros departamentui prie Socialinės apsaugos ir darbo ministerijos </w:t>
      </w:r>
      <w:r w:rsidR="001B3B84" w:rsidRPr="00CD5494">
        <w:rPr>
          <w:rFonts w:ascii="Times New Roman" w:eastAsia="Times New Roman" w:hAnsi="Times New Roman"/>
          <w:sz w:val="24"/>
          <w:szCs w:val="24"/>
        </w:rPr>
        <w:t xml:space="preserve">(toliau – </w:t>
      </w:r>
      <w:r w:rsidR="001B3B84" w:rsidRPr="00CD5494">
        <w:rPr>
          <w:rFonts w:ascii="Times New Roman" w:hAnsi="Times New Roman"/>
          <w:sz w:val="24"/>
          <w:szCs w:val="24"/>
        </w:rPr>
        <w:t>Socialinių paslaugų priežiūros departamentas</w:t>
      </w:r>
      <w:r w:rsidR="001B3B84" w:rsidRPr="00CD5494">
        <w:rPr>
          <w:rFonts w:ascii="Times New Roman" w:eastAsia="Times New Roman" w:hAnsi="Times New Roman"/>
          <w:sz w:val="24"/>
          <w:szCs w:val="24"/>
        </w:rPr>
        <w:t>)</w:t>
      </w:r>
      <w:r w:rsidRPr="00CD5494">
        <w:rPr>
          <w:rFonts w:ascii="Times New Roman" w:eastAsia="Times New Roman" w:hAnsi="Times New Roman"/>
          <w:sz w:val="24"/>
          <w:szCs w:val="24"/>
        </w:rPr>
        <w:t xml:space="preserve"> įgaliojimus pradėti administracinio nusižengimo teiseną, tirti administracinius nusižengimus </w:t>
      </w:r>
      <w:r w:rsidR="006B3D7B" w:rsidRPr="00CD5494">
        <w:rPr>
          <w:rFonts w:ascii="Times New Roman" w:eastAsia="Times New Roman" w:hAnsi="Times New Roman"/>
          <w:sz w:val="24"/>
          <w:szCs w:val="24"/>
        </w:rPr>
        <w:t>ir</w:t>
      </w:r>
      <w:r w:rsidRPr="00CD5494">
        <w:rPr>
          <w:rFonts w:ascii="Times New Roman" w:eastAsia="Times New Roman" w:hAnsi="Times New Roman"/>
          <w:sz w:val="24"/>
          <w:szCs w:val="24"/>
        </w:rPr>
        <w:t xml:space="preserve"> surašyti administracinių nusižengimų protokolus pagal ANK 224</w:t>
      </w:r>
      <w:r w:rsidR="00CE05DA" w:rsidRPr="00CD5494">
        <w:rPr>
          <w:rFonts w:ascii="Times New Roman" w:eastAsia="Times New Roman" w:hAnsi="Times New Roman"/>
          <w:sz w:val="24"/>
          <w:szCs w:val="24"/>
        </w:rPr>
        <w:t> </w:t>
      </w:r>
      <w:r w:rsidRPr="00CD5494">
        <w:rPr>
          <w:rFonts w:ascii="Times New Roman" w:eastAsia="Times New Roman" w:hAnsi="Times New Roman"/>
          <w:sz w:val="24"/>
          <w:szCs w:val="24"/>
        </w:rPr>
        <w:t>straipsnio 1 ir 2 dal</w:t>
      </w:r>
      <w:r w:rsidR="002551FA" w:rsidRPr="00CD5494">
        <w:rPr>
          <w:rFonts w:ascii="Times New Roman" w:eastAsia="Times New Roman" w:hAnsi="Times New Roman"/>
          <w:sz w:val="24"/>
          <w:szCs w:val="24"/>
        </w:rPr>
        <w:t>is</w:t>
      </w:r>
      <w:r w:rsidR="000C2766" w:rsidRPr="00CD5494">
        <w:rPr>
          <w:rFonts w:ascii="Times New Roman" w:eastAsia="Times New Roman" w:hAnsi="Times New Roman"/>
          <w:sz w:val="24"/>
          <w:szCs w:val="24"/>
        </w:rPr>
        <w:t xml:space="preserve"> (asmenų trukdymas administracinio nusižengimo teisenai)</w:t>
      </w:r>
      <w:r w:rsidRPr="00CD5494">
        <w:rPr>
          <w:rFonts w:ascii="Times New Roman" w:eastAsia="Times New Roman" w:hAnsi="Times New Roman"/>
          <w:sz w:val="24"/>
          <w:szCs w:val="24"/>
        </w:rPr>
        <w:t>.</w:t>
      </w:r>
    </w:p>
    <w:p w:rsidR="007B7189" w:rsidRPr="00CD5494" w:rsidRDefault="00747E1E" w:rsidP="00F5298C">
      <w:pPr>
        <w:widowControl w:val="0"/>
        <w:tabs>
          <w:tab w:val="left" w:pos="851"/>
        </w:tabs>
        <w:spacing w:after="0" w:line="240" w:lineRule="auto"/>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ab/>
      </w:r>
    </w:p>
    <w:p w:rsidR="007B7189" w:rsidRPr="00CD5494" w:rsidRDefault="007B7189" w:rsidP="00981805">
      <w:pPr>
        <w:widowControl w:val="0"/>
        <w:spacing w:after="0" w:line="240" w:lineRule="auto"/>
        <w:ind w:firstLine="851"/>
        <w:contextualSpacing/>
        <w:jc w:val="both"/>
        <w:rPr>
          <w:rFonts w:ascii="Times New Roman" w:eastAsia="Times New Roman" w:hAnsi="Times New Roman"/>
          <w:b/>
          <w:bCs/>
          <w:sz w:val="24"/>
          <w:szCs w:val="24"/>
        </w:rPr>
      </w:pPr>
      <w:r w:rsidRPr="00CD5494">
        <w:rPr>
          <w:rFonts w:ascii="Times New Roman" w:eastAsia="Times New Roman" w:hAnsi="Times New Roman"/>
          <w:b/>
          <w:bCs/>
          <w:sz w:val="24"/>
          <w:szCs w:val="24"/>
        </w:rPr>
        <w:t>2. Įstatymų projektų iniciatoriai (institucija, asmenys ar piliečių įgalioti atstovai) ir rengėjai</w:t>
      </w:r>
    </w:p>
    <w:p w:rsidR="007B7189" w:rsidRPr="00CD5494" w:rsidRDefault="007B7189" w:rsidP="00981805">
      <w:pPr>
        <w:spacing w:after="0" w:line="240" w:lineRule="auto"/>
        <w:ind w:firstLine="851"/>
        <w:jc w:val="both"/>
        <w:rPr>
          <w:rFonts w:ascii="Times New Roman" w:eastAsia="Times New Roman" w:hAnsi="Times New Roman"/>
          <w:sz w:val="24"/>
          <w:szCs w:val="24"/>
        </w:rPr>
      </w:pPr>
      <w:r w:rsidRPr="00CD5494">
        <w:rPr>
          <w:rFonts w:ascii="Times New Roman" w:eastAsia="Times New Roman" w:hAnsi="Times New Roman"/>
          <w:sz w:val="24"/>
          <w:szCs w:val="24"/>
        </w:rPr>
        <w:t xml:space="preserve">Įstatymų projektus inicijavo </w:t>
      </w:r>
      <w:r w:rsidR="00C94B57" w:rsidRPr="00CD5494">
        <w:rPr>
          <w:rFonts w:ascii="Times New Roman" w:eastAsia="Times New Roman" w:hAnsi="Times New Roman"/>
          <w:sz w:val="24"/>
          <w:szCs w:val="24"/>
        </w:rPr>
        <w:t>Lietuvos Respublikos socialinės apsaugos ir darbo ministerija (toliau – ministerija)</w:t>
      </w:r>
      <w:r w:rsidRPr="00CD5494">
        <w:rPr>
          <w:rFonts w:ascii="Times New Roman" w:eastAsia="Times New Roman" w:hAnsi="Times New Roman"/>
          <w:sz w:val="24"/>
          <w:szCs w:val="24"/>
        </w:rPr>
        <w:t xml:space="preserve">, vykdydama </w:t>
      </w:r>
      <w:r w:rsidR="00445D25" w:rsidRPr="00CD5494">
        <w:rPr>
          <w:rFonts w:ascii="Times New Roman" w:hAnsi="Times New Roman"/>
          <w:sz w:val="24"/>
          <w:szCs w:val="24"/>
        </w:rPr>
        <w:t>Lietuvos Respublikos Vyriausybės COVID-19 sukeltos situacijos valdymo komiteto administravimo ir koordinavimo darbo grupės, sudarytos Vyriausybės kanclerio 2020 m. kovo 27 d. įsakymu Nr. 65 „Dėl darbo grupės sudarymo“, pavedimus</w:t>
      </w:r>
      <w:r w:rsidR="00DA44D7" w:rsidRPr="00CD5494">
        <w:rPr>
          <w:rFonts w:ascii="Times New Roman" w:hAnsi="Times New Roman"/>
          <w:sz w:val="24"/>
          <w:szCs w:val="24"/>
        </w:rPr>
        <w:t>, Lietuvos Respublikos specialiųjų tyrimų tarnybos (toliau – STT) 2019 m. gegužės 30 d. išvadoje Nr.</w:t>
      </w:r>
      <w:r w:rsidR="0047122A" w:rsidRPr="00CD5494">
        <w:rPr>
          <w:rFonts w:ascii="Times New Roman" w:hAnsi="Times New Roman"/>
          <w:sz w:val="24"/>
          <w:szCs w:val="24"/>
        </w:rPr>
        <w:t> </w:t>
      </w:r>
      <w:r w:rsidR="00DA44D7" w:rsidRPr="00CD5494">
        <w:rPr>
          <w:rFonts w:ascii="Times New Roman" w:hAnsi="Times New Roman"/>
          <w:sz w:val="24"/>
          <w:szCs w:val="24"/>
        </w:rPr>
        <w:t>4</w:t>
      </w:r>
      <w:r w:rsidR="0047122A" w:rsidRPr="00CD5494">
        <w:rPr>
          <w:rFonts w:ascii="Times New Roman" w:hAnsi="Times New Roman"/>
          <w:sz w:val="24"/>
          <w:szCs w:val="24"/>
        </w:rPr>
        <w:noBreakHyphen/>
      </w:r>
      <w:r w:rsidR="00DA44D7" w:rsidRPr="00CD5494">
        <w:rPr>
          <w:rFonts w:ascii="Times New Roman" w:hAnsi="Times New Roman"/>
          <w:sz w:val="24"/>
          <w:szCs w:val="24"/>
        </w:rPr>
        <w:t>01</w:t>
      </w:r>
      <w:r w:rsidR="0047122A" w:rsidRPr="00CD5494">
        <w:rPr>
          <w:rFonts w:ascii="Times New Roman" w:hAnsi="Times New Roman"/>
          <w:sz w:val="24"/>
          <w:szCs w:val="24"/>
        </w:rPr>
        <w:noBreakHyphen/>
      </w:r>
      <w:r w:rsidR="00DA44D7" w:rsidRPr="00CD5494">
        <w:rPr>
          <w:rFonts w:ascii="Times New Roman" w:hAnsi="Times New Roman"/>
          <w:sz w:val="24"/>
          <w:szCs w:val="24"/>
        </w:rPr>
        <w:t>5078 „Dėl korupcijos rizikos analizės Socialinių paslaugų priežiūros departamento ir Neįgaliųjų reikalų departamento veiklos srityse“ pateiktas rekomendacijas</w:t>
      </w:r>
      <w:r w:rsidRPr="00CD5494">
        <w:rPr>
          <w:rFonts w:ascii="Times New Roman" w:eastAsia="Times New Roman" w:hAnsi="Times New Roman"/>
          <w:sz w:val="24"/>
          <w:szCs w:val="24"/>
        </w:rPr>
        <w:t>. Įstatymų projektus parengė ministe</w:t>
      </w:r>
      <w:r w:rsidR="00A66D91" w:rsidRPr="00CD5494">
        <w:rPr>
          <w:rFonts w:ascii="Times New Roman" w:eastAsia="Times New Roman" w:hAnsi="Times New Roman"/>
          <w:sz w:val="24"/>
          <w:szCs w:val="24"/>
        </w:rPr>
        <w:t>rijos Socialinių paslaugų skyri</w:t>
      </w:r>
      <w:r w:rsidR="0047122A" w:rsidRPr="00CD5494">
        <w:rPr>
          <w:rFonts w:ascii="Times New Roman" w:eastAsia="Times New Roman" w:hAnsi="Times New Roman"/>
          <w:sz w:val="24"/>
          <w:szCs w:val="24"/>
        </w:rPr>
        <w:t>a</w:t>
      </w:r>
      <w:r w:rsidRPr="00CD5494">
        <w:rPr>
          <w:rFonts w:ascii="Times New Roman" w:eastAsia="Times New Roman" w:hAnsi="Times New Roman"/>
          <w:sz w:val="24"/>
          <w:szCs w:val="24"/>
        </w:rPr>
        <w:t xml:space="preserve">us </w:t>
      </w:r>
      <w:bookmarkStart w:id="0" w:name="OLE_LINK1"/>
      <w:bookmarkStart w:id="1" w:name="OLE_LINK2"/>
      <w:r w:rsidR="00A66D91" w:rsidRPr="00CD5494">
        <w:rPr>
          <w:rFonts w:ascii="Times New Roman" w:eastAsia="Times New Roman" w:hAnsi="Times New Roman"/>
          <w:sz w:val="24"/>
          <w:szCs w:val="24"/>
        </w:rPr>
        <w:t xml:space="preserve">(vedėja </w:t>
      </w:r>
      <w:r w:rsidR="0047122A" w:rsidRPr="00CD5494">
        <w:rPr>
          <w:rFonts w:ascii="Times New Roman" w:eastAsia="Times New Roman" w:hAnsi="Times New Roman"/>
          <w:sz w:val="24"/>
          <w:szCs w:val="24"/>
        </w:rPr>
        <w:t xml:space="preserve">– </w:t>
      </w:r>
      <w:r w:rsidR="00A66D91" w:rsidRPr="00CD5494">
        <w:rPr>
          <w:rFonts w:ascii="Times New Roman" w:eastAsia="Times New Roman" w:hAnsi="Times New Roman"/>
          <w:sz w:val="24"/>
          <w:szCs w:val="24"/>
        </w:rPr>
        <w:t>Violeta Toleikienė, tel. 8 706 64</w:t>
      </w:r>
      <w:r w:rsidR="0047122A" w:rsidRPr="00CD5494">
        <w:rPr>
          <w:rFonts w:ascii="Times New Roman" w:eastAsia="Times New Roman" w:hAnsi="Times New Roman"/>
          <w:sz w:val="24"/>
          <w:szCs w:val="24"/>
        </w:rPr>
        <w:t> </w:t>
      </w:r>
      <w:r w:rsidR="00A66D91" w:rsidRPr="00CD5494">
        <w:rPr>
          <w:rFonts w:ascii="Times New Roman" w:eastAsia="Times New Roman" w:hAnsi="Times New Roman"/>
          <w:sz w:val="24"/>
          <w:szCs w:val="24"/>
        </w:rPr>
        <w:t xml:space="preserve">269, el. p. </w:t>
      </w:r>
      <w:proofErr w:type="spellStart"/>
      <w:r w:rsidR="00A66D91" w:rsidRPr="00CD5494">
        <w:rPr>
          <w:rFonts w:ascii="Times New Roman" w:eastAsia="Times New Roman" w:hAnsi="Times New Roman"/>
          <w:sz w:val="24"/>
          <w:szCs w:val="24"/>
        </w:rPr>
        <w:t>Violeta.Toleikiene</w:t>
      </w:r>
      <w:proofErr w:type="spellEnd"/>
      <w:r w:rsidR="00A66D91" w:rsidRPr="00CD5494">
        <w:rPr>
          <w:rFonts w:ascii="Times New Roman" w:eastAsia="Times New Roman" w:hAnsi="Times New Roman"/>
          <w:sz w:val="24"/>
          <w:szCs w:val="24"/>
        </w:rPr>
        <w:t>@</w:t>
      </w:r>
      <w:r w:rsidR="00A66D91" w:rsidRPr="00CD5494">
        <w:rPr>
          <w:rFonts w:ascii="Times New Roman" w:hAnsi="Times New Roman"/>
          <w:sz w:val="24"/>
          <w:szCs w:val="24"/>
        </w:rPr>
        <w:t xml:space="preserve"> </w:t>
      </w:r>
      <w:proofErr w:type="spellStart"/>
      <w:r w:rsidR="00A66D91" w:rsidRPr="00CD5494">
        <w:rPr>
          <w:rFonts w:ascii="Times New Roman" w:eastAsia="Times New Roman" w:hAnsi="Times New Roman"/>
          <w:sz w:val="24"/>
          <w:szCs w:val="24"/>
        </w:rPr>
        <w:t>socmin.lt</w:t>
      </w:r>
      <w:proofErr w:type="spellEnd"/>
      <w:r w:rsidR="0047122A" w:rsidRPr="00CD5494">
        <w:rPr>
          <w:rFonts w:ascii="Times New Roman" w:eastAsia="Times New Roman" w:hAnsi="Times New Roman"/>
          <w:sz w:val="24"/>
          <w:szCs w:val="24"/>
        </w:rPr>
        <w:t>)</w:t>
      </w:r>
      <w:r w:rsidR="00A66D91" w:rsidRPr="00CD5494">
        <w:rPr>
          <w:rFonts w:ascii="Times New Roman" w:eastAsia="Times New Roman" w:hAnsi="Times New Roman"/>
          <w:sz w:val="24"/>
          <w:szCs w:val="24"/>
        </w:rPr>
        <w:t xml:space="preserve"> </w:t>
      </w:r>
      <w:r w:rsidRPr="00CD5494">
        <w:rPr>
          <w:rFonts w:ascii="Times New Roman" w:eastAsia="Times New Roman" w:hAnsi="Times New Roman"/>
          <w:sz w:val="24"/>
          <w:szCs w:val="24"/>
        </w:rPr>
        <w:t>vyriausioji</w:t>
      </w:r>
      <w:r w:rsidR="00445D25" w:rsidRPr="00CD5494">
        <w:rPr>
          <w:rFonts w:ascii="Times New Roman" w:eastAsia="Times New Roman" w:hAnsi="Times New Roman"/>
          <w:sz w:val="24"/>
          <w:szCs w:val="24"/>
        </w:rPr>
        <w:t xml:space="preserve"> specialistė Jovita Kuzmickienė</w:t>
      </w:r>
      <w:r w:rsidRPr="00CD5494">
        <w:rPr>
          <w:rFonts w:ascii="Times New Roman" w:eastAsia="Times New Roman" w:hAnsi="Times New Roman"/>
          <w:sz w:val="24"/>
          <w:szCs w:val="24"/>
        </w:rPr>
        <w:t xml:space="preserve"> (</w:t>
      </w:r>
      <w:r w:rsidR="00445D25" w:rsidRPr="00CD5494">
        <w:rPr>
          <w:rFonts w:ascii="Times New Roman" w:hAnsi="Times New Roman"/>
          <w:sz w:val="24"/>
          <w:szCs w:val="24"/>
        </w:rPr>
        <w:t xml:space="preserve">tel. 8 706 68 148, el. p. </w:t>
      </w:r>
      <w:hyperlink r:id="rId9" w:history="1">
        <w:r w:rsidR="00981805" w:rsidRPr="00CD5494">
          <w:rPr>
            <w:rStyle w:val="Hipersaitas"/>
            <w:rFonts w:ascii="Times New Roman" w:hAnsi="Times New Roman"/>
            <w:color w:val="auto"/>
            <w:sz w:val="24"/>
            <w:szCs w:val="24"/>
            <w:u w:val="none"/>
          </w:rPr>
          <w:t>Jovita.Kuzmickiene@socmin.lt</w:t>
        </w:r>
      </w:hyperlink>
      <w:r w:rsidRPr="00CD5494">
        <w:rPr>
          <w:rFonts w:ascii="Times New Roman" w:eastAsia="Times New Roman" w:hAnsi="Times New Roman"/>
          <w:sz w:val="24"/>
          <w:szCs w:val="24"/>
        </w:rPr>
        <w:t>).</w:t>
      </w:r>
      <w:bookmarkEnd w:id="0"/>
      <w:bookmarkEnd w:id="1"/>
    </w:p>
    <w:p w:rsidR="00981805" w:rsidRPr="00CD5494" w:rsidRDefault="00981805" w:rsidP="00981805">
      <w:pPr>
        <w:spacing w:after="0" w:line="240" w:lineRule="auto"/>
        <w:ind w:firstLine="851"/>
        <w:jc w:val="both"/>
        <w:rPr>
          <w:rFonts w:ascii="Times New Roman" w:hAnsi="Times New Roman"/>
          <w:sz w:val="24"/>
          <w:szCs w:val="24"/>
        </w:rPr>
      </w:pPr>
    </w:p>
    <w:p w:rsidR="007B7189" w:rsidRPr="00CD5494" w:rsidRDefault="007B7189" w:rsidP="00981805">
      <w:pPr>
        <w:widowControl w:val="0"/>
        <w:spacing w:after="0" w:line="240" w:lineRule="auto"/>
        <w:ind w:firstLine="851"/>
        <w:contextualSpacing/>
        <w:jc w:val="both"/>
        <w:rPr>
          <w:rFonts w:ascii="Times New Roman" w:eastAsia="Times New Roman" w:hAnsi="Times New Roman"/>
          <w:b/>
          <w:bCs/>
          <w:sz w:val="24"/>
          <w:szCs w:val="24"/>
        </w:rPr>
      </w:pPr>
      <w:r w:rsidRPr="00CD5494">
        <w:rPr>
          <w:rFonts w:ascii="Times New Roman" w:eastAsia="Times New Roman" w:hAnsi="Times New Roman"/>
          <w:b/>
          <w:bCs/>
          <w:sz w:val="24"/>
          <w:szCs w:val="24"/>
        </w:rPr>
        <w:t>3. Kaip šiuo metu yra reguliuojami įstatymų projektuose aptarti teisiniai santykiai</w:t>
      </w:r>
    </w:p>
    <w:p w:rsidR="00DA44D7" w:rsidRPr="00CD5494" w:rsidRDefault="007B7493" w:rsidP="007B7189">
      <w:pPr>
        <w:widowControl w:val="0"/>
        <w:spacing w:after="0" w:line="300" w:lineRule="atLeast"/>
        <w:ind w:firstLine="851"/>
        <w:contextualSpacing/>
        <w:jc w:val="both"/>
        <w:rPr>
          <w:rFonts w:ascii="Times New Roman" w:eastAsia="Times New Roman" w:hAnsi="Times New Roman"/>
          <w:bCs/>
          <w:sz w:val="24"/>
          <w:szCs w:val="24"/>
        </w:rPr>
      </w:pPr>
      <w:r w:rsidRPr="00CD5494">
        <w:rPr>
          <w:rFonts w:ascii="Times New Roman" w:eastAsia="Times New Roman" w:hAnsi="Times New Roman"/>
          <w:i/>
          <w:sz w:val="24"/>
          <w:szCs w:val="24"/>
        </w:rPr>
        <w:t xml:space="preserve">Lietuvos Respublikos socialinių paslaugų įstatymo (toliau – Įstatymas) </w:t>
      </w:r>
      <w:r w:rsidR="00A959AE" w:rsidRPr="00CD5494">
        <w:rPr>
          <w:rFonts w:ascii="Times New Roman" w:eastAsia="Times New Roman" w:hAnsi="Times New Roman"/>
          <w:bCs/>
          <w:sz w:val="24"/>
          <w:szCs w:val="24"/>
        </w:rPr>
        <w:t>2</w:t>
      </w:r>
      <w:r w:rsidRPr="00CD5494">
        <w:rPr>
          <w:rFonts w:ascii="Times New Roman" w:eastAsia="Times New Roman" w:hAnsi="Times New Roman"/>
          <w:bCs/>
          <w:i/>
          <w:sz w:val="24"/>
          <w:szCs w:val="24"/>
        </w:rPr>
        <w:t> </w:t>
      </w:r>
      <w:r w:rsidR="00A959AE" w:rsidRPr="00CD5494">
        <w:rPr>
          <w:rFonts w:ascii="Times New Roman" w:eastAsia="Times New Roman" w:hAnsi="Times New Roman"/>
          <w:bCs/>
          <w:i/>
          <w:sz w:val="24"/>
          <w:szCs w:val="24"/>
        </w:rPr>
        <w:t>straipsnyje</w:t>
      </w:r>
      <w:r w:rsidR="00A959AE" w:rsidRPr="00CD5494">
        <w:rPr>
          <w:rFonts w:ascii="Times New Roman" w:eastAsia="Times New Roman" w:hAnsi="Times New Roman"/>
          <w:bCs/>
          <w:sz w:val="24"/>
          <w:szCs w:val="24"/>
        </w:rPr>
        <w:t xml:space="preserve"> apibrėžt</w:t>
      </w:r>
      <w:r w:rsidR="00473725" w:rsidRPr="00CD5494">
        <w:rPr>
          <w:rFonts w:ascii="Times New Roman" w:eastAsia="Times New Roman" w:hAnsi="Times New Roman"/>
          <w:bCs/>
          <w:sz w:val="24"/>
          <w:szCs w:val="24"/>
        </w:rPr>
        <w:t xml:space="preserve">os sąvokos, vartojamos Įstatyme, tačiau </w:t>
      </w:r>
      <w:r w:rsidR="0044431B" w:rsidRPr="00CD5494">
        <w:rPr>
          <w:rFonts w:ascii="Times New Roman" w:eastAsia="Times New Roman" w:hAnsi="Times New Roman"/>
          <w:bCs/>
          <w:sz w:val="24"/>
          <w:szCs w:val="24"/>
        </w:rPr>
        <w:t xml:space="preserve">sąvokos </w:t>
      </w:r>
      <w:r w:rsidR="00473725" w:rsidRPr="00CD5494">
        <w:rPr>
          <w:rFonts w:ascii="Times New Roman" w:eastAsia="Times New Roman" w:hAnsi="Times New Roman"/>
          <w:bCs/>
          <w:sz w:val="24"/>
          <w:szCs w:val="24"/>
        </w:rPr>
        <w:t>„</w:t>
      </w:r>
      <w:r w:rsidR="0044431B" w:rsidRPr="00CD5494">
        <w:rPr>
          <w:rFonts w:ascii="Times New Roman" w:eastAsia="Times New Roman" w:hAnsi="Times New Roman"/>
          <w:bCs/>
          <w:sz w:val="24"/>
          <w:szCs w:val="24"/>
        </w:rPr>
        <w:t>l</w:t>
      </w:r>
      <w:r w:rsidR="00473725" w:rsidRPr="00CD5494">
        <w:rPr>
          <w:rFonts w:ascii="Times New Roman" w:eastAsia="Times New Roman" w:hAnsi="Times New Roman"/>
          <w:bCs/>
          <w:sz w:val="24"/>
          <w:szCs w:val="24"/>
        </w:rPr>
        <w:t>icencijos išdavimas“ ir „</w:t>
      </w:r>
      <w:r w:rsidR="0044431B" w:rsidRPr="00CD5494">
        <w:rPr>
          <w:rFonts w:ascii="Times New Roman" w:eastAsia="Times New Roman" w:hAnsi="Times New Roman"/>
          <w:bCs/>
          <w:sz w:val="24"/>
          <w:szCs w:val="24"/>
        </w:rPr>
        <w:t>l</w:t>
      </w:r>
      <w:r w:rsidR="00473725" w:rsidRPr="00CD5494">
        <w:rPr>
          <w:rFonts w:ascii="Times New Roman" w:eastAsia="Times New Roman" w:hAnsi="Times New Roman"/>
          <w:bCs/>
          <w:sz w:val="24"/>
          <w:szCs w:val="24"/>
        </w:rPr>
        <w:t>icencijos tikslinimas“</w:t>
      </w:r>
      <w:r w:rsidR="00682FEC" w:rsidRPr="00CD5494">
        <w:rPr>
          <w:rFonts w:ascii="Times New Roman" w:eastAsia="Times New Roman" w:hAnsi="Times New Roman"/>
          <w:bCs/>
          <w:sz w:val="24"/>
          <w:szCs w:val="24"/>
        </w:rPr>
        <w:t xml:space="preserve"> nebuvo apibrėžtos</w:t>
      </w:r>
      <w:r w:rsidR="00473725" w:rsidRPr="00CD5494">
        <w:rPr>
          <w:rFonts w:ascii="Times New Roman" w:eastAsia="Times New Roman" w:hAnsi="Times New Roman"/>
          <w:bCs/>
          <w:sz w:val="24"/>
          <w:szCs w:val="24"/>
        </w:rPr>
        <w:t>.</w:t>
      </w:r>
    </w:p>
    <w:p w:rsidR="00981805" w:rsidRPr="00CD5494" w:rsidRDefault="00981805" w:rsidP="007B7189">
      <w:pPr>
        <w:widowControl w:val="0"/>
        <w:spacing w:after="0" w:line="300" w:lineRule="atLeast"/>
        <w:ind w:firstLine="851"/>
        <w:contextualSpacing/>
        <w:jc w:val="both"/>
        <w:rPr>
          <w:rFonts w:ascii="Times New Roman" w:eastAsia="Times New Roman" w:hAnsi="Times New Roman"/>
          <w:bCs/>
          <w:sz w:val="24"/>
          <w:szCs w:val="24"/>
        </w:rPr>
      </w:pPr>
      <w:r w:rsidRPr="00CD5494">
        <w:rPr>
          <w:rFonts w:ascii="Times New Roman" w:eastAsia="Times New Roman" w:hAnsi="Times New Roman"/>
          <w:bCs/>
          <w:i/>
          <w:sz w:val="24"/>
          <w:szCs w:val="24"/>
        </w:rPr>
        <w:t>Įstatymo 13 straipsn</w:t>
      </w:r>
      <w:r w:rsidR="00DD0FCB" w:rsidRPr="00CD5494">
        <w:rPr>
          <w:rFonts w:ascii="Times New Roman" w:eastAsia="Times New Roman" w:hAnsi="Times New Roman"/>
          <w:bCs/>
          <w:i/>
          <w:sz w:val="24"/>
          <w:szCs w:val="24"/>
        </w:rPr>
        <w:t xml:space="preserve">io </w:t>
      </w:r>
      <w:r w:rsidRPr="00CD5494">
        <w:rPr>
          <w:rFonts w:ascii="Times New Roman" w:eastAsia="Times New Roman" w:hAnsi="Times New Roman"/>
          <w:bCs/>
          <w:i/>
          <w:sz w:val="24"/>
          <w:szCs w:val="24"/>
        </w:rPr>
        <w:t>7 dalyje</w:t>
      </w:r>
      <w:r w:rsidRPr="00CD5494">
        <w:rPr>
          <w:rFonts w:ascii="Times New Roman" w:eastAsia="Times New Roman" w:hAnsi="Times New Roman"/>
          <w:bCs/>
          <w:sz w:val="24"/>
          <w:szCs w:val="24"/>
        </w:rPr>
        <w:t xml:space="preserve"> nustatyta</w:t>
      </w:r>
      <w:r w:rsidR="00551C6E" w:rsidRPr="00CD5494">
        <w:rPr>
          <w:rFonts w:ascii="Times New Roman" w:eastAsia="Times New Roman" w:hAnsi="Times New Roman"/>
          <w:bCs/>
          <w:sz w:val="24"/>
          <w:szCs w:val="24"/>
        </w:rPr>
        <w:t>, kad savivaldybė turi</w:t>
      </w:r>
      <w:r w:rsidRPr="00CD5494">
        <w:rPr>
          <w:rFonts w:ascii="Times New Roman" w:eastAsia="Times New Roman" w:hAnsi="Times New Roman"/>
          <w:bCs/>
          <w:sz w:val="24"/>
          <w:szCs w:val="24"/>
        </w:rPr>
        <w:t xml:space="preserve"> informuoti</w:t>
      </w:r>
      <w:r w:rsidRPr="00CD5494">
        <w:rPr>
          <w:rFonts w:ascii="Times New Roman" w:hAnsi="Times New Roman"/>
          <w:sz w:val="24"/>
          <w:szCs w:val="24"/>
        </w:rPr>
        <w:t xml:space="preserve"> </w:t>
      </w:r>
      <w:r w:rsidRPr="00CD5494">
        <w:rPr>
          <w:rFonts w:ascii="Times New Roman" w:eastAsia="Times New Roman" w:hAnsi="Times New Roman"/>
          <w:bCs/>
          <w:sz w:val="24"/>
          <w:szCs w:val="24"/>
        </w:rPr>
        <w:t>ministeriją ir gyventojus apie jos teritorijoje teikiamas socialines paslaugas ir duomenis apie gyventojams skirtas, teikiamas ar neskirtas (nurodydam</w:t>
      </w:r>
      <w:r w:rsidR="00EC4D3C" w:rsidRPr="00CD5494">
        <w:rPr>
          <w:rFonts w:ascii="Times New Roman" w:eastAsia="Times New Roman" w:hAnsi="Times New Roman"/>
          <w:bCs/>
          <w:sz w:val="24"/>
          <w:szCs w:val="24"/>
        </w:rPr>
        <w:t>a</w:t>
      </w:r>
      <w:r w:rsidRPr="00CD5494">
        <w:rPr>
          <w:rFonts w:ascii="Times New Roman" w:eastAsia="Times New Roman" w:hAnsi="Times New Roman"/>
          <w:bCs/>
          <w:sz w:val="24"/>
          <w:szCs w:val="24"/>
        </w:rPr>
        <w:t xml:space="preserve"> jų neskyrimo priežastis) socialines paslaugas teikti SPIS</w:t>
      </w:r>
      <w:r w:rsidR="00C2526E" w:rsidRPr="00CD5494">
        <w:rPr>
          <w:rFonts w:ascii="Times New Roman" w:eastAsia="Times New Roman" w:hAnsi="Times New Roman"/>
          <w:bCs/>
          <w:sz w:val="24"/>
          <w:szCs w:val="24"/>
        </w:rPr>
        <w:t>.</w:t>
      </w:r>
    </w:p>
    <w:p w:rsidR="004A1A26" w:rsidRPr="00CD5494" w:rsidRDefault="00C2526E" w:rsidP="004A1A26">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i/>
          <w:sz w:val="24"/>
          <w:szCs w:val="24"/>
        </w:rPr>
        <w:t>Įstatymo 17 straipsnyje</w:t>
      </w:r>
      <w:r w:rsidRPr="00CD5494">
        <w:rPr>
          <w:rFonts w:ascii="Times New Roman" w:eastAsia="Times New Roman" w:hAnsi="Times New Roman"/>
          <w:sz w:val="24"/>
          <w:szCs w:val="24"/>
        </w:rPr>
        <w:t xml:space="preserve"> </w:t>
      </w:r>
      <w:r w:rsidR="00DD0FCB" w:rsidRPr="00CD5494">
        <w:rPr>
          <w:rFonts w:ascii="Times New Roman" w:eastAsia="Times New Roman" w:hAnsi="Times New Roman"/>
          <w:sz w:val="24"/>
          <w:szCs w:val="24"/>
        </w:rPr>
        <w:t>nustatyta, kad s</w:t>
      </w:r>
      <w:r w:rsidRPr="00CD5494">
        <w:rPr>
          <w:rFonts w:ascii="Times New Roman" w:eastAsia="Times New Roman" w:hAnsi="Times New Roman"/>
          <w:sz w:val="24"/>
          <w:szCs w:val="24"/>
        </w:rPr>
        <w:t>prendimas dėl socialinių paslaugų, kurių teikimą finansuoja savivaldybė iš savo biudžeto lėšų ar iš valstybės biudžeto specialių tikslinių dotacijų savivaldybių biudžetams, asmeniui (šeimai) skyrimo, sustabdymo ir nutraukimo priimamas socialinio darbuotojo, nustačiusio asmens (šeimos) socialinių paslaugų poreikį, teikimu savivaldybės institucijos nustatyta tvarka.</w:t>
      </w:r>
    </w:p>
    <w:p w:rsidR="004A1A26" w:rsidRPr="00CD5494" w:rsidRDefault="004A1A26" w:rsidP="004A1A26">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i/>
          <w:sz w:val="24"/>
          <w:szCs w:val="24"/>
        </w:rPr>
        <w:t>Įstatymo 19 straipsnio</w:t>
      </w:r>
      <w:r w:rsidRPr="00CD5494">
        <w:rPr>
          <w:rFonts w:ascii="Times New Roman" w:eastAsia="Times New Roman" w:hAnsi="Times New Roman"/>
          <w:sz w:val="24"/>
          <w:szCs w:val="24"/>
        </w:rPr>
        <w:t xml:space="preserve"> </w:t>
      </w:r>
      <w:r w:rsidRPr="00CD5494">
        <w:rPr>
          <w:rFonts w:ascii="Times New Roman" w:hAnsi="Times New Roman"/>
          <w:i/>
          <w:sz w:val="24"/>
          <w:szCs w:val="24"/>
        </w:rPr>
        <w:t>6 dalyje</w:t>
      </w:r>
      <w:r w:rsidRPr="00CD5494">
        <w:rPr>
          <w:rFonts w:ascii="Times New Roman" w:hAnsi="Times New Roman"/>
          <w:sz w:val="24"/>
          <w:szCs w:val="24"/>
        </w:rPr>
        <w:t xml:space="preserve"> nustatyta, kad socialinių paslaugų įstaigoje dirba socialiniai darbuotojai, socialinių darbuotojų padėjėjai ir kiti socialinių paslaugų srities darbuotojai, kurių pareigybių sąrašą tvirtina socialinės apsaugos ir darbo ministras, taip pat švietimo, sveikatos priežiūros specialistai ir kiti darbuotojai.</w:t>
      </w:r>
    </w:p>
    <w:p w:rsidR="004A1A26" w:rsidRPr="00CD5494" w:rsidRDefault="00DD0FCB" w:rsidP="004A1A26">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i/>
          <w:sz w:val="24"/>
          <w:szCs w:val="24"/>
        </w:rPr>
        <w:t>Įstatymo 19 straipsnio</w:t>
      </w:r>
      <w:r w:rsidRPr="00CD5494">
        <w:rPr>
          <w:rFonts w:ascii="Times New Roman" w:eastAsia="Times New Roman" w:hAnsi="Times New Roman"/>
          <w:sz w:val="24"/>
          <w:szCs w:val="24"/>
        </w:rPr>
        <w:t xml:space="preserve"> </w:t>
      </w:r>
      <w:r w:rsidRPr="00CD5494">
        <w:rPr>
          <w:rFonts w:ascii="Times New Roman" w:hAnsi="Times New Roman"/>
          <w:i/>
          <w:sz w:val="24"/>
          <w:szCs w:val="24"/>
        </w:rPr>
        <w:t>8 dalyje</w:t>
      </w:r>
      <w:r w:rsidRPr="00CD5494">
        <w:rPr>
          <w:rFonts w:ascii="Times New Roman" w:hAnsi="Times New Roman"/>
          <w:sz w:val="24"/>
          <w:szCs w:val="24"/>
        </w:rPr>
        <w:t xml:space="preserve"> nustatyta, kad </w:t>
      </w:r>
      <w:r w:rsidR="00551C6E" w:rsidRPr="00CD5494">
        <w:rPr>
          <w:rFonts w:ascii="Times New Roman" w:hAnsi="Times New Roman"/>
          <w:sz w:val="24"/>
          <w:szCs w:val="24"/>
        </w:rPr>
        <w:t>s</w:t>
      </w:r>
      <w:r w:rsidRPr="00CD5494">
        <w:rPr>
          <w:rFonts w:ascii="Times New Roman" w:hAnsi="Times New Roman"/>
          <w:sz w:val="24"/>
          <w:szCs w:val="24"/>
        </w:rPr>
        <w:t>ocialinės globos įstaigos vadovas privalo turėti aukštąjį išsilavinimą ir nuolat tobulinti savo profesinę kompetenciją socialinės apsaugos ir darbo ministro nustatyta tvarka.</w:t>
      </w:r>
    </w:p>
    <w:p w:rsidR="004A1A26" w:rsidRPr="00CD5494" w:rsidRDefault="00551C6E" w:rsidP="004A1A26">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hAnsi="Times New Roman"/>
          <w:i/>
          <w:sz w:val="24"/>
          <w:szCs w:val="24"/>
        </w:rPr>
        <w:t>Įstatymo 21 straipsnyje</w:t>
      </w:r>
      <w:r w:rsidRPr="00CD5494">
        <w:rPr>
          <w:rFonts w:ascii="Times New Roman" w:hAnsi="Times New Roman"/>
          <w:sz w:val="24"/>
          <w:szCs w:val="24"/>
        </w:rPr>
        <w:t xml:space="preserve"> </w:t>
      </w:r>
      <w:r w:rsidR="00F77345" w:rsidRPr="00CD5494">
        <w:rPr>
          <w:rFonts w:ascii="Times New Roman" w:hAnsi="Times New Roman"/>
          <w:sz w:val="24"/>
          <w:szCs w:val="24"/>
        </w:rPr>
        <w:t>nustatytos veiklos, kurioms reikia licencijos, tačiau</w:t>
      </w:r>
      <w:r w:rsidRPr="00CD5494">
        <w:rPr>
          <w:rFonts w:ascii="Times New Roman" w:hAnsi="Times New Roman"/>
          <w:sz w:val="24"/>
          <w:szCs w:val="24"/>
        </w:rPr>
        <w:t xml:space="preserve"> </w:t>
      </w:r>
      <w:r w:rsidR="00F77345" w:rsidRPr="00CD5494">
        <w:rPr>
          <w:rFonts w:ascii="Times New Roman" w:hAnsi="Times New Roman"/>
          <w:sz w:val="24"/>
          <w:szCs w:val="24"/>
        </w:rPr>
        <w:t>nenustatyta, kaip turi būti apsaugoti socialinių paslaugų gavėjų interesai ir užtikrintas jiems reikalingų</w:t>
      </w:r>
      <w:r w:rsidR="007B7493" w:rsidRPr="00CD5494">
        <w:rPr>
          <w:rFonts w:ascii="Times New Roman" w:hAnsi="Times New Roman"/>
          <w:sz w:val="24"/>
          <w:szCs w:val="24"/>
        </w:rPr>
        <w:t xml:space="preserve">, </w:t>
      </w:r>
      <w:r w:rsidR="00F77345" w:rsidRPr="00CD5494">
        <w:rPr>
          <w:rFonts w:ascii="Times New Roman" w:hAnsi="Times New Roman"/>
          <w:sz w:val="24"/>
          <w:szCs w:val="24"/>
        </w:rPr>
        <w:t xml:space="preserve">geriausiai jų </w:t>
      </w:r>
      <w:r w:rsidR="007B7493" w:rsidRPr="00CD5494">
        <w:rPr>
          <w:rFonts w:ascii="Times New Roman" w:hAnsi="Times New Roman"/>
          <w:sz w:val="24"/>
          <w:szCs w:val="24"/>
        </w:rPr>
        <w:t xml:space="preserve">poreikius </w:t>
      </w:r>
      <w:r w:rsidR="00BE164A" w:rsidRPr="00CD5494">
        <w:rPr>
          <w:rFonts w:ascii="Times New Roman" w:hAnsi="Times New Roman"/>
          <w:sz w:val="24"/>
          <w:szCs w:val="24"/>
        </w:rPr>
        <w:t xml:space="preserve">atitinkančių </w:t>
      </w:r>
      <w:r w:rsidR="00F77345" w:rsidRPr="00CD5494">
        <w:rPr>
          <w:rFonts w:ascii="Times New Roman" w:hAnsi="Times New Roman"/>
          <w:sz w:val="24"/>
          <w:szCs w:val="24"/>
        </w:rPr>
        <w:t xml:space="preserve">socialinių paslaugų tęstinumas, kai </w:t>
      </w:r>
      <w:r w:rsidR="00F77345" w:rsidRPr="00CD5494">
        <w:rPr>
          <w:rFonts w:ascii="Times New Roman" w:hAnsi="Times New Roman"/>
          <w:bCs/>
          <w:sz w:val="24"/>
          <w:szCs w:val="24"/>
        </w:rPr>
        <w:t>nustatoma kad socialinę globą teikia įstaiga, neturinti licencijos teikti socialinę globą.</w:t>
      </w:r>
    </w:p>
    <w:p w:rsidR="004A1A26" w:rsidRPr="00CD5494" w:rsidRDefault="00F77345" w:rsidP="004A1A26">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hAnsi="Times New Roman"/>
          <w:i/>
          <w:color w:val="000000"/>
          <w:sz w:val="24"/>
          <w:szCs w:val="24"/>
        </w:rPr>
        <w:t>Įstatymo 23 straipsnio 1 dalyje</w:t>
      </w:r>
      <w:r w:rsidRPr="00CD5494">
        <w:rPr>
          <w:rFonts w:ascii="Times New Roman" w:hAnsi="Times New Roman"/>
          <w:color w:val="000000"/>
          <w:sz w:val="24"/>
          <w:szCs w:val="24"/>
        </w:rPr>
        <w:t xml:space="preserve"> nustatyta, kad licencija gali būti išduodama įstaigai, tinkamai pasirengusiai teikti socialinę globą, – įstaigos numatoma teikti socialinė globa atitinka socialinės globos normose nustatytus reikalavimus personalo struktūrai, skaičiui, išsilavinimui ir patalpoms.</w:t>
      </w:r>
    </w:p>
    <w:p w:rsidR="00F77345" w:rsidRPr="00CD5494" w:rsidRDefault="00E326EE" w:rsidP="004A1A26">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hAnsi="Times New Roman"/>
          <w:i/>
          <w:color w:val="000000"/>
          <w:sz w:val="24"/>
          <w:szCs w:val="24"/>
        </w:rPr>
        <w:t>Įstatymo 23 straipsnio 2 dalyje</w:t>
      </w:r>
      <w:r w:rsidRPr="00CD5494">
        <w:rPr>
          <w:rFonts w:ascii="Times New Roman" w:hAnsi="Times New Roman"/>
          <w:color w:val="000000"/>
          <w:sz w:val="24"/>
          <w:szCs w:val="24"/>
        </w:rPr>
        <w:t xml:space="preserve"> nustatyta, kad licencijai gauti užpildoma ir Socialinių paslaugų priežiūros departamentui tiesiogiai, registruotu laišku, elektroninėmis priemonėmis arba per Paslaugų įstatyme nurodytą kontaktinį centrą (toliau – kontaktinis centras) pateikiama paraiška</w:t>
      </w:r>
      <w:r w:rsidR="00CC4BA1" w:rsidRPr="00CD5494">
        <w:rPr>
          <w:rFonts w:ascii="Times New Roman" w:hAnsi="Times New Roman"/>
          <w:color w:val="000000"/>
          <w:sz w:val="24"/>
          <w:szCs w:val="24"/>
        </w:rPr>
        <w:noBreakHyphen/>
      </w:r>
      <w:r w:rsidRPr="00CD5494">
        <w:rPr>
          <w:rFonts w:ascii="Times New Roman" w:hAnsi="Times New Roman"/>
          <w:color w:val="000000"/>
          <w:sz w:val="24"/>
          <w:szCs w:val="24"/>
        </w:rPr>
        <w:t xml:space="preserve">klausimynas, kurioje pateikiama rašytinė informacija, įrodanti, kad įstaigos numatoma teikti socialinė globa atitiks socialinės globos normose nustatytus reikalavimus personalo struktūrai, skaičiui, išsilavinimui ir patalpoms. Paraiškos-klausimyno formą tvirtina Socialinių paslaugų priežiūros departamentas.  </w:t>
      </w:r>
    </w:p>
    <w:p w:rsidR="0015754B" w:rsidRPr="00CD5494" w:rsidRDefault="00E326EE" w:rsidP="009838CB">
      <w:pPr>
        <w:widowControl w:val="0"/>
        <w:spacing w:after="0" w:line="240" w:lineRule="auto"/>
        <w:ind w:firstLine="851"/>
        <w:contextualSpacing/>
        <w:jc w:val="both"/>
        <w:rPr>
          <w:rFonts w:ascii="Times New Roman" w:hAnsi="Times New Roman"/>
          <w:sz w:val="24"/>
          <w:szCs w:val="24"/>
        </w:rPr>
      </w:pPr>
      <w:r w:rsidRPr="00CD5494">
        <w:rPr>
          <w:rFonts w:ascii="Times New Roman" w:eastAsia="Times New Roman" w:hAnsi="Times New Roman"/>
          <w:i/>
          <w:sz w:val="24"/>
          <w:szCs w:val="24"/>
        </w:rPr>
        <w:t>Įstatymo 23 straipsnio 5 dalyje</w:t>
      </w:r>
      <w:r w:rsidRPr="00CD5494">
        <w:rPr>
          <w:rFonts w:ascii="Times New Roman" w:eastAsia="Times New Roman" w:hAnsi="Times New Roman"/>
          <w:sz w:val="24"/>
          <w:szCs w:val="24"/>
        </w:rPr>
        <w:t xml:space="preserve"> nustatyta, kad</w:t>
      </w:r>
      <w:r w:rsidR="001404A2" w:rsidRPr="00CD5494">
        <w:rPr>
          <w:rFonts w:ascii="Times New Roman" w:eastAsia="Times New Roman" w:hAnsi="Times New Roman"/>
          <w:sz w:val="24"/>
          <w:szCs w:val="24"/>
        </w:rPr>
        <w:t>,</w:t>
      </w:r>
      <w:r w:rsidRPr="00CD5494">
        <w:rPr>
          <w:rFonts w:ascii="Times New Roman" w:eastAsia="Times New Roman" w:hAnsi="Times New Roman"/>
          <w:sz w:val="24"/>
          <w:szCs w:val="24"/>
        </w:rPr>
        <w:t xml:space="preserve"> prieš išduodamas licenciją, Socialinių paslaugų priežiūros departamentas pagal įstaigos šio straipsnio 2 dalyje nurodytoje paraiškoje</w:t>
      </w:r>
      <w:r w:rsidR="008D0C19" w:rsidRPr="00CD5494">
        <w:rPr>
          <w:rFonts w:ascii="Times New Roman" w:eastAsia="Times New Roman" w:hAnsi="Times New Roman"/>
          <w:sz w:val="24"/>
          <w:szCs w:val="24"/>
        </w:rPr>
        <w:noBreakHyphen/>
      </w:r>
      <w:r w:rsidRPr="00CD5494">
        <w:rPr>
          <w:rFonts w:ascii="Times New Roman" w:eastAsia="Times New Roman" w:hAnsi="Times New Roman"/>
          <w:sz w:val="24"/>
          <w:szCs w:val="24"/>
        </w:rPr>
        <w:t>klausimyne pateiktą informaciją turi patikrinti vietoje, ar įstaiga yra pasirengusi teikti socialinę globą.</w:t>
      </w:r>
      <w:r w:rsidR="005524DC" w:rsidRPr="00CD5494">
        <w:rPr>
          <w:rFonts w:ascii="Times New Roman" w:hAnsi="Times New Roman"/>
          <w:sz w:val="24"/>
          <w:szCs w:val="24"/>
        </w:rPr>
        <w:t xml:space="preserve"> </w:t>
      </w:r>
    </w:p>
    <w:p w:rsidR="005524DC" w:rsidRPr="00CD5494" w:rsidRDefault="005524DC" w:rsidP="00E326EE">
      <w:pPr>
        <w:widowControl w:val="0"/>
        <w:spacing w:after="0" w:line="240" w:lineRule="auto"/>
        <w:ind w:firstLine="851"/>
        <w:contextualSpacing/>
        <w:jc w:val="both"/>
        <w:rPr>
          <w:rFonts w:ascii="Times New Roman" w:hAnsi="Times New Roman"/>
          <w:sz w:val="24"/>
          <w:szCs w:val="24"/>
        </w:rPr>
      </w:pPr>
      <w:r w:rsidRPr="00CD5494">
        <w:rPr>
          <w:rFonts w:ascii="Times New Roman" w:hAnsi="Times New Roman"/>
          <w:i/>
          <w:sz w:val="24"/>
          <w:szCs w:val="24"/>
        </w:rPr>
        <w:t xml:space="preserve">Įstatymo 24 straipsnio 5 dalyje </w:t>
      </w:r>
      <w:r w:rsidRPr="00CD5494">
        <w:rPr>
          <w:rFonts w:ascii="Times New Roman" w:hAnsi="Times New Roman"/>
          <w:sz w:val="24"/>
          <w:szCs w:val="24"/>
        </w:rPr>
        <w:t>nustatyta, kad</w:t>
      </w:r>
      <w:r w:rsidR="001404A2" w:rsidRPr="00CD5494">
        <w:rPr>
          <w:rFonts w:ascii="Times New Roman" w:hAnsi="Times New Roman"/>
          <w:sz w:val="24"/>
          <w:szCs w:val="24"/>
        </w:rPr>
        <w:t>,</w:t>
      </w:r>
      <w:r w:rsidRPr="00CD5494">
        <w:rPr>
          <w:rFonts w:ascii="Times New Roman" w:hAnsi="Times New Roman"/>
          <w:sz w:val="24"/>
          <w:szCs w:val="24"/>
        </w:rPr>
        <w:t xml:space="preserve"> sustabdžius licencijos galiojimą, socialinės globos įstaigai leidžiama toliau teikti socialinę globą visą licencijos galiojimo sustabdymo laikotarpį tik tais atvejais, kai nustatyti pažeidimai nekelia grėsmės socialinių paslaugų gavėjų interesams ir saugumui.</w:t>
      </w:r>
    </w:p>
    <w:p w:rsidR="005524DC" w:rsidRPr="00CD5494" w:rsidRDefault="005524DC" w:rsidP="00E326EE">
      <w:pPr>
        <w:widowControl w:val="0"/>
        <w:spacing w:after="0" w:line="240" w:lineRule="auto"/>
        <w:ind w:firstLine="851"/>
        <w:contextualSpacing/>
        <w:jc w:val="both"/>
        <w:rPr>
          <w:rFonts w:ascii="Times New Roman" w:hAnsi="Times New Roman"/>
          <w:sz w:val="24"/>
          <w:szCs w:val="24"/>
        </w:rPr>
      </w:pPr>
      <w:r w:rsidRPr="00CD5494">
        <w:rPr>
          <w:rFonts w:ascii="Times New Roman" w:hAnsi="Times New Roman"/>
          <w:i/>
          <w:sz w:val="24"/>
          <w:szCs w:val="24"/>
        </w:rPr>
        <w:t xml:space="preserve">Įstatymo 24 straipsnio 11 dalyje </w:t>
      </w:r>
      <w:r w:rsidRPr="00CD5494">
        <w:rPr>
          <w:rFonts w:ascii="Times New Roman" w:hAnsi="Times New Roman"/>
          <w:sz w:val="24"/>
          <w:szCs w:val="24"/>
        </w:rPr>
        <w:t>nustatyta, kad</w:t>
      </w:r>
      <w:r w:rsidR="007B7166" w:rsidRPr="00CD5494">
        <w:rPr>
          <w:rFonts w:ascii="Times New Roman" w:hAnsi="Times New Roman"/>
          <w:sz w:val="24"/>
          <w:szCs w:val="24"/>
        </w:rPr>
        <w:t xml:space="preserve"> socialinės globos įstaiga kartu su sprendimą dėl socialinės globos skyrimo priėmusia savivaldybe ir ministerija privalo imtis visų įmanomų priemonių, kad, atsisakius išduoti licenciją, sustabdžius ar panaikinus jos galiojimą, būtų apsaugoti socialinių paslaugų gavėjų interesai ir užtikrintas jiems reikalingų socialinių paslaugų tęstinumas kitoje socialinių paslaugų įstaigoje.  </w:t>
      </w:r>
    </w:p>
    <w:p w:rsidR="007B7166" w:rsidRPr="00CD5494" w:rsidRDefault="007B7166" w:rsidP="007B7166">
      <w:pPr>
        <w:widowControl w:val="0"/>
        <w:spacing w:after="0" w:line="240" w:lineRule="auto"/>
        <w:ind w:firstLine="851"/>
        <w:contextualSpacing/>
        <w:jc w:val="both"/>
        <w:rPr>
          <w:rFonts w:ascii="Times New Roman" w:hAnsi="Times New Roman"/>
          <w:sz w:val="24"/>
          <w:szCs w:val="24"/>
        </w:rPr>
      </w:pPr>
      <w:r w:rsidRPr="00CD5494">
        <w:rPr>
          <w:rFonts w:ascii="Times New Roman" w:hAnsi="Times New Roman"/>
          <w:i/>
          <w:sz w:val="24"/>
          <w:szCs w:val="24"/>
        </w:rPr>
        <w:t>Įstatymo 24</w:t>
      </w:r>
      <w:r w:rsidR="00B733F9" w:rsidRPr="00CD5494">
        <w:rPr>
          <w:rFonts w:ascii="Times New Roman" w:hAnsi="Times New Roman"/>
          <w:i/>
          <w:sz w:val="24"/>
          <w:szCs w:val="24"/>
          <w:vertAlign w:val="superscript"/>
        </w:rPr>
        <w:t>1</w:t>
      </w:r>
      <w:r w:rsidRPr="00CD5494">
        <w:rPr>
          <w:rFonts w:ascii="Times New Roman" w:hAnsi="Times New Roman"/>
          <w:i/>
          <w:sz w:val="24"/>
          <w:szCs w:val="24"/>
        </w:rPr>
        <w:t xml:space="preserve"> straipsnio 2 dalyje </w:t>
      </w:r>
      <w:r w:rsidRPr="00CD5494">
        <w:rPr>
          <w:rFonts w:ascii="Times New Roman" w:hAnsi="Times New Roman"/>
          <w:sz w:val="24"/>
          <w:szCs w:val="24"/>
        </w:rPr>
        <w:t>nustatyta, kad licencijos turėtojas privalo:</w:t>
      </w:r>
    </w:p>
    <w:p w:rsidR="007B7166" w:rsidRPr="00CD5494" w:rsidRDefault="007B7166" w:rsidP="007B7166">
      <w:pPr>
        <w:widowControl w:val="0"/>
        <w:spacing w:after="0" w:line="240" w:lineRule="auto"/>
        <w:ind w:firstLine="851"/>
        <w:contextualSpacing/>
        <w:jc w:val="both"/>
        <w:rPr>
          <w:rFonts w:ascii="Times New Roman" w:hAnsi="Times New Roman"/>
          <w:sz w:val="24"/>
          <w:szCs w:val="24"/>
        </w:rPr>
      </w:pPr>
      <w:r w:rsidRPr="00CD5494">
        <w:rPr>
          <w:rFonts w:ascii="Times New Roman" w:hAnsi="Times New Roman"/>
          <w:sz w:val="24"/>
          <w:szCs w:val="24"/>
        </w:rPr>
        <w:t xml:space="preserve">1) vykdyti Lietuvos Respublikos įstatymus, Vyriausybės nutarimus ir kitus teisės aktus, reglamentuojančius socialinės globos įstaigų veiklą; </w:t>
      </w:r>
    </w:p>
    <w:p w:rsidR="007B7166" w:rsidRPr="00CD5494" w:rsidRDefault="007B7166" w:rsidP="007B7166">
      <w:pPr>
        <w:widowControl w:val="0"/>
        <w:spacing w:after="0" w:line="240" w:lineRule="auto"/>
        <w:ind w:firstLine="851"/>
        <w:contextualSpacing/>
        <w:jc w:val="both"/>
        <w:rPr>
          <w:rFonts w:ascii="Times New Roman" w:hAnsi="Times New Roman"/>
          <w:sz w:val="24"/>
          <w:szCs w:val="24"/>
        </w:rPr>
      </w:pPr>
      <w:r w:rsidRPr="00CD5494">
        <w:rPr>
          <w:rFonts w:ascii="Times New Roman" w:hAnsi="Times New Roman"/>
          <w:sz w:val="24"/>
          <w:szCs w:val="24"/>
        </w:rPr>
        <w:t>2) teikti socialinę globą, atitinkančią socialinės globos normas;</w:t>
      </w:r>
    </w:p>
    <w:p w:rsidR="007B7166" w:rsidRPr="00CD5494" w:rsidRDefault="007B7166" w:rsidP="007B7166">
      <w:pPr>
        <w:widowControl w:val="0"/>
        <w:spacing w:after="0" w:line="240" w:lineRule="auto"/>
        <w:ind w:firstLine="851"/>
        <w:contextualSpacing/>
        <w:jc w:val="both"/>
        <w:rPr>
          <w:rFonts w:ascii="Times New Roman" w:hAnsi="Times New Roman"/>
          <w:sz w:val="24"/>
          <w:szCs w:val="24"/>
        </w:rPr>
      </w:pPr>
      <w:r w:rsidRPr="00CD5494">
        <w:rPr>
          <w:rFonts w:ascii="Times New Roman" w:hAnsi="Times New Roman"/>
          <w:sz w:val="24"/>
          <w:szCs w:val="24"/>
        </w:rPr>
        <w:t>3) gavęs Socialinių paslaugų priežiūros departamento sprendimą sustabdyti ar panaikinti licencijos galiojimą, per sprendime nustatytą terminą sustabdyti arba nutraukti licencijuojamą veiklą, išskyrus šio įstatymo 24 straipsnio 5 dalyje nustatytą atvejį;</w:t>
      </w:r>
    </w:p>
    <w:p w:rsidR="007B7166" w:rsidRPr="00CD5494" w:rsidRDefault="007B7166" w:rsidP="007B7166">
      <w:pPr>
        <w:widowControl w:val="0"/>
        <w:spacing w:after="0" w:line="240" w:lineRule="auto"/>
        <w:ind w:firstLine="851"/>
        <w:contextualSpacing/>
        <w:jc w:val="both"/>
        <w:rPr>
          <w:rFonts w:ascii="Times New Roman" w:hAnsi="Times New Roman"/>
          <w:sz w:val="24"/>
          <w:szCs w:val="24"/>
        </w:rPr>
      </w:pPr>
      <w:r w:rsidRPr="00CD5494">
        <w:rPr>
          <w:rFonts w:ascii="Times New Roman" w:hAnsi="Times New Roman"/>
          <w:sz w:val="24"/>
          <w:szCs w:val="24"/>
        </w:rPr>
        <w:t xml:space="preserve">4) leisti Socialinių paslaugų priežiūros departamentui tikrinti, kaip laikomasi licencijuojamos veiklos sąlygų; </w:t>
      </w:r>
    </w:p>
    <w:p w:rsidR="005524DC" w:rsidRPr="00CD5494" w:rsidRDefault="007B7166" w:rsidP="007B7166">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hAnsi="Times New Roman"/>
          <w:sz w:val="24"/>
          <w:szCs w:val="24"/>
        </w:rPr>
        <w:t>5) imtis visų įmanomų priemonių, kad, sustabdžius ar panaikinus licencijos galiojimą, būtų apsaugoti socialinės globos gavėjų interesai ir užtikrintas jiems reikalingų socialinių paslaugų tęstinumas kitoje socialinių paslaugų įstaigoje.</w:t>
      </w:r>
    </w:p>
    <w:p w:rsidR="00483218" w:rsidRPr="00CD5494" w:rsidRDefault="007B7166" w:rsidP="00761A8C">
      <w:pPr>
        <w:widowControl w:val="0"/>
        <w:spacing w:after="0" w:line="240" w:lineRule="auto"/>
        <w:ind w:firstLine="851"/>
        <w:contextualSpacing/>
        <w:jc w:val="both"/>
        <w:rPr>
          <w:rFonts w:ascii="Times New Roman" w:hAnsi="Times New Roman"/>
          <w:sz w:val="24"/>
          <w:szCs w:val="24"/>
        </w:rPr>
      </w:pPr>
      <w:r w:rsidRPr="00CD5494">
        <w:rPr>
          <w:rFonts w:ascii="Times New Roman" w:hAnsi="Times New Roman"/>
          <w:i/>
          <w:sz w:val="24"/>
          <w:szCs w:val="24"/>
        </w:rPr>
        <w:t>Įstatymo 24</w:t>
      </w:r>
      <w:r w:rsidR="00B733F9" w:rsidRPr="00CD5494">
        <w:rPr>
          <w:rFonts w:ascii="Times New Roman" w:hAnsi="Times New Roman"/>
          <w:i/>
          <w:sz w:val="24"/>
          <w:szCs w:val="24"/>
          <w:vertAlign w:val="superscript"/>
        </w:rPr>
        <w:t>1</w:t>
      </w:r>
      <w:r w:rsidRPr="00CD5494">
        <w:rPr>
          <w:rFonts w:ascii="Times New Roman" w:hAnsi="Times New Roman"/>
          <w:i/>
          <w:sz w:val="24"/>
          <w:szCs w:val="24"/>
        </w:rPr>
        <w:t xml:space="preserve"> straipsnio </w:t>
      </w:r>
      <w:r w:rsidR="0015754B" w:rsidRPr="00CD5494">
        <w:rPr>
          <w:rFonts w:ascii="Times New Roman" w:hAnsi="Times New Roman"/>
          <w:i/>
          <w:sz w:val="24"/>
          <w:szCs w:val="24"/>
        </w:rPr>
        <w:t>3</w:t>
      </w:r>
      <w:r w:rsidRPr="00CD5494">
        <w:rPr>
          <w:rFonts w:ascii="Times New Roman" w:hAnsi="Times New Roman"/>
          <w:i/>
          <w:sz w:val="24"/>
          <w:szCs w:val="24"/>
        </w:rPr>
        <w:t xml:space="preserve"> dalyje</w:t>
      </w:r>
      <w:r w:rsidR="0015754B" w:rsidRPr="00CD5494">
        <w:rPr>
          <w:rFonts w:ascii="Times New Roman" w:hAnsi="Times New Roman"/>
          <w:sz w:val="24"/>
          <w:szCs w:val="24"/>
        </w:rPr>
        <w:t xml:space="preserve"> nustatyta, kad licencijos turėtojas gali teikti institucinę socialinę globą tik licencijoje nurodytoje veiklos </w:t>
      </w:r>
      <w:r w:rsidR="00AC6F2F" w:rsidRPr="00CD5494">
        <w:rPr>
          <w:rFonts w:ascii="Times New Roman" w:hAnsi="Times New Roman"/>
          <w:sz w:val="24"/>
          <w:szCs w:val="24"/>
        </w:rPr>
        <w:t xml:space="preserve">vykdymo </w:t>
      </w:r>
      <w:r w:rsidR="0015754B" w:rsidRPr="00CD5494">
        <w:rPr>
          <w:rFonts w:ascii="Times New Roman" w:hAnsi="Times New Roman"/>
          <w:sz w:val="24"/>
          <w:szCs w:val="24"/>
        </w:rPr>
        <w:t>patalpoje.</w:t>
      </w:r>
    </w:p>
    <w:p w:rsidR="00F31652" w:rsidRPr="00CD5494" w:rsidRDefault="00483218" w:rsidP="00761A8C">
      <w:pPr>
        <w:widowControl w:val="0"/>
        <w:spacing w:after="0" w:line="240" w:lineRule="auto"/>
        <w:ind w:firstLine="851"/>
        <w:contextualSpacing/>
        <w:jc w:val="both"/>
        <w:rPr>
          <w:rFonts w:ascii="Times New Roman" w:hAnsi="Times New Roman"/>
          <w:sz w:val="24"/>
          <w:szCs w:val="24"/>
        </w:rPr>
      </w:pPr>
      <w:r w:rsidRPr="00CD5494">
        <w:rPr>
          <w:rFonts w:ascii="Times New Roman" w:hAnsi="Times New Roman"/>
          <w:i/>
          <w:sz w:val="24"/>
          <w:szCs w:val="24"/>
        </w:rPr>
        <w:t>ANK 107 straipsnyje</w:t>
      </w:r>
      <w:r w:rsidRPr="00CD5494">
        <w:rPr>
          <w:rFonts w:ascii="Times New Roman" w:hAnsi="Times New Roman"/>
          <w:sz w:val="24"/>
          <w:szCs w:val="24"/>
        </w:rPr>
        <w:t xml:space="preserve"> nustatyta administracinė atsakomybė už n</w:t>
      </w:r>
      <w:r w:rsidR="00F31652" w:rsidRPr="00CD5494">
        <w:rPr>
          <w:rFonts w:ascii="Times New Roman" w:hAnsi="Times New Roman"/>
          <w:sz w:val="24"/>
          <w:szCs w:val="24"/>
        </w:rPr>
        <w:t xml:space="preserve">eteisėtą socialinės globos teikimą. </w:t>
      </w:r>
      <w:r w:rsidR="00F31652" w:rsidRPr="00CD5494">
        <w:rPr>
          <w:rFonts w:ascii="Times New Roman" w:hAnsi="Times New Roman"/>
          <w:i/>
          <w:sz w:val="24"/>
          <w:szCs w:val="24"/>
        </w:rPr>
        <w:t xml:space="preserve">ANK 107 straipsnio 1 dalyje </w:t>
      </w:r>
      <w:r w:rsidR="00F31652" w:rsidRPr="00CD5494">
        <w:rPr>
          <w:rFonts w:ascii="Times New Roman" w:hAnsi="Times New Roman"/>
          <w:sz w:val="24"/>
          <w:szCs w:val="24"/>
        </w:rPr>
        <w:t>nustatyta, kad</w:t>
      </w:r>
      <w:r w:rsidR="00F31652" w:rsidRPr="00CD5494">
        <w:rPr>
          <w:rFonts w:ascii="Times New Roman" w:hAnsi="Times New Roman"/>
          <w:i/>
          <w:sz w:val="24"/>
          <w:szCs w:val="24"/>
        </w:rPr>
        <w:t xml:space="preserve"> </w:t>
      </w:r>
      <w:r w:rsidR="00F31652" w:rsidRPr="00CD5494">
        <w:rPr>
          <w:rFonts w:ascii="Times New Roman" w:hAnsi="Times New Roman"/>
          <w:sz w:val="24"/>
          <w:szCs w:val="24"/>
        </w:rPr>
        <w:t>s</w:t>
      </w:r>
      <w:r w:rsidRPr="00CD5494">
        <w:rPr>
          <w:rFonts w:ascii="Times New Roman" w:hAnsi="Times New Roman"/>
          <w:sz w:val="24"/>
          <w:szCs w:val="24"/>
        </w:rPr>
        <w:t>ocialinės globos teikimas neturint licencijos ar nesilaikant l</w:t>
      </w:r>
      <w:r w:rsidR="00F31652" w:rsidRPr="00CD5494">
        <w:rPr>
          <w:rFonts w:ascii="Times New Roman" w:hAnsi="Times New Roman"/>
          <w:sz w:val="24"/>
          <w:szCs w:val="24"/>
        </w:rPr>
        <w:t xml:space="preserve">icencijuojamos veiklos sąlygų </w:t>
      </w:r>
      <w:r w:rsidRPr="00CD5494">
        <w:rPr>
          <w:rFonts w:ascii="Times New Roman" w:hAnsi="Times New Roman"/>
          <w:sz w:val="24"/>
          <w:szCs w:val="24"/>
        </w:rPr>
        <w:t>užtraukia baudą juridinių asmenų, kurie teikia socialinę globą, vadovams ar kitiems atsakingiems asmenims nuo trijų šimtų dvidešimt iki vieno tūkstančio keturių šimtų eurų.</w:t>
      </w:r>
      <w:r w:rsidR="00F31652" w:rsidRPr="00CD5494">
        <w:rPr>
          <w:rFonts w:ascii="Times New Roman" w:hAnsi="Times New Roman"/>
          <w:sz w:val="24"/>
          <w:szCs w:val="24"/>
        </w:rPr>
        <w:t xml:space="preserve"> </w:t>
      </w:r>
      <w:r w:rsidR="00F31652" w:rsidRPr="00CD5494">
        <w:rPr>
          <w:rFonts w:ascii="Times New Roman" w:hAnsi="Times New Roman"/>
          <w:i/>
          <w:sz w:val="24"/>
          <w:szCs w:val="24"/>
        </w:rPr>
        <w:t xml:space="preserve">ANK 107 straipsnio 2 dalyje </w:t>
      </w:r>
      <w:r w:rsidR="00F31652" w:rsidRPr="00CD5494">
        <w:rPr>
          <w:rFonts w:ascii="Times New Roman" w:hAnsi="Times New Roman"/>
          <w:sz w:val="24"/>
          <w:szCs w:val="24"/>
        </w:rPr>
        <w:t>nustatyta, kad š</w:t>
      </w:r>
      <w:r w:rsidRPr="00CD5494">
        <w:rPr>
          <w:rFonts w:ascii="Times New Roman" w:hAnsi="Times New Roman"/>
          <w:sz w:val="24"/>
          <w:szCs w:val="24"/>
        </w:rPr>
        <w:t>io straipsnio 1 dalyje numatytas administracinis nusižengimas, padarytas pakart</w:t>
      </w:r>
      <w:r w:rsidR="00F31652" w:rsidRPr="00CD5494">
        <w:rPr>
          <w:rFonts w:ascii="Times New Roman" w:hAnsi="Times New Roman"/>
          <w:sz w:val="24"/>
          <w:szCs w:val="24"/>
        </w:rPr>
        <w:t xml:space="preserve">otinai, </w:t>
      </w:r>
      <w:r w:rsidRPr="00CD5494">
        <w:rPr>
          <w:rFonts w:ascii="Times New Roman" w:hAnsi="Times New Roman"/>
          <w:sz w:val="24"/>
          <w:szCs w:val="24"/>
        </w:rPr>
        <w:t>užtraukia baudą nuo vieno tūkstančio keturių šimtų iki trijų tūkstančių eurų.</w:t>
      </w:r>
    </w:p>
    <w:p w:rsidR="00F31652" w:rsidRPr="00CD5494" w:rsidRDefault="00900D19" w:rsidP="00900D19">
      <w:pPr>
        <w:spacing w:after="0" w:line="240" w:lineRule="auto"/>
        <w:ind w:firstLine="851"/>
        <w:jc w:val="both"/>
        <w:rPr>
          <w:rFonts w:ascii="Times New Roman" w:hAnsi="Times New Roman"/>
          <w:sz w:val="24"/>
          <w:szCs w:val="24"/>
        </w:rPr>
      </w:pPr>
      <w:r w:rsidRPr="00CD5494">
        <w:rPr>
          <w:rFonts w:ascii="Times New Roman" w:hAnsi="Times New Roman"/>
          <w:bCs/>
          <w:i/>
          <w:sz w:val="24"/>
          <w:szCs w:val="24"/>
          <w:lang w:eastAsia="lt-LT"/>
        </w:rPr>
        <w:t>ANK 589</w:t>
      </w:r>
      <w:r w:rsidR="00F31652" w:rsidRPr="00CD5494">
        <w:rPr>
          <w:rFonts w:ascii="Times New Roman" w:hAnsi="Times New Roman"/>
          <w:bCs/>
          <w:i/>
          <w:sz w:val="24"/>
          <w:szCs w:val="24"/>
          <w:lang w:eastAsia="lt-LT"/>
        </w:rPr>
        <w:t xml:space="preserve"> straipsnyje</w:t>
      </w:r>
      <w:r w:rsidRPr="00CD5494">
        <w:rPr>
          <w:rFonts w:ascii="Times New Roman" w:hAnsi="Times New Roman"/>
          <w:bCs/>
          <w:sz w:val="24"/>
          <w:szCs w:val="24"/>
          <w:lang w:eastAsia="lt-LT"/>
        </w:rPr>
        <w:t xml:space="preserve"> nurodyti</w:t>
      </w:r>
      <w:r w:rsidR="00F31652" w:rsidRPr="00CD5494">
        <w:rPr>
          <w:rFonts w:ascii="Times New Roman" w:hAnsi="Times New Roman"/>
          <w:bCs/>
          <w:sz w:val="24"/>
          <w:szCs w:val="24"/>
          <w:lang w:eastAsia="lt-LT"/>
        </w:rPr>
        <w:t xml:space="preserve"> </w:t>
      </w:r>
      <w:r w:rsidRPr="00CD5494">
        <w:rPr>
          <w:rFonts w:ascii="Times New Roman" w:hAnsi="Times New Roman"/>
          <w:bCs/>
          <w:sz w:val="24"/>
          <w:szCs w:val="24"/>
          <w:lang w:eastAsia="lt-LT"/>
        </w:rPr>
        <w:t xml:space="preserve">administracinius nusižengimus tiriantys ir protokolus surašantys pareigūnai. </w:t>
      </w:r>
    </w:p>
    <w:p w:rsidR="007B7189" w:rsidRPr="00CD5494" w:rsidRDefault="007B7189" w:rsidP="007B7189">
      <w:pPr>
        <w:tabs>
          <w:tab w:val="left" w:pos="993"/>
        </w:tabs>
        <w:spacing w:after="0" w:line="300" w:lineRule="atLeast"/>
        <w:ind w:firstLine="851"/>
        <w:contextualSpacing/>
        <w:jc w:val="both"/>
        <w:rPr>
          <w:rFonts w:ascii="Times New Roman" w:eastAsia="Times New Roman" w:hAnsi="Times New Roman"/>
          <w:bCs/>
          <w:sz w:val="24"/>
          <w:szCs w:val="24"/>
          <w:highlight w:val="yellow"/>
        </w:rPr>
      </w:pPr>
    </w:p>
    <w:p w:rsidR="007B7189" w:rsidRPr="00CD5494" w:rsidRDefault="007B7189" w:rsidP="007B7189">
      <w:pPr>
        <w:widowControl w:val="0"/>
        <w:spacing w:after="0" w:line="300" w:lineRule="atLeast"/>
        <w:ind w:firstLine="851"/>
        <w:contextualSpacing/>
        <w:jc w:val="both"/>
        <w:rPr>
          <w:rFonts w:ascii="Times New Roman" w:eastAsia="Times New Roman" w:hAnsi="Times New Roman"/>
          <w:b/>
          <w:bCs/>
          <w:sz w:val="24"/>
          <w:szCs w:val="24"/>
        </w:rPr>
      </w:pPr>
      <w:r w:rsidRPr="00CD5494">
        <w:rPr>
          <w:rFonts w:ascii="Times New Roman" w:eastAsia="Times New Roman" w:hAnsi="Times New Roman"/>
          <w:b/>
          <w:bCs/>
          <w:sz w:val="24"/>
          <w:szCs w:val="24"/>
        </w:rPr>
        <w:t>4. Siūlomos naujos teisinio reguliavimo nuostatos ir kokių teigiamų rezultatų laukiama</w:t>
      </w:r>
    </w:p>
    <w:p w:rsidR="00C06105" w:rsidRPr="00CD5494" w:rsidRDefault="00C06105" w:rsidP="00C06105">
      <w:pPr>
        <w:widowControl w:val="0"/>
        <w:spacing w:after="0" w:line="300" w:lineRule="atLeast"/>
        <w:ind w:firstLine="851"/>
        <w:contextualSpacing/>
        <w:jc w:val="both"/>
        <w:rPr>
          <w:rFonts w:ascii="Times New Roman" w:eastAsia="Times New Roman" w:hAnsi="Times New Roman"/>
          <w:b/>
          <w:bCs/>
          <w:iCs/>
          <w:sz w:val="24"/>
          <w:szCs w:val="24"/>
        </w:rPr>
      </w:pPr>
      <w:r w:rsidRPr="00CD5494">
        <w:rPr>
          <w:rFonts w:ascii="Times New Roman" w:eastAsia="Times New Roman" w:hAnsi="Times New Roman"/>
          <w:b/>
          <w:bCs/>
          <w:iCs/>
          <w:sz w:val="24"/>
          <w:szCs w:val="24"/>
        </w:rPr>
        <w:t>Įstatymo projekt</w:t>
      </w:r>
      <w:r w:rsidR="00AF6C5F" w:rsidRPr="00CD5494">
        <w:rPr>
          <w:rFonts w:ascii="Times New Roman" w:eastAsia="Times New Roman" w:hAnsi="Times New Roman"/>
          <w:b/>
          <w:bCs/>
          <w:iCs/>
          <w:sz w:val="24"/>
          <w:szCs w:val="24"/>
        </w:rPr>
        <w:t>e</w:t>
      </w:r>
      <w:r w:rsidRPr="00CD5494">
        <w:rPr>
          <w:rFonts w:ascii="Times New Roman" w:eastAsia="Times New Roman" w:hAnsi="Times New Roman"/>
          <w:b/>
          <w:bCs/>
          <w:iCs/>
          <w:sz w:val="24"/>
          <w:szCs w:val="24"/>
        </w:rPr>
        <w:t xml:space="preserve"> Nr. 1 siūlomi </w:t>
      </w:r>
      <w:r w:rsidR="00961B25" w:rsidRPr="00CD5494">
        <w:rPr>
          <w:rFonts w:ascii="Times New Roman" w:eastAsia="Times New Roman" w:hAnsi="Times New Roman"/>
          <w:b/>
          <w:bCs/>
          <w:iCs/>
          <w:sz w:val="24"/>
          <w:szCs w:val="24"/>
        </w:rPr>
        <w:t>pa</w:t>
      </w:r>
      <w:r w:rsidRPr="00CD5494">
        <w:rPr>
          <w:rFonts w:ascii="Times New Roman" w:eastAsia="Times New Roman" w:hAnsi="Times New Roman"/>
          <w:b/>
          <w:bCs/>
          <w:iCs/>
          <w:sz w:val="24"/>
          <w:szCs w:val="24"/>
        </w:rPr>
        <w:t>keitimai</w:t>
      </w:r>
    </w:p>
    <w:p w:rsidR="00966993" w:rsidRPr="00CD5494" w:rsidRDefault="00966993" w:rsidP="00EE00FF">
      <w:pPr>
        <w:spacing w:after="0" w:line="240" w:lineRule="auto"/>
        <w:ind w:firstLine="851"/>
        <w:jc w:val="both"/>
        <w:rPr>
          <w:rFonts w:ascii="Times New Roman" w:eastAsia="Times New Roman" w:hAnsi="Times New Roman"/>
          <w:bCs/>
          <w:i/>
          <w:color w:val="000000"/>
          <w:sz w:val="24"/>
          <w:szCs w:val="24"/>
          <w:lang w:eastAsia="lt-LT"/>
        </w:rPr>
      </w:pPr>
      <w:r w:rsidRPr="00CD5494">
        <w:rPr>
          <w:rFonts w:ascii="Times New Roman" w:eastAsia="Times New Roman" w:hAnsi="Times New Roman"/>
          <w:bCs/>
          <w:i/>
          <w:color w:val="000000"/>
          <w:sz w:val="24"/>
          <w:szCs w:val="24"/>
          <w:lang w:eastAsia="lt-LT"/>
        </w:rPr>
        <w:t xml:space="preserve">Įstatymo 2 straipsnio pakeitimas </w:t>
      </w:r>
    </w:p>
    <w:p w:rsidR="00966993" w:rsidRPr="00CD5494" w:rsidRDefault="00E86FCC" w:rsidP="00EE00FF">
      <w:pPr>
        <w:widowControl w:val="0"/>
        <w:spacing w:after="0" w:line="300" w:lineRule="atLeast"/>
        <w:ind w:firstLine="851"/>
        <w:contextualSpacing/>
        <w:jc w:val="both"/>
        <w:rPr>
          <w:rFonts w:ascii="Times New Roman" w:eastAsia="Times New Roman" w:hAnsi="Times New Roman"/>
          <w:bCs/>
          <w:sz w:val="24"/>
          <w:szCs w:val="24"/>
        </w:rPr>
      </w:pPr>
      <w:r w:rsidRPr="00CD5494">
        <w:rPr>
          <w:rFonts w:ascii="Times New Roman" w:eastAsia="Times New Roman" w:hAnsi="Times New Roman"/>
          <w:color w:val="000000"/>
          <w:sz w:val="24"/>
          <w:szCs w:val="24"/>
          <w:lang w:eastAsia="lt-LT"/>
        </w:rPr>
        <w:t xml:space="preserve">Siūlome </w:t>
      </w:r>
      <w:r w:rsidR="00966993" w:rsidRPr="00CD5494">
        <w:rPr>
          <w:rFonts w:ascii="Times New Roman" w:eastAsia="Times New Roman" w:hAnsi="Times New Roman"/>
          <w:color w:val="000000"/>
          <w:sz w:val="24"/>
          <w:szCs w:val="24"/>
          <w:lang w:eastAsia="lt-LT"/>
        </w:rPr>
        <w:t xml:space="preserve">Įstatymo 2 straipsnį papildyti naujomis sąvokomis </w:t>
      </w:r>
      <w:r w:rsidR="00A421FE" w:rsidRPr="00CD5494">
        <w:rPr>
          <w:rFonts w:ascii="Times New Roman" w:eastAsia="Times New Roman" w:hAnsi="Times New Roman"/>
          <w:bCs/>
          <w:sz w:val="24"/>
          <w:szCs w:val="24"/>
        </w:rPr>
        <w:t>„</w:t>
      </w:r>
      <w:r w:rsidR="00A959AE" w:rsidRPr="00CD5494">
        <w:rPr>
          <w:rFonts w:ascii="Times New Roman" w:eastAsia="Times New Roman" w:hAnsi="Times New Roman"/>
          <w:bCs/>
          <w:sz w:val="24"/>
          <w:szCs w:val="24"/>
        </w:rPr>
        <w:t>licencijos išdavimas</w:t>
      </w:r>
      <w:r w:rsidR="00A421FE" w:rsidRPr="00CD5494">
        <w:rPr>
          <w:rFonts w:ascii="Times New Roman" w:eastAsia="Times New Roman" w:hAnsi="Times New Roman"/>
          <w:bCs/>
          <w:sz w:val="24"/>
          <w:szCs w:val="24"/>
        </w:rPr>
        <w:t>“</w:t>
      </w:r>
      <w:r w:rsidR="00A959AE" w:rsidRPr="00CD5494">
        <w:rPr>
          <w:rFonts w:ascii="Times New Roman" w:eastAsia="Times New Roman" w:hAnsi="Times New Roman"/>
          <w:bCs/>
          <w:sz w:val="24"/>
          <w:szCs w:val="24"/>
        </w:rPr>
        <w:t xml:space="preserve"> ir </w:t>
      </w:r>
      <w:r w:rsidR="00A421FE" w:rsidRPr="00CD5494">
        <w:rPr>
          <w:rFonts w:ascii="Times New Roman" w:eastAsia="Times New Roman" w:hAnsi="Times New Roman"/>
          <w:bCs/>
          <w:sz w:val="24"/>
          <w:szCs w:val="24"/>
        </w:rPr>
        <w:t>„</w:t>
      </w:r>
      <w:r w:rsidR="00A959AE" w:rsidRPr="00CD5494">
        <w:rPr>
          <w:rFonts w:ascii="Times New Roman" w:eastAsia="Times New Roman" w:hAnsi="Times New Roman"/>
          <w:bCs/>
          <w:sz w:val="24"/>
          <w:szCs w:val="24"/>
        </w:rPr>
        <w:t>licencijos</w:t>
      </w:r>
      <w:r w:rsidR="00BE4310" w:rsidRPr="00CD5494">
        <w:rPr>
          <w:rFonts w:ascii="Times New Roman" w:eastAsia="Times New Roman" w:hAnsi="Times New Roman"/>
          <w:bCs/>
          <w:sz w:val="24"/>
          <w:szCs w:val="24"/>
        </w:rPr>
        <w:t xml:space="preserve"> tikslinimas</w:t>
      </w:r>
      <w:r w:rsidR="00A421FE" w:rsidRPr="00CD5494">
        <w:rPr>
          <w:rFonts w:ascii="Times New Roman" w:eastAsia="Times New Roman" w:hAnsi="Times New Roman"/>
          <w:bCs/>
          <w:sz w:val="24"/>
          <w:szCs w:val="24"/>
        </w:rPr>
        <w:t>“</w:t>
      </w:r>
      <w:r w:rsidR="00BE4310" w:rsidRPr="00CD5494">
        <w:rPr>
          <w:rFonts w:ascii="Times New Roman" w:eastAsia="Times New Roman" w:hAnsi="Times New Roman"/>
          <w:bCs/>
          <w:sz w:val="24"/>
          <w:szCs w:val="24"/>
        </w:rPr>
        <w:t>,</w:t>
      </w:r>
      <w:r w:rsidR="00BE4310" w:rsidRPr="00CD5494">
        <w:rPr>
          <w:rFonts w:ascii="Times New Roman" w:eastAsia="Times New Roman" w:hAnsi="Times New Roman"/>
          <w:color w:val="000000"/>
          <w:sz w:val="24"/>
          <w:szCs w:val="24"/>
          <w:lang w:eastAsia="lt-LT"/>
        </w:rPr>
        <w:t xml:space="preserve"> kad būtų užtikrintas vienodas licencijos išdavimo ir licencijos tikslinimo sąvokų supratimas ir taikymas.</w:t>
      </w:r>
    </w:p>
    <w:p w:rsidR="00EE00FF" w:rsidRPr="00CD5494" w:rsidRDefault="00A959AE" w:rsidP="00EE00FF">
      <w:pPr>
        <w:widowControl w:val="0"/>
        <w:spacing w:after="0" w:line="300" w:lineRule="atLeast"/>
        <w:ind w:firstLine="851"/>
        <w:contextualSpacing/>
        <w:jc w:val="both"/>
        <w:rPr>
          <w:rFonts w:ascii="Times New Roman" w:eastAsia="Times New Roman" w:hAnsi="Times New Roman"/>
          <w:bCs/>
          <w:i/>
          <w:color w:val="000000"/>
          <w:sz w:val="24"/>
          <w:szCs w:val="24"/>
          <w:lang w:eastAsia="lt-LT"/>
        </w:rPr>
      </w:pPr>
      <w:r w:rsidRPr="00CD5494">
        <w:rPr>
          <w:rFonts w:ascii="Times New Roman" w:eastAsia="Times New Roman" w:hAnsi="Times New Roman"/>
          <w:bCs/>
          <w:i/>
          <w:color w:val="000000"/>
          <w:sz w:val="24"/>
          <w:szCs w:val="24"/>
          <w:lang w:eastAsia="lt-LT"/>
        </w:rPr>
        <w:t>Įstatymo 13 straipsnio pakeitimas</w:t>
      </w:r>
    </w:p>
    <w:p w:rsidR="00EE00FF" w:rsidRPr="00CD5494" w:rsidRDefault="00E86FCC" w:rsidP="00C06105">
      <w:pPr>
        <w:widowControl w:val="0"/>
        <w:spacing w:after="0" w:line="300" w:lineRule="atLeast"/>
        <w:ind w:firstLine="851"/>
        <w:contextualSpacing/>
        <w:jc w:val="both"/>
        <w:rPr>
          <w:rFonts w:ascii="Times New Roman" w:eastAsia="Times New Roman" w:hAnsi="Times New Roman"/>
          <w:bCs/>
          <w:i/>
          <w:color w:val="000000"/>
          <w:sz w:val="24"/>
          <w:szCs w:val="24"/>
          <w:lang w:eastAsia="lt-LT"/>
        </w:rPr>
      </w:pPr>
      <w:r w:rsidRPr="00CD5494">
        <w:rPr>
          <w:rFonts w:ascii="Times New Roman" w:eastAsia="Times New Roman" w:hAnsi="Times New Roman"/>
          <w:bCs/>
          <w:color w:val="000000"/>
          <w:sz w:val="24"/>
          <w:szCs w:val="24"/>
          <w:lang w:eastAsia="lt-LT"/>
        </w:rPr>
        <w:t xml:space="preserve">Siūlome </w:t>
      </w:r>
      <w:r w:rsidR="00F13C30" w:rsidRPr="00CD5494">
        <w:rPr>
          <w:rFonts w:ascii="Times New Roman" w:eastAsia="Times New Roman" w:hAnsi="Times New Roman"/>
          <w:sz w:val="24"/>
          <w:szCs w:val="24"/>
        </w:rPr>
        <w:t>išplėsti</w:t>
      </w:r>
      <w:r w:rsidR="00CA3D1A" w:rsidRPr="00CD5494">
        <w:rPr>
          <w:rFonts w:ascii="Times New Roman" w:eastAsia="Times New Roman" w:hAnsi="Times New Roman"/>
          <w:bCs/>
          <w:color w:val="000000"/>
          <w:sz w:val="24"/>
          <w:szCs w:val="24"/>
          <w:lang w:eastAsia="lt-LT"/>
        </w:rPr>
        <w:t xml:space="preserve"> </w:t>
      </w:r>
      <w:r w:rsidR="00A959AE" w:rsidRPr="00CD5494">
        <w:rPr>
          <w:rFonts w:ascii="Times New Roman" w:eastAsia="Times New Roman" w:hAnsi="Times New Roman"/>
          <w:bCs/>
          <w:color w:val="000000"/>
          <w:sz w:val="24"/>
          <w:szCs w:val="24"/>
          <w:lang w:eastAsia="lt-LT"/>
        </w:rPr>
        <w:t xml:space="preserve">Įstatymo 13 straipsnio 7 dalyje </w:t>
      </w:r>
      <w:r w:rsidRPr="00CD5494">
        <w:rPr>
          <w:rFonts w:ascii="Times New Roman" w:eastAsia="Times New Roman" w:hAnsi="Times New Roman"/>
          <w:sz w:val="24"/>
          <w:szCs w:val="24"/>
        </w:rPr>
        <w:t>nurodytą</w:t>
      </w:r>
      <w:r w:rsidR="00A959AE" w:rsidRPr="00CD5494">
        <w:rPr>
          <w:rFonts w:ascii="Times New Roman" w:eastAsia="Times New Roman" w:hAnsi="Times New Roman"/>
          <w:sz w:val="24"/>
          <w:szCs w:val="24"/>
        </w:rPr>
        <w:t xml:space="preserve"> savivaldyb</w:t>
      </w:r>
      <w:r w:rsidR="004912A7" w:rsidRPr="00CD5494">
        <w:rPr>
          <w:rFonts w:ascii="Times New Roman" w:eastAsia="Times New Roman" w:hAnsi="Times New Roman"/>
          <w:sz w:val="24"/>
          <w:szCs w:val="24"/>
        </w:rPr>
        <w:t>ės</w:t>
      </w:r>
      <w:r w:rsidR="00A959AE" w:rsidRPr="00CD5494">
        <w:rPr>
          <w:rFonts w:ascii="Times New Roman" w:eastAsia="Times New Roman" w:hAnsi="Times New Roman"/>
          <w:sz w:val="24"/>
          <w:szCs w:val="24"/>
        </w:rPr>
        <w:t xml:space="preserve"> pareigą informuoti ministeriją ir gyventojus apie jos teritorijoje teikiamas socialines paslaugas, t. y. nustatyti, kad savivaldybė savo interneto puslapyje viešina informaciją apie </w:t>
      </w:r>
      <w:r w:rsidR="00F25B47" w:rsidRPr="00CD5494">
        <w:rPr>
          <w:rFonts w:ascii="Times New Roman" w:eastAsia="Times New Roman" w:hAnsi="Times New Roman"/>
          <w:sz w:val="24"/>
          <w:szCs w:val="24"/>
        </w:rPr>
        <w:t xml:space="preserve">visas (ne tik savivaldybės steigiamas) </w:t>
      </w:r>
      <w:r w:rsidR="00A959AE" w:rsidRPr="00CD5494">
        <w:rPr>
          <w:rFonts w:ascii="Times New Roman" w:eastAsia="Times New Roman" w:hAnsi="Times New Roman"/>
          <w:sz w:val="24"/>
          <w:szCs w:val="24"/>
        </w:rPr>
        <w:t>jos teritorijoje veikiančias socialinių paslaugų įstaigas ir apie jų teikiamas socialines paslaugas,</w:t>
      </w:r>
      <w:r w:rsidR="000E3607" w:rsidRPr="00CD5494">
        <w:rPr>
          <w:rFonts w:ascii="Times New Roman" w:eastAsia="Times New Roman" w:hAnsi="Times New Roman"/>
          <w:sz w:val="24"/>
          <w:szCs w:val="24"/>
        </w:rPr>
        <w:t xml:space="preserve"> paslaugų įkainius, vietų skaičių</w:t>
      </w:r>
      <w:r w:rsidR="00F25B47" w:rsidRPr="00CD5494">
        <w:rPr>
          <w:rFonts w:ascii="Times New Roman" w:eastAsia="Times New Roman" w:hAnsi="Times New Roman"/>
          <w:sz w:val="24"/>
          <w:szCs w:val="24"/>
        </w:rPr>
        <w:t>,</w:t>
      </w:r>
      <w:r w:rsidR="00A959AE" w:rsidRPr="00CD5494">
        <w:rPr>
          <w:rFonts w:ascii="Times New Roman" w:eastAsia="Times New Roman" w:hAnsi="Times New Roman"/>
          <w:sz w:val="24"/>
          <w:szCs w:val="24"/>
        </w:rPr>
        <w:t xml:space="preserve"> </w:t>
      </w:r>
      <w:r w:rsidR="00DC47AA" w:rsidRPr="00CD5494">
        <w:rPr>
          <w:rFonts w:ascii="Times New Roman" w:eastAsia="Times New Roman" w:hAnsi="Times New Roman"/>
          <w:sz w:val="24"/>
          <w:szCs w:val="24"/>
        </w:rPr>
        <w:t xml:space="preserve">taip pat </w:t>
      </w:r>
      <w:r w:rsidR="005742A6" w:rsidRPr="00CD5494">
        <w:rPr>
          <w:rFonts w:ascii="Times New Roman" w:eastAsia="Times New Roman" w:hAnsi="Times New Roman"/>
          <w:sz w:val="24"/>
          <w:szCs w:val="24"/>
        </w:rPr>
        <w:t>nedels</w:t>
      </w:r>
      <w:r w:rsidR="00B26F28" w:rsidRPr="00CD5494">
        <w:rPr>
          <w:rFonts w:ascii="Times New Roman" w:eastAsia="Times New Roman" w:hAnsi="Times New Roman"/>
          <w:sz w:val="24"/>
          <w:szCs w:val="24"/>
        </w:rPr>
        <w:t>dama</w:t>
      </w:r>
      <w:r w:rsidR="005742A6" w:rsidRPr="00CD5494">
        <w:rPr>
          <w:rFonts w:ascii="Times New Roman" w:eastAsia="Times New Roman" w:hAnsi="Times New Roman"/>
          <w:sz w:val="24"/>
          <w:szCs w:val="24"/>
        </w:rPr>
        <w:t xml:space="preserve"> informuo</w:t>
      </w:r>
      <w:r w:rsidR="00CA3D1A" w:rsidRPr="00CD5494">
        <w:rPr>
          <w:rFonts w:ascii="Times New Roman" w:eastAsia="Times New Roman" w:hAnsi="Times New Roman"/>
          <w:sz w:val="24"/>
          <w:szCs w:val="24"/>
        </w:rPr>
        <w:t>ja</w:t>
      </w:r>
      <w:r w:rsidR="005742A6" w:rsidRPr="00CD5494">
        <w:rPr>
          <w:rFonts w:ascii="Times New Roman" w:eastAsia="Times New Roman" w:hAnsi="Times New Roman"/>
          <w:sz w:val="24"/>
          <w:szCs w:val="24"/>
        </w:rPr>
        <w:t xml:space="preserve"> Socialinių paslaugų priežiū</w:t>
      </w:r>
      <w:r w:rsidR="001B3B84" w:rsidRPr="00CD5494">
        <w:rPr>
          <w:rFonts w:ascii="Times New Roman" w:eastAsia="Times New Roman" w:hAnsi="Times New Roman"/>
          <w:sz w:val="24"/>
          <w:szCs w:val="24"/>
        </w:rPr>
        <w:t>ros departamentą</w:t>
      </w:r>
      <w:r w:rsidR="004359F3" w:rsidRPr="00CD5494">
        <w:rPr>
          <w:rFonts w:ascii="Times New Roman" w:eastAsia="Times New Roman" w:hAnsi="Times New Roman"/>
          <w:sz w:val="24"/>
          <w:szCs w:val="24"/>
        </w:rPr>
        <w:t>,</w:t>
      </w:r>
      <w:r w:rsidR="001B3B84" w:rsidRPr="00CD5494">
        <w:rPr>
          <w:rFonts w:ascii="Times New Roman" w:eastAsia="Times New Roman" w:hAnsi="Times New Roman"/>
          <w:sz w:val="24"/>
          <w:szCs w:val="24"/>
        </w:rPr>
        <w:t xml:space="preserve"> </w:t>
      </w:r>
      <w:r w:rsidR="00A779FF" w:rsidRPr="00CD5494">
        <w:rPr>
          <w:rFonts w:ascii="Times New Roman" w:eastAsia="Times New Roman" w:hAnsi="Times New Roman"/>
          <w:sz w:val="24"/>
          <w:szCs w:val="24"/>
        </w:rPr>
        <w:t>jei savivaldybės teritorijoje veikiančioje socialinės globos įstaigoje socialinė globa teikiama neturint licencijos ar nesilaikant licencijuojamos veiklos sąlygų</w:t>
      </w:r>
      <w:r w:rsidR="00B733F9" w:rsidRPr="00CD5494">
        <w:rPr>
          <w:rFonts w:ascii="Times New Roman" w:eastAsia="Times New Roman" w:hAnsi="Times New Roman"/>
          <w:sz w:val="24"/>
          <w:szCs w:val="24"/>
        </w:rPr>
        <w:t>. Ši nuostata</w:t>
      </w:r>
      <w:r w:rsidR="00C45D17" w:rsidRPr="00CD5494">
        <w:rPr>
          <w:rFonts w:ascii="Times New Roman" w:eastAsia="Times New Roman" w:hAnsi="Times New Roman"/>
          <w:sz w:val="24"/>
          <w:szCs w:val="24"/>
        </w:rPr>
        <w:t xml:space="preserve"> užtikrins </w:t>
      </w:r>
      <w:r w:rsidR="004359F3" w:rsidRPr="00CD5494">
        <w:rPr>
          <w:rFonts w:ascii="Times New Roman" w:eastAsia="Times New Roman" w:hAnsi="Times New Roman"/>
          <w:sz w:val="24"/>
          <w:szCs w:val="24"/>
        </w:rPr>
        <w:t xml:space="preserve">teikiamos </w:t>
      </w:r>
      <w:r w:rsidR="001F18FB" w:rsidRPr="00CD5494">
        <w:rPr>
          <w:rFonts w:ascii="Times New Roman" w:eastAsia="Times New Roman" w:hAnsi="Times New Roman"/>
          <w:sz w:val="24"/>
          <w:szCs w:val="24"/>
        </w:rPr>
        <w:t xml:space="preserve">socialinės globos </w:t>
      </w:r>
      <w:r w:rsidR="00C45D17" w:rsidRPr="00CD5494">
        <w:rPr>
          <w:rFonts w:ascii="Times New Roman" w:eastAsia="Times New Roman" w:hAnsi="Times New Roman"/>
          <w:sz w:val="24"/>
          <w:szCs w:val="24"/>
        </w:rPr>
        <w:t xml:space="preserve">kokybę bei informacijos apie </w:t>
      </w:r>
      <w:r w:rsidR="001F18FB" w:rsidRPr="00CD5494">
        <w:rPr>
          <w:rFonts w:ascii="Times New Roman" w:eastAsia="Times New Roman" w:hAnsi="Times New Roman"/>
          <w:sz w:val="24"/>
          <w:szCs w:val="24"/>
        </w:rPr>
        <w:t xml:space="preserve">visas </w:t>
      </w:r>
      <w:r w:rsidR="00C45D17" w:rsidRPr="00CD5494">
        <w:rPr>
          <w:rFonts w:ascii="Times New Roman" w:eastAsia="Times New Roman" w:hAnsi="Times New Roman"/>
          <w:sz w:val="24"/>
          <w:szCs w:val="24"/>
        </w:rPr>
        <w:t>savivaldybės teritorijoje teikiam</w:t>
      </w:r>
      <w:r w:rsidR="001F18FB" w:rsidRPr="00CD5494">
        <w:rPr>
          <w:rFonts w:ascii="Times New Roman" w:eastAsia="Times New Roman" w:hAnsi="Times New Roman"/>
          <w:sz w:val="24"/>
          <w:szCs w:val="24"/>
        </w:rPr>
        <w:t>as</w:t>
      </w:r>
      <w:r w:rsidR="00C45D17" w:rsidRPr="00CD5494">
        <w:rPr>
          <w:rFonts w:ascii="Times New Roman" w:eastAsia="Times New Roman" w:hAnsi="Times New Roman"/>
          <w:sz w:val="24"/>
          <w:szCs w:val="24"/>
        </w:rPr>
        <w:t xml:space="preserve"> socialin</w:t>
      </w:r>
      <w:r w:rsidR="001F18FB" w:rsidRPr="00CD5494">
        <w:rPr>
          <w:rFonts w:ascii="Times New Roman" w:eastAsia="Times New Roman" w:hAnsi="Times New Roman"/>
          <w:sz w:val="24"/>
          <w:szCs w:val="24"/>
        </w:rPr>
        <w:t>es</w:t>
      </w:r>
      <w:r w:rsidR="00C45D17" w:rsidRPr="00CD5494">
        <w:rPr>
          <w:rFonts w:ascii="Times New Roman" w:eastAsia="Times New Roman" w:hAnsi="Times New Roman"/>
          <w:sz w:val="24"/>
          <w:szCs w:val="24"/>
        </w:rPr>
        <w:t xml:space="preserve"> paslaug</w:t>
      </w:r>
      <w:r w:rsidR="001F18FB" w:rsidRPr="00CD5494">
        <w:rPr>
          <w:rFonts w:ascii="Times New Roman" w:eastAsia="Times New Roman" w:hAnsi="Times New Roman"/>
          <w:sz w:val="24"/>
          <w:szCs w:val="24"/>
        </w:rPr>
        <w:t>as</w:t>
      </w:r>
      <w:r w:rsidR="00FF3B00" w:rsidRPr="00CD5494">
        <w:rPr>
          <w:rFonts w:ascii="Times New Roman" w:eastAsia="Times New Roman" w:hAnsi="Times New Roman"/>
          <w:sz w:val="24"/>
          <w:szCs w:val="24"/>
        </w:rPr>
        <w:t xml:space="preserve"> prieinamumą</w:t>
      </w:r>
      <w:r w:rsidR="00C45D17" w:rsidRPr="00CD5494">
        <w:rPr>
          <w:rFonts w:ascii="Times New Roman" w:eastAsia="Times New Roman" w:hAnsi="Times New Roman"/>
          <w:sz w:val="24"/>
          <w:szCs w:val="24"/>
        </w:rPr>
        <w:t>.</w:t>
      </w:r>
    </w:p>
    <w:p w:rsidR="00EE00FF" w:rsidRPr="00CD5494" w:rsidRDefault="00EE00FF" w:rsidP="00EE00FF">
      <w:pPr>
        <w:widowControl w:val="0"/>
        <w:tabs>
          <w:tab w:val="left" w:pos="993"/>
        </w:tabs>
        <w:spacing w:after="0" w:line="240" w:lineRule="auto"/>
        <w:ind w:left="851"/>
        <w:contextualSpacing/>
        <w:jc w:val="both"/>
        <w:rPr>
          <w:rFonts w:ascii="Times New Roman" w:eastAsia="Times New Roman" w:hAnsi="Times New Roman"/>
          <w:i/>
          <w:sz w:val="24"/>
          <w:szCs w:val="24"/>
        </w:rPr>
      </w:pPr>
      <w:r w:rsidRPr="00CD5494">
        <w:rPr>
          <w:rFonts w:ascii="Times New Roman" w:eastAsia="Times New Roman" w:hAnsi="Times New Roman"/>
          <w:i/>
          <w:sz w:val="24"/>
          <w:szCs w:val="24"/>
        </w:rPr>
        <w:t>Įstatymo 17 straipsnio pakeitimas</w:t>
      </w:r>
    </w:p>
    <w:p w:rsidR="005742A6" w:rsidRPr="00CD5494" w:rsidRDefault="00C45D17" w:rsidP="00BD4A93">
      <w:pPr>
        <w:widowControl w:val="0"/>
        <w:tabs>
          <w:tab w:val="left" w:pos="993"/>
        </w:tabs>
        <w:spacing w:after="0" w:line="240" w:lineRule="auto"/>
        <w:ind w:firstLine="851"/>
        <w:contextualSpacing/>
        <w:jc w:val="both"/>
        <w:rPr>
          <w:rFonts w:ascii="Times New Roman" w:hAnsi="Times New Roman"/>
          <w:sz w:val="24"/>
          <w:szCs w:val="24"/>
        </w:rPr>
      </w:pPr>
      <w:r w:rsidRPr="00CD5494">
        <w:rPr>
          <w:rFonts w:ascii="Times New Roman" w:eastAsia="Times New Roman" w:hAnsi="Times New Roman"/>
          <w:sz w:val="24"/>
          <w:szCs w:val="24"/>
        </w:rPr>
        <w:t>Siek</w:t>
      </w:r>
      <w:r w:rsidR="00CA3D1A" w:rsidRPr="00CD5494">
        <w:rPr>
          <w:rFonts w:ascii="Times New Roman" w:eastAsia="Times New Roman" w:hAnsi="Times New Roman"/>
          <w:sz w:val="24"/>
          <w:szCs w:val="24"/>
        </w:rPr>
        <w:t>dami</w:t>
      </w:r>
      <w:r w:rsidRPr="00CD5494">
        <w:rPr>
          <w:rFonts w:ascii="Times New Roman" w:eastAsia="Times New Roman" w:hAnsi="Times New Roman"/>
          <w:sz w:val="24"/>
          <w:szCs w:val="24"/>
        </w:rPr>
        <w:t>, kad socialinės</w:t>
      </w:r>
      <w:r w:rsidR="00347C9D" w:rsidRPr="00CD5494">
        <w:rPr>
          <w:rFonts w:ascii="Times New Roman" w:eastAsia="Times New Roman" w:hAnsi="Times New Roman"/>
          <w:sz w:val="24"/>
          <w:szCs w:val="24"/>
        </w:rPr>
        <w:t xml:space="preserve"> globos</w:t>
      </w:r>
      <w:r w:rsidRPr="00CD5494">
        <w:rPr>
          <w:rFonts w:ascii="Times New Roman" w:eastAsia="Times New Roman" w:hAnsi="Times New Roman"/>
          <w:sz w:val="24"/>
          <w:szCs w:val="24"/>
        </w:rPr>
        <w:t xml:space="preserve"> paslaugos būtų teikiamos kokybiškai ir tik turint </w:t>
      </w:r>
      <w:r w:rsidR="00B846AE" w:rsidRPr="00CD5494">
        <w:rPr>
          <w:rFonts w:ascii="Times New Roman" w:eastAsia="Times New Roman" w:hAnsi="Times New Roman"/>
          <w:sz w:val="24"/>
          <w:szCs w:val="24"/>
        </w:rPr>
        <w:t>joms teikti</w:t>
      </w:r>
      <w:r w:rsidRPr="00CD5494">
        <w:rPr>
          <w:rFonts w:ascii="Times New Roman" w:eastAsia="Times New Roman" w:hAnsi="Times New Roman"/>
          <w:sz w:val="24"/>
          <w:szCs w:val="24"/>
        </w:rPr>
        <w:t xml:space="preserve"> skirtas licencijas</w:t>
      </w:r>
      <w:r w:rsidR="00A60E6E" w:rsidRPr="00CD5494">
        <w:rPr>
          <w:rFonts w:ascii="Times New Roman" w:eastAsia="Times New Roman" w:hAnsi="Times New Roman"/>
          <w:sz w:val="24"/>
          <w:szCs w:val="24"/>
        </w:rPr>
        <w:t>,</w:t>
      </w:r>
      <w:r w:rsidRPr="00CD5494">
        <w:rPr>
          <w:rFonts w:ascii="Times New Roman" w:eastAsia="Times New Roman" w:hAnsi="Times New Roman"/>
          <w:sz w:val="24"/>
          <w:szCs w:val="24"/>
        </w:rPr>
        <w:t xml:space="preserve"> </w:t>
      </w:r>
      <w:r w:rsidR="00A60E6E" w:rsidRPr="00CD5494">
        <w:rPr>
          <w:rFonts w:ascii="Times New Roman" w:eastAsia="Times New Roman" w:hAnsi="Times New Roman"/>
          <w:sz w:val="24"/>
          <w:szCs w:val="24"/>
        </w:rPr>
        <w:t>s</w:t>
      </w:r>
      <w:r w:rsidR="00BD4A93" w:rsidRPr="00CD5494">
        <w:rPr>
          <w:rFonts w:ascii="Times New Roman" w:eastAsia="Times New Roman" w:hAnsi="Times New Roman"/>
          <w:sz w:val="24"/>
          <w:szCs w:val="24"/>
        </w:rPr>
        <w:t xml:space="preserve">iūlome Įstatymo 17 straipsnį papildyti 2 dalimi, kurioje </w:t>
      </w:r>
      <w:r w:rsidR="00347C9D" w:rsidRPr="00CD5494">
        <w:rPr>
          <w:rFonts w:ascii="Times New Roman" w:eastAsia="Times New Roman" w:hAnsi="Times New Roman"/>
          <w:sz w:val="24"/>
          <w:szCs w:val="24"/>
        </w:rPr>
        <w:t xml:space="preserve">būtų </w:t>
      </w:r>
      <w:r w:rsidR="005742A6" w:rsidRPr="00CD5494">
        <w:rPr>
          <w:rFonts w:ascii="Times New Roman" w:hAnsi="Times New Roman"/>
          <w:sz w:val="24"/>
          <w:szCs w:val="24"/>
        </w:rPr>
        <w:t>nustatyt</w:t>
      </w:r>
      <w:r w:rsidR="00347C9D" w:rsidRPr="00CD5494">
        <w:rPr>
          <w:rFonts w:ascii="Times New Roman" w:hAnsi="Times New Roman"/>
          <w:sz w:val="24"/>
          <w:szCs w:val="24"/>
        </w:rPr>
        <w:t>a</w:t>
      </w:r>
      <w:r w:rsidR="005742A6" w:rsidRPr="00CD5494">
        <w:rPr>
          <w:rFonts w:ascii="Times New Roman" w:eastAsia="Times New Roman" w:hAnsi="Times New Roman"/>
          <w:sz w:val="24"/>
          <w:szCs w:val="24"/>
        </w:rPr>
        <w:t xml:space="preserve">, </w:t>
      </w:r>
      <w:r w:rsidR="00347C9D" w:rsidRPr="00CD5494">
        <w:rPr>
          <w:rFonts w:ascii="Times New Roman" w:eastAsia="Times New Roman" w:hAnsi="Times New Roman"/>
          <w:sz w:val="24"/>
          <w:szCs w:val="24"/>
        </w:rPr>
        <w:t>kad sprendimas dėl socialinės globos skyrimo socialinės globos įstaigoje, įskaitant ir įstaigos teikiamą socialinę globą namuose, negali būti priimamas</w:t>
      </w:r>
      <w:r w:rsidR="00CA3D1A" w:rsidRPr="00CD5494">
        <w:rPr>
          <w:rFonts w:ascii="Times New Roman" w:eastAsia="Times New Roman" w:hAnsi="Times New Roman"/>
          <w:sz w:val="24"/>
          <w:szCs w:val="24"/>
        </w:rPr>
        <w:t>,</w:t>
      </w:r>
      <w:r w:rsidR="00347C9D" w:rsidRPr="00CD5494">
        <w:rPr>
          <w:rFonts w:ascii="Times New Roman" w:eastAsia="Times New Roman" w:hAnsi="Times New Roman"/>
          <w:sz w:val="24"/>
          <w:szCs w:val="24"/>
        </w:rPr>
        <w:t xml:space="preserve"> jei socialinės globos įstaigos veikl</w:t>
      </w:r>
      <w:r w:rsidR="00CA3D1A" w:rsidRPr="00CD5494">
        <w:rPr>
          <w:rFonts w:ascii="Times New Roman" w:eastAsia="Times New Roman" w:hAnsi="Times New Roman"/>
          <w:sz w:val="24"/>
          <w:szCs w:val="24"/>
        </w:rPr>
        <w:t>os</w:t>
      </w:r>
      <w:r w:rsidR="00347C9D" w:rsidRPr="00CD5494">
        <w:rPr>
          <w:rFonts w:ascii="Times New Roman" w:eastAsia="Times New Roman" w:hAnsi="Times New Roman"/>
          <w:sz w:val="24"/>
          <w:szCs w:val="24"/>
        </w:rPr>
        <w:t xml:space="preserve"> licencijos galiojimas sustabdytas </w:t>
      </w:r>
      <w:r w:rsidR="00CA3D1A" w:rsidRPr="00CD5494">
        <w:rPr>
          <w:rFonts w:ascii="Times New Roman" w:eastAsia="Times New Roman" w:hAnsi="Times New Roman"/>
          <w:sz w:val="24"/>
          <w:szCs w:val="24"/>
        </w:rPr>
        <w:t>(</w:t>
      </w:r>
      <w:r w:rsidR="00347C9D" w:rsidRPr="00CD5494">
        <w:rPr>
          <w:rFonts w:ascii="Times New Roman" w:eastAsia="Times New Roman" w:hAnsi="Times New Roman"/>
          <w:sz w:val="24"/>
          <w:szCs w:val="24"/>
        </w:rPr>
        <w:t>iki tol, kol licencijos galiojimo sustabdymas panaikinamas</w:t>
      </w:r>
      <w:r w:rsidR="00CA3D1A" w:rsidRPr="00CD5494">
        <w:rPr>
          <w:rFonts w:ascii="Times New Roman" w:eastAsia="Times New Roman" w:hAnsi="Times New Roman"/>
          <w:sz w:val="24"/>
          <w:szCs w:val="24"/>
        </w:rPr>
        <w:t>)</w:t>
      </w:r>
      <w:r w:rsidR="00347C9D" w:rsidRPr="00CD5494">
        <w:rPr>
          <w:rFonts w:ascii="Times New Roman" w:eastAsia="Times New Roman" w:hAnsi="Times New Roman"/>
          <w:sz w:val="24"/>
          <w:szCs w:val="24"/>
        </w:rPr>
        <w:t xml:space="preserve"> arba jei priimtas sprendimas panaikinti socialinės globos įstaigos veiklos licencijos galiojimą.</w:t>
      </w:r>
    </w:p>
    <w:p w:rsidR="004F2A28" w:rsidRPr="004D0DD6" w:rsidRDefault="004F2A28" w:rsidP="004F2A28">
      <w:pPr>
        <w:widowControl w:val="0"/>
        <w:spacing w:after="0" w:line="240" w:lineRule="auto"/>
        <w:ind w:firstLine="851"/>
        <w:contextualSpacing/>
        <w:jc w:val="both"/>
        <w:rPr>
          <w:rFonts w:ascii="Times New Roman" w:eastAsia="Times New Roman" w:hAnsi="Times New Roman"/>
          <w:i/>
          <w:sz w:val="24"/>
          <w:szCs w:val="24"/>
        </w:rPr>
      </w:pPr>
      <w:r w:rsidRPr="004D0DD6">
        <w:rPr>
          <w:rFonts w:ascii="Times New Roman" w:eastAsia="Times New Roman" w:hAnsi="Times New Roman"/>
          <w:i/>
          <w:sz w:val="24"/>
          <w:szCs w:val="24"/>
        </w:rPr>
        <w:t>Įstatymo 19 straipsnio pakeitimas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Siūlome Įstatymo 19 straipsnio 6 dalyje nustatyti pareigą socialinių paslaugų įstaigoms socialinės apsaugos ir darbo ministro nustatyta tvarka užtikrinti, kad būtų nuolat tobulinama šių įstaigų vadovų profesinė kompetencija ir praktinės veiklos vertinimas. Šia nuostata siekiama užtikrinti, kad socialinių paslaugų įstaigų vadovai nuolat tobulintų profesinę kompetenciją, ir sudaryti sąlygas jiems atestuotis.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Siūlome Įstatymo 19 straipsnio 8 dalyje nustatyti, kad socialinės globos įstaigos vadovas turi būti nepriekaištingos reputacijos, nurodyti sąlygas, kurioms esant socialinės globos įstaigos vadovas nelaikomas nepriekaištingos reputacijos, užtikrinti, kad socialinės globos įstaigoms vadovautų tik asmenys, kurių reputacija nepriekaištinga.</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Siūlome papildyti Įstatymo 19 straipsnį 81 dalimi ir joje nustatyti, kad į pareigas asmenį priimantis ar skiriantis subjektas privalo užtikrinti, kad į socialinės globos įstaigos vadovų pareigas būtų priimti tik tie asmenys, kurie atitinka Įstatyme nustatytus reikalavimus ir kuriems netaikomi šio straipsnio 8 dalyje nustatyti apribojimai. Taip pat siūlome nustatyti, kad darbuotoją į pareigas priimantis asmuo turi teisę motyvuotu rašytiniu prašymu kreiptis į teisėsaugos, kontrolės ir kitas institucijas, įstaigas, valstybės ar savivaldybės valdomas įmones, kad šios pateiktų apie tą asmenį turimą informaciją, o institucijos, įstaigos ir įmonės tokią informaciją turėtų pateikti ne vėliau kaip per 7 kalendorines dienas nuo prašymo pateikti ją gavimo dienos, jeigu įstatymuose nenustatyta kitaip.</w:t>
      </w:r>
    </w:p>
    <w:p w:rsidR="004F2A28" w:rsidRPr="004D0DD6" w:rsidRDefault="004F2A28" w:rsidP="004F2A28">
      <w:pPr>
        <w:widowControl w:val="0"/>
        <w:spacing w:after="0" w:line="240" w:lineRule="auto"/>
        <w:ind w:firstLine="851"/>
        <w:contextualSpacing/>
        <w:jc w:val="both"/>
        <w:rPr>
          <w:rFonts w:ascii="Times New Roman" w:eastAsia="Times New Roman" w:hAnsi="Times New Roman"/>
          <w:i/>
          <w:sz w:val="24"/>
          <w:szCs w:val="24"/>
        </w:rPr>
      </w:pPr>
      <w:r w:rsidRPr="004D0DD6">
        <w:rPr>
          <w:rFonts w:ascii="Times New Roman" w:eastAsia="Times New Roman" w:hAnsi="Times New Roman"/>
          <w:i/>
          <w:sz w:val="24"/>
          <w:szCs w:val="24"/>
        </w:rPr>
        <w:t>Įstatymo 21 straipsnio pakeitimas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Siūlome Įstatymo 21 straipsnį papildyti 4 dalimi ir joje nustatyti pareigą savivaldybei pasirūpinti visose jos teritorijoje veikiančiose globos įstaigose prižiūrimais asmenimis – nustatyti, kad jei socialinę globą teikia įstaiga, neturinti licencijos ją teikti, savivaldybė, kurios teritorijoje ši įstaiga vykdo veiklą, privalo imtis visų įmanomų priemonių, kad būtų apsaugoti socialinių paslaugų gavėjų interesai ir užtikrintas jiems reikalingų ir geriausiai jų poreikius atitinkančių socialinių paslaugų teikimo tęstinumas.</w:t>
      </w:r>
    </w:p>
    <w:p w:rsidR="004F2A28" w:rsidRPr="00A62AD8" w:rsidRDefault="004F2A28" w:rsidP="004F2A28">
      <w:pPr>
        <w:widowControl w:val="0"/>
        <w:spacing w:after="0" w:line="240" w:lineRule="auto"/>
        <w:ind w:firstLine="851"/>
        <w:contextualSpacing/>
        <w:jc w:val="both"/>
        <w:rPr>
          <w:rFonts w:ascii="Times New Roman" w:eastAsia="Times New Roman" w:hAnsi="Times New Roman"/>
          <w:i/>
          <w:sz w:val="24"/>
          <w:szCs w:val="24"/>
        </w:rPr>
      </w:pPr>
      <w:r w:rsidRPr="00A62AD8">
        <w:rPr>
          <w:rFonts w:ascii="Times New Roman" w:eastAsia="Times New Roman" w:hAnsi="Times New Roman"/>
          <w:i/>
          <w:sz w:val="24"/>
          <w:szCs w:val="24"/>
        </w:rPr>
        <w:t>Įstatymo 23 straipsnio pakeitimas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Siekdami, kad socialinės globos paslaugos būtų teikiamos kokybiškai, siūlome griežtinti socialinės globos įstaigų licencijavimo sąlygas.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Siūlome Įstatymo 23 straipsnio 1 dalyje nustatyti, kad socialinės globos įstaigai licencija gali būti išduodama tik tada, jei įstaiga per pastaruosius vienus metus iki prašymo išduoti licenciją pateikimo dienos neteikė socialinės globos neturėdama licencijos ir (ar) įstaigai nebuvo panaikintas licencijos teikti socialinę globą galiojimas, ir (ar) įstaigos vadovams ar kitiems atsakingiems asmenims nebuvo du ir daugiau kartų paskirta administracinė nuobauda už socialinės globos teikimą neturint licencijos ar nesilaikant licencijuojamos veiklos sąlygų.</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Siūlome Įstatymo 23 straipsnio 2 dalyje nustatyti, kad įstaiga, norinti gauti licenciją teikti socialinę globą, paraiškoje-klausimyne pateikia informaciją ir apie tai, ar įstaiga yra teikusi socialinę globą neturėdama licencijos, ar įstaigai buvo panaikintas licencijos teikti socialinę globą galiojimas, ar įstaigos vadovams ar kitiems atsakingiems asmenims buvo paskirta administracinė nuobauda už socialinės globos teikimą neturint licencijos ar nesilaikant licencijuojamos veiklos sąlygų.</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Siūlome Įstatymo 23 straipsnio 5 dalyje nustatyti, kad paraiškoje-klausimyne įstaigos pateikta informacija yra teisinga, kad paraiškoje-klausimyne įstaigos pateiktos informacijos patikrinimas vietoje neatliekamas, jei numatoma socialines paslaugas teikti asmens namuose (ši nuostata patikslinta, atsižvelgiant į STT 2019 m. gegužės 30 d. išvadoje Nr. 4-01-5078 „Dėl korupcijos rizikos analizės Socialinių paslaugų priežiūros departamento ir Neįgaliųjų reikalų departamento veiklos srityse“ pateiktas rekomendacijas).</w:t>
      </w:r>
    </w:p>
    <w:p w:rsidR="004F2A28" w:rsidRPr="00A62AD8" w:rsidRDefault="004F2A28" w:rsidP="004F2A28">
      <w:pPr>
        <w:widowControl w:val="0"/>
        <w:spacing w:after="0" w:line="240" w:lineRule="auto"/>
        <w:ind w:firstLine="851"/>
        <w:contextualSpacing/>
        <w:jc w:val="both"/>
        <w:rPr>
          <w:rFonts w:ascii="Times New Roman" w:eastAsia="Times New Roman" w:hAnsi="Times New Roman"/>
          <w:i/>
          <w:sz w:val="24"/>
          <w:szCs w:val="24"/>
        </w:rPr>
      </w:pPr>
      <w:r w:rsidRPr="00A62AD8">
        <w:rPr>
          <w:rFonts w:ascii="Times New Roman" w:eastAsia="Times New Roman" w:hAnsi="Times New Roman"/>
          <w:i/>
          <w:sz w:val="24"/>
          <w:szCs w:val="24"/>
        </w:rPr>
        <w:t xml:space="preserve">Įstatymo 24 straipsnio pakeitimas </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Siekdami, kad būtų užtikrintas sklandus licencijų išdavimas, Įstatymo 24 straipsnio 1 dalies pakeitimu siūlome papildyti atsisakymo išduoti licenciją pagrindus (24 straipsnio 1 dalį papildyti 3 punktu) nustatant, kad jeigu įstaiga per pastaruosius vienus metus iki prašymo išduoti licenciją pateikimo dienos teikė socialinę globą neturėdama licencijos ir (ar) įstaigai buvo panaikintas licencijos teikti socialinę globą galiojimas, ir (ar) įstaigos vadovams ar kitiems atsakingiems asmenims buvo du ir daugiau kartų paskirta administracinė nuobauda už socialinės globos teikimą neturint licencijos ar nesilaikant licencijuojamos veiklos sąlygų, licencija nebūtų išduodama.</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Siūlome pakeisti Įstatymo 24 straipsnio 5 dalį ir joje nurodyti, kad į socialinės globos įstaigą, kurios veiklos licencijos galiojimas yra sustabdytas, nauji socialinės paslaugos gavėjai nepriimami iki tol, kol licencijos galiojimo sustabdymas panaikinamas.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 xml:space="preserve">Siūlome pakeisti Įstatymo 24 straipsnio 11 dalį ir joje nustatyti, kad socialinės globos įstaiga kartu su sprendimą dėl socialinės globos skyrimo priėmusia savivaldybe ar savivaldybe, kurios teritorijoje veikia socialinės globos įstaiga, jei asmuo įstaigoje yra apgyvendintas privačiu susitarimu, privalo imtis visų įmanomų priemonių, kad, atsisakius išduoti licenciją, sustabdžius ar panaikinus licencijos galiojimą ar nustačius, kad socialinė globa teikiama neturint licencijos ar nesilaikant licencijuojamos veiklos sąlygų, būtų apsaugoti socialinių paslaugų gavėjų interesai ir užtikrintas jiems reikalingų ir geriausiai jų poreikius atitinkančių socialinių paslaugų tęstinumas. </w:t>
      </w:r>
    </w:p>
    <w:p w:rsidR="004F2A28" w:rsidRPr="00A62AD8" w:rsidRDefault="00A62AD8" w:rsidP="004F2A28">
      <w:pPr>
        <w:widowControl w:val="0"/>
        <w:spacing w:after="0" w:line="240" w:lineRule="auto"/>
        <w:ind w:firstLine="851"/>
        <w:contextualSpacing/>
        <w:jc w:val="both"/>
        <w:rPr>
          <w:rFonts w:ascii="Times New Roman" w:eastAsia="Times New Roman" w:hAnsi="Times New Roman"/>
          <w:i/>
          <w:sz w:val="24"/>
          <w:szCs w:val="24"/>
        </w:rPr>
      </w:pPr>
      <w:r w:rsidRPr="00A62AD8">
        <w:rPr>
          <w:rFonts w:ascii="Times New Roman" w:eastAsia="Times New Roman" w:hAnsi="Times New Roman"/>
          <w:i/>
          <w:sz w:val="24"/>
          <w:szCs w:val="24"/>
        </w:rPr>
        <w:t>Įstatymo 24</w:t>
      </w:r>
      <w:r w:rsidRPr="00A62AD8">
        <w:rPr>
          <w:rFonts w:ascii="Times New Roman" w:eastAsia="Times New Roman" w:hAnsi="Times New Roman"/>
          <w:i/>
          <w:sz w:val="24"/>
          <w:szCs w:val="24"/>
          <w:vertAlign w:val="superscript"/>
        </w:rPr>
        <w:t>1</w:t>
      </w:r>
      <w:r w:rsidR="004F2A28" w:rsidRPr="00A62AD8">
        <w:rPr>
          <w:rFonts w:ascii="Times New Roman" w:eastAsia="Times New Roman" w:hAnsi="Times New Roman"/>
          <w:i/>
          <w:sz w:val="24"/>
          <w:szCs w:val="24"/>
        </w:rPr>
        <w:t xml:space="preserve"> straipsnio pakeitimas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Atsižvelgdami į tai, kad nėra reglamentuotas socialinės globos teikimas privačiu susitarimu ir socialinės globos paslaugų teikėjams nenustatyta pareiga teikti duomenis apie asmenims teikiamas</w:t>
      </w:r>
      <w:r w:rsidR="00A62AD8">
        <w:rPr>
          <w:rFonts w:ascii="Times New Roman" w:eastAsia="Times New Roman" w:hAnsi="Times New Roman"/>
          <w:sz w:val="24"/>
          <w:szCs w:val="24"/>
        </w:rPr>
        <w:t xml:space="preserve"> paslaugas, siūlome Įstatymo 24</w:t>
      </w:r>
      <w:r w:rsidR="00A62AD8">
        <w:rPr>
          <w:rFonts w:ascii="Times New Roman" w:eastAsia="Times New Roman" w:hAnsi="Times New Roman"/>
          <w:sz w:val="24"/>
          <w:szCs w:val="24"/>
          <w:vertAlign w:val="superscript"/>
        </w:rPr>
        <w:t>1</w:t>
      </w:r>
      <w:r w:rsidRPr="00CD5494">
        <w:rPr>
          <w:rFonts w:ascii="Times New Roman" w:eastAsia="Times New Roman" w:hAnsi="Times New Roman"/>
          <w:sz w:val="24"/>
          <w:szCs w:val="24"/>
        </w:rPr>
        <w:t xml:space="preserve"> straipsnio 2 dalį papildyti 6 punktu, kuriame būtų nustatyta, kad duomenis apie teikiamas socialinės globos paslaugas asmenims, apsigyvenusiems įstaigoje privačiu susitarimu, visos socialinės globos įstaigos privalo teikti SPIS ir informuoti socialinių paslaugų gavėjo paskutinės gyvenamosios vietos savivaldybę apie jam teikiamas socialinės globos paslaugas.</w:t>
      </w:r>
    </w:p>
    <w:p w:rsidR="004F2A28" w:rsidRPr="00CD5494" w:rsidRDefault="00A62AD8" w:rsidP="004F2A28">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Siūlome pakeisti Įstatymo 24</w:t>
      </w:r>
      <w:r>
        <w:rPr>
          <w:rFonts w:ascii="Times New Roman" w:eastAsia="Times New Roman" w:hAnsi="Times New Roman"/>
          <w:sz w:val="18"/>
          <w:szCs w:val="24"/>
          <w:vertAlign w:val="superscript"/>
        </w:rPr>
        <w:t>1</w:t>
      </w:r>
      <w:r w:rsidR="004F2A28" w:rsidRPr="00CD5494">
        <w:rPr>
          <w:rFonts w:ascii="Times New Roman" w:eastAsia="Times New Roman" w:hAnsi="Times New Roman"/>
          <w:sz w:val="24"/>
          <w:szCs w:val="24"/>
        </w:rPr>
        <w:t xml:space="preserve"> straipsnio 3 dalį ir joje nustatyti, kad licencijos turėtojas institucinę socialinę globą turi teisę teikti tik licencijoje nurodytu (nurodytais) patalpų, kuriose vykdoma veikla, adresu (adresais) nurodytai paslaugų gavėjų grupei ir ne didesniam nei paraiškoje-klausimyne nurodytam socialinės globos gavėjų skaičiui paraiškoje-klausimyne nurodytose patalpose. Ši nuostata suteiks aiškumo licencijos turėtojui: kadangi Socialinių paslaugų priežiūros departamentas licencijavimo metu įstaigą tikrina pagal paraišką-klausimyną, licencija teikti socialinę globą (nesvarbu, kad joje įrašytas adresas) galioja tik toms patalpoms (tiems gyvenamiesiems kambariams) ir tokiam paslaugų gavėjų skaičiui, koks buvo nurodytas paraiškoje-klausimyne, kreipiantis dėl licencijos išdavimo. </w:t>
      </w:r>
    </w:p>
    <w:p w:rsidR="004F2A28" w:rsidRPr="00A62AD8" w:rsidRDefault="004F2A28" w:rsidP="004F2A28">
      <w:pPr>
        <w:widowControl w:val="0"/>
        <w:spacing w:after="0" w:line="240" w:lineRule="auto"/>
        <w:ind w:firstLine="851"/>
        <w:contextualSpacing/>
        <w:jc w:val="both"/>
        <w:rPr>
          <w:rFonts w:ascii="Times New Roman" w:eastAsia="Times New Roman" w:hAnsi="Times New Roman"/>
          <w:b/>
          <w:sz w:val="24"/>
          <w:szCs w:val="24"/>
        </w:rPr>
      </w:pPr>
      <w:r w:rsidRPr="00A62AD8">
        <w:rPr>
          <w:rFonts w:ascii="Times New Roman" w:eastAsia="Times New Roman" w:hAnsi="Times New Roman"/>
          <w:b/>
          <w:sz w:val="24"/>
          <w:szCs w:val="24"/>
        </w:rPr>
        <w:t>Įstatymo projekte Nr. 2 siūlomi pakeitimai</w:t>
      </w:r>
    </w:p>
    <w:p w:rsidR="004F2A28" w:rsidRPr="00A62AD8" w:rsidRDefault="004F2A28" w:rsidP="004F2A28">
      <w:pPr>
        <w:widowControl w:val="0"/>
        <w:spacing w:after="0" w:line="240" w:lineRule="auto"/>
        <w:ind w:firstLine="851"/>
        <w:contextualSpacing/>
        <w:jc w:val="both"/>
        <w:rPr>
          <w:rFonts w:ascii="Times New Roman" w:eastAsia="Times New Roman" w:hAnsi="Times New Roman"/>
          <w:i/>
          <w:sz w:val="24"/>
          <w:szCs w:val="24"/>
        </w:rPr>
      </w:pPr>
      <w:r w:rsidRPr="00A62AD8">
        <w:rPr>
          <w:rFonts w:ascii="Times New Roman" w:eastAsia="Times New Roman" w:hAnsi="Times New Roman"/>
          <w:i/>
          <w:sz w:val="24"/>
          <w:szCs w:val="24"/>
        </w:rPr>
        <w:t>ANK 107 straipsnio pakeitimas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Šiuo pakeitimu siūlome griežtinti socialinės globos įstaigų vadovų ar kitų atsakingų asmenų atsakomybę. Taip būtų užtikrintas vidutinės socialinės globos paslaugos kainos asmeniui ir minimalios administracinės baudos proporcingumas. Šiame straipsnyje siūlome nustatyti, kad socialinės globos teikimas neturint licencijos ar nesilaikant licencijuojamos veiklos sąlygų, užtraukia baudą juridinių asmenų, kurie teikia socialinę globą, vadovams ar kitiems atsakingiems as</w:t>
      </w:r>
      <w:r w:rsidR="005726A0">
        <w:rPr>
          <w:rFonts w:ascii="Times New Roman" w:eastAsia="Times New Roman" w:hAnsi="Times New Roman"/>
          <w:sz w:val="24"/>
          <w:szCs w:val="24"/>
        </w:rPr>
        <w:t xml:space="preserve">menims nuo </w:t>
      </w:r>
      <w:r w:rsidRPr="00CD5494">
        <w:rPr>
          <w:rFonts w:ascii="Times New Roman" w:eastAsia="Times New Roman" w:hAnsi="Times New Roman"/>
          <w:sz w:val="24"/>
          <w:szCs w:val="24"/>
        </w:rPr>
        <w:t>šešių šimtų keturiasdešimties iki</w:t>
      </w:r>
      <w:r w:rsidR="005726A0">
        <w:rPr>
          <w:rFonts w:ascii="Times New Roman" w:eastAsia="Times New Roman" w:hAnsi="Times New Roman"/>
          <w:sz w:val="24"/>
          <w:szCs w:val="24"/>
        </w:rPr>
        <w:t xml:space="preserve"> </w:t>
      </w:r>
      <w:r w:rsidRPr="00CD5494">
        <w:rPr>
          <w:rFonts w:ascii="Times New Roman" w:eastAsia="Times New Roman" w:hAnsi="Times New Roman"/>
          <w:sz w:val="24"/>
          <w:szCs w:val="24"/>
        </w:rPr>
        <w:t>dviejų tūkstančių aštuonių šimtų eurų. Šio straipsnio 1 dalyje numatytas administracinis nusižengimas, padarytas pakartotinai, užtraukia baudą nuo dviejų tūkstančių aštuonių šimtų iki šešių tūkstančių eurų.</w:t>
      </w:r>
    </w:p>
    <w:p w:rsidR="004F2A28" w:rsidRPr="00A62AD8" w:rsidRDefault="004F2A28" w:rsidP="004F2A28">
      <w:pPr>
        <w:widowControl w:val="0"/>
        <w:spacing w:after="0" w:line="240" w:lineRule="auto"/>
        <w:ind w:firstLine="851"/>
        <w:contextualSpacing/>
        <w:jc w:val="both"/>
        <w:rPr>
          <w:rFonts w:ascii="Times New Roman" w:eastAsia="Times New Roman" w:hAnsi="Times New Roman"/>
          <w:i/>
          <w:sz w:val="24"/>
          <w:szCs w:val="24"/>
        </w:rPr>
      </w:pPr>
      <w:r w:rsidRPr="00A62AD8">
        <w:rPr>
          <w:rFonts w:ascii="Times New Roman" w:eastAsia="Times New Roman" w:hAnsi="Times New Roman"/>
          <w:i/>
          <w:sz w:val="24"/>
          <w:szCs w:val="24"/>
        </w:rPr>
        <w:t>ANK 589 straipsnio pakeitimas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Šiuo pakeitimu siūlome sustiprinti socialines paslaugas teikiančių įstaigų priežiūrą – suteikti Socialinių paslaugų priežiūros departamentui įgaliojimus pradėti administracinio nusižengimo teiseną, tirti administracinius nusižengimus, surašyti administracinių nusižengimų protokolus pagal ANK 224 straipsnio 1 ir 2 dalis ir taip praplėsti jo kompetenciją. Siūlome pakeisti 589 straipsnio 52 punktą ir jame nustatyti, kad Socialinių paslaugų priežiūros departamento pareigūnai yra administracinius nusižengimus tiriantys ir protokolus dėl ANK kodekso 72 straipsnio 3 dalyje, 107, 505, 507, 224 straipsniuose numatytų administracinių nusižengimų surašantys pareigūnai.</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p>
    <w:p w:rsidR="004F2A28" w:rsidRPr="00A62AD8" w:rsidRDefault="004F2A28" w:rsidP="004F2A28">
      <w:pPr>
        <w:widowControl w:val="0"/>
        <w:spacing w:after="0" w:line="240" w:lineRule="auto"/>
        <w:ind w:firstLine="851"/>
        <w:contextualSpacing/>
        <w:jc w:val="both"/>
        <w:rPr>
          <w:rFonts w:ascii="Times New Roman" w:eastAsia="Times New Roman" w:hAnsi="Times New Roman"/>
          <w:b/>
          <w:sz w:val="24"/>
          <w:szCs w:val="24"/>
        </w:rPr>
      </w:pPr>
      <w:r w:rsidRPr="00A62AD8">
        <w:rPr>
          <w:rFonts w:ascii="Times New Roman" w:eastAsia="Times New Roman" w:hAnsi="Times New Roman"/>
          <w:b/>
          <w:sz w:val="24"/>
          <w:szCs w:val="24"/>
        </w:rPr>
        <w:t>5. Numatomo teisinio reguliavimo poveikio vertinimo rezultatai, galimos neigiamos priimtų įstatymų pasekmės ir kokių priemonių reikia imtis, kad tokių pasekmių būtų išvengta</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Numatomo teisinio reguliavimo poveikio vertinimas neatliekamas. Įstatymų priėmimas neturės neigiamų pasekmių. Numatomos teigiamos teisinio reguliavimo pasekmės aptartos aiškinamojo rašto 4 punkte.</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p>
    <w:p w:rsidR="004F2A28" w:rsidRPr="00A62AD8" w:rsidRDefault="004F2A28" w:rsidP="004F2A28">
      <w:pPr>
        <w:widowControl w:val="0"/>
        <w:spacing w:after="0" w:line="240" w:lineRule="auto"/>
        <w:ind w:firstLine="851"/>
        <w:contextualSpacing/>
        <w:jc w:val="both"/>
        <w:rPr>
          <w:rFonts w:ascii="Times New Roman" w:eastAsia="Times New Roman" w:hAnsi="Times New Roman"/>
          <w:b/>
          <w:sz w:val="24"/>
          <w:szCs w:val="24"/>
        </w:rPr>
      </w:pPr>
      <w:r w:rsidRPr="00A62AD8">
        <w:rPr>
          <w:rFonts w:ascii="Times New Roman" w:eastAsia="Times New Roman" w:hAnsi="Times New Roman"/>
          <w:b/>
          <w:sz w:val="24"/>
          <w:szCs w:val="24"/>
        </w:rPr>
        <w:t>6. Kokią įtaką priimti įstatymai turės kriminogeninei situacijai, korupcijai</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Priimti įstatymai įtakos kriminogeninei situacijai ir korupcijai neturės.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Įstatymo projekto Nr. 1 antikorupcinis vertinimas atliktas vadovaujantis Lietuvos Respublikos korupcijos prevencijos įstatymo 8 straipsnio 1 dalies 13 punktu. Atlikus Įstatymo projekto Nr. 1 antikorupcinį vertinimą, korupcijos rizika nenustatyta.</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Atsižvelgiant į tai, kad Įstatymo projektu Nr. 2 nenumatoma reguliuoti Korupcijos prevencijos įstatymo 8 straipsnio 1 dalyje nurodytų visuomeninių santykių, Įstatymo projekto Nr. 2 antikorupcinis vertinimas neatliktas.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p>
    <w:p w:rsidR="004F2A28" w:rsidRPr="00A62AD8" w:rsidRDefault="004F2A28" w:rsidP="004F2A28">
      <w:pPr>
        <w:widowControl w:val="0"/>
        <w:spacing w:after="0" w:line="240" w:lineRule="auto"/>
        <w:ind w:firstLine="851"/>
        <w:contextualSpacing/>
        <w:jc w:val="both"/>
        <w:rPr>
          <w:rFonts w:ascii="Times New Roman" w:eastAsia="Times New Roman" w:hAnsi="Times New Roman"/>
          <w:b/>
          <w:sz w:val="24"/>
          <w:szCs w:val="24"/>
        </w:rPr>
      </w:pPr>
      <w:r w:rsidRPr="00A62AD8">
        <w:rPr>
          <w:rFonts w:ascii="Times New Roman" w:eastAsia="Times New Roman" w:hAnsi="Times New Roman"/>
          <w:b/>
          <w:sz w:val="24"/>
          <w:szCs w:val="24"/>
        </w:rPr>
        <w:t>7. Kaip įstatymų įgyvendinimas atsilieps verslo sąlygoms ir jo plėtrai</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 xml:space="preserve">Verslo subjektai, teikiantys socialines paslaugas, turi tokias pačias galimybes teikti socialines paslaugas ir gauti šiai veiklai finansavimą iš savivaldybių, Europos Sąjungos struktūrinių fondų ir valstybės biudžeto lėšų, skirtų socialinių paslaugų programoms ir projektams įgyvendinti, kaip ir socialines paslaugas teikiančios biudžetinės įstaigos. </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p>
    <w:p w:rsidR="004F2A28" w:rsidRPr="00A62AD8" w:rsidRDefault="004F2A28" w:rsidP="004F2A28">
      <w:pPr>
        <w:widowControl w:val="0"/>
        <w:spacing w:after="0" w:line="240" w:lineRule="auto"/>
        <w:ind w:firstLine="851"/>
        <w:contextualSpacing/>
        <w:jc w:val="both"/>
        <w:rPr>
          <w:rFonts w:ascii="Times New Roman" w:eastAsia="Times New Roman" w:hAnsi="Times New Roman"/>
          <w:b/>
          <w:sz w:val="24"/>
          <w:szCs w:val="24"/>
        </w:rPr>
      </w:pPr>
      <w:r w:rsidRPr="00A62AD8">
        <w:rPr>
          <w:rFonts w:ascii="Times New Roman" w:eastAsia="Times New Roman" w:hAnsi="Times New Roman"/>
          <w:b/>
          <w:sz w:val="24"/>
          <w:szCs w:val="24"/>
        </w:rPr>
        <w:t>8. Įstatymų inkorporavimas į teisinę sistemą, kokius teisės aktus būtina priimti, kokius galiojančius teisės aktus reikia pakeisti ar pripažinti netekusiais galios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 xml:space="preserve">Be kartu su Įstatymo projektu Nr. 1 teikiamo Įstatymo projekto Nr. 2, kitų įstatymų priimti, pakeisti ar pripažinti netekusiais galios nereikės. </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p>
    <w:p w:rsidR="004F2A28" w:rsidRPr="00A62AD8" w:rsidRDefault="004F2A28" w:rsidP="004F2A28">
      <w:pPr>
        <w:widowControl w:val="0"/>
        <w:spacing w:after="0" w:line="240" w:lineRule="auto"/>
        <w:ind w:firstLine="851"/>
        <w:contextualSpacing/>
        <w:jc w:val="both"/>
        <w:rPr>
          <w:rFonts w:ascii="Times New Roman" w:eastAsia="Times New Roman" w:hAnsi="Times New Roman"/>
          <w:b/>
          <w:sz w:val="24"/>
          <w:szCs w:val="24"/>
        </w:rPr>
      </w:pPr>
      <w:r w:rsidRPr="00A62AD8">
        <w:rPr>
          <w:rFonts w:ascii="Times New Roman" w:eastAsia="Times New Roman" w:hAnsi="Times New Roman"/>
          <w:b/>
          <w:sz w:val="24"/>
          <w:szCs w:val="24"/>
        </w:rPr>
        <w:t>9. Įstatymų projektų atitiktis Lietuvos Respublikos valstybinės kalbos, Lietuvos Respublikos teisėkūros pagrindų įstatymų reikalavimams ir Įstatymų projektų sąvokų bei jas įvardijančių terminų įvertinimas Lietuvos Respublikos terminų banko įstatymo ir jo įgyvendinamųjų teisės aktų nustatyta tvarka</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 xml:space="preserve">Įstatymų projektai atitinka Lietuvos Respublikos valstybinės kalbos ir Lietuvos Respublikos teisėkūros pagrindų įstatymų reikalavimus. </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 xml:space="preserve">Įstatymo projekto Nr. 1 sąvokų ir jas įvardijančių terminų įvertinimas </w:t>
      </w:r>
      <w:r w:rsidR="001643A9">
        <w:rPr>
          <w:rFonts w:ascii="Times New Roman" w:eastAsia="Times New Roman" w:hAnsi="Times New Roman"/>
          <w:sz w:val="24"/>
          <w:szCs w:val="24"/>
        </w:rPr>
        <w:t xml:space="preserve">atliekamas </w:t>
      </w:r>
      <w:r w:rsidRPr="00CD5494">
        <w:rPr>
          <w:rFonts w:ascii="Times New Roman" w:eastAsia="Times New Roman" w:hAnsi="Times New Roman"/>
          <w:sz w:val="24"/>
          <w:szCs w:val="24"/>
        </w:rPr>
        <w:t xml:space="preserve">Lietuvos Respublikos terminų banko įstatymo ir jo įgyvendinamųjų </w:t>
      </w:r>
      <w:r w:rsidR="001643A9">
        <w:rPr>
          <w:rFonts w:ascii="Times New Roman" w:eastAsia="Times New Roman" w:hAnsi="Times New Roman"/>
          <w:sz w:val="24"/>
          <w:szCs w:val="24"/>
        </w:rPr>
        <w:t>teisės aktų nustatyta tvarka</w:t>
      </w:r>
      <w:r w:rsidRPr="00CD5494">
        <w:rPr>
          <w:rFonts w:ascii="Times New Roman" w:eastAsia="Times New Roman" w:hAnsi="Times New Roman"/>
          <w:sz w:val="24"/>
          <w:szCs w:val="24"/>
        </w:rPr>
        <w:t>.</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p>
    <w:p w:rsidR="004F2A28" w:rsidRPr="00A62AD8" w:rsidRDefault="004F2A28" w:rsidP="004F2A28">
      <w:pPr>
        <w:widowControl w:val="0"/>
        <w:spacing w:after="0" w:line="240" w:lineRule="auto"/>
        <w:ind w:firstLine="851"/>
        <w:contextualSpacing/>
        <w:jc w:val="both"/>
        <w:rPr>
          <w:rFonts w:ascii="Times New Roman" w:eastAsia="Times New Roman" w:hAnsi="Times New Roman"/>
          <w:b/>
          <w:sz w:val="24"/>
          <w:szCs w:val="24"/>
        </w:rPr>
      </w:pPr>
      <w:r w:rsidRPr="00A62AD8">
        <w:rPr>
          <w:rFonts w:ascii="Times New Roman" w:eastAsia="Times New Roman" w:hAnsi="Times New Roman"/>
          <w:b/>
          <w:sz w:val="24"/>
          <w:szCs w:val="24"/>
        </w:rPr>
        <w:t>10. Įstatymų projektų atitiktis Žmogaus teisių ir pagrindinių laisvių apsaugos konvencijos nuostatoms ir Europos Sąjungos dokumentams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Įstatymų projektai atitinka Žmogaus teisių ir pagrindinių laisvių apsaugos konvencijos nuostatas ir Europos Sąjungos teisės normas.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p>
    <w:p w:rsidR="004F2A28" w:rsidRPr="00A62AD8" w:rsidRDefault="004F2A28" w:rsidP="004F2A28">
      <w:pPr>
        <w:widowControl w:val="0"/>
        <w:spacing w:after="0" w:line="240" w:lineRule="auto"/>
        <w:ind w:firstLine="851"/>
        <w:contextualSpacing/>
        <w:jc w:val="both"/>
        <w:rPr>
          <w:rFonts w:ascii="Times New Roman" w:eastAsia="Times New Roman" w:hAnsi="Times New Roman"/>
          <w:b/>
          <w:sz w:val="24"/>
          <w:szCs w:val="24"/>
        </w:rPr>
      </w:pPr>
      <w:r w:rsidRPr="00A62AD8">
        <w:rPr>
          <w:rFonts w:ascii="Times New Roman" w:eastAsia="Times New Roman" w:hAnsi="Times New Roman"/>
          <w:b/>
          <w:sz w:val="24"/>
          <w:szCs w:val="24"/>
        </w:rPr>
        <w:t>11. Įstatymams įgyvendinti reikalingi įgyvendinamieji teisės aktai, šių aktų rengėjai ir terminai</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 xml:space="preserve">Socialinės apsaugos ir darbo ministras iki 2020 m. gruodžio 31 d. turės priimti Įstatymo projekto Nr. 1 įgyvendinamuosius teisės aktus: pakeisti Socialinės globos įstaigų licencijavimo taisykles, patvirtintas Lietuvos Respublikos socialinės apsaugos ir darbo ministro 2014 m. gruodžio 31 d. įsakymu Nr. A1-684 „Dėl Socialinės globos įstaigų licencijavimo taisyklių patvirtinimo“, pakeisti Socialinės globos normų aprašą, patvirtintą Lietuvos Respublikos socialinės apsaugos ir darbo ministro 2007 m. vasario 20 d. įsakymu Nr. A1-46 „Dėl Socialinės globos normų aprašo patvirtinimo“, pakeisti Socialinės paramos šeimai informacinės sistemos nuostatus, patvirtintus Lietuvos Respublikos socialinės apsaugos ir darbo ministro 2008 </w:t>
      </w:r>
      <w:r w:rsidR="00C8157A">
        <w:rPr>
          <w:rFonts w:ascii="Times New Roman" w:eastAsia="Times New Roman" w:hAnsi="Times New Roman"/>
          <w:sz w:val="24"/>
          <w:szCs w:val="24"/>
        </w:rPr>
        <w:t>m. gegužės 29 d. įsakymu Nr. A1</w:t>
      </w:r>
      <w:r w:rsidR="00C8157A">
        <w:rPr>
          <w:rFonts w:ascii="Times New Roman" w:eastAsia="Times New Roman" w:hAnsi="Times New Roman"/>
          <w:sz w:val="24"/>
          <w:szCs w:val="24"/>
        </w:rPr>
        <w:noBreakHyphen/>
      </w:r>
      <w:r w:rsidRPr="00CD5494">
        <w:rPr>
          <w:rFonts w:ascii="Times New Roman" w:eastAsia="Times New Roman" w:hAnsi="Times New Roman"/>
          <w:sz w:val="24"/>
          <w:szCs w:val="24"/>
        </w:rPr>
        <w:t>172 „Dėl Socialinės paramos šeimai informacinės sistemos nuostatų ir Socialinės paramos šeimai informacinės sistemos duomenų saugos nuostatų patvirtinimo“, patvirtinti socialinių paslaugų įstaigų vadovų kompetencijos tobulinimo ir profesinės veiklos vertinimo tvarkų aprašus.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p>
    <w:p w:rsidR="004F2A28" w:rsidRPr="00CD5494" w:rsidRDefault="004F2A28" w:rsidP="004F2A28">
      <w:pPr>
        <w:widowControl w:val="0"/>
        <w:spacing w:after="0" w:line="240" w:lineRule="auto"/>
        <w:ind w:firstLine="851"/>
        <w:contextualSpacing/>
        <w:jc w:val="both"/>
        <w:rPr>
          <w:rFonts w:ascii="Times New Roman" w:eastAsia="Times New Roman" w:hAnsi="Times New Roman"/>
          <w:b/>
          <w:sz w:val="24"/>
          <w:szCs w:val="24"/>
        </w:rPr>
      </w:pPr>
      <w:r w:rsidRPr="00CD5494">
        <w:rPr>
          <w:rFonts w:ascii="Times New Roman" w:eastAsia="Times New Roman" w:hAnsi="Times New Roman"/>
          <w:b/>
          <w:sz w:val="24"/>
          <w:szCs w:val="24"/>
        </w:rPr>
        <w:t>12. Kiek valstybės, savivaldybių biudžetų ir kitų valstybės įsteigtų fondų lėšų prireiks įstatymams įgyvendinti, ar bus galima sutaupyti</w:t>
      </w:r>
    </w:p>
    <w:p w:rsidR="004D2251" w:rsidRDefault="004F2A28" w:rsidP="004D2251">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 xml:space="preserve">Papildomų valstybės biudžeto lėšų reikės, nes, priėmus Įstatymų projektus, bus sugriežtinta socialinės globos įstaigų vadovų ar kitų atsakingų asmenų atsakomybė ir sustiprinta socialines paslaugas teikiančių įstaigų priežiūra. Socialinių paslaugų priežiūros departamentui, siekiant užtikrinti kokybišką funkcijų vykdymą socialinių paslaugų kokybės vertinimo bei ANK nuostatų įgyvendinimo srityje, reikės papildomų žmogiškųjų išteklių (6 etatų). </w:t>
      </w:r>
      <w:r w:rsidR="004D2251" w:rsidRPr="00FB3C68">
        <w:rPr>
          <w:rFonts w:ascii="Times New Roman" w:eastAsia="Times New Roman" w:hAnsi="Times New Roman"/>
          <w:i/>
          <w:sz w:val="24"/>
          <w:szCs w:val="24"/>
        </w:rPr>
        <w:t>Darbo vietoms sukurti ir išlaikyti, darbo užmokesčiui bei Socialinių paslaugų priežiūros departamento ir ministerijos informacinių sistemų integracijai</w:t>
      </w:r>
      <w:r w:rsidR="004D2251" w:rsidRPr="00CD5494">
        <w:rPr>
          <w:rFonts w:ascii="Times New Roman" w:eastAsia="Times New Roman" w:hAnsi="Times New Roman"/>
          <w:sz w:val="24"/>
          <w:szCs w:val="24"/>
        </w:rPr>
        <w:t xml:space="preserve"> reikės: 2020 m. – 119,21 tūkst. </w:t>
      </w:r>
      <w:proofErr w:type="spellStart"/>
      <w:r w:rsidR="004D2251" w:rsidRPr="00CD5494">
        <w:rPr>
          <w:rFonts w:ascii="Times New Roman" w:eastAsia="Times New Roman" w:hAnsi="Times New Roman"/>
          <w:sz w:val="24"/>
          <w:szCs w:val="24"/>
        </w:rPr>
        <w:t>Eur</w:t>
      </w:r>
      <w:proofErr w:type="spellEnd"/>
      <w:r w:rsidR="004D2251" w:rsidRPr="00CD5494">
        <w:rPr>
          <w:rFonts w:ascii="Times New Roman" w:eastAsia="Times New Roman" w:hAnsi="Times New Roman"/>
          <w:sz w:val="24"/>
          <w:szCs w:val="24"/>
        </w:rPr>
        <w:t xml:space="preserve">, 2021 m. – 186,2 tūkst. </w:t>
      </w:r>
      <w:proofErr w:type="spellStart"/>
      <w:r w:rsidR="004D2251" w:rsidRPr="00CD5494">
        <w:rPr>
          <w:rFonts w:ascii="Times New Roman" w:eastAsia="Times New Roman" w:hAnsi="Times New Roman"/>
          <w:sz w:val="24"/>
          <w:szCs w:val="24"/>
        </w:rPr>
        <w:t>Eur</w:t>
      </w:r>
      <w:proofErr w:type="spellEnd"/>
      <w:r w:rsidR="004D2251" w:rsidRPr="00CD5494">
        <w:rPr>
          <w:rFonts w:ascii="Times New Roman" w:eastAsia="Times New Roman" w:hAnsi="Times New Roman"/>
          <w:sz w:val="24"/>
          <w:szCs w:val="24"/>
        </w:rPr>
        <w:t>.</w:t>
      </w:r>
    </w:p>
    <w:p w:rsidR="004D2251" w:rsidRDefault="004D2251" w:rsidP="004D2251">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2020 m. papildomų lėšų poreikis įtrauktas į </w:t>
      </w:r>
      <w:r w:rsidR="00FB3C68">
        <w:rPr>
          <w:rFonts w:ascii="Times New Roman" w:eastAsia="Times New Roman" w:hAnsi="Times New Roman"/>
          <w:sz w:val="24"/>
          <w:szCs w:val="24"/>
        </w:rPr>
        <w:t>E</w:t>
      </w:r>
      <w:r w:rsidR="00FB3C68" w:rsidRPr="00FB3C68">
        <w:rPr>
          <w:rFonts w:ascii="Times New Roman" w:eastAsia="Times New Roman" w:hAnsi="Times New Roman"/>
          <w:sz w:val="24"/>
          <w:szCs w:val="24"/>
        </w:rPr>
        <w:t xml:space="preserve">konomikos skatinimo ir </w:t>
      </w:r>
      <w:proofErr w:type="spellStart"/>
      <w:r w:rsidR="00FB3C68" w:rsidRPr="00FB3C68">
        <w:rPr>
          <w:rFonts w:ascii="Times New Roman" w:eastAsia="Times New Roman" w:hAnsi="Times New Roman"/>
          <w:sz w:val="24"/>
          <w:szCs w:val="24"/>
        </w:rPr>
        <w:t>koronaviruso</w:t>
      </w:r>
      <w:proofErr w:type="spellEnd"/>
      <w:r w:rsidR="00FB3C68" w:rsidRPr="00FB3C68">
        <w:rPr>
          <w:rFonts w:ascii="Times New Roman" w:eastAsia="Times New Roman" w:hAnsi="Times New Roman"/>
          <w:sz w:val="24"/>
          <w:szCs w:val="24"/>
        </w:rPr>
        <w:t xml:space="preserve"> (COVID-19) plitimo sukeltų pasekmių mažinimo priemonių planą</w:t>
      </w:r>
      <w:r>
        <w:rPr>
          <w:rFonts w:ascii="Times New Roman" w:eastAsia="Times New Roman" w:hAnsi="Times New Roman"/>
          <w:sz w:val="24"/>
          <w:szCs w:val="24"/>
        </w:rPr>
        <w:t>.</w:t>
      </w:r>
    </w:p>
    <w:p w:rsidR="004D2251" w:rsidRPr="00F72B45" w:rsidRDefault="00AA7A4B" w:rsidP="00AA7A4B">
      <w:pPr>
        <w:widowControl w:val="0"/>
        <w:spacing w:after="0" w:line="240" w:lineRule="auto"/>
        <w:ind w:firstLine="851"/>
        <w:contextualSpacing/>
        <w:jc w:val="both"/>
        <w:rPr>
          <w:rFonts w:ascii="Times New Roman" w:eastAsia="Times New Roman" w:hAnsi="Times New Roman"/>
          <w:sz w:val="24"/>
          <w:szCs w:val="24"/>
        </w:rPr>
      </w:pPr>
      <w:r w:rsidRPr="00F72B45">
        <w:rPr>
          <w:rFonts w:ascii="Times New Roman" w:eastAsia="Times New Roman" w:hAnsi="Times New Roman"/>
          <w:i/>
          <w:sz w:val="24"/>
          <w:szCs w:val="24"/>
        </w:rPr>
        <w:t>Papildomų lėšų poreikio pagrindimas</w:t>
      </w:r>
    </w:p>
    <w:p w:rsidR="00815886" w:rsidRPr="00F72B45" w:rsidRDefault="00815886" w:rsidP="00AA7A4B">
      <w:pPr>
        <w:widowControl w:val="0"/>
        <w:spacing w:after="0" w:line="240" w:lineRule="auto"/>
        <w:ind w:firstLine="851"/>
        <w:contextualSpacing/>
        <w:jc w:val="both"/>
        <w:rPr>
          <w:rFonts w:ascii="Times New Roman" w:eastAsia="Times New Roman" w:hAnsi="Times New Roman"/>
          <w:b/>
          <w:sz w:val="24"/>
          <w:szCs w:val="24"/>
        </w:rPr>
      </w:pPr>
      <w:r w:rsidRPr="00F72B45">
        <w:rPr>
          <w:rFonts w:ascii="Times New Roman" w:eastAsia="Times New Roman" w:hAnsi="Times New Roman"/>
          <w:b/>
          <w:sz w:val="24"/>
          <w:szCs w:val="24"/>
        </w:rPr>
        <w:t>Dėl darbo vietų sukūrimo ir išlaikymo bei darbo užmokesčio</w:t>
      </w:r>
    </w:p>
    <w:p w:rsidR="005726A0" w:rsidRPr="00F72B45" w:rsidRDefault="005726A0" w:rsidP="004D2251">
      <w:pPr>
        <w:widowControl w:val="0"/>
        <w:spacing w:after="0" w:line="240" w:lineRule="auto"/>
        <w:ind w:firstLine="851"/>
        <w:contextualSpacing/>
        <w:jc w:val="both"/>
        <w:rPr>
          <w:rFonts w:ascii="Times New Roman" w:eastAsia="Times New Roman" w:hAnsi="Times New Roman"/>
          <w:sz w:val="24"/>
          <w:szCs w:val="24"/>
        </w:rPr>
      </w:pPr>
      <w:r w:rsidRPr="00F72B45">
        <w:rPr>
          <w:rFonts w:ascii="Times New Roman" w:eastAsia="Times New Roman" w:hAnsi="Times New Roman"/>
          <w:sz w:val="24"/>
          <w:szCs w:val="24"/>
        </w:rPr>
        <w:t>Įsteigus 6 naujas pareigybes, Socialinių paslaugų priežiūros departamentui papildomai reikės:</w:t>
      </w:r>
    </w:p>
    <w:p w:rsidR="005726A0" w:rsidRPr="00F72B45" w:rsidRDefault="007F4C73" w:rsidP="005726A0">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w:t>
      </w:r>
      <w:r w:rsidR="005726A0" w:rsidRPr="00F72B45">
        <w:rPr>
          <w:rFonts w:ascii="Times New Roman" w:eastAsia="Times New Roman" w:hAnsi="Times New Roman"/>
          <w:sz w:val="24"/>
          <w:szCs w:val="24"/>
        </w:rPr>
        <w:t xml:space="preserve"> darbo užmokesčio fondui</w:t>
      </w:r>
      <w:r w:rsidR="00B4335E">
        <w:rPr>
          <w:rFonts w:ascii="Times New Roman" w:eastAsia="Times New Roman" w:hAnsi="Times New Roman"/>
          <w:sz w:val="24"/>
          <w:szCs w:val="24"/>
        </w:rPr>
        <w:t>:</w:t>
      </w:r>
      <w:r w:rsidR="005726A0" w:rsidRPr="00F72B45">
        <w:rPr>
          <w:rFonts w:ascii="Times New Roman" w:eastAsia="Times New Roman" w:hAnsi="Times New Roman"/>
          <w:sz w:val="24"/>
          <w:szCs w:val="24"/>
        </w:rPr>
        <w:t xml:space="preserve"> 2020 m. – 27,6 tūkst. </w:t>
      </w:r>
      <w:proofErr w:type="spellStart"/>
      <w:r w:rsidR="005726A0" w:rsidRPr="00F72B45">
        <w:rPr>
          <w:rFonts w:ascii="Times New Roman" w:eastAsia="Times New Roman" w:hAnsi="Times New Roman"/>
          <w:sz w:val="24"/>
          <w:szCs w:val="24"/>
        </w:rPr>
        <w:t>Eur</w:t>
      </w:r>
      <w:proofErr w:type="spellEnd"/>
      <w:r w:rsidR="005726A0" w:rsidRPr="00F72B45">
        <w:rPr>
          <w:rFonts w:ascii="Times New Roman" w:eastAsia="Times New Roman" w:hAnsi="Times New Roman"/>
          <w:sz w:val="24"/>
          <w:szCs w:val="24"/>
        </w:rPr>
        <w:t xml:space="preserve">, 2021 m. – 168 tūkst. </w:t>
      </w:r>
      <w:proofErr w:type="spellStart"/>
      <w:r w:rsidR="005726A0" w:rsidRPr="00F72B45">
        <w:rPr>
          <w:rFonts w:ascii="Times New Roman" w:eastAsia="Times New Roman" w:hAnsi="Times New Roman"/>
          <w:sz w:val="24"/>
          <w:szCs w:val="24"/>
        </w:rPr>
        <w:t>Eur</w:t>
      </w:r>
      <w:proofErr w:type="spellEnd"/>
      <w:r w:rsidR="005726A0" w:rsidRPr="00F72B45">
        <w:rPr>
          <w:rFonts w:ascii="Times New Roman" w:eastAsia="Times New Roman" w:hAnsi="Times New Roman"/>
          <w:sz w:val="24"/>
          <w:szCs w:val="24"/>
        </w:rPr>
        <w:t>. 4</w:t>
      </w:r>
      <w:r w:rsidR="00B4335E">
        <w:rPr>
          <w:rFonts w:ascii="Times New Roman" w:eastAsia="Times New Roman" w:hAnsi="Times New Roman"/>
          <w:sz w:val="24"/>
          <w:szCs w:val="24"/>
        </w:rPr>
        <w:t> </w:t>
      </w:r>
      <w:r w:rsidR="005726A0" w:rsidRPr="00F72B45">
        <w:rPr>
          <w:rFonts w:ascii="Times New Roman" w:eastAsia="Times New Roman" w:hAnsi="Times New Roman"/>
          <w:sz w:val="24"/>
          <w:szCs w:val="24"/>
        </w:rPr>
        <w:t xml:space="preserve">pareigybės </w:t>
      </w:r>
      <w:r w:rsidR="005726A0" w:rsidRPr="00AF5363">
        <w:rPr>
          <w:rFonts w:ascii="Times New Roman" w:eastAsia="Times New Roman" w:hAnsi="Times New Roman"/>
          <w:sz w:val="24"/>
          <w:szCs w:val="24"/>
        </w:rPr>
        <w:t xml:space="preserve">būtų užimtos nuo 2020 m. spalio 1 d. (1 </w:t>
      </w:r>
      <w:r w:rsidR="00B4335E" w:rsidRPr="00AF5363">
        <w:rPr>
          <w:rFonts w:ascii="Times New Roman" w:eastAsia="Times New Roman" w:hAnsi="Times New Roman"/>
          <w:sz w:val="24"/>
          <w:szCs w:val="24"/>
        </w:rPr>
        <w:t xml:space="preserve">– </w:t>
      </w:r>
      <w:r w:rsidR="005726A0" w:rsidRPr="00AF5363">
        <w:rPr>
          <w:rFonts w:ascii="Times New Roman" w:eastAsia="Times New Roman" w:hAnsi="Times New Roman"/>
          <w:sz w:val="24"/>
          <w:szCs w:val="24"/>
        </w:rPr>
        <w:t xml:space="preserve">patarėjo, 3 </w:t>
      </w:r>
      <w:r w:rsidR="00B4335E" w:rsidRPr="00AF5363">
        <w:rPr>
          <w:rFonts w:ascii="Times New Roman" w:eastAsia="Times New Roman" w:hAnsi="Times New Roman"/>
          <w:sz w:val="24"/>
          <w:szCs w:val="24"/>
        </w:rPr>
        <w:t xml:space="preserve">– </w:t>
      </w:r>
      <w:r w:rsidR="005726A0" w:rsidRPr="00AF5363">
        <w:rPr>
          <w:rFonts w:ascii="Times New Roman" w:eastAsia="Times New Roman" w:hAnsi="Times New Roman"/>
          <w:sz w:val="24"/>
          <w:szCs w:val="24"/>
        </w:rPr>
        <w:t>vyriausiojo specialisto), 2</w:t>
      </w:r>
      <w:r w:rsidR="00B4335E" w:rsidRPr="00AF5363">
        <w:rPr>
          <w:rFonts w:ascii="Times New Roman" w:eastAsia="Times New Roman" w:hAnsi="Times New Roman"/>
          <w:sz w:val="24"/>
          <w:szCs w:val="24"/>
        </w:rPr>
        <w:t> </w:t>
      </w:r>
      <w:r w:rsidR="005726A0" w:rsidRPr="00AF5363">
        <w:rPr>
          <w:rFonts w:ascii="Times New Roman" w:eastAsia="Times New Roman" w:hAnsi="Times New Roman"/>
          <w:sz w:val="24"/>
          <w:szCs w:val="24"/>
        </w:rPr>
        <w:t>pareigybės būtų užimtos nuo 2021</w:t>
      </w:r>
      <w:r w:rsidR="005726A0" w:rsidRPr="00F72B45">
        <w:rPr>
          <w:rFonts w:ascii="Times New Roman" w:eastAsia="Times New Roman" w:hAnsi="Times New Roman"/>
          <w:sz w:val="24"/>
          <w:szCs w:val="24"/>
        </w:rPr>
        <w:t xml:space="preserve"> m. sausio 1 d. (1 </w:t>
      </w:r>
      <w:r w:rsidR="00B4335E">
        <w:rPr>
          <w:rFonts w:ascii="Times New Roman" w:eastAsia="Times New Roman" w:hAnsi="Times New Roman"/>
          <w:sz w:val="24"/>
          <w:szCs w:val="24"/>
        </w:rPr>
        <w:t xml:space="preserve">– </w:t>
      </w:r>
      <w:r w:rsidR="005726A0" w:rsidRPr="00F72B45">
        <w:rPr>
          <w:rFonts w:ascii="Times New Roman" w:eastAsia="Times New Roman" w:hAnsi="Times New Roman"/>
          <w:sz w:val="24"/>
          <w:szCs w:val="24"/>
        </w:rPr>
        <w:t xml:space="preserve">patarėjo, 1 </w:t>
      </w:r>
      <w:r w:rsidR="00B4335E">
        <w:rPr>
          <w:rFonts w:ascii="Times New Roman" w:eastAsia="Times New Roman" w:hAnsi="Times New Roman"/>
          <w:sz w:val="24"/>
          <w:szCs w:val="24"/>
        </w:rPr>
        <w:t xml:space="preserve">– </w:t>
      </w:r>
      <w:r w:rsidR="005726A0" w:rsidRPr="00F72B45">
        <w:rPr>
          <w:rFonts w:ascii="Times New Roman" w:eastAsia="Times New Roman" w:hAnsi="Times New Roman"/>
          <w:sz w:val="24"/>
          <w:szCs w:val="24"/>
        </w:rPr>
        <w:t>vyriausiojo specialisto). Ši</w:t>
      </w:r>
      <w:r w:rsidR="00B4335E">
        <w:rPr>
          <w:rFonts w:ascii="Times New Roman" w:eastAsia="Times New Roman" w:hAnsi="Times New Roman"/>
          <w:sz w:val="24"/>
          <w:szCs w:val="24"/>
        </w:rPr>
        <w:t>os</w:t>
      </w:r>
      <w:r w:rsidR="005726A0" w:rsidRPr="00F72B45">
        <w:rPr>
          <w:rFonts w:ascii="Times New Roman" w:eastAsia="Times New Roman" w:hAnsi="Times New Roman"/>
          <w:sz w:val="24"/>
          <w:szCs w:val="24"/>
        </w:rPr>
        <w:t xml:space="preserve"> lėš</w:t>
      </w:r>
      <w:r w:rsidR="00B4335E">
        <w:rPr>
          <w:rFonts w:ascii="Times New Roman" w:eastAsia="Times New Roman" w:hAnsi="Times New Roman"/>
          <w:sz w:val="24"/>
          <w:szCs w:val="24"/>
        </w:rPr>
        <w:t>os</w:t>
      </w:r>
      <w:r w:rsidR="005726A0" w:rsidRPr="00F72B45">
        <w:rPr>
          <w:rFonts w:ascii="Times New Roman" w:eastAsia="Times New Roman" w:hAnsi="Times New Roman"/>
          <w:sz w:val="24"/>
          <w:szCs w:val="24"/>
        </w:rPr>
        <w:t xml:space="preserve"> </w:t>
      </w:r>
      <w:r w:rsidR="00B4335E">
        <w:rPr>
          <w:rFonts w:ascii="Times New Roman" w:eastAsia="Times New Roman" w:hAnsi="Times New Roman"/>
          <w:sz w:val="24"/>
          <w:szCs w:val="24"/>
        </w:rPr>
        <w:t>ap</w:t>
      </w:r>
      <w:r w:rsidR="005726A0" w:rsidRPr="00F72B45">
        <w:rPr>
          <w:rFonts w:ascii="Times New Roman" w:eastAsia="Times New Roman" w:hAnsi="Times New Roman"/>
          <w:sz w:val="24"/>
          <w:szCs w:val="24"/>
        </w:rPr>
        <w:t>skaiči</w:t>
      </w:r>
      <w:r w:rsidR="00B4335E">
        <w:rPr>
          <w:rFonts w:ascii="Times New Roman" w:eastAsia="Times New Roman" w:hAnsi="Times New Roman"/>
          <w:sz w:val="24"/>
          <w:szCs w:val="24"/>
        </w:rPr>
        <w:t>uotos</w:t>
      </w:r>
      <w:r w:rsidR="005726A0" w:rsidRPr="00F72B45">
        <w:rPr>
          <w:rFonts w:ascii="Times New Roman" w:eastAsia="Times New Roman" w:hAnsi="Times New Roman"/>
          <w:sz w:val="24"/>
          <w:szCs w:val="24"/>
        </w:rPr>
        <w:t xml:space="preserve"> remiantis Lėšų darbo užmokesčiui poreikio naujoms pareigybėms biudžetinėse įstaigose apskaičiavimo metodika, patvirtinta 2019 m. vasario 7 d. Lietuvos Respublikos finansų ministro įsakymu Nr. 1K-41 „Dėl lėšų darbo užmokesči</w:t>
      </w:r>
      <w:r>
        <w:rPr>
          <w:rFonts w:ascii="Times New Roman" w:eastAsia="Times New Roman" w:hAnsi="Times New Roman"/>
          <w:sz w:val="24"/>
          <w:szCs w:val="24"/>
        </w:rPr>
        <w:t>ui</w:t>
      </w:r>
      <w:r w:rsidR="005726A0" w:rsidRPr="00F72B45">
        <w:rPr>
          <w:rFonts w:ascii="Times New Roman" w:eastAsia="Times New Roman" w:hAnsi="Times New Roman"/>
          <w:sz w:val="24"/>
          <w:szCs w:val="24"/>
        </w:rPr>
        <w:t xml:space="preserve"> poreikio naujoms pareigybėms biudžetinėse įstaigose apskaičiavimo metodikos patvirtinimo“;</w:t>
      </w:r>
    </w:p>
    <w:p w:rsidR="005726A0" w:rsidRPr="00F72B45" w:rsidRDefault="007F4C73" w:rsidP="004D2251">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w:t>
      </w:r>
      <w:r w:rsidR="004D2251" w:rsidRPr="00F72B45">
        <w:rPr>
          <w:rFonts w:ascii="Times New Roman" w:eastAsia="Times New Roman" w:hAnsi="Times New Roman"/>
          <w:sz w:val="24"/>
          <w:szCs w:val="24"/>
        </w:rPr>
        <w:t xml:space="preserve"> </w:t>
      </w:r>
      <w:r w:rsidR="005726A0" w:rsidRPr="00F72B45">
        <w:rPr>
          <w:rFonts w:ascii="Times New Roman" w:eastAsia="Times New Roman" w:hAnsi="Times New Roman"/>
          <w:sz w:val="24"/>
          <w:szCs w:val="24"/>
        </w:rPr>
        <w:t>darbo viet</w:t>
      </w:r>
      <w:r w:rsidR="00B4335E">
        <w:rPr>
          <w:rFonts w:ascii="Times New Roman" w:eastAsia="Times New Roman" w:hAnsi="Times New Roman"/>
          <w:sz w:val="24"/>
          <w:szCs w:val="24"/>
        </w:rPr>
        <w:t>oms</w:t>
      </w:r>
      <w:r w:rsidR="005726A0" w:rsidRPr="00F72B45">
        <w:rPr>
          <w:rFonts w:ascii="Times New Roman" w:eastAsia="Times New Roman" w:hAnsi="Times New Roman"/>
          <w:sz w:val="24"/>
          <w:szCs w:val="24"/>
        </w:rPr>
        <w:t xml:space="preserve"> suk</w:t>
      </w:r>
      <w:r w:rsidR="00B4335E">
        <w:rPr>
          <w:rFonts w:ascii="Times New Roman" w:eastAsia="Times New Roman" w:hAnsi="Times New Roman"/>
          <w:sz w:val="24"/>
          <w:szCs w:val="24"/>
        </w:rPr>
        <w:t>urti</w:t>
      </w:r>
      <w:r w:rsidR="005726A0" w:rsidRPr="00F72B45">
        <w:rPr>
          <w:rFonts w:ascii="Times New Roman" w:eastAsia="Times New Roman" w:hAnsi="Times New Roman"/>
          <w:sz w:val="24"/>
          <w:szCs w:val="24"/>
        </w:rPr>
        <w:t xml:space="preserve"> ir išlaiky</w:t>
      </w:r>
      <w:r w:rsidR="00B4335E">
        <w:rPr>
          <w:rFonts w:ascii="Times New Roman" w:eastAsia="Times New Roman" w:hAnsi="Times New Roman"/>
          <w:sz w:val="24"/>
          <w:szCs w:val="24"/>
        </w:rPr>
        <w:t>ti</w:t>
      </w:r>
      <w:r w:rsidR="005726A0" w:rsidRPr="00F72B45">
        <w:rPr>
          <w:rFonts w:ascii="Times New Roman" w:eastAsia="Times New Roman" w:hAnsi="Times New Roman"/>
          <w:sz w:val="24"/>
          <w:szCs w:val="24"/>
        </w:rPr>
        <w:t xml:space="preserve"> (aprūpinimas </w:t>
      </w:r>
      <w:r w:rsidR="00B4335E">
        <w:rPr>
          <w:rFonts w:ascii="Times New Roman" w:eastAsia="Times New Roman" w:hAnsi="Times New Roman"/>
          <w:sz w:val="24"/>
          <w:szCs w:val="24"/>
        </w:rPr>
        <w:t>informacinių technologijų</w:t>
      </w:r>
      <w:r w:rsidR="005726A0" w:rsidRPr="00F72B45">
        <w:rPr>
          <w:rFonts w:ascii="Times New Roman" w:eastAsia="Times New Roman" w:hAnsi="Times New Roman"/>
          <w:sz w:val="24"/>
          <w:szCs w:val="24"/>
        </w:rPr>
        <w:t xml:space="preserve"> priemonėmis, darbo viet</w:t>
      </w:r>
      <w:r w:rsidR="00B4335E">
        <w:rPr>
          <w:rFonts w:ascii="Times New Roman" w:eastAsia="Times New Roman" w:hAnsi="Times New Roman"/>
          <w:sz w:val="24"/>
          <w:szCs w:val="24"/>
        </w:rPr>
        <w:t>ų</w:t>
      </w:r>
      <w:r w:rsidR="005726A0" w:rsidRPr="00F72B45">
        <w:rPr>
          <w:rFonts w:ascii="Times New Roman" w:eastAsia="Times New Roman" w:hAnsi="Times New Roman"/>
          <w:sz w:val="24"/>
          <w:szCs w:val="24"/>
        </w:rPr>
        <w:t xml:space="preserve"> išlaikymas ir t.</w:t>
      </w:r>
      <w:r w:rsidR="00B4335E">
        <w:rPr>
          <w:rFonts w:ascii="Times New Roman" w:eastAsia="Times New Roman" w:hAnsi="Times New Roman"/>
          <w:sz w:val="24"/>
          <w:szCs w:val="24"/>
        </w:rPr>
        <w:t xml:space="preserve"> </w:t>
      </w:r>
      <w:r w:rsidR="005726A0" w:rsidRPr="00F72B45">
        <w:rPr>
          <w:rFonts w:ascii="Times New Roman" w:eastAsia="Times New Roman" w:hAnsi="Times New Roman"/>
          <w:sz w:val="24"/>
          <w:szCs w:val="24"/>
        </w:rPr>
        <w:t>t.)</w:t>
      </w:r>
      <w:r w:rsidR="00B4335E">
        <w:rPr>
          <w:rFonts w:ascii="Times New Roman" w:eastAsia="Times New Roman" w:hAnsi="Times New Roman"/>
          <w:sz w:val="24"/>
          <w:szCs w:val="24"/>
        </w:rPr>
        <w:t>:</w:t>
      </w:r>
      <w:r w:rsidR="005726A0" w:rsidRPr="00F72B45">
        <w:rPr>
          <w:rFonts w:ascii="Times New Roman" w:eastAsia="Times New Roman" w:hAnsi="Times New Roman"/>
          <w:sz w:val="24"/>
          <w:szCs w:val="24"/>
        </w:rPr>
        <w:t xml:space="preserve"> 2020 m. – 5,7 tūkst. </w:t>
      </w:r>
      <w:proofErr w:type="spellStart"/>
      <w:r w:rsidR="005726A0" w:rsidRPr="00F72B45">
        <w:rPr>
          <w:rFonts w:ascii="Times New Roman" w:eastAsia="Times New Roman" w:hAnsi="Times New Roman"/>
          <w:sz w:val="24"/>
          <w:szCs w:val="24"/>
        </w:rPr>
        <w:t>Eur</w:t>
      </w:r>
      <w:proofErr w:type="spellEnd"/>
      <w:r w:rsidR="005726A0" w:rsidRPr="00F72B45">
        <w:rPr>
          <w:rFonts w:ascii="Times New Roman" w:eastAsia="Times New Roman" w:hAnsi="Times New Roman"/>
          <w:sz w:val="24"/>
          <w:szCs w:val="24"/>
        </w:rPr>
        <w:t xml:space="preserve">, 2021 m. – 18,2 tūkst. </w:t>
      </w:r>
      <w:proofErr w:type="spellStart"/>
      <w:r w:rsidR="005726A0" w:rsidRPr="00F72B45">
        <w:rPr>
          <w:rFonts w:ascii="Times New Roman" w:eastAsia="Times New Roman" w:hAnsi="Times New Roman"/>
          <w:sz w:val="24"/>
          <w:szCs w:val="24"/>
        </w:rPr>
        <w:t>Eur</w:t>
      </w:r>
      <w:proofErr w:type="spellEnd"/>
      <w:r w:rsidR="005726A0" w:rsidRPr="00F72B45">
        <w:rPr>
          <w:rFonts w:ascii="Times New Roman" w:eastAsia="Times New Roman" w:hAnsi="Times New Roman"/>
          <w:sz w:val="24"/>
          <w:szCs w:val="24"/>
        </w:rPr>
        <w:t>.</w:t>
      </w:r>
    </w:p>
    <w:p w:rsidR="004A7427" w:rsidRPr="00F72B45" w:rsidRDefault="004A7427" w:rsidP="004D2251">
      <w:pPr>
        <w:widowControl w:val="0"/>
        <w:spacing w:after="0" w:line="240" w:lineRule="auto"/>
        <w:ind w:firstLine="851"/>
        <w:contextualSpacing/>
        <w:jc w:val="both"/>
        <w:rPr>
          <w:rFonts w:ascii="Times New Roman" w:eastAsia="Times New Roman" w:hAnsi="Times New Roman"/>
          <w:b/>
          <w:sz w:val="24"/>
          <w:szCs w:val="24"/>
        </w:rPr>
      </w:pPr>
      <w:r w:rsidRPr="00F72B45">
        <w:rPr>
          <w:rFonts w:ascii="Times New Roman" w:eastAsia="Times New Roman" w:hAnsi="Times New Roman"/>
          <w:b/>
          <w:sz w:val="24"/>
          <w:szCs w:val="24"/>
        </w:rPr>
        <w:t>Dėl i</w:t>
      </w:r>
      <w:r w:rsidR="00815886" w:rsidRPr="00F72B45">
        <w:rPr>
          <w:rFonts w:ascii="Times New Roman" w:eastAsia="Times New Roman" w:hAnsi="Times New Roman"/>
          <w:b/>
          <w:sz w:val="24"/>
          <w:szCs w:val="24"/>
        </w:rPr>
        <w:t>nformacinių sistemų integracijos</w:t>
      </w:r>
    </w:p>
    <w:p w:rsidR="00552F97" w:rsidRPr="00F72B45" w:rsidRDefault="00552F97" w:rsidP="00552F97">
      <w:pPr>
        <w:widowControl w:val="0"/>
        <w:spacing w:after="0" w:line="240" w:lineRule="auto"/>
        <w:ind w:firstLine="851"/>
        <w:contextualSpacing/>
        <w:jc w:val="both"/>
        <w:rPr>
          <w:rFonts w:ascii="Times New Roman" w:eastAsia="Times New Roman" w:hAnsi="Times New Roman"/>
          <w:i/>
          <w:sz w:val="24"/>
          <w:szCs w:val="24"/>
        </w:rPr>
      </w:pPr>
      <w:r w:rsidRPr="00F72B45">
        <w:rPr>
          <w:rFonts w:ascii="Times New Roman" w:eastAsia="Times New Roman" w:hAnsi="Times New Roman"/>
          <w:i/>
          <w:sz w:val="24"/>
          <w:szCs w:val="24"/>
        </w:rPr>
        <w:t>Socialinių paslaugų priežiūros departamento veiksmai ir papildomų lėšų poreikis:</w:t>
      </w:r>
    </w:p>
    <w:p w:rsidR="00552F97" w:rsidRPr="00F72B45" w:rsidRDefault="00B4335E" w:rsidP="00552F97">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00552F97" w:rsidRPr="00AF5363">
        <w:rPr>
          <w:rFonts w:ascii="Times New Roman" w:eastAsia="Times New Roman" w:hAnsi="Times New Roman"/>
          <w:sz w:val="24"/>
          <w:szCs w:val="24"/>
        </w:rPr>
        <w:t>S</w:t>
      </w:r>
      <w:r w:rsidR="00552F97" w:rsidRPr="00F72B45">
        <w:rPr>
          <w:rFonts w:ascii="Times New Roman" w:eastAsia="Times New Roman" w:hAnsi="Times New Roman"/>
          <w:sz w:val="24"/>
          <w:szCs w:val="24"/>
        </w:rPr>
        <w:t>ocialinės globos licencijavimo elektroninės priemonės (toliau</w:t>
      </w:r>
      <w:r w:rsidR="00AF5363">
        <w:rPr>
          <w:rFonts w:ascii="Times New Roman" w:eastAsia="Times New Roman" w:hAnsi="Times New Roman"/>
          <w:sz w:val="24"/>
          <w:szCs w:val="24"/>
        </w:rPr>
        <w:t> </w:t>
      </w:r>
      <w:r w:rsidR="00552F97" w:rsidRPr="00F72B45">
        <w:rPr>
          <w:rFonts w:ascii="Times New Roman" w:eastAsia="Times New Roman" w:hAnsi="Times New Roman"/>
          <w:sz w:val="24"/>
          <w:szCs w:val="24"/>
        </w:rPr>
        <w:t>–</w:t>
      </w:r>
      <w:r w:rsidR="00AF5363">
        <w:rPr>
          <w:rFonts w:ascii="Times New Roman" w:eastAsia="Times New Roman" w:hAnsi="Times New Roman"/>
          <w:sz w:val="24"/>
          <w:szCs w:val="24"/>
        </w:rPr>
        <w:t xml:space="preserve"> </w:t>
      </w:r>
      <w:r w:rsidR="00552F97" w:rsidRPr="00F72B45">
        <w:rPr>
          <w:rFonts w:ascii="Times New Roman" w:eastAsia="Times New Roman" w:hAnsi="Times New Roman"/>
          <w:sz w:val="24"/>
          <w:szCs w:val="24"/>
        </w:rPr>
        <w:t>SGLEP) plėtra – 22</w:t>
      </w:r>
      <w:r w:rsidR="007F4C73">
        <w:rPr>
          <w:rFonts w:ascii="Times New Roman" w:eastAsia="Times New Roman" w:hAnsi="Times New Roman"/>
          <w:sz w:val="24"/>
          <w:szCs w:val="24"/>
        </w:rPr>
        <w:t> </w:t>
      </w:r>
      <w:r w:rsidR="00552F97" w:rsidRPr="00F72B45">
        <w:rPr>
          <w:rFonts w:ascii="Times New Roman" w:eastAsia="Times New Roman" w:hAnsi="Times New Roman"/>
          <w:sz w:val="24"/>
          <w:szCs w:val="24"/>
        </w:rPr>
        <w:t xml:space="preserve">000 </w:t>
      </w:r>
      <w:proofErr w:type="spellStart"/>
      <w:r w:rsidR="00552F97" w:rsidRPr="00F72B45">
        <w:rPr>
          <w:rFonts w:ascii="Times New Roman" w:eastAsia="Times New Roman" w:hAnsi="Times New Roman"/>
          <w:sz w:val="24"/>
          <w:szCs w:val="24"/>
        </w:rPr>
        <w:t>Eur</w:t>
      </w:r>
      <w:proofErr w:type="spellEnd"/>
      <w:r w:rsidR="00552F97" w:rsidRPr="00F72B45">
        <w:rPr>
          <w:rFonts w:ascii="Times New Roman" w:eastAsia="Times New Roman" w:hAnsi="Times New Roman"/>
          <w:sz w:val="24"/>
          <w:szCs w:val="24"/>
        </w:rPr>
        <w:t>;</w:t>
      </w:r>
    </w:p>
    <w:p w:rsidR="00AF5363" w:rsidRPr="006977A9" w:rsidRDefault="00552F97" w:rsidP="00552F97">
      <w:pPr>
        <w:widowControl w:val="0"/>
        <w:spacing w:after="0" w:line="240" w:lineRule="auto"/>
        <w:ind w:firstLine="851"/>
        <w:contextualSpacing/>
        <w:jc w:val="both"/>
        <w:rPr>
          <w:rFonts w:ascii="Times New Roman" w:eastAsia="Times New Roman" w:hAnsi="Times New Roman"/>
          <w:sz w:val="24"/>
          <w:szCs w:val="24"/>
        </w:rPr>
      </w:pPr>
      <w:r w:rsidRPr="00F72B45">
        <w:rPr>
          <w:rFonts w:ascii="Times New Roman" w:eastAsia="Times New Roman" w:hAnsi="Times New Roman"/>
          <w:sz w:val="24"/>
          <w:szCs w:val="24"/>
        </w:rPr>
        <w:t>2</w:t>
      </w:r>
      <w:r w:rsidR="00B4335E">
        <w:rPr>
          <w:rFonts w:ascii="Times New Roman" w:eastAsia="Times New Roman" w:hAnsi="Times New Roman"/>
          <w:sz w:val="24"/>
          <w:szCs w:val="24"/>
        </w:rPr>
        <w:t>)</w:t>
      </w:r>
      <w:r w:rsidRPr="00F72B45">
        <w:rPr>
          <w:rFonts w:ascii="Times New Roman" w:eastAsia="Times New Roman" w:hAnsi="Times New Roman"/>
          <w:sz w:val="24"/>
          <w:szCs w:val="24"/>
        </w:rPr>
        <w:t xml:space="preserve"> </w:t>
      </w:r>
      <w:r w:rsidR="00B4335E">
        <w:rPr>
          <w:rFonts w:ascii="Times New Roman" w:eastAsia="Times New Roman" w:hAnsi="Times New Roman"/>
          <w:sz w:val="24"/>
          <w:szCs w:val="24"/>
        </w:rPr>
        <w:t>i</w:t>
      </w:r>
      <w:r w:rsidRPr="00F72B45">
        <w:rPr>
          <w:rFonts w:ascii="Times New Roman" w:eastAsia="Times New Roman" w:hAnsi="Times New Roman"/>
          <w:sz w:val="24"/>
          <w:szCs w:val="24"/>
        </w:rPr>
        <w:t xml:space="preserve">ntegracijos modulio </w:t>
      </w:r>
      <w:r w:rsidRPr="00AF5363">
        <w:rPr>
          <w:rFonts w:ascii="Times New Roman" w:eastAsia="Times New Roman" w:hAnsi="Times New Roman"/>
          <w:sz w:val="24"/>
          <w:szCs w:val="24"/>
        </w:rPr>
        <w:t>sukūrimas</w:t>
      </w:r>
      <w:r w:rsidR="005D39D4">
        <w:rPr>
          <w:rFonts w:ascii="Times New Roman" w:eastAsia="Times New Roman" w:hAnsi="Times New Roman"/>
          <w:sz w:val="24"/>
          <w:szCs w:val="24"/>
        </w:rPr>
        <w:t xml:space="preserve"> ir pritaikymas</w:t>
      </w:r>
      <w:r w:rsidRPr="00AF5363">
        <w:rPr>
          <w:rFonts w:ascii="Times New Roman" w:eastAsia="Times New Roman" w:hAnsi="Times New Roman"/>
          <w:sz w:val="24"/>
          <w:szCs w:val="24"/>
        </w:rPr>
        <w:t xml:space="preserve"> SGLEP</w:t>
      </w:r>
      <w:r w:rsidRPr="006977A9">
        <w:rPr>
          <w:rFonts w:ascii="Times New Roman" w:eastAsia="Times New Roman" w:hAnsi="Times New Roman"/>
          <w:sz w:val="24"/>
          <w:szCs w:val="24"/>
        </w:rPr>
        <w:t xml:space="preserve"> – 16 000 </w:t>
      </w:r>
      <w:proofErr w:type="spellStart"/>
      <w:r w:rsidRPr="006977A9">
        <w:rPr>
          <w:rFonts w:ascii="Times New Roman" w:eastAsia="Times New Roman" w:hAnsi="Times New Roman"/>
          <w:sz w:val="24"/>
          <w:szCs w:val="24"/>
        </w:rPr>
        <w:t>Eur</w:t>
      </w:r>
      <w:proofErr w:type="spellEnd"/>
      <w:r w:rsidRPr="006977A9">
        <w:rPr>
          <w:rFonts w:ascii="Times New Roman" w:eastAsia="Times New Roman" w:hAnsi="Times New Roman"/>
          <w:sz w:val="24"/>
          <w:szCs w:val="24"/>
        </w:rPr>
        <w:t>.</w:t>
      </w:r>
    </w:p>
    <w:p w:rsidR="00552F97" w:rsidRPr="006977A9" w:rsidRDefault="004A7427" w:rsidP="00552F97">
      <w:pPr>
        <w:widowControl w:val="0"/>
        <w:spacing w:after="0" w:line="240" w:lineRule="auto"/>
        <w:ind w:firstLine="851"/>
        <w:contextualSpacing/>
        <w:jc w:val="both"/>
        <w:rPr>
          <w:rFonts w:ascii="Times New Roman" w:eastAsia="Times New Roman" w:hAnsi="Times New Roman"/>
          <w:sz w:val="24"/>
          <w:szCs w:val="24"/>
        </w:rPr>
      </w:pPr>
      <w:r w:rsidRPr="006977A9">
        <w:rPr>
          <w:rFonts w:ascii="Times New Roman" w:eastAsia="Times New Roman" w:hAnsi="Times New Roman"/>
          <w:i/>
          <w:sz w:val="24"/>
          <w:szCs w:val="24"/>
        </w:rPr>
        <w:t xml:space="preserve">Lėšų poreikis </w:t>
      </w:r>
      <w:r w:rsidR="00552F97" w:rsidRPr="006977A9">
        <w:rPr>
          <w:rFonts w:ascii="Times New Roman" w:eastAsia="Times New Roman" w:hAnsi="Times New Roman"/>
          <w:sz w:val="24"/>
          <w:szCs w:val="24"/>
        </w:rPr>
        <w:t>2020 m.</w:t>
      </w:r>
      <w:r w:rsidRPr="006977A9">
        <w:rPr>
          <w:rFonts w:ascii="Times New Roman" w:eastAsia="Times New Roman" w:hAnsi="Times New Roman"/>
          <w:sz w:val="24"/>
          <w:szCs w:val="24"/>
        </w:rPr>
        <w:t xml:space="preserve"> –</w:t>
      </w:r>
      <w:r w:rsidR="00552F97" w:rsidRPr="006977A9">
        <w:rPr>
          <w:rFonts w:ascii="Times New Roman" w:eastAsia="Times New Roman" w:hAnsi="Times New Roman"/>
          <w:sz w:val="24"/>
          <w:szCs w:val="24"/>
        </w:rPr>
        <w:t xml:space="preserve"> 38 000 </w:t>
      </w:r>
      <w:proofErr w:type="spellStart"/>
      <w:r w:rsidR="00552F97" w:rsidRPr="006977A9">
        <w:rPr>
          <w:rFonts w:ascii="Times New Roman" w:eastAsia="Times New Roman" w:hAnsi="Times New Roman"/>
          <w:sz w:val="24"/>
          <w:szCs w:val="24"/>
        </w:rPr>
        <w:t>Eur</w:t>
      </w:r>
      <w:proofErr w:type="spellEnd"/>
      <w:r w:rsidR="00552F97" w:rsidRPr="006977A9">
        <w:rPr>
          <w:rFonts w:ascii="Times New Roman" w:eastAsia="Times New Roman" w:hAnsi="Times New Roman"/>
          <w:sz w:val="24"/>
          <w:szCs w:val="24"/>
        </w:rPr>
        <w:t xml:space="preserve"> (</w:t>
      </w:r>
      <w:r w:rsidR="00F72B45" w:rsidRPr="006977A9">
        <w:rPr>
          <w:rFonts w:ascii="Times New Roman" w:eastAsia="Times New Roman" w:hAnsi="Times New Roman"/>
          <w:sz w:val="24"/>
          <w:szCs w:val="24"/>
        </w:rPr>
        <w:t xml:space="preserve">be </w:t>
      </w:r>
      <w:r w:rsidR="00552F97" w:rsidRPr="006977A9">
        <w:rPr>
          <w:rFonts w:ascii="Times New Roman" w:eastAsia="Times New Roman" w:hAnsi="Times New Roman"/>
          <w:sz w:val="24"/>
          <w:szCs w:val="24"/>
        </w:rPr>
        <w:t>PVM</w:t>
      </w:r>
      <w:r w:rsidR="006977A9" w:rsidRPr="006977A9">
        <w:rPr>
          <w:rFonts w:ascii="Times New Roman" w:eastAsia="Times New Roman" w:hAnsi="Times New Roman"/>
          <w:sz w:val="24"/>
          <w:szCs w:val="24"/>
        </w:rPr>
        <w:t>)</w:t>
      </w:r>
      <w:r w:rsidR="00552F97" w:rsidRPr="006977A9">
        <w:rPr>
          <w:rFonts w:ascii="Times New Roman" w:eastAsia="Times New Roman" w:hAnsi="Times New Roman"/>
          <w:sz w:val="24"/>
          <w:szCs w:val="24"/>
        </w:rPr>
        <w:t xml:space="preserve">, 45 980 </w:t>
      </w:r>
      <w:proofErr w:type="spellStart"/>
      <w:r w:rsidR="00552F97" w:rsidRPr="006977A9">
        <w:rPr>
          <w:rFonts w:ascii="Times New Roman" w:eastAsia="Times New Roman" w:hAnsi="Times New Roman"/>
          <w:sz w:val="24"/>
          <w:szCs w:val="24"/>
        </w:rPr>
        <w:t>Eur</w:t>
      </w:r>
      <w:proofErr w:type="spellEnd"/>
      <w:r w:rsidR="00552F97" w:rsidRPr="006977A9">
        <w:rPr>
          <w:rFonts w:ascii="Times New Roman" w:eastAsia="Times New Roman" w:hAnsi="Times New Roman"/>
          <w:sz w:val="24"/>
          <w:szCs w:val="24"/>
        </w:rPr>
        <w:t xml:space="preserve"> (su PVM).</w:t>
      </w:r>
    </w:p>
    <w:p w:rsidR="004A7427" w:rsidRPr="006977A9" w:rsidRDefault="004D2251" w:rsidP="004A7427">
      <w:pPr>
        <w:widowControl w:val="0"/>
        <w:spacing w:after="0" w:line="240" w:lineRule="auto"/>
        <w:ind w:firstLine="851"/>
        <w:contextualSpacing/>
        <w:jc w:val="both"/>
        <w:rPr>
          <w:rFonts w:ascii="Times New Roman" w:eastAsia="Times New Roman" w:hAnsi="Times New Roman"/>
          <w:i/>
          <w:sz w:val="24"/>
          <w:szCs w:val="24"/>
        </w:rPr>
      </w:pPr>
      <w:r w:rsidRPr="006977A9">
        <w:rPr>
          <w:rFonts w:ascii="Times New Roman" w:eastAsia="Times New Roman" w:hAnsi="Times New Roman"/>
          <w:i/>
          <w:sz w:val="24"/>
          <w:szCs w:val="24"/>
        </w:rPr>
        <w:t>M</w:t>
      </w:r>
      <w:r w:rsidR="00552F97" w:rsidRPr="006977A9">
        <w:rPr>
          <w:rFonts w:ascii="Times New Roman" w:eastAsia="Times New Roman" w:hAnsi="Times New Roman"/>
          <w:i/>
          <w:sz w:val="24"/>
          <w:szCs w:val="24"/>
        </w:rPr>
        <w:t xml:space="preserve">inisterijos </w:t>
      </w:r>
      <w:r w:rsidR="004A7427" w:rsidRPr="006977A9">
        <w:rPr>
          <w:rFonts w:ascii="Times New Roman" w:eastAsia="Times New Roman" w:hAnsi="Times New Roman"/>
          <w:i/>
          <w:sz w:val="24"/>
          <w:szCs w:val="24"/>
        </w:rPr>
        <w:t>veiksmai ir papildomų lėšų poreikis:</w:t>
      </w:r>
    </w:p>
    <w:p w:rsidR="00552F97" w:rsidRPr="00F72B45" w:rsidRDefault="00552F97" w:rsidP="00552F97">
      <w:pPr>
        <w:widowControl w:val="0"/>
        <w:spacing w:after="0" w:line="240" w:lineRule="auto"/>
        <w:ind w:firstLine="851"/>
        <w:contextualSpacing/>
        <w:jc w:val="both"/>
        <w:rPr>
          <w:rFonts w:ascii="Times New Roman" w:eastAsia="Times New Roman" w:hAnsi="Times New Roman"/>
          <w:sz w:val="24"/>
          <w:szCs w:val="24"/>
        </w:rPr>
      </w:pPr>
      <w:r w:rsidRPr="006977A9">
        <w:rPr>
          <w:rFonts w:ascii="Times New Roman" w:eastAsia="Times New Roman" w:hAnsi="Times New Roman"/>
          <w:sz w:val="24"/>
          <w:szCs w:val="24"/>
        </w:rPr>
        <w:t>1</w:t>
      </w:r>
      <w:r w:rsidR="00C8157A" w:rsidRPr="006977A9">
        <w:rPr>
          <w:rFonts w:ascii="Times New Roman" w:eastAsia="Times New Roman" w:hAnsi="Times New Roman"/>
          <w:sz w:val="24"/>
          <w:szCs w:val="24"/>
        </w:rPr>
        <w:t>)</w:t>
      </w:r>
      <w:r w:rsidRPr="006977A9">
        <w:rPr>
          <w:rFonts w:ascii="Times New Roman" w:eastAsia="Times New Roman" w:hAnsi="Times New Roman"/>
          <w:sz w:val="24"/>
          <w:szCs w:val="24"/>
        </w:rPr>
        <w:t xml:space="preserve"> </w:t>
      </w:r>
      <w:r w:rsidRPr="00F72B45">
        <w:rPr>
          <w:rFonts w:ascii="Times New Roman" w:eastAsia="Times New Roman" w:hAnsi="Times New Roman"/>
          <w:sz w:val="24"/>
          <w:szCs w:val="24"/>
        </w:rPr>
        <w:t>SPIS plėtra:</w:t>
      </w:r>
      <w:r w:rsidRPr="00F72B45">
        <w:rPr>
          <w:rFonts w:ascii="Times New Roman" w:eastAsia="Times New Roman" w:hAnsi="Times New Roman"/>
          <w:sz w:val="24"/>
          <w:szCs w:val="24"/>
        </w:rPr>
        <w:tab/>
      </w:r>
    </w:p>
    <w:p w:rsidR="00552F97" w:rsidRPr="00F72B45" w:rsidRDefault="00C8157A" w:rsidP="00552F97">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a)</w:t>
      </w:r>
      <w:r w:rsidR="00552F97" w:rsidRPr="00F72B45">
        <w:rPr>
          <w:rFonts w:ascii="Times New Roman" w:eastAsia="Times New Roman" w:hAnsi="Times New Roman"/>
          <w:sz w:val="24"/>
          <w:szCs w:val="24"/>
        </w:rPr>
        <w:t xml:space="preserve"> </w:t>
      </w:r>
      <w:r>
        <w:rPr>
          <w:rFonts w:ascii="Times New Roman" w:eastAsia="Times New Roman" w:hAnsi="Times New Roman"/>
          <w:sz w:val="24"/>
          <w:szCs w:val="24"/>
        </w:rPr>
        <w:t>d</w:t>
      </w:r>
      <w:r w:rsidR="00552F97" w:rsidRPr="00F72B45">
        <w:rPr>
          <w:rFonts w:ascii="Times New Roman" w:eastAsia="Times New Roman" w:hAnsi="Times New Roman"/>
          <w:sz w:val="24"/>
          <w:szCs w:val="24"/>
        </w:rPr>
        <w:t xml:space="preserve">uomenų įvedimas, peržiūra – 19 000 </w:t>
      </w:r>
      <w:proofErr w:type="spellStart"/>
      <w:r w:rsidR="00552F97" w:rsidRPr="00F72B45">
        <w:rPr>
          <w:rFonts w:ascii="Times New Roman" w:eastAsia="Times New Roman" w:hAnsi="Times New Roman"/>
          <w:sz w:val="24"/>
          <w:szCs w:val="24"/>
        </w:rPr>
        <w:t>Eur</w:t>
      </w:r>
      <w:proofErr w:type="spellEnd"/>
      <w:r w:rsidR="00552F97" w:rsidRPr="00F72B45">
        <w:rPr>
          <w:rFonts w:ascii="Times New Roman" w:eastAsia="Times New Roman" w:hAnsi="Times New Roman"/>
          <w:sz w:val="24"/>
          <w:szCs w:val="24"/>
        </w:rPr>
        <w:t>:</w:t>
      </w:r>
    </w:p>
    <w:p w:rsidR="00552F97" w:rsidRPr="00F72B45" w:rsidRDefault="00C8157A" w:rsidP="00552F97">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52F97" w:rsidRPr="00F72B45">
        <w:rPr>
          <w:rFonts w:ascii="Times New Roman" w:eastAsia="Times New Roman" w:hAnsi="Times New Roman"/>
          <w:sz w:val="24"/>
          <w:szCs w:val="24"/>
        </w:rPr>
        <w:t>socialinės globos įstaigų vadov</w:t>
      </w:r>
      <w:r w:rsidR="00AF5363">
        <w:rPr>
          <w:rFonts w:ascii="Times New Roman" w:eastAsia="Times New Roman" w:hAnsi="Times New Roman"/>
          <w:sz w:val="24"/>
          <w:szCs w:val="24"/>
        </w:rPr>
        <w:t>ų</w:t>
      </w:r>
      <w:r w:rsidR="00552F97" w:rsidRPr="00F72B45">
        <w:rPr>
          <w:rFonts w:ascii="Times New Roman" w:eastAsia="Times New Roman" w:hAnsi="Times New Roman"/>
          <w:sz w:val="24"/>
          <w:szCs w:val="24"/>
        </w:rPr>
        <w:t xml:space="preserve"> (įgaliot</w:t>
      </w:r>
      <w:r w:rsidR="00AF5363">
        <w:rPr>
          <w:rFonts w:ascii="Times New Roman" w:eastAsia="Times New Roman" w:hAnsi="Times New Roman"/>
          <w:sz w:val="24"/>
          <w:szCs w:val="24"/>
        </w:rPr>
        <w:t>ų</w:t>
      </w:r>
      <w:r w:rsidR="00552F97" w:rsidRPr="00F72B45">
        <w:rPr>
          <w:rFonts w:ascii="Times New Roman" w:eastAsia="Times New Roman" w:hAnsi="Times New Roman"/>
          <w:sz w:val="24"/>
          <w:szCs w:val="24"/>
        </w:rPr>
        <w:t xml:space="preserve"> asmen</w:t>
      </w:r>
      <w:r w:rsidR="00AF5363">
        <w:rPr>
          <w:rFonts w:ascii="Times New Roman" w:eastAsia="Times New Roman" w:hAnsi="Times New Roman"/>
          <w:sz w:val="24"/>
          <w:szCs w:val="24"/>
        </w:rPr>
        <w:t>ų</w:t>
      </w:r>
      <w:r w:rsidR="00552F97" w:rsidRPr="00F72B45">
        <w:rPr>
          <w:rFonts w:ascii="Times New Roman" w:eastAsia="Times New Roman" w:hAnsi="Times New Roman"/>
          <w:sz w:val="24"/>
          <w:szCs w:val="24"/>
        </w:rPr>
        <w:t>) duomenų apie gyvenančius, besigydančius ir pan. asmenis</w:t>
      </w:r>
      <w:r w:rsidRPr="00C8157A">
        <w:rPr>
          <w:rFonts w:ascii="Times New Roman" w:eastAsia="Times New Roman" w:hAnsi="Times New Roman"/>
          <w:sz w:val="24"/>
          <w:szCs w:val="24"/>
        </w:rPr>
        <w:t xml:space="preserve"> </w:t>
      </w:r>
      <w:r>
        <w:rPr>
          <w:rFonts w:ascii="Times New Roman" w:eastAsia="Times New Roman" w:hAnsi="Times New Roman"/>
          <w:sz w:val="24"/>
          <w:szCs w:val="24"/>
        </w:rPr>
        <w:t>į</w:t>
      </w:r>
      <w:r w:rsidRPr="00F72B45">
        <w:rPr>
          <w:rFonts w:ascii="Times New Roman" w:eastAsia="Times New Roman" w:hAnsi="Times New Roman"/>
          <w:sz w:val="24"/>
          <w:szCs w:val="24"/>
        </w:rPr>
        <w:t>vedimas</w:t>
      </w:r>
      <w:r w:rsidR="00552F97" w:rsidRPr="00F72B45">
        <w:rPr>
          <w:rFonts w:ascii="Times New Roman" w:eastAsia="Times New Roman" w:hAnsi="Times New Roman"/>
          <w:sz w:val="24"/>
          <w:szCs w:val="24"/>
        </w:rPr>
        <w:t>;</w:t>
      </w:r>
    </w:p>
    <w:p w:rsidR="00552F97" w:rsidRPr="00F72B45" w:rsidRDefault="00C8157A" w:rsidP="00552F97">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552F97" w:rsidRPr="00F72B45">
        <w:rPr>
          <w:rFonts w:ascii="Times New Roman" w:eastAsia="Times New Roman" w:hAnsi="Times New Roman"/>
          <w:sz w:val="24"/>
          <w:szCs w:val="24"/>
        </w:rPr>
        <w:t xml:space="preserve">savivaldybių darbuotojų </w:t>
      </w:r>
      <w:r w:rsidR="00552F97" w:rsidRPr="006977A9">
        <w:rPr>
          <w:rFonts w:ascii="Times New Roman" w:eastAsia="Times New Roman" w:hAnsi="Times New Roman"/>
          <w:sz w:val="24"/>
          <w:szCs w:val="24"/>
        </w:rPr>
        <w:t xml:space="preserve">duomenų </w:t>
      </w:r>
      <w:r w:rsidRPr="006977A9">
        <w:rPr>
          <w:rFonts w:ascii="Times New Roman" w:eastAsia="Times New Roman" w:hAnsi="Times New Roman"/>
          <w:sz w:val="24"/>
          <w:szCs w:val="24"/>
        </w:rPr>
        <w:t>į</w:t>
      </w:r>
      <w:r w:rsidR="00552F97" w:rsidRPr="006977A9">
        <w:rPr>
          <w:rFonts w:ascii="Times New Roman" w:eastAsia="Times New Roman" w:hAnsi="Times New Roman"/>
          <w:sz w:val="24"/>
          <w:szCs w:val="24"/>
        </w:rPr>
        <w:t>vedimas asmen</w:t>
      </w:r>
      <w:r w:rsidRPr="006977A9">
        <w:rPr>
          <w:rFonts w:ascii="Times New Roman" w:eastAsia="Times New Roman" w:hAnsi="Times New Roman"/>
          <w:sz w:val="24"/>
          <w:szCs w:val="24"/>
        </w:rPr>
        <w:t>ims</w:t>
      </w:r>
      <w:r w:rsidR="00552F97" w:rsidRPr="006977A9">
        <w:rPr>
          <w:rFonts w:ascii="Times New Roman" w:eastAsia="Times New Roman" w:hAnsi="Times New Roman"/>
          <w:sz w:val="24"/>
          <w:szCs w:val="24"/>
        </w:rPr>
        <w:t xml:space="preserve"> į socialinės globos įstaigas</w:t>
      </w:r>
      <w:r w:rsidR="007F4C73">
        <w:rPr>
          <w:rFonts w:ascii="Times New Roman" w:eastAsia="Times New Roman" w:hAnsi="Times New Roman"/>
          <w:sz w:val="24"/>
          <w:szCs w:val="24"/>
        </w:rPr>
        <w:t xml:space="preserve"> siųsti</w:t>
      </w:r>
      <w:r w:rsidR="00552F97" w:rsidRPr="006977A9">
        <w:rPr>
          <w:rFonts w:ascii="Times New Roman" w:eastAsia="Times New Roman" w:hAnsi="Times New Roman"/>
          <w:sz w:val="24"/>
          <w:szCs w:val="24"/>
        </w:rPr>
        <w:t>;</w:t>
      </w:r>
    </w:p>
    <w:p w:rsidR="00552F97" w:rsidRPr="00F72B45" w:rsidRDefault="00C8157A" w:rsidP="00552F97">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F72B45" w:rsidRPr="00F72B45">
        <w:rPr>
          <w:rFonts w:ascii="Times New Roman" w:eastAsia="Times New Roman" w:hAnsi="Times New Roman"/>
          <w:sz w:val="24"/>
          <w:szCs w:val="24"/>
        </w:rPr>
        <w:t>SGLEP</w:t>
      </w:r>
      <w:r w:rsidR="00552F97" w:rsidRPr="00F72B45">
        <w:rPr>
          <w:rFonts w:ascii="Times New Roman" w:eastAsia="Times New Roman" w:hAnsi="Times New Roman"/>
          <w:sz w:val="24"/>
          <w:szCs w:val="24"/>
        </w:rPr>
        <w:t xml:space="preserve"> </w:t>
      </w:r>
      <w:r w:rsidR="00443586">
        <w:rPr>
          <w:rFonts w:ascii="Times New Roman" w:eastAsia="Times New Roman" w:hAnsi="Times New Roman"/>
          <w:sz w:val="24"/>
          <w:szCs w:val="24"/>
        </w:rPr>
        <w:t xml:space="preserve">ir SPIS </w:t>
      </w:r>
      <w:r w:rsidR="00552F97" w:rsidRPr="00F72B45">
        <w:rPr>
          <w:rFonts w:ascii="Times New Roman" w:eastAsia="Times New Roman" w:hAnsi="Times New Roman"/>
          <w:sz w:val="24"/>
          <w:szCs w:val="24"/>
        </w:rPr>
        <w:t>duomenų peržiūra (Socialinių paslaugų priežiūros departamentas)</w:t>
      </w:r>
      <w:r w:rsidR="007F4C73">
        <w:rPr>
          <w:rFonts w:ascii="Times New Roman" w:eastAsia="Times New Roman" w:hAnsi="Times New Roman"/>
          <w:sz w:val="24"/>
          <w:szCs w:val="24"/>
        </w:rPr>
        <w:t>;</w:t>
      </w:r>
    </w:p>
    <w:p w:rsidR="00AA7A4B" w:rsidRPr="00F72B45" w:rsidRDefault="00C8157A" w:rsidP="00815886">
      <w:pPr>
        <w:widowControl w:val="0"/>
        <w:spacing w:after="0" w:line="240" w:lineRule="auto"/>
        <w:ind w:firstLine="851"/>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b) </w:t>
      </w:r>
      <w:r w:rsidRPr="006977A9">
        <w:rPr>
          <w:rFonts w:ascii="Times New Roman" w:eastAsia="Times New Roman" w:hAnsi="Times New Roman"/>
          <w:sz w:val="24"/>
          <w:szCs w:val="24"/>
        </w:rPr>
        <w:t>i</w:t>
      </w:r>
      <w:r w:rsidR="00552F97" w:rsidRPr="006977A9">
        <w:rPr>
          <w:rFonts w:ascii="Times New Roman" w:eastAsia="Times New Roman" w:hAnsi="Times New Roman"/>
          <w:sz w:val="24"/>
          <w:szCs w:val="24"/>
        </w:rPr>
        <w:t>ntegracija su SGLEP</w:t>
      </w:r>
      <w:r w:rsidR="00552F97" w:rsidRPr="00F72B45">
        <w:rPr>
          <w:rFonts w:ascii="Times New Roman" w:eastAsia="Times New Roman" w:hAnsi="Times New Roman"/>
          <w:sz w:val="24"/>
          <w:szCs w:val="24"/>
        </w:rPr>
        <w:t xml:space="preserve"> sistema licencijų duomen</w:t>
      </w:r>
      <w:r>
        <w:rPr>
          <w:rFonts w:ascii="Times New Roman" w:eastAsia="Times New Roman" w:hAnsi="Times New Roman"/>
          <w:sz w:val="24"/>
          <w:szCs w:val="24"/>
        </w:rPr>
        <w:t>ims</w:t>
      </w:r>
      <w:r w:rsidR="00552F97" w:rsidRPr="00F72B45">
        <w:rPr>
          <w:rFonts w:ascii="Times New Roman" w:eastAsia="Times New Roman" w:hAnsi="Times New Roman"/>
          <w:sz w:val="24"/>
          <w:szCs w:val="24"/>
        </w:rPr>
        <w:t xml:space="preserve"> ga</w:t>
      </w:r>
      <w:r>
        <w:rPr>
          <w:rFonts w:ascii="Times New Roman" w:eastAsia="Times New Roman" w:hAnsi="Times New Roman"/>
          <w:sz w:val="24"/>
          <w:szCs w:val="24"/>
        </w:rPr>
        <w:t>uti</w:t>
      </w:r>
      <w:r w:rsidR="00552F97" w:rsidRPr="00F72B45">
        <w:rPr>
          <w:rFonts w:ascii="Times New Roman" w:eastAsia="Times New Roman" w:hAnsi="Times New Roman"/>
          <w:sz w:val="24"/>
          <w:szCs w:val="24"/>
        </w:rPr>
        <w:t xml:space="preserve"> – 14 000 </w:t>
      </w:r>
      <w:proofErr w:type="spellStart"/>
      <w:r w:rsidR="00552F97" w:rsidRPr="00F72B45">
        <w:rPr>
          <w:rFonts w:ascii="Times New Roman" w:eastAsia="Times New Roman" w:hAnsi="Times New Roman"/>
          <w:sz w:val="24"/>
          <w:szCs w:val="24"/>
        </w:rPr>
        <w:t>Eur</w:t>
      </w:r>
      <w:proofErr w:type="spellEnd"/>
      <w:r w:rsidR="00552F97" w:rsidRPr="00F72B45">
        <w:rPr>
          <w:rFonts w:ascii="Times New Roman" w:eastAsia="Times New Roman" w:hAnsi="Times New Roman"/>
          <w:sz w:val="24"/>
          <w:szCs w:val="24"/>
        </w:rPr>
        <w:t>.</w:t>
      </w:r>
    </w:p>
    <w:p w:rsidR="004D2251" w:rsidRPr="00F72B45" w:rsidRDefault="00AA7A4B" w:rsidP="004D2251">
      <w:pPr>
        <w:widowControl w:val="0"/>
        <w:spacing w:after="0" w:line="240" w:lineRule="auto"/>
        <w:ind w:firstLine="851"/>
        <w:contextualSpacing/>
        <w:jc w:val="both"/>
        <w:rPr>
          <w:rFonts w:ascii="Times New Roman" w:eastAsia="Times New Roman" w:hAnsi="Times New Roman"/>
          <w:sz w:val="24"/>
          <w:szCs w:val="24"/>
        </w:rPr>
      </w:pPr>
      <w:r w:rsidRPr="00F72B45">
        <w:rPr>
          <w:rFonts w:ascii="Times New Roman" w:eastAsia="Times New Roman" w:hAnsi="Times New Roman"/>
          <w:i/>
          <w:sz w:val="24"/>
          <w:szCs w:val="24"/>
        </w:rPr>
        <w:t xml:space="preserve">Lėšų poreikis </w:t>
      </w:r>
      <w:r w:rsidRPr="00F72B45">
        <w:rPr>
          <w:rFonts w:ascii="Times New Roman" w:eastAsia="Times New Roman" w:hAnsi="Times New Roman"/>
          <w:sz w:val="24"/>
          <w:szCs w:val="24"/>
        </w:rPr>
        <w:t xml:space="preserve">2020 m. – </w:t>
      </w:r>
      <w:r w:rsidR="004D2251" w:rsidRPr="00F72B45">
        <w:rPr>
          <w:rFonts w:ascii="Times New Roman" w:eastAsia="Times New Roman" w:hAnsi="Times New Roman"/>
          <w:sz w:val="24"/>
          <w:szCs w:val="24"/>
        </w:rPr>
        <w:t>33 000</w:t>
      </w:r>
      <w:r w:rsidRPr="00F72B45">
        <w:rPr>
          <w:rFonts w:ascii="Times New Roman" w:eastAsia="Times New Roman" w:hAnsi="Times New Roman"/>
          <w:sz w:val="24"/>
          <w:szCs w:val="24"/>
        </w:rPr>
        <w:t xml:space="preserve"> </w:t>
      </w:r>
      <w:proofErr w:type="spellStart"/>
      <w:r w:rsidRPr="00F72B45">
        <w:rPr>
          <w:rFonts w:ascii="Times New Roman" w:eastAsia="Times New Roman" w:hAnsi="Times New Roman"/>
          <w:sz w:val="24"/>
          <w:szCs w:val="24"/>
        </w:rPr>
        <w:t>Eur</w:t>
      </w:r>
      <w:proofErr w:type="spellEnd"/>
      <w:r w:rsidR="004D2251" w:rsidRPr="00F72B45">
        <w:rPr>
          <w:rFonts w:ascii="Times New Roman" w:eastAsia="Times New Roman" w:hAnsi="Times New Roman"/>
          <w:sz w:val="24"/>
          <w:szCs w:val="24"/>
        </w:rPr>
        <w:t xml:space="preserve"> (be PVM), 39 930 </w:t>
      </w:r>
      <w:proofErr w:type="spellStart"/>
      <w:r w:rsidR="004D2251" w:rsidRPr="00F72B45">
        <w:rPr>
          <w:rFonts w:ascii="Times New Roman" w:eastAsia="Times New Roman" w:hAnsi="Times New Roman"/>
          <w:sz w:val="24"/>
          <w:szCs w:val="24"/>
        </w:rPr>
        <w:t>Eur</w:t>
      </w:r>
      <w:proofErr w:type="spellEnd"/>
      <w:r w:rsidR="004D2251" w:rsidRPr="00F72B45">
        <w:rPr>
          <w:rFonts w:ascii="Times New Roman" w:eastAsia="Times New Roman" w:hAnsi="Times New Roman"/>
          <w:sz w:val="24"/>
          <w:szCs w:val="24"/>
        </w:rPr>
        <w:t xml:space="preserve"> (su PVM).</w:t>
      </w:r>
    </w:p>
    <w:p w:rsidR="004D2251" w:rsidRPr="00F72B45" w:rsidRDefault="00AA7A4B" w:rsidP="004D2251">
      <w:pPr>
        <w:widowControl w:val="0"/>
        <w:spacing w:after="0" w:line="240" w:lineRule="auto"/>
        <w:ind w:firstLine="851"/>
        <w:contextualSpacing/>
        <w:jc w:val="both"/>
        <w:rPr>
          <w:rFonts w:ascii="Times New Roman" w:eastAsia="Times New Roman" w:hAnsi="Times New Roman"/>
          <w:sz w:val="24"/>
          <w:szCs w:val="24"/>
        </w:rPr>
      </w:pPr>
      <w:r w:rsidRPr="00F72B45">
        <w:rPr>
          <w:rFonts w:ascii="Times New Roman" w:eastAsia="Times New Roman" w:hAnsi="Times New Roman"/>
          <w:i/>
          <w:sz w:val="24"/>
          <w:szCs w:val="24"/>
        </w:rPr>
        <w:t>Bendras lėšų poreikis</w:t>
      </w:r>
      <w:r w:rsidR="004D2251" w:rsidRPr="00F72B45">
        <w:rPr>
          <w:rFonts w:ascii="Times New Roman" w:eastAsia="Times New Roman" w:hAnsi="Times New Roman"/>
          <w:sz w:val="24"/>
          <w:szCs w:val="24"/>
        </w:rPr>
        <w:t xml:space="preserve"> </w:t>
      </w:r>
      <w:r w:rsidR="00815886" w:rsidRPr="00F72B45">
        <w:rPr>
          <w:rFonts w:ascii="Times New Roman" w:eastAsia="Times New Roman" w:hAnsi="Times New Roman"/>
          <w:i/>
          <w:sz w:val="24"/>
          <w:szCs w:val="24"/>
        </w:rPr>
        <w:t>informacinių sistemų integracijai</w:t>
      </w:r>
      <w:r w:rsidR="00815886" w:rsidRPr="00F72B45">
        <w:rPr>
          <w:rFonts w:ascii="Times New Roman" w:eastAsia="Times New Roman" w:hAnsi="Times New Roman"/>
          <w:sz w:val="24"/>
          <w:szCs w:val="24"/>
        </w:rPr>
        <w:t xml:space="preserve"> </w:t>
      </w:r>
      <w:r w:rsidR="004D2251" w:rsidRPr="00F72B45">
        <w:rPr>
          <w:rFonts w:ascii="Times New Roman" w:eastAsia="Times New Roman" w:hAnsi="Times New Roman"/>
          <w:sz w:val="24"/>
          <w:szCs w:val="24"/>
        </w:rPr>
        <w:t>2020 m.</w:t>
      </w:r>
      <w:r w:rsidRPr="00F72B45">
        <w:rPr>
          <w:rFonts w:ascii="Times New Roman" w:eastAsia="Times New Roman" w:hAnsi="Times New Roman"/>
          <w:sz w:val="24"/>
          <w:szCs w:val="24"/>
        </w:rPr>
        <w:t xml:space="preserve"> –</w:t>
      </w:r>
      <w:r w:rsidR="004D2251" w:rsidRPr="00F72B45">
        <w:rPr>
          <w:rFonts w:ascii="Times New Roman" w:eastAsia="Times New Roman" w:hAnsi="Times New Roman"/>
          <w:sz w:val="24"/>
          <w:szCs w:val="24"/>
        </w:rPr>
        <w:t xml:space="preserve"> 85 910 </w:t>
      </w:r>
      <w:proofErr w:type="spellStart"/>
      <w:r w:rsidR="004D2251" w:rsidRPr="00F72B45">
        <w:rPr>
          <w:rFonts w:ascii="Times New Roman" w:eastAsia="Times New Roman" w:hAnsi="Times New Roman"/>
          <w:sz w:val="24"/>
          <w:szCs w:val="24"/>
        </w:rPr>
        <w:t>Eur</w:t>
      </w:r>
      <w:proofErr w:type="spellEnd"/>
      <w:r w:rsidR="004D2251" w:rsidRPr="00F72B45">
        <w:rPr>
          <w:rFonts w:ascii="Times New Roman" w:eastAsia="Times New Roman" w:hAnsi="Times New Roman"/>
          <w:sz w:val="24"/>
          <w:szCs w:val="24"/>
        </w:rPr>
        <w:t xml:space="preserve"> (su PVM).</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p>
    <w:p w:rsidR="004F2A28" w:rsidRPr="004D0DD6" w:rsidRDefault="004F2A28" w:rsidP="004F2A28">
      <w:pPr>
        <w:widowControl w:val="0"/>
        <w:spacing w:after="0" w:line="240" w:lineRule="auto"/>
        <w:ind w:firstLine="851"/>
        <w:contextualSpacing/>
        <w:jc w:val="both"/>
        <w:rPr>
          <w:rFonts w:ascii="Times New Roman" w:eastAsia="Times New Roman" w:hAnsi="Times New Roman"/>
          <w:b/>
          <w:sz w:val="24"/>
          <w:szCs w:val="24"/>
        </w:rPr>
      </w:pPr>
      <w:r w:rsidRPr="004D0DD6">
        <w:rPr>
          <w:rFonts w:ascii="Times New Roman" w:eastAsia="Times New Roman" w:hAnsi="Times New Roman"/>
          <w:b/>
          <w:sz w:val="24"/>
          <w:szCs w:val="24"/>
        </w:rPr>
        <w:t>13. Įstatymų projektų rengimo metu gauti specialistų vertinimai, rekomendacijos ir išvados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Rengiant Įstatymų projektus, specialistų vertinimų ir išvadų negauta.</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ab/>
      </w:r>
    </w:p>
    <w:p w:rsidR="004F2A28" w:rsidRPr="004D0DD6" w:rsidRDefault="004F2A28" w:rsidP="004F2A28">
      <w:pPr>
        <w:widowControl w:val="0"/>
        <w:spacing w:after="0" w:line="240" w:lineRule="auto"/>
        <w:ind w:firstLine="851"/>
        <w:contextualSpacing/>
        <w:jc w:val="both"/>
        <w:rPr>
          <w:rFonts w:ascii="Times New Roman" w:eastAsia="Times New Roman" w:hAnsi="Times New Roman"/>
          <w:b/>
          <w:sz w:val="24"/>
          <w:szCs w:val="24"/>
        </w:rPr>
      </w:pPr>
      <w:r w:rsidRPr="004D0DD6">
        <w:rPr>
          <w:rFonts w:ascii="Times New Roman" w:eastAsia="Times New Roman" w:hAnsi="Times New Roman"/>
          <w:b/>
          <w:sz w:val="24"/>
          <w:szCs w:val="24"/>
        </w:rPr>
        <w:t xml:space="preserve">14. Reikšminiai žodžiai, kurių reikia Įstatymų projektams įtraukti į kompiuterinę paieškos sistemą, įskaitant Europos žodyno </w:t>
      </w:r>
      <w:proofErr w:type="spellStart"/>
      <w:r w:rsidRPr="004D0DD6">
        <w:rPr>
          <w:rFonts w:ascii="Times New Roman" w:eastAsia="Times New Roman" w:hAnsi="Times New Roman"/>
          <w:b/>
          <w:sz w:val="24"/>
          <w:szCs w:val="24"/>
        </w:rPr>
        <w:t>Eurovoc</w:t>
      </w:r>
      <w:proofErr w:type="spellEnd"/>
      <w:r w:rsidRPr="004D0DD6">
        <w:rPr>
          <w:rFonts w:ascii="Times New Roman" w:eastAsia="Times New Roman" w:hAnsi="Times New Roman"/>
          <w:b/>
          <w:sz w:val="24"/>
          <w:szCs w:val="24"/>
        </w:rPr>
        <w:t xml:space="preserve"> terminus, temas bei sritis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Reikšminiai Įstatymų projektų žodžiai yra „socialinės paslaugos“, „socialinės globos paslaugos“ „licencijavimas“.</w:t>
      </w:r>
    </w:p>
    <w:p w:rsidR="004F2A28"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p>
    <w:p w:rsidR="004F2A28" w:rsidRPr="004D0DD6" w:rsidRDefault="004F2A28" w:rsidP="004F2A28">
      <w:pPr>
        <w:widowControl w:val="0"/>
        <w:spacing w:after="0" w:line="240" w:lineRule="auto"/>
        <w:ind w:firstLine="851"/>
        <w:contextualSpacing/>
        <w:jc w:val="both"/>
        <w:rPr>
          <w:rFonts w:ascii="Times New Roman" w:eastAsia="Times New Roman" w:hAnsi="Times New Roman"/>
          <w:b/>
          <w:sz w:val="24"/>
          <w:szCs w:val="24"/>
        </w:rPr>
      </w:pPr>
      <w:r w:rsidRPr="004D0DD6">
        <w:rPr>
          <w:rFonts w:ascii="Times New Roman" w:eastAsia="Times New Roman" w:hAnsi="Times New Roman"/>
          <w:b/>
          <w:sz w:val="24"/>
          <w:szCs w:val="24"/>
        </w:rPr>
        <w:t>15. Kiti, iniciatorių nuomone, reikalingi pagrindimai ir paaiškinimai</w:t>
      </w:r>
    </w:p>
    <w:p w:rsidR="00445D25" w:rsidRPr="00CD5494" w:rsidRDefault="004F2A28" w:rsidP="004F2A28">
      <w:pPr>
        <w:widowControl w:val="0"/>
        <w:spacing w:after="0" w:line="240" w:lineRule="auto"/>
        <w:ind w:firstLine="851"/>
        <w:contextualSpacing/>
        <w:jc w:val="both"/>
        <w:rPr>
          <w:rFonts w:ascii="Times New Roman" w:eastAsia="Times New Roman" w:hAnsi="Times New Roman"/>
          <w:sz w:val="24"/>
          <w:szCs w:val="24"/>
        </w:rPr>
      </w:pPr>
      <w:r w:rsidRPr="00CD5494">
        <w:rPr>
          <w:rFonts w:ascii="Times New Roman" w:eastAsia="Times New Roman" w:hAnsi="Times New Roman"/>
          <w:sz w:val="24"/>
          <w:szCs w:val="24"/>
        </w:rPr>
        <w:t>Būtina skelbti anglų ir rusų kalbomis.</w:t>
      </w:r>
      <w:bookmarkStart w:id="2" w:name="_GoBack"/>
      <w:bookmarkEnd w:id="2"/>
    </w:p>
    <w:p w:rsidR="00445D25" w:rsidRPr="00CD5494" w:rsidRDefault="00445D25" w:rsidP="00E3283F">
      <w:pPr>
        <w:widowControl w:val="0"/>
        <w:spacing w:after="0" w:line="240" w:lineRule="auto"/>
        <w:ind w:firstLine="851"/>
        <w:contextualSpacing/>
        <w:jc w:val="both"/>
        <w:rPr>
          <w:rFonts w:ascii="Times New Roman" w:eastAsia="Times New Roman" w:hAnsi="Times New Roman"/>
          <w:sz w:val="24"/>
          <w:szCs w:val="24"/>
        </w:rPr>
      </w:pPr>
    </w:p>
    <w:p w:rsidR="00445D25" w:rsidRPr="00CD5494" w:rsidRDefault="00445D25" w:rsidP="00B72D4F">
      <w:pPr>
        <w:widowControl w:val="0"/>
        <w:tabs>
          <w:tab w:val="left" w:pos="851"/>
        </w:tabs>
        <w:spacing w:after="0" w:line="240" w:lineRule="auto"/>
        <w:contextualSpacing/>
        <w:jc w:val="both"/>
        <w:rPr>
          <w:rFonts w:ascii="Times New Roman" w:eastAsia="Times New Roman" w:hAnsi="Times New Roman"/>
          <w:sz w:val="24"/>
          <w:szCs w:val="24"/>
        </w:rPr>
      </w:pPr>
    </w:p>
    <w:p w:rsidR="00445D25" w:rsidRPr="00CD5494" w:rsidRDefault="00445D25" w:rsidP="00E3283F">
      <w:pPr>
        <w:widowControl w:val="0"/>
        <w:spacing w:after="0" w:line="240" w:lineRule="auto"/>
        <w:ind w:firstLine="851"/>
        <w:contextualSpacing/>
        <w:jc w:val="both"/>
        <w:rPr>
          <w:rFonts w:ascii="Times New Roman" w:eastAsia="Times New Roman" w:hAnsi="Times New Roman"/>
          <w:sz w:val="24"/>
          <w:szCs w:val="24"/>
        </w:rPr>
      </w:pPr>
    </w:p>
    <w:sectPr w:rsidR="00445D25" w:rsidRPr="00CD5494" w:rsidSect="00290F18">
      <w:headerReference w:type="even" r:id="rId10"/>
      <w:headerReference w:type="default" r:id="rId11"/>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8C1" w:rsidRDefault="008828C1">
      <w:pPr>
        <w:spacing w:after="0" w:line="240" w:lineRule="auto"/>
      </w:pPr>
      <w:r>
        <w:separator/>
      </w:r>
    </w:p>
  </w:endnote>
  <w:endnote w:type="continuationSeparator" w:id="0">
    <w:p w:rsidR="008828C1" w:rsidRDefault="00882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8C1" w:rsidRDefault="008828C1">
      <w:pPr>
        <w:spacing w:after="0" w:line="240" w:lineRule="auto"/>
      </w:pPr>
      <w:r>
        <w:separator/>
      </w:r>
    </w:p>
  </w:footnote>
  <w:footnote w:type="continuationSeparator" w:id="0">
    <w:p w:rsidR="008828C1" w:rsidRDefault="00882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9C" w:rsidRDefault="00E429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4299C" w:rsidRDefault="00E4299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99C" w:rsidRDefault="00E4299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D39D4">
      <w:rPr>
        <w:rStyle w:val="Puslapionumeris"/>
        <w:noProof/>
      </w:rPr>
      <w:t>2</w:t>
    </w:r>
    <w:r>
      <w:rPr>
        <w:rStyle w:val="Puslapionumeris"/>
      </w:rPr>
      <w:fldChar w:fldCharType="end"/>
    </w:r>
  </w:p>
  <w:p w:rsidR="00E4299C" w:rsidRDefault="00E429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97736"/>
    <w:multiLevelType w:val="hybridMultilevel"/>
    <w:tmpl w:val="6D329B38"/>
    <w:lvl w:ilvl="0" w:tplc="A6F47D2C">
      <w:start w:val="1"/>
      <w:numFmt w:val="decimal"/>
      <w:lvlText w:val="%1)"/>
      <w:lvlJc w:val="left"/>
      <w:pPr>
        <w:ind w:left="9803" w:hanging="1155"/>
      </w:pPr>
      <w:rPr>
        <w:rFonts w:hint="default"/>
      </w:rPr>
    </w:lvl>
    <w:lvl w:ilvl="1" w:tplc="04270019" w:tentative="1">
      <w:start w:val="1"/>
      <w:numFmt w:val="lowerLetter"/>
      <w:lvlText w:val="%2."/>
      <w:lvlJc w:val="left"/>
      <w:pPr>
        <w:ind w:left="9728" w:hanging="360"/>
      </w:pPr>
    </w:lvl>
    <w:lvl w:ilvl="2" w:tplc="0427001B" w:tentative="1">
      <w:start w:val="1"/>
      <w:numFmt w:val="lowerRoman"/>
      <w:lvlText w:val="%3."/>
      <w:lvlJc w:val="right"/>
      <w:pPr>
        <w:ind w:left="10448" w:hanging="180"/>
      </w:pPr>
    </w:lvl>
    <w:lvl w:ilvl="3" w:tplc="0427000F" w:tentative="1">
      <w:start w:val="1"/>
      <w:numFmt w:val="decimal"/>
      <w:lvlText w:val="%4."/>
      <w:lvlJc w:val="left"/>
      <w:pPr>
        <w:ind w:left="11168" w:hanging="360"/>
      </w:pPr>
    </w:lvl>
    <w:lvl w:ilvl="4" w:tplc="04270019" w:tentative="1">
      <w:start w:val="1"/>
      <w:numFmt w:val="lowerLetter"/>
      <w:lvlText w:val="%5."/>
      <w:lvlJc w:val="left"/>
      <w:pPr>
        <w:ind w:left="11888" w:hanging="360"/>
      </w:pPr>
    </w:lvl>
    <w:lvl w:ilvl="5" w:tplc="0427001B" w:tentative="1">
      <w:start w:val="1"/>
      <w:numFmt w:val="lowerRoman"/>
      <w:lvlText w:val="%6."/>
      <w:lvlJc w:val="right"/>
      <w:pPr>
        <w:ind w:left="12608" w:hanging="180"/>
      </w:pPr>
    </w:lvl>
    <w:lvl w:ilvl="6" w:tplc="0427000F" w:tentative="1">
      <w:start w:val="1"/>
      <w:numFmt w:val="decimal"/>
      <w:lvlText w:val="%7."/>
      <w:lvlJc w:val="left"/>
      <w:pPr>
        <w:ind w:left="13328" w:hanging="360"/>
      </w:pPr>
    </w:lvl>
    <w:lvl w:ilvl="7" w:tplc="04270019" w:tentative="1">
      <w:start w:val="1"/>
      <w:numFmt w:val="lowerLetter"/>
      <w:lvlText w:val="%8."/>
      <w:lvlJc w:val="left"/>
      <w:pPr>
        <w:ind w:left="14048" w:hanging="360"/>
      </w:pPr>
    </w:lvl>
    <w:lvl w:ilvl="8" w:tplc="0427001B" w:tentative="1">
      <w:start w:val="1"/>
      <w:numFmt w:val="lowerRoman"/>
      <w:lvlText w:val="%9."/>
      <w:lvlJc w:val="right"/>
      <w:pPr>
        <w:ind w:left="14768" w:hanging="180"/>
      </w:pPr>
    </w:lvl>
  </w:abstractNum>
  <w:abstractNum w:abstractNumId="1">
    <w:nsid w:val="45AD5307"/>
    <w:multiLevelType w:val="hybridMultilevel"/>
    <w:tmpl w:val="99DADC94"/>
    <w:lvl w:ilvl="0" w:tplc="F8CE94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4D6E298C"/>
    <w:multiLevelType w:val="hybridMultilevel"/>
    <w:tmpl w:val="ED56A126"/>
    <w:lvl w:ilvl="0" w:tplc="850C824A">
      <w:start w:val="1"/>
      <w:numFmt w:val="decimal"/>
      <w:lvlText w:val="%1."/>
      <w:lvlJc w:val="left"/>
      <w:pPr>
        <w:ind w:left="1655"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58EF1DC8"/>
    <w:multiLevelType w:val="multilevel"/>
    <w:tmpl w:val="7BB41F16"/>
    <w:lvl w:ilvl="0">
      <w:numFmt w:val="bullet"/>
      <w:lvlText w:val="–"/>
      <w:lvlJc w:val="left"/>
      <w:pPr>
        <w:ind w:left="1211" w:hanging="360"/>
      </w:pPr>
      <w:rPr>
        <w:rFonts w:ascii="Times New Roman" w:eastAsia="Calibri" w:hAnsi="Times New Roman" w:cs="Times New Roman"/>
      </w:rPr>
    </w:lvl>
    <w:lvl w:ilvl="1">
      <w:numFmt w:val="bullet"/>
      <w:lvlText w:val="o"/>
      <w:lvlJc w:val="left"/>
      <w:pPr>
        <w:ind w:left="1931" w:hanging="360"/>
      </w:pPr>
      <w:rPr>
        <w:rFonts w:ascii="Courier New" w:hAnsi="Courier New" w:cs="Courier New"/>
      </w:rPr>
    </w:lvl>
    <w:lvl w:ilvl="2">
      <w:numFmt w:val="bullet"/>
      <w:lvlText w:val=""/>
      <w:lvlJc w:val="left"/>
      <w:pPr>
        <w:ind w:left="2651" w:hanging="360"/>
      </w:pPr>
      <w:rPr>
        <w:rFonts w:ascii="Wingdings" w:hAnsi="Wingdings"/>
      </w:rPr>
    </w:lvl>
    <w:lvl w:ilvl="3">
      <w:numFmt w:val="bullet"/>
      <w:lvlText w:val=""/>
      <w:lvlJc w:val="left"/>
      <w:pPr>
        <w:ind w:left="3371" w:hanging="360"/>
      </w:pPr>
      <w:rPr>
        <w:rFonts w:ascii="Symbol" w:hAnsi="Symbol"/>
      </w:rPr>
    </w:lvl>
    <w:lvl w:ilvl="4">
      <w:numFmt w:val="bullet"/>
      <w:lvlText w:val="o"/>
      <w:lvlJc w:val="left"/>
      <w:pPr>
        <w:ind w:left="4091" w:hanging="360"/>
      </w:pPr>
      <w:rPr>
        <w:rFonts w:ascii="Courier New" w:hAnsi="Courier New" w:cs="Courier New"/>
      </w:rPr>
    </w:lvl>
    <w:lvl w:ilvl="5">
      <w:numFmt w:val="bullet"/>
      <w:lvlText w:val=""/>
      <w:lvlJc w:val="left"/>
      <w:pPr>
        <w:ind w:left="4811" w:hanging="360"/>
      </w:pPr>
      <w:rPr>
        <w:rFonts w:ascii="Wingdings" w:hAnsi="Wingdings"/>
      </w:rPr>
    </w:lvl>
    <w:lvl w:ilvl="6">
      <w:numFmt w:val="bullet"/>
      <w:lvlText w:val=""/>
      <w:lvlJc w:val="left"/>
      <w:pPr>
        <w:ind w:left="5531" w:hanging="360"/>
      </w:pPr>
      <w:rPr>
        <w:rFonts w:ascii="Symbol" w:hAnsi="Symbol"/>
      </w:rPr>
    </w:lvl>
    <w:lvl w:ilvl="7">
      <w:numFmt w:val="bullet"/>
      <w:lvlText w:val="o"/>
      <w:lvlJc w:val="left"/>
      <w:pPr>
        <w:ind w:left="6251" w:hanging="360"/>
      </w:pPr>
      <w:rPr>
        <w:rFonts w:ascii="Courier New" w:hAnsi="Courier New" w:cs="Courier New"/>
      </w:rPr>
    </w:lvl>
    <w:lvl w:ilvl="8">
      <w:numFmt w:val="bullet"/>
      <w:lvlText w:val=""/>
      <w:lvlJc w:val="left"/>
      <w:pPr>
        <w:ind w:left="6971" w:hanging="360"/>
      </w:pPr>
      <w:rPr>
        <w:rFonts w:ascii="Wingdings" w:hAnsi="Wingdings"/>
      </w:rPr>
    </w:lvl>
  </w:abstractNum>
  <w:abstractNum w:abstractNumId="4">
    <w:nsid w:val="6AC02528"/>
    <w:multiLevelType w:val="hybridMultilevel"/>
    <w:tmpl w:val="56CE707A"/>
    <w:lvl w:ilvl="0" w:tplc="F418D6BA">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11A"/>
    <w:rsid w:val="00005F43"/>
    <w:rsid w:val="0000665E"/>
    <w:rsid w:val="00010B2E"/>
    <w:rsid w:val="0001558F"/>
    <w:rsid w:val="0001723E"/>
    <w:rsid w:val="00026567"/>
    <w:rsid w:val="00030733"/>
    <w:rsid w:val="0003128B"/>
    <w:rsid w:val="00031B87"/>
    <w:rsid w:val="000418D8"/>
    <w:rsid w:val="0004358D"/>
    <w:rsid w:val="00047E44"/>
    <w:rsid w:val="00057800"/>
    <w:rsid w:val="000637D3"/>
    <w:rsid w:val="0006594B"/>
    <w:rsid w:val="000916DC"/>
    <w:rsid w:val="000A62CE"/>
    <w:rsid w:val="000C2766"/>
    <w:rsid w:val="000D35B7"/>
    <w:rsid w:val="000D7FA3"/>
    <w:rsid w:val="000E037A"/>
    <w:rsid w:val="000E3607"/>
    <w:rsid w:val="000E47C7"/>
    <w:rsid w:val="001018C2"/>
    <w:rsid w:val="00102955"/>
    <w:rsid w:val="001075FD"/>
    <w:rsid w:val="00110EAC"/>
    <w:rsid w:val="001404A2"/>
    <w:rsid w:val="00152A9C"/>
    <w:rsid w:val="0015754B"/>
    <w:rsid w:val="001617EA"/>
    <w:rsid w:val="001643A9"/>
    <w:rsid w:val="00164EB7"/>
    <w:rsid w:val="00175B52"/>
    <w:rsid w:val="00176330"/>
    <w:rsid w:val="00181AA3"/>
    <w:rsid w:val="001838F3"/>
    <w:rsid w:val="00185D37"/>
    <w:rsid w:val="00185E8E"/>
    <w:rsid w:val="001918A7"/>
    <w:rsid w:val="00193EDE"/>
    <w:rsid w:val="00194C7A"/>
    <w:rsid w:val="001B258E"/>
    <w:rsid w:val="001B3B84"/>
    <w:rsid w:val="001C2270"/>
    <w:rsid w:val="001C27E3"/>
    <w:rsid w:val="001D48FA"/>
    <w:rsid w:val="001D74E5"/>
    <w:rsid w:val="001E125F"/>
    <w:rsid w:val="001E5B8C"/>
    <w:rsid w:val="001E62C4"/>
    <w:rsid w:val="001F0C90"/>
    <w:rsid w:val="001F18FB"/>
    <w:rsid w:val="00204BAD"/>
    <w:rsid w:val="0020782C"/>
    <w:rsid w:val="0021009B"/>
    <w:rsid w:val="0021010E"/>
    <w:rsid w:val="002146C0"/>
    <w:rsid w:val="00215720"/>
    <w:rsid w:val="00215721"/>
    <w:rsid w:val="00231E95"/>
    <w:rsid w:val="00235F14"/>
    <w:rsid w:val="00240C96"/>
    <w:rsid w:val="00243CCE"/>
    <w:rsid w:val="00247D49"/>
    <w:rsid w:val="00253C1A"/>
    <w:rsid w:val="002551FA"/>
    <w:rsid w:val="002612D8"/>
    <w:rsid w:val="00267A98"/>
    <w:rsid w:val="00282A2A"/>
    <w:rsid w:val="0028476F"/>
    <w:rsid w:val="00286963"/>
    <w:rsid w:val="00286BD3"/>
    <w:rsid w:val="002900EA"/>
    <w:rsid w:val="00290F18"/>
    <w:rsid w:val="002B0CAA"/>
    <w:rsid w:val="002C1BDE"/>
    <w:rsid w:val="002C65F0"/>
    <w:rsid w:val="002D058E"/>
    <w:rsid w:val="002E772C"/>
    <w:rsid w:val="002F3A77"/>
    <w:rsid w:val="002F4985"/>
    <w:rsid w:val="002F4E48"/>
    <w:rsid w:val="00310DBD"/>
    <w:rsid w:val="003164C5"/>
    <w:rsid w:val="0032434D"/>
    <w:rsid w:val="00330AD4"/>
    <w:rsid w:val="00331B29"/>
    <w:rsid w:val="00335510"/>
    <w:rsid w:val="00336B51"/>
    <w:rsid w:val="00345A78"/>
    <w:rsid w:val="00347C9D"/>
    <w:rsid w:val="00350F74"/>
    <w:rsid w:val="00353F60"/>
    <w:rsid w:val="003577DE"/>
    <w:rsid w:val="00366818"/>
    <w:rsid w:val="00374CBD"/>
    <w:rsid w:val="00376950"/>
    <w:rsid w:val="00377FF5"/>
    <w:rsid w:val="00381417"/>
    <w:rsid w:val="00381C50"/>
    <w:rsid w:val="003822C2"/>
    <w:rsid w:val="003869A3"/>
    <w:rsid w:val="0038795D"/>
    <w:rsid w:val="003976CD"/>
    <w:rsid w:val="00397AEE"/>
    <w:rsid w:val="003A2110"/>
    <w:rsid w:val="003A44BA"/>
    <w:rsid w:val="003A5BA5"/>
    <w:rsid w:val="003B0829"/>
    <w:rsid w:val="003C0764"/>
    <w:rsid w:val="003C6C70"/>
    <w:rsid w:val="003D204A"/>
    <w:rsid w:val="003D6C4A"/>
    <w:rsid w:val="003D7250"/>
    <w:rsid w:val="003E3114"/>
    <w:rsid w:val="003F04EF"/>
    <w:rsid w:val="003F16B9"/>
    <w:rsid w:val="003F48D4"/>
    <w:rsid w:val="0040438B"/>
    <w:rsid w:val="00407C0F"/>
    <w:rsid w:val="00415923"/>
    <w:rsid w:val="00423B08"/>
    <w:rsid w:val="00424E7F"/>
    <w:rsid w:val="00435166"/>
    <w:rsid w:val="004359F3"/>
    <w:rsid w:val="004369BA"/>
    <w:rsid w:val="00440588"/>
    <w:rsid w:val="00443586"/>
    <w:rsid w:val="0044431B"/>
    <w:rsid w:val="00445D25"/>
    <w:rsid w:val="00447690"/>
    <w:rsid w:val="00465869"/>
    <w:rsid w:val="00470008"/>
    <w:rsid w:val="00471216"/>
    <w:rsid w:val="0047122A"/>
    <w:rsid w:val="00473646"/>
    <w:rsid w:val="00473725"/>
    <w:rsid w:val="00474BBD"/>
    <w:rsid w:val="00480BED"/>
    <w:rsid w:val="00483218"/>
    <w:rsid w:val="004912A7"/>
    <w:rsid w:val="00491973"/>
    <w:rsid w:val="004A1A26"/>
    <w:rsid w:val="004A4297"/>
    <w:rsid w:val="004A7427"/>
    <w:rsid w:val="004B086A"/>
    <w:rsid w:val="004C08FA"/>
    <w:rsid w:val="004C4311"/>
    <w:rsid w:val="004D0DD6"/>
    <w:rsid w:val="004D2251"/>
    <w:rsid w:val="004D6320"/>
    <w:rsid w:val="004D6552"/>
    <w:rsid w:val="004D6C95"/>
    <w:rsid w:val="004D79C1"/>
    <w:rsid w:val="004E2340"/>
    <w:rsid w:val="004F2A28"/>
    <w:rsid w:val="004F3141"/>
    <w:rsid w:val="004F32D9"/>
    <w:rsid w:val="004F55DB"/>
    <w:rsid w:val="00505E86"/>
    <w:rsid w:val="00527E36"/>
    <w:rsid w:val="0053290E"/>
    <w:rsid w:val="00534604"/>
    <w:rsid w:val="0053638A"/>
    <w:rsid w:val="00551C6E"/>
    <w:rsid w:val="005524DC"/>
    <w:rsid w:val="00552F97"/>
    <w:rsid w:val="00555478"/>
    <w:rsid w:val="00560AF1"/>
    <w:rsid w:val="0057008F"/>
    <w:rsid w:val="005718B5"/>
    <w:rsid w:val="0057247E"/>
    <w:rsid w:val="005726A0"/>
    <w:rsid w:val="005742A6"/>
    <w:rsid w:val="00582456"/>
    <w:rsid w:val="005826C6"/>
    <w:rsid w:val="005C360B"/>
    <w:rsid w:val="005C55B7"/>
    <w:rsid w:val="005D39D4"/>
    <w:rsid w:val="005D5A9E"/>
    <w:rsid w:val="005D7781"/>
    <w:rsid w:val="005E183A"/>
    <w:rsid w:val="006045F9"/>
    <w:rsid w:val="00611A92"/>
    <w:rsid w:val="0061211B"/>
    <w:rsid w:val="0061413F"/>
    <w:rsid w:val="00621FF1"/>
    <w:rsid w:val="00625BB0"/>
    <w:rsid w:val="0063241F"/>
    <w:rsid w:val="0064522B"/>
    <w:rsid w:val="00650ABA"/>
    <w:rsid w:val="006533BD"/>
    <w:rsid w:val="00674365"/>
    <w:rsid w:val="00682FEC"/>
    <w:rsid w:val="00683B0C"/>
    <w:rsid w:val="0068456E"/>
    <w:rsid w:val="00693B76"/>
    <w:rsid w:val="006977A9"/>
    <w:rsid w:val="006A1DEB"/>
    <w:rsid w:val="006B3D7B"/>
    <w:rsid w:val="006C324A"/>
    <w:rsid w:val="006C385F"/>
    <w:rsid w:val="006C5A01"/>
    <w:rsid w:val="006C7A2F"/>
    <w:rsid w:val="006D4A86"/>
    <w:rsid w:val="006E2715"/>
    <w:rsid w:val="006F2F40"/>
    <w:rsid w:val="007040A5"/>
    <w:rsid w:val="00710670"/>
    <w:rsid w:val="00712169"/>
    <w:rsid w:val="0072451F"/>
    <w:rsid w:val="0072473C"/>
    <w:rsid w:val="0073367D"/>
    <w:rsid w:val="00747E1E"/>
    <w:rsid w:val="00761A8C"/>
    <w:rsid w:val="00762730"/>
    <w:rsid w:val="00762776"/>
    <w:rsid w:val="00772188"/>
    <w:rsid w:val="00782FDF"/>
    <w:rsid w:val="00784402"/>
    <w:rsid w:val="00785E45"/>
    <w:rsid w:val="00796A61"/>
    <w:rsid w:val="007A0401"/>
    <w:rsid w:val="007A095F"/>
    <w:rsid w:val="007B5E7E"/>
    <w:rsid w:val="007B7166"/>
    <w:rsid w:val="007B7189"/>
    <w:rsid w:val="007B7493"/>
    <w:rsid w:val="007C15A3"/>
    <w:rsid w:val="007D472D"/>
    <w:rsid w:val="007D6DF0"/>
    <w:rsid w:val="007E7BFD"/>
    <w:rsid w:val="007F4C73"/>
    <w:rsid w:val="00802CD0"/>
    <w:rsid w:val="00802E5D"/>
    <w:rsid w:val="00804B70"/>
    <w:rsid w:val="00810658"/>
    <w:rsid w:val="00815886"/>
    <w:rsid w:val="00815976"/>
    <w:rsid w:val="0083214D"/>
    <w:rsid w:val="00833513"/>
    <w:rsid w:val="00834059"/>
    <w:rsid w:val="0083418D"/>
    <w:rsid w:val="008457B7"/>
    <w:rsid w:val="00854169"/>
    <w:rsid w:val="0086450C"/>
    <w:rsid w:val="008675C0"/>
    <w:rsid w:val="008744AA"/>
    <w:rsid w:val="008828C1"/>
    <w:rsid w:val="00885E68"/>
    <w:rsid w:val="00897DC8"/>
    <w:rsid w:val="008A0EB6"/>
    <w:rsid w:val="008A14B1"/>
    <w:rsid w:val="008B4CBC"/>
    <w:rsid w:val="008C0221"/>
    <w:rsid w:val="008C383F"/>
    <w:rsid w:val="008D0C19"/>
    <w:rsid w:val="008D38E6"/>
    <w:rsid w:val="008D58F3"/>
    <w:rsid w:val="008D68CC"/>
    <w:rsid w:val="008D7731"/>
    <w:rsid w:val="00900D19"/>
    <w:rsid w:val="00903B06"/>
    <w:rsid w:val="00907FB1"/>
    <w:rsid w:val="0091226D"/>
    <w:rsid w:val="009218BD"/>
    <w:rsid w:val="00923A03"/>
    <w:rsid w:val="009328A6"/>
    <w:rsid w:val="00936302"/>
    <w:rsid w:val="009603EC"/>
    <w:rsid w:val="00961B25"/>
    <w:rsid w:val="00966993"/>
    <w:rsid w:val="00981805"/>
    <w:rsid w:val="009821B6"/>
    <w:rsid w:val="00982FB4"/>
    <w:rsid w:val="009838CB"/>
    <w:rsid w:val="00990B10"/>
    <w:rsid w:val="00994463"/>
    <w:rsid w:val="009B1301"/>
    <w:rsid w:val="009B23B7"/>
    <w:rsid w:val="009F3AD0"/>
    <w:rsid w:val="00A02759"/>
    <w:rsid w:val="00A25365"/>
    <w:rsid w:val="00A25CBE"/>
    <w:rsid w:val="00A333CC"/>
    <w:rsid w:val="00A421FE"/>
    <w:rsid w:val="00A42215"/>
    <w:rsid w:val="00A44D30"/>
    <w:rsid w:val="00A454D2"/>
    <w:rsid w:val="00A57169"/>
    <w:rsid w:val="00A60E6E"/>
    <w:rsid w:val="00A62AD8"/>
    <w:rsid w:val="00A66D91"/>
    <w:rsid w:val="00A731A2"/>
    <w:rsid w:val="00A779FF"/>
    <w:rsid w:val="00A85568"/>
    <w:rsid w:val="00A86B55"/>
    <w:rsid w:val="00A87333"/>
    <w:rsid w:val="00A8737E"/>
    <w:rsid w:val="00A909E9"/>
    <w:rsid w:val="00A91E83"/>
    <w:rsid w:val="00A959AE"/>
    <w:rsid w:val="00AA29E7"/>
    <w:rsid w:val="00AA72A0"/>
    <w:rsid w:val="00AA7A4B"/>
    <w:rsid w:val="00AC1C51"/>
    <w:rsid w:val="00AC1DC6"/>
    <w:rsid w:val="00AC4A3A"/>
    <w:rsid w:val="00AC6F2F"/>
    <w:rsid w:val="00AD0815"/>
    <w:rsid w:val="00AD2B83"/>
    <w:rsid w:val="00AE68D8"/>
    <w:rsid w:val="00AF5363"/>
    <w:rsid w:val="00AF6C5F"/>
    <w:rsid w:val="00AF73EB"/>
    <w:rsid w:val="00B04650"/>
    <w:rsid w:val="00B04E6E"/>
    <w:rsid w:val="00B068BF"/>
    <w:rsid w:val="00B111DA"/>
    <w:rsid w:val="00B13F98"/>
    <w:rsid w:val="00B17A53"/>
    <w:rsid w:val="00B26F28"/>
    <w:rsid w:val="00B37A9B"/>
    <w:rsid w:val="00B4335E"/>
    <w:rsid w:val="00B60432"/>
    <w:rsid w:val="00B608BF"/>
    <w:rsid w:val="00B612D2"/>
    <w:rsid w:val="00B62153"/>
    <w:rsid w:val="00B64D74"/>
    <w:rsid w:val="00B67640"/>
    <w:rsid w:val="00B709E4"/>
    <w:rsid w:val="00B7252A"/>
    <w:rsid w:val="00B72D4F"/>
    <w:rsid w:val="00B733F9"/>
    <w:rsid w:val="00B846AE"/>
    <w:rsid w:val="00B84B40"/>
    <w:rsid w:val="00B9269F"/>
    <w:rsid w:val="00B94CD6"/>
    <w:rsid w:val="00B95176"/>
    <w:rsid w:val="00B96473"/>
    <w:rsid w:val="00BA2B65"/>
    <w:rsid w:val="00BA7FAC"/>
    <w:rsid w:val="00BB137D"/>
    <w:rsid w:val="00BB4B8E"/>
    <w:rsid w:val="00BB50E3"/>
    <w:rsid w:val="00BB702A"/>
    <w:rsid w:val="00BC48FE"/>
    <w:rsid w:val="00BC624B"/>
    <w:rsid w:val="00BC68DF"/>
    <w:rsid w:val="00BD4A93"/>
    <w:rsid w:val="00BE164A"/>
    <w:rsid w:val="00BE4310"/>
    <w:rsid w:val="00BF5E73"/>
    <w:rsid w:val="00C01992"/>
    <w:rsid w:val="00C06105"/>
    <w:rsid w:val="00C2526E"/>
    <w:rsid w:val="00C33FDB"/>
    <w:rsid w:val="00C3411A"/>
    <w:rsid w:val="00C344F9"/>
    <w:rsid w:val="00C404BA"/>
    <w:rsid w:val="00C4094D"/>
    <w:rsid w:val="00C447C4"/>
    <w:rsid w:val="00C45D17"/>
    <w:rsid w:val="00C45D1C"/>
    <w:rsid w:val="00C51ABD"/>
    <w:rsid w:val="00C56C89"/>
    <w:rsid w:val="00C570AA"/>
    <w:rsid w:val="00C57175"/>
    <w:rsid w:val="00C61B03"/>
    <w:rsid w:val="00C67882"/>
    <w:rsid w:val="00C71777"/>
    <w:rsid w:val="00C76FFB"/>
    <w:rsid w:val="00C8157A"/>
    <w:rsid w:val="00C82C55"/>
    <w:rsid w:val="00C90631"/>
    <w:rsid w:val="00C937E9"/>
    <w:rsid w:val="00C94B57"/>
    <w:rsid w:val="00C9734B"/>
    <w:rsid w:val="00CA06C0"/>
    <w:rsid w:val="00CA3D1A"/>
    <w:rsid w:val="00CB0E2E"/>
    <w:rsid w:val="00CB39AA"/>
    <w:rsid w:val="00CB5B1C"/>
    <w:rsid w:val="00CC17DC"/>
    <w:rsid w:val="00CC4347"/>
    <w:rsid w:val="00CC4BA1"/>
    <w:rsid w:val="00CD5494"/>
    <w:rsid w:val="00CE05DA"/>
    <w:rsid w:val="00CE1AA4"/>
    <w:rsid w:val="00CE586F"/>
    <w:rsid w:val="00CE6DB7"/>
    <w:rsid w:val="00CF0BE8"/>
    <w:rsid w:val="00CF40A8"/>
    <w:rsid w:val="00D0173D"/>
    <w:rsid w:val="00D035BE"/>
    <w:rsid w:val="00D07B27"/>
    <w:rsid w:val="00D14496"/>
    <w:rsid w:val="00D17209"/>
    <w:rsid w:val="00D27C70"/>
    <w:rsid w:val="00D4469F"/>
    <w:rsid w:val="00D506DC"/>
    <w:rsid w:val="00D53C8F"/>
    <w:rsid w:val="00D60B3B"/>
    <w:rsid w:val="00D60EED"/>
    <w:rsid w:val="00D67E60"/>
    <w:rsid w:val="00D73D28"/>
    <w:rsid w:val="00D8207B"/>
    <w:rsid w:val="00D843F9"/>
    <w:rsid w:val="00D8506D"/>
    <w:rsid w:val="00D85ABB"/>
    <w:rsid w:val="00D907E3"/>
    <w:rsid w:val="00DA44D7"/>
    <w:rsid w:val="00DB5517"/>
    <w:rsid w:val="00DC0B01"/>
    <w:rsid w:val="00DC47AA"/>
    <w:rsid w:val="00DD0FCB"/>
    <w:rsid w:val="00DD3C91"/>
    <w:rsid w:val="00DF48BE"/>
    <w:rsid w:val="00E17ADF"/>
    <w:rsid w:val="00E326EE"/>
    <w:rsid w:val="00E3283F"/>
    <w:rsid w:val="00E4232C"/>
    <w:rsid w:val="00E4299C"/>
    <w:rsid w:val="00E52F73"/>
    <w:rsid w:val="00E549C2"/>
    <w:rsid w:val="00E55805"/>
    <w:rsid w:val="00E566DD"/>
    <w:rsid w:val="00E606D4"/>
    <w:rsid w:val="00E77D04"/>
    <w:rsid w:val="00E863A6"/>
    <w:rsid w:val="00E86FCC"/>
    <w:rsid w:val="00E92AC0"/>
    <w:rsid w:val="00EA0013"/>
    <w:rsid w:val="00EA1956"/>
    <w:rsid w:val="00EA7926"/>
    <w:rsid w:val="00EB3271"/>
    <w:rsid w:val="00EB6542"/>
    <w:rsid w:val="00EC4D3C"/>
    <w:rsid w:val="00EC5AC3"/>
    <w:rsid w:val="00ED077F"/>
    <w:rsid w:val="00ED1356"/>
    <w:rsid w:val="00ED2BFE"/>
    <w:rsid w:val="00ED39C3"/>
    <w:rsid w:val="00EE00FF"/>
    <w:rsid w:val="00EE054E"/>
    <w:rsid w:val="00EE1160"/>
    <w:rsid w:val="00EE2D69"/>
    <w:rsid w:val="00EF3F96"/>
    <w:rsid w:val="00EF4C3E"/>
    <w:rsid w:val="00EF5D3E"/>
    <w:rsid w:val="00EF6060"/>
    <w:rsid w:val="00F02251"/>
    <w:rsid w:val="00F13C30"/>
    <w:rsid w:val="00F151BC"/>
    <w:rsid w:val="00F21F38"/>
    <w:rsid w:val="00F255E5"/>
    <w:rsid w:val="00F25B47"/>
    <w:rsid w:val="00F31652"/>
    <w:rsid w:val="00F336FA"/>
    <w:rsid w:val="00F351FC"/>
    <w:rsid w:val="00F430AB"/>
    <w:rsid w:val="00F46B77"/>
    <w:rsid w:val="00F5298C"/>
    <w:rsid w:val="00F535A0"/>
    <w:rsid w:val="00F609F8"/>
    <w:rsid w:val="00F61903"/>
    <w:rsid w:val="00F6196C"/>
    <w:rsid w:val="00F7168B"/>
    <w:rsid w:val="00F72B45"/>
    <w:rsid w:val="00F77345"/>
    <w:rsid w:val="00F943DD"/>
    <w:rsid w:val="00FA0B28"/>
    <w:rsid w:val="00FA1C84"/>
    <w:rsid w:val="00FB3C68"/>
    <w:rsid w:val="00FB4900"/>
    <w:rsid w:val="00FC37B9"/>
    <w:rsid w:val="00FE0262"/>
    <w:rsid w:val="00FE5B87"/>
    <w:rsid w:val="00FF24C1"/>
    <w:rsid w:val="00FF3B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41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411A"/>
  </w:style>
  <w:style w:type="character" w:styleId="Puslapionumeris">
    <w:name w:val="page number"/>
    <w:rsid w:val="00C3411A"/>
  </w:style>
  <w:style w:type="paragraph" w:styleId="Debesliotekstas">
    <w:name w:val="Balloon Text"/>
    <w:basedOn w:val="prastasis"/>
    <w:link w:val="DebesliotekstasDiagrama"/>
    <w:uiPriority w:val="99"/>
    <w:semiHidden/>
    <w:unhideWhenUsed/>
    <w:rsid w:val="002C65F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C65F0"/>
    <w:rPr>
      <w:rFonts w:ascii="Tahoma" w:hAnsi="Tahoma" w:cs="Tahoma"/>
      <w:sz w:val="16"/>
      <w:szCs w:val="16"/>
      <w:lang w:eastAsia="en-US"/>
    </w:rPr>
  </w:style>
  <w:style w:type="character" w:styleId="Komentaronuoroda">
    <w:name w:val="annotation reference"/>
    <w:uiPriority w:val="99"/>
    <w:semiHidden/>
    <w:unhideWhenUsed/>
    <w:rsid w:val="00C51ABD"/>
    <w:rPr>
      <w:sz w:val="16"/>
      <w:szCs w:val="16"/>
    </w:rPr>
  </w:style>
  <w:style w:type="paragraph" w:styleId="Komentarotekstas">
    <w:name w:val="annotation text"/>
    <w:basedOn w:val="prastasis"/>
    <w:link w:val="KomentarotekstasDiagrama"/>
    <w:uiPriority w:val="99"/>
    <w:semiHidden/>
    <w:unhideWhenUsed/>
    <w:rsid w:val="00C51ABD"/>
    <w:rPr>
      <w:sz w:val="20"/>
      <w:szCs w:val="20"/>
    </w:rPr>
  </w:style>
  <w:style w:type="character" w:customStyle="1" w:styleId="KomentarotekstasDiagrama">
    <w:name w:val="Komentaro tekstas Diagrama"/>
    <w:link w:val="Komentarotekstas"/>
    <w:uiPriority w:val="99"/>
    <w:semiHidden/>
    <w:rsid w:val="00C51ABD"/>
    <w:rPr>
      <w:lang w:eastAsia="en-US"/>
    </w:rPr>
  </w:style>
  <w:style w:type="paragraph" w:styleId="Komentarotema">
    <w:name w:val="annotation subject"/>
    <w:basedOn w:val="Komentarotekstas"/>
    <w:next w:val="Komentarotekstas"/>
    <w:link w:val="KomentarotemaDiagrama"/>
    <w:uiPriority w:val="99"/>
    <w:semiHidden/>
    <w:unhideWhenUsed/>
    <w:rsid w:val="00C51ABD"/>
    <w:rPr>
      <w:b/>
      <w:bCs/>
    </w:rPr>
  </w:style>
  <w:style w:type="character" w:customStyle="1" w:styleId="KomentarotemaDiagrama">
    <w:name w:val="Komentaro tema Diagrama"/>
    <w:link w:val="Komentarotema"/>
    <w:uiPriority w:val="99"/>
    <w:semiHidden/>
    <w:rsid w:val="00C51ABD"/>
    <w:rPr>
      <w:b/>
      <w:bCs/>
      <w:lang w:eastAsia="en-US"/>
    </w:rPr>
  </w:style>
  <w:style w:type="paragraph" w:customStyle="1" w:styleId="Default">
    <w:name w:val="Default"/>
    <w:rsid w:val="00102955"/>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59"/>
    <w:rsid w:val="0001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D07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981805"/>
    <w:rPr>
      <w:color w:val="0000FF"/>
      <w:u w:val="single"/>
    </w:rPr>
  </w:style>
  <w:style w:type="paragraph" w:styleId="Sraopastraipa">
    <w:name w:val="List Paragraph"/>
    <w:basedOn w:val="prastasis"/>
    <w:rsid w:val="005D7781"/>
    <w:pPr>
      <w:suppressAutoHyphens/>
      <w:autoSpaceDN w:val="0"/>
      <w:ind w:left="720"/>
      <w:textAlignment w:val="baseline"/>
    </w:pPr>
  </w:style>
  <w:style w:type="paragraph" w:styleId="Puslapioinaostekstas">
    <w:name w:val="footnote text"/>
    <w:basedOn w:val="prastasis"/>
    <w:link w:val="PuslapioinaostekstasDiagrama"/>
    <w:uiPriority w:val="99"/>
    <w:semiHidden/>
    <w:unhideWhenUsed/>
    <w:rsid w:val="005D7781"/>
    <w:rPr>
      <w:sz w:val="20"/>
      <w:szCs w:val="20"/>
    </w:rPr>
  </w:style>
  <w:style w:type="character" w:customStyle="1" w:styleId="PuslapioinaostekstasDiagrama">
    <w:name w:val="Puslapio išnašos tekstas Diagrama"/>
    <w:link w:val="Puslapioinaostekstas"/>
    <w:uiPriority w:val="99"/>
    <w:semiHidden/>
    <w:rsid w:val="005D7781"/>
    <w:rPr>
      <w:lang w:eastAsia="en-US"/>
    </w:rPr>
  </w:style>
  <w:style w:type="character" w:styleId="Puslapioinaosnuoroda">
    <w:name w:val="footnote reference"/>
    <w:uiPriority w:val="99"/>
    <w:semiHidden/>
    <w:unhideWhenUsed/>
    <w:rsid w:val="005D7781"/>
    <w:rPr>
      <w:vertAlign w:val="superscript"/>
    </w:rPr>
  </w:style>
  <w:style w:type="paragraph" w:styleId="Porat">
    <w:name w:val="footer"/>
    <w:basedOn w:val="prastasis"/>
    <w:link w:val="PoratDiagrama"/>
    <w:uiPriority w:val="99"/>
    <w:unhideWhenUsed/>
    <w:rsid w:val="00423B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3B08"/>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3411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411A"/>
  </w:style>
  <w:style w:type="character" w:styleId="Puslapionumeris">
    <w:name w:val="page number"/>
    <w:rsid w:val="00C3411A"/>
  </w:style>
  <w:style w:type="paragraph" w:styleId="Debesliotekstas">
    <w:name w:val="Balloon Text"/>
    <w:basedOn w:val="prastasis"/>
    <w:link w:val="DebesliotekstasDiagrama"/>
    <w:uiPriority w:val="99"/>
    <w:semiHidden/>
    <w:unhideWhenUsed/>
    <w:rsid w:val="002C65F0"/>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2C65F0"/>
    <w:rPr>
      <w:rFonts w:ascii="Tahoma" w:hAnsi="Tahoma" w:cs="Tahoma"/>
      <w:sz w:val="16"/>
      <w:szCs w:val="16"/>
      <w:lang w:eastAsia="en-US"/>
    </w:rPr>
  </w:style>
  <w:style w:type="character" w:styleId="Komentaronuoroda">
    <w:name w:val="annotation reference"/>
    <w:uiPriority w:val="99"/>
    <w:semiHidden/>
    <w:unhideWhenUsed/>
    <w:rsid w:val="00C51ABD"/>
    <w:rPr>
      <w:sz w:val="16"/>
      <w:szCs w:val="16"/>
    </w:rPr>
  </w:style>
  <w:style w:type="paragraph" w:styleId="Komentarotekstas">
    <w:name w:val="annotation text"/>
    <w:basedOn w:val="prastasis"/>
    <w:link w:val="KomentarotekstasDiagrama"/>
    <w:uiPriority w:val="99"/>
    <w:semiHidden/>
    <w:unhideWhenUsed/>
    <w:rsid w:val="00C51ABD"/>
    <w:rPr>
      <w:sz w:val="20"/>
      <w:szCs w:val="20"/>
    </w:rPr>
  </w:style>
  <w:style w:type="character" w:customStyle="1" w:styleId="KomentarotekstasDiagrama">
    <w:name w:val="Komentaro tekstas Diagrama"/>
    <w:link w:val="Komentarotekstas"/>
    <w:uiPriority w:val="99"/>
    <w:semiHidden/>
    <w:rsid w:val="00C51ABD"/>
    <w:rPr>
      <w:lang w:eastAsia="en-US"/>
    </w:rPr>
  </w:style>
  <w:style w:type="paragraph" w:styleId="Komentarotema">
    <w:name w:val="annotation subject"/>
    <w:basedOn w:val="Komentarotekstas"/>
    <w:next w:val="Komentarotekstas"/>
    <w:link w:val="KomentarotemaDiagrama"/>
    <w:uiPriority w:val="99"/>
    <w:semiHidden/>
    <w:unhideWhenUsed/>
    <w:rsid w:val="00C51ABD"/>
    <w:rPr>
      <w:b/>
      <w:bCs/>
    </w:rPr>
  </w:style>
  <w:style w:type="character" w:customStyle="1" w:styleId="KomentarotemaDiagrama">
    <w:name w:val="Komentaro tema Diagrama"/>
    <w:link w:val="Komentarotema"/>
    <w:uiPriority w:val="99"/>
    <w:semiHidden/>
    <w:rsid w:val="00C51ABD"/>
    <w:rPr>
      <w:b/>
      <w:bCs/>
      <w:lang w:eastAsia="en-US"/>
    </w:rPr>
  </w:style>
  <w:style w:type="paragraph" w:customStyle="1" w:styleId="Default">
    <w:name w:val="Default"/>
    <w:rsid w:val="00102955"/>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59"/>
    <w:rsid w:val="00017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A44D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ED077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981805"/>
    <w:rPr>
      <w:color w:val="0000FF"/>
      <w:u w:val="single"/>
    </w:rPr>
  </w:style>
  <w:style w:type="paragraph" w:styleId="Sraopastraipa">
    <w:name w:val="List Paragraph"/>
    <w:basedOn w:val="prastasis"/>
    <w:rsid w:val="005D7781"/>
    <w:pPr>
      <w:suppressAutoHyphens/>
      <w:autoSpaceDN w:val="0"/>
      <w:ind w:left="720"/>
      <w:textAlignment w:val="baseline"/>
    </w:pPr>
  </w:style>
  <w:style w:type="paragraph" w:styleId="Puslapioinaostekstas">
    <w:name w:val="footnote text"/>
    <w:basedOn w:val="prastasis"/>
    <w:link w:val="PuslapioinaostekstasDiagrama"/>
    <w:uiPriority w:val="99"/>
    <w:semiHidden/>
    <w:unhideWhenUsed/>
    <w:rsid w:val="005D7781"/>
    <w:rPr>
      <w:sz w:val="20"/>
      <w:szCs w:val="20"/>
    </w:rPr>
  </w:style>
  <w:style w:type="character" w:customStyle="1" w:styleId="PuslapioinaostekstasDiagrama">
    <w:name w:val="Puslapio išnašos tekstas Diagrama"/>
    <w:link w:val="Puslapioinaostekstas"/>
    <w:uiPriority w:val="99"/>
    <w:semiHidden/>
    <w:rsid w:val="005D7781"/>
    <w:rPr>
      <w:lang w:eastAsia="en-US"/>
    </w:rPr>
  </w:style>
  <w:style w:type="character" w:styleId="Puslapioinaosnuoroda">
    <w:name w:val="footnote reference"/>
    <w:uiPriority w:val="99"/>
    <w:semiHidden/>
    <w:unhideWhenUsed/>
    <w:rsid w:val="005D7781"/>
    <w:rPr>
      <w:vertAlign w:val="superscript"/>
    </w:rPr>
  </w:style>
  <w:style w:type="paragraph" w:styleId="Porat">
    <w:name w:val="footer"/>
    <w:basedOn w:val="prastasis"/>
    <w:link w:val="PoratDiagrama"/>
    <w:uiPriority w:val="99"/>
    <w:unhideWhenUsed/>
    <w:rsid w:val="00423B0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3B0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90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ailto:Jovita.Kuzmickiene@socmin.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075EEE-59E7-4A0E-87DE-607DDAE8B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18222</Words>
  <Characters>10387</Characters>
  <Application>Microsoft Office Word</Application>
  <DocSecurity>0</DocSecurity>
  <Lines>86</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28552</CharactersWithSpaces>
  <SharedDoc>false</SharedDoc>
  <HLinks>
    <vt:vector size="6" baseType="variant">
      <vt:variant>
        <vt:i4>1572969</vt:i4>
      </vt:variant>
      <vt:variant>
        <vt:i4>0</vt:i4>
      </vt:variant>
      <vt:variant>
        <vt:i4>0</vt:i4>
      </vt:variant>
      <vt:variant>
        <vt:i4>5</vt:i4>
      </vt:variant>
      <vt:variant>
        <vt:lpwstr>mailto:Jovita.Kuzmickiene@socmin.lt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2020-05-19T14:15:00Z</dcterms:created>
  <dc:creator>Almira Gecevičiūtė</dc:creator>
  <cp:lastModifiedBy>Jovita Kuzmickienė</cp:lastModifiedBy>
  <cp:lastPrinted>2019-04-25T09:11:00Z</cp:lastPrinted>
  <dcterms:modified xsi:type="dcterms:W3CDTF">2020-05-19T14:15:00Z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139282826</vt:i4>
  </property>
  <property fmtid="{D5CDD505-2E9C-101B-9397-08002B2CF9AE}" pid="3" name="_NewReviewCycle">
    <vt:lpwstr/>
  </property>
  <property fmtid="{D5CDD505-2E9C-101B-9397-08002B2CF9AE}" pid="4" name="_EmailSubject">
    <vt:lpwstr>Aiskinamasis raštas_VBS_AR_iki 4 p. 2 pastr.</vt:lpwstr>
  </property>
  <property fmtid="{D5CDD505-2E9C-101B-9397-08002B2CF9AE}" pid="5" name="_AuthorEmail">
    <vt:lpwstr>Jovita.Kuzmickiene@socmin.lt</vt:lpwstr>
  </property>
  <property fmtid="{D5CDD505-2E9C-101B-9397-08002B2CF9AE}" pid="6" name="_AuthorEmailDisplayName">
    <vt:lpwstr>Jovita Kuzmickienė</vt:lpwstr>
  </property>
  <property fmtid="{D5CDD505-2E9C-101B-9397-08002B2CF9AE}" pid="7" name="_PreviousAdHocReviewCycleID">
    <vt:i4>-2080440572</vt:i4>
  </property>
  <property fmtid="{D5CDD505-2E9C-101B-9397-08002B2CF9AE}" pid="8" name="_ReviewingToolsShownOnce">
    <vt:lpwstr/>
  </property>
</Properties>
</file>