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6CE96" w14:textId="77777777" w:rsidR="006A0EE8" w:rsidRPr="005768F5" w:rsidRDefault="006A0EE8" w:rsidP="006A0EE8">
      <w:pPr>
        <w:tabs>
          <w:tab w:val="left" w:pos="1100"/>
        </w:tabs>
        <w:ind w:firstLine="709"/>
        <w:jc w:val="center"/>
        <w:rPr>
          <w:b/>
          <w:bCs/>
        </w:rPr>
      </w:pPr>
      <w:r>
        <w:rPr>
          <w:b/>
          <w:bCs/>
        </w:rPr>
        <w:t>LIETUVOS RESPUBLIKOS POZICIJŲ,</w:t>
      </w:r>
    </w:p>
    <w:p w14:paraId="00C0301B" w14:textId="77777777" w:rsidR="006A0EE8" w:rsidRPr="005768F5" w:rsidRDefault="006A0EE8" w:rsidP="006A0EE8">
      <w:pPr>
        <w:ind w:firstLine="709"/>
        <w:jc w:val="center"/>
        <w:rPr>
          <w:b/>
          <w:bCs/>
        </w:rPr>
      </w:pPr>
      <w:r w:rsidRPr="005768F5">
        <w:rPr>
          <w:b/>
          <w:bCs/>
        </w:rPr>
        <w:t xml:space="preserve">2019 M. </w:t>
      </w:r>
      <w:r>
        <w:rPr>
          <w:b/>
          <w:bCs/>
        </w:rPr>
        <w:t>RUGSĖJO 27</w:t>
      </w:r>
      <w:r w:rsidRPr="005768F5">
        <w:rPr>
          <w:b/>
          <w:bCs/>
        </w:rPr>
        <w:t xml:space="preserve"> D. ES KONKURENCINGUMO TARYBOJE (MOKSLINIŲ TYRIMŲ) SVARSTOM</w:t>
      </w:r>
      <w:r>
        <w:rPr>
          <w:b/>
          <w:bCs/>
        </w:rPr>
        <w:t>AIS KLAUSIMAIS</w:t>
      </w:r>
      <w:r w:rsidRPr="005768F5">
        <w:rPr>
          <w:b/>
          <w:bCs/>
        </w:rPr>
        <w:t xml:space="preserve"> PROJEKTO</w:t>
      </w:r>
      <w:r>
        <w:rPr>
          <w:b/>
          <w:bCs/>
        </w:rPr>
        <w:t>,</w:t>
      </w:r>
      <w:r w:rsidRPr="005768F5">
        <w:rPr>
          <w:b/>
          <w:bCs/>
        </w:rPr>
        <w:t xml:space="preserve"> SANTRUMPA</w:t>
      </w:r>
    </w:p>
    <w:p w14:paraId="68022697" w14:textId="77777777" w:rsidR="006A0EE8" w:rsidRPr="005768F5" w:rsidRDefault="006A0EE8" w:rsidP="006A0EE8">
      <w:pPr>
        <w:ind w:firstLine="709"/>
        <w:jc w:val="both"/>
        <w:rPr>
          <w:b/>
        </w:rPr>
      </w:pPr>
    </w:p>
    <w:p w14:paraId="358F6432" w14:textId="77777777" w:rsidR="006A0EE8" w:rsidRPr="005768F5" w:rsidRDefault="006A0EE8" w:rsidP="006A0EE8">
      <w:pPr>
        <w:ind w:firstLine="709"/>
        <w:jc w:val="both"/>
      </w:pPr>
      <w:r w:rsidRPr="005768F5">
        <w:t xml:space="preserve">2019 m. </w:t>
      </w:r>
      <w:r>
        <w:t>rugsėjo</w:t>
      </w:r>
      <w:r w:rsidRPr="005768F5">
        <w:t xml:space="preserve"> </w:t>
      </w:r>
      <w:r>
        <w:t>27</w:t>
      </w:r>
      <w:r w:rsidRPr="005768F5">
        <w:t xml:space="preserve"> d. ES Konkurencingumo tarybos mokslinių tyrimų dalies posėdyje </w:t>
      </w:r>
      <w:r w:rsidRPr="005768F5">
        <w:rPr>
          <w:b/>
          <w:bCs/>
        </w:rPr>
        <w:t xml:space="preserve">vyks </w:t>
      </w:r>
      <w:r>
        <w:rPr>
          <w:b/>
          <w:bCs/>
        </w:rPr>
        <w:t xml:space="preserve">su teisėkūros procedūra nesusiję </w:t>
      </w:r>
      <w:r w:rsidRPr="005768F5">
        <w:rPr>
          <w:b/>
          <w:bCs/>
          <w:color w:val="000000" w:themeColor="text1"/>
        </w:rPr>
        <w:t>svarstymai</w:t>
      </w:r>
      <w:r>
        <w:rPr>
          <w:color w:val="000000" w:themeColor="text1"/>
        </w:rPr>
        <w:t>:</w:t>
      </w:r>
    </w:p>
    <w:p w14:paraId="5903A256" w14:textId="77777777" w:rsidR="006A0EE8" w:rsidRPr="005768F5" w:rsidRDefault="006A0EE8" w:rsidP="006A0EE8">
      <w:pPr>
        <w:ind w:firstLine="709"/>
        <w:jc w:val="both"/>
        <w:rPr>
          <w:b/>
        </w:rPr>
      </w:pPr>
    </w:p>
    <w:p w14:paraId="7B77A4B7" w14:textId="77777777" w:rsidR="006A0EE8" w:rsidRDefault="006A0EE8" w:rsidP="006A0EE8">
      <w:pPr>
        <w:ind w:firstLine="709"/>
        <w:jc w:val="both"/>
        <w:rPr>
          <w:b/>
          <w:bCs/>
        </w:rPr>
      </w:pPr>
      <w:r w:rsidRPr="005768F5">
        <w:rPr>
          <w:b/>
          <w:bCs/>
        </w:rPr>
        <w:t>Darbotvarkėje bus svarstom</w:t>
      </w:r>
      <w:r>
        <w:rPr>
          <w:b/>
          <w:bCs/>
        </w:rPr>
        <w:t>i šie klausimai</w:t>
      </w:r>
      <w:r w:rsidRPr="005768F5">
        <w:rPr>
          <w:b/>
          <w:bCs/>
        </w:rPr>
        <w:t xml:space="preserve">: </w:t>
      </w:r>
    </w:p>
    <w:p w14:paraId="37F6FAC4" w14:textId="77777777" w:rsidR="006A0EE8" w:rsidRPr="000C06CE" w:rsidRDefault="006A0EE8" w:rsidP="006A0EE8">
      <w:pPr>
        <w:jc w:val="both"/>
        <w:rPr>
          <w:b/>
          <w:color w:val="000000"/>
        </w:rPr>
      </w:pPr>
      <w:r w:rsidRPr="000C06CE">
        <w:rPr>
          <w:b/>
          <w:color w:val="000000"/>
        </w:rPr>
        <w:t>1. Kuriant mūsų ekonominę bazę: tvaraus augimo ilgalaikės strategijos vizija:</w:t>
      </w:r>
    </w:p>
    <w:p w14:paraId="18FEF577" w14:textId="77777777" w:rsidR="006A0EE8" w:rsidRPr="000C06CE" w:rsidRDefault="006A0EE8" w:rsidP="006A0EE8">
      <w:pPr>
        <w:jc w:val="both"/>
        <w:rPr>
          <w:color w:val="000000"/>
        </w:rPr>
      </w:pPr>
      <w:r>
        <w:rPr>
          <w:color w:val="000000"/>
        </w:rPr>
        <w:t>- P</w:t>
      </w:r>
      <w:r w:rsidRPr="000C06CE">
        <w:rPr>
          <w:color w:val="000000"/>
        </w:rPr>
        <w:t>olitikos debatai</w:t>
      </w:r>
    </w:p>
    <w:p w14:paraId="081B9BEB" w14:textId="77777777" w:rsidR="006A0EE8" w:rsidRPr="000C06CE" w:rsidRDefault="006A0EE8" w:rsidP="006A0EE8">
      <w:pPr>
        <w:ind w:firstLine="709"/>
        <w:jc w:val="both"/>
        <w:rPr>
          <w:bCs/>
        </w:rPr>
      </w:pPr>
    </w:p>
    <w:p w14:paraId="26393700" w14:textId="77777777" w:rsidR="006A0EE8" w:rsidRPr="000C06CE" w:rsidRDefault="006A0EE8" w:rsidP="006A0EE8">
      <w:pPr>
        <w:pStyle w:val="prastasiniatinklio"/>
        <w:spacing w:before="0" w:after="0"/>
        <w:jc w:val="both"/>
        <w:rPr>
          <w:rFonts w:ascii="Times New Roman" w:hAnsi="Times New Roman" w:cs="Times New Roman"/>
          <w:b/>
          <w:sz w:val="24"/>
          <w:szCs w:val="24"/>
        </w:rPr>
      </w:pPr>
      <w:r w:rsidRPr="000C06CE">
        <w:rPr>
          <w:rFonts w:ascii="Times New Roman" w:hAnsi="Times New Roman" w:cs="Times New Roman"/>
          <w:b/>
          <w:bCs/>
          <w:sz w:val="24"/>
          <w:szCs w:val="24"/>
        </w:rPr>
        <w:t>2. „</w:t>
      </w:r>
      <w:r w:rsidRPr="000C06CE">
        <w:rPr>
          <w:rFonts w:ascii="Times New Roman" w:hAnsi="Times New Roman" w:cs="Times New Roman"/>
          <w:b/>
          <w:sz w:val="24"/>
          <w:szCs w:val="24"/>
        </w:rPr>
        <w:t>Europos horizonto“ paketas: sinergija su kitomis programomis</w:t>
      </w:r>
    </w:p>
    <w:p w14:paraId="7BFFD06A" w14:textId="77777777" w:rsidR="006A0EE8" w:rsidRPr="00275B74" w:rsidRDefault="006A0EE8" w:rsidP="006A0EE8">
      <w:pPr>
        <w:jc w:val="both"/>
        <w:rPr>
          <w:color w:val="000000"/>
        </w:rPr>
      </w:pPr>
      <w:r w:rsidRPr="00275B74">
        <w:rPr>
          <w:color w:val="000000"/>
        </w:rPr>
        <w:t>- Politi</w:t>
      </w:r>
      <w:r w:rsidRPr="000C06CE">
        <w:rPr>
          <w:color w:val="000000"/>
        </w:rPr>
        <w:t>kos</w:t>
      </w:r>
      <w:r w:rsidRPr="00275B74">
        <w:rPr>
          <w:color w:val="000000"/>
        </w:rPr>
        <w:t xml:space="preserve"> </w:t>
      </w:r>
      <w:r w:rsidRPr="000C06CE">
        <w:rPr>
          <w:color w:val="000000"/>
        </w:rPr>
        <w:t>debatai</w:t>
      </w:r>
      <w:r w:rsidRPr="00275B74">
        <w:rPr>
          <w:color w:val="000000"/>
        </w:rPr>
        <w:t xml:space="preserve"> </w:t>
      </w:r>
    </w:p>
    <w:p w14:paraId="1FEB7569" w14:textId="77777777" w:rsidR="006A0EE8" w:rsidRPr="005768F5" w:rsidRDefault="006A0EE8" w:rsidP="006A0EE8">
      <w:pPr>
        <w:ind w:firstLine="709"/>
        <w:jc w:val="both"/>
        <w:rPr>
          <w:b/>
        </w:rPr>
      </w:pPr>
    </w:p>
    <w:p w14:paraId="2703FD36" w14:textId="77777777" w:rsidR="006A0EE8" w:rsidRDefault="006A0EE8" w:rsidP="006A0EE8">
      <w:pPr>
        <w:ind w:firstLine="709"/>
        <w:jc w:val="both"/>
      </w:pPr>
      <w:r w:rsidRPr="005768F5">
        <w:t>Teikiame Lietuvos Respublikos pozicijas nurodyt</w:t>
      </w:r>
      <w:r>
        <w:t>ais klausimais:</w:t>
      </w:r>
    </w:p>
    <w:p w14:paraId="5F15BFB5" w14:textId="77777777" w:rsidR="006A0EE8" w:rsidRPr="005768F5" w:rsidRDefault="006A0EE8" w:rsidP="006A0EE8">
      <w:pPr>
        <w:ind w:firstLine="709"/>
        <w:jc w:val="both"/>
        <w:rPr>
          <w:b/>
        </w:rPr>
      </w:pPr>
    </w:p>
    <w:p w14:paraId="60685A58" w14:textId="77777777" w:rsidR="006A0EE8" w:rsidRPr="000C06CE" w:rsidRDefault="006A0EE8" w:rsidP="006A0EE8">
      <w:pPr>
        <w:ind w:firstLine="709"/>
        <w:jc w:val="both"/>
        <w:rPr>
          <w:b/>
          <w:color w:val="000000"/>
        </w:rPr>
      </w:pPr>
      <w:r w:rsidRPr="000C06CE">
        <w:rPr>
          <w:b/>
          <w:color w:val="000000"/>
        </w:rPr>
        <w:t>1. Kuriant mūsų ekonominę bazę: tvaraus augimo ilgalaikės strategijos vizija:</w:t>
      </w:r>
    </w:p>
    <w:p w14:paraId="1E5EC8C6" w14:textId="77777777" w:rsidR="006A0EE8" w:rsidRDefault="006A0EE8" w:rsidP="006A0EE8">
      <w:pPr>
        <w:ind w:firstLine="709"/>
        <w:jc w:val="both"/>
        <w:rPr>
          <w:b/>
          <w:bCs/>
        </w:rPr>
      </w:pPr>
      <w:r w:rsidRPr="005768F5">
        <w:rPr>
          <w:b/>
          <w:bCs/>
        </w:rPr>
        <w:t>Klausimo esmė:</w:t>
      </w:r>
    </w:p>
    <w:p w14:paraId="35490F80" w14:textId="77777777" w:rsidR="006A0EE8" w:rsidRPr="00275B74" w:rsidRDefault="006A0EE8" w:rsidP="006A0EE8">
      <w:pPr>
        <w:ind w:firstLine="709"/>
        <w:jc w:val="both"/>
        <w:rPr>
          <w:color w:val="000000"/>
        </w:rPr>
      </w:pPr>
      <w:r w:rsidRPr="000C06CE">
        <w:rPr>
          <w:color w:val="000000"/>
        </w:rPr>
        <w:t xml:space="preserve">Pirmininkaujanti valstybė savo </w:t>
      </w:r>
      <w:r>
        <w:rPr>
          <w:color w:val="000000"/>
        </w:rPr>
        <w:t>vizijoje dėl ilgalaikės darniosios plėtros strategijos pažymi</w:t>
      </w:r>
      <w:r w:rsidRPr="000C06CE">
        <w:rPr>
          <w:color w:val="000000"/>
        </w:rPr>
        <w:t>, kad t</w:t>
      </w:r>
      <w:r w:rsidRPr="00275B74">
        <w:rPr>
          <w:color w:val="000000"/>
        </w:rPr>
        <w:t xml:space="preserve">virta ekonomika ir tvarus augimas yra labai svarbūs Europos klestėjimui, darbo vietų kūrimui ir jos vaidmeniui pasaulinėje arenoje. </w:t>
      </w:r>
      <w:r>
        <w:rPr>
          <w:color w:val="000000"/>
        </w:rPr>
        <w:t xml:space="preserve">Nors </w:t>
      </w:r>
      <w:r w:rsidRPr="00275B74">
        <w:rPr>
          <w:color w:val="000000"/>
        </w:rPr>
        <w:t>Europa sėkmingai kūrė savo gerovę</w:t>
      </w:r>
      <w:r>
        <w:rPr>
          <w:color w:val="000000"/>
        </w:rPr>
        <w:t>, t</w:t>
      </w:r>
      <w:r w:rsidRPr="00275B74">
        <w:rPr>
          <w:color w:val="000000"/>
        </w:rPr>
        <w:t>ačiau dabartinis augimo modelis susiduria su naujais pokyčiais, tokiais kaip klimato kaita, pasaulinė konkurencija, sparti technologijų plėtra ir transformacija bei naujų įgūdžių, reikalingų prisitaikyti prie technologinių ir visuomenės pokyčių, poreikis.</w:t>
      </w:r>
    </w:p>
    <w:p w14:paraId="4EE4647C" w14:textId="77777777" w:rsidR="006A0EE8" w:rsidRDefault="006A0EE8" w:rsidP="006A0EE8">
      <w:pPr>
        <w:ind w:firstLine="709"/>
        <w:jc w:val="both"/>
        <w:rPr>
          <w:color w:val="000000"/>
        </w:rPr>
      </w:pPr>
      <w:r w:rsidRPr="00275B74">
        <w:rPr>
          <w:color w:val="000000"/>
        </w:rPr>
        <w:t>Todėl diskusijoms parengtame dokumente pateikiamas holistinis ir integruotas tvaraus augimo požiūris, paaiškinant, kad skirtingų susijusių politikos sričių vystymas</w:t>
      </w:r>
      <w:r>
        <w:rPr>
          <w:color w:val="000000"/>
        </w:rPr>
        <w:t>,</w:t>
      </w:r>
      <w:r w:rsidRPr="00275B74">
        <w:rPr>
          <w:color w:val="000000"/>
        </w:rPr>
        <w:t xml:space="preserve"> integruotai su kruopščiai pasirinktomis ir tikslinėmis politikos priemonėmis</w:t>
      </w:r>
      <w:r>
        <w:rPr>
          <w:color w:val="000000"/>
        </w:rPr>
        <w:t>,</w:t>
      </w:r>
      <w:r w:rsidRPr="00275B74">
        <w:rPr>
          <w:color w:val="000000"/>
        </w:rPr>
        <w:t xml:space="preserve"> yra veiksmingesnis ir suteikia daugiau sinergijos nei atskirai</w:t>
      </w:r>
      <w:r>
        <w:rPr>
          <w:color w:val="000000"/>
        </w:rPr>
        <w:t>. S</w:t>
      </w:r>
      <w:r w:rsidRPr="00275B74">
        <w:rPr>
          <w:color w:val="000000"/>
        </w:rPr>
        <w:t>ėkmingas perėjimas prie moksliniais tyrimais ir inovacijomis pagrįstos klimato požiūriu neutralios skaitmeninės ekonomikos yra bendras visų tvaraus augimo politikos krypčių tikslas.</w:t>
      </w:r>
    </w:p>
    <w:p w14:paraId="2AEFD1B9" w14:textId="77777777" w:rsidR="006A0EE8" w:rsidRPr="00275B74" w:rsidRDefault="006A0EE8" w:rsidP="006A0EE8">
      <w:pPr>
        <w:jc w:val="both"/>
        <w:rPr>
          <w:rFonts w:ascii="Arial" w:hAnsi="Arial" w:cs="Arial"/>
          <w:color w:val="000000"/>
          <w:sz w:val="18"/>
          <w:szCs w:val="18"/>
        </w:rPr>
      </w:pPr>
    </w:p>
    <w:p w14:paraId="4D4D7688" w14:textId="751C7696" w:rsidR="006A0EE8" w:rsidRPr="00275B74" w:rsidRDefault="006A0EE8" w:rsidP="00762C55">
      <w:pPr>
        <w:ind w:firstLine="709"/>
        <w:jc w:val="both"/>
        <w:rPr>
          <w:color w:val="000000"/>
        </w:rPr>
      </w:pPr>
      <w:r w:rsidRPr="000C06CE">
        <w:rPr>
          <w:color w:val="000000"/>
        </w:rPr>
        <w:t xml:space="preserve">Pirmininkaujanti Suomija formuluoja tokius </w:t>
      </w:r>
      <w:r>
        <w:rPr>
          <w:color w:val="000000"/>
        </w:rPr>
        <w:t xml:space="preserve">6 </w:t>
      </w:r>
      <w:r w:rsidRPr="000C06CE">
        <w:rPr>
          <w:color w:val="000000"/>
        </w:rPr>
        <w:t>politinius tikslus</w:t>
      </w:r>
      <w:r>
        <w:rPr>
          <w:color w:val="000000"/>
        </w:rPr>
        <w:t xml:space="preserve"> per socialin</w:t>
      </w:r>
      <w:r w:rsidR="00762C55">
        <w:rPr>
          <w:color w:val="000000"/>
        </w:rPr>
        <w:t>į</w:t>
      </w:r>
      <w:r>
        <w:rPr>
          <w:color w:val="000000"/>
        </w:rPr>
        <w:t xml:space="preserve"> ir ekologin</w:t>
      </w:r>
      <w:r w:rsidR="00762C55">
        <w:rPr>
          <w:color w:val="000000"/>
        </w:rPr>
        <w:t>į</w:t>
      </w:r>
      <w:r>
        <w:rPr>
          <w:color w:val="000000"/>
        </w:rPr>
        <w:t xml:space="preserve"> aspekt</w:t>
      </w:r>
      <w:bookmarkStart w:id="0" w:name="_GoBack"/>
      <w:bookmarkEnd w:id="0"/>
      <w:r>
        <w:rPr>
          <w:color w:val="000000"/>
        </w:rPr>
        <w:t>us:</w:t>
      </w:r>
    </w:p>
    <w:p w14:paraId="2FC90E75" w14:textId="77777777" w:rsidR="006A0EE8" w:rsidRPr="00275B74" w:rsidRDefault="006A0EE8" w:rsidP="00762C55">
      <w:pPr>
        <w:ind w:firstLine="709"/>
        <w:jc w:val="both"/>
        <w:rPr>
          <w:color w:val="000000"/>
        </w:rPr>
      </w:pPr>
      <w:r w:rsidRPr="00275B74">
        <w:rPr>
          <w:color w:val="000000"/>
        </w:rPr>
        <w:t xml:space="preserve">• </w:t>
      </w:r>
      <w:r>
        <w:rPr>
          <w:color w:val="000000"/>
        </w:rPr>
        <w:t>pereiti</w:t>
      </w:r>
      <w:r w:rsidRPr="00275B74">
        <w:rPr>
          <w:color w:val="000000"/>
        </w:rPr>
        <w:t xml:space="preserve"> prie klimato požiūriu neutralios </w:t>
      </w:r>
      <w:r w:rsidRPr="00AF5285">
        <w:rPr>
          <w:b/>
          <w:color w:val="000000"/>
        </w:rPr>
        <w:t>pramonės, gamybos ir paslaugų</w:t>
      </w:r>
      <w:r w:rsidRPr="00275B74">
        <w:rPr>
          <w:color w:val="000000"/>
        </w:rPr>
        <w:t>, skatinti skaitmeninimo lygį;</w:t>
      </w:r>
    </w:p>
    <w:p w14:paraId="4F3C6A2E" w14:textId="77777777" w:rsidR="006A0EE8" w:rsidRPr="00275B74" w:rsidRDefault="006A0EE8" w:rsidP="00762C55">
      <w:pPr>
        <w:ind w:firstLine="709"/>
        <w:jc w:val="both"/>
        <w:rPr>
          <w:color w:val="000000"/>
        </w:rPr>
      </w:pPr>
      <w:r w:rsidRPr="00275B74">
        <w:rPr>
          <w:color w:val="000000"/>
        </w:rPr>
        <w:t xml:space="preserve">• stiprinti inovacijoms palankią </w:t>
      </w:r>
      <w:r w:rsidRPr="00AF5285">
        <w:rPr>
          <w:b/>
          <w:color w:val="000000"/>
        </w:rPr>
        <w:t>bendrąją rinką</w:t>
      </w:r>
      <w:r w:rsidRPr="00275B74">
        <w:rPr>
          <w:color w:val="000000"/>
        </w:rPr>
        <w:t>, kuriant palankesnę verslo aplinką, ypač MVĮ, paslaugų sektoriui;</w:t>
      </w:r>
    </w:p>
    <w:p w14:paraId="5BC25215" w14:textId="77777777" w:rsidR="006A0EE8" w:rsidRPr="00275B74" w:rsidRDefault="006A0EE8" w:rsidP="00762C55">
      <w:pPr>
        <w:ind w:firstLine="709"/>
        <w:jc w:val="both"/>
        <w:rPr>
          <w:color w:val="000000"/>
        </w:rPr>
      </w:pPr>
      <w:r w:rsidRPr="00275B74">
        <w:rPr>
          <w:color w:val="000000"/>
        </w:rPr>
        <w:t xml:space="preserve">• skatinti perėjimą prie inovacijų, akcentuojant investicijas į </w:t>
      </w:r>
      <w:r w:rsidRPr="00AF5285">
        <w:rPr>
          <w:b/>
          <w:color w:val="000000"/>
        </w:rPr>
        <w:t>žinias</w:t>
      </w:r>
      <w:r w:rsidRPr="00275B74">
        <w:rPr>
          <w:color w:val="000000"/>
        </w:rPr>
        <w:t xml:space="preserve">, </w:t>
      </w:r>
      <w:r w:rsidRPr="00AF5285">
        <w:rPr>
          <w:b/>
          <w:color w:val="000000"/>
        </w:rPr>
        <w:t>mokslinių tyrimų</w:t>
      </w:r>
      <w:r w:rsidRPr="00275B74">
        <w:rPr>
          <w:color w:val="000000"/>
        </w:rPr>
        <w:t xml:space="preserve"> rezultatų įsisavinimą ir </w:t>
      </w:r>
      <w:r w:rsidRPr="00AF5285">
        <w:rPr>
          <w:b/>
          <w:color w:val="000000"/>
        </w:rPr>
        <w:t>inovacijų</w:t>
      </w:r>
      <w:r w:rsidRPr="00275B74">
        <w:rPr>
          <w:color w:val="000000"/>
        </w:rPr>
        <w:t xml:space="preserve"> diegimą; </w:t>
      </w:r>
    </w:p>
    <w:p w14:paraId="48D3D4A2" w14:textId="77777777" w:rsidR="006A0EE8" w:rsidRPr="00275B74" w:rsidRDefault="006A0EE8" w:rsidP="00762C55">
      <w:pPr>
        <w:ind w:firstLine="709"/>
        <w:jc w:val="both"/>
        <w:rPr>
          <w:color w:val="000000"/>
        </w:rPr>
      </w:pPr>
      <w:r w:rsidRPr="00275B74">
        <w:rPr>
          <w:color w:val="000000"/>
        </w:rPr>
        <w:t xml:space="preserve">• padaryti ES </w:t>
      </w:r>
      <w:r w:rsidRPr="00AF5285">
        <w:rPr>
          <w:b/>
          <w:color w:val="000000"/>
        </w:rPr>
        <w:t>skaitmeninės ekonomikos</w:t>
      </w:r>
      <w:r w:rsidRPr="00275B74">
        <w:rPr>
          <w:color w:val="000000"/>
        </w:rPr>
        <w:t xml:space="preserve"> lydere;</w:t>
      </w:r>
    </w:p>
    <w:p w14:paraId="01911F00" w14:textId="77777777" w:rsidR="006A0EE8" w:rsidRPr="00275B74" w:rsidRDefault="006A0EE8" w:rsidP="00762C55">
      <w:pPr>
        <w:ind w:firstLine="709"/>
        <w:jc w:val="both"/>
        <w:rPr>
          <w:color w:val="000000"/>
        </w:rPr>
      </w:pPr>
      <w:r w:rsidRPr="00275B74">
        <w:rPr>
          <w:color w:val="000000"/>
        </w:rPr>
        <w:t xml:space="preserve">• didinti ES konkurencingumą ir produktyvumą investuojant į švietimą, mokymąsi visą gyvenimą, kvalifikacijos kėlimą, perkvalifikavimą ir </w:t>
      </w:r>
      <w:r w:rsidRPr="00AF5285">
        <w:rPr>
          <w:b/>
          <w:color w:val="000000"/>
        </w:rPr>
        <w:t>naujus įgūdžius</w:t>
      </w:r>
      <w:r w:rsidRPr="00275B74">
        <w:rPr>
          <w:color w:val="000000"/>
        </w:rPr>
        <w:t>;</w:t>
      </w:r>
    </w:p>
    <w:p w14:paraId="375EF5CD" w14:textId="77777777" w:rsidR="006A0EE8" w:rsidRPr="00275B74" w:rsidRDefault="006A0EE8" w:rsidP="00762C55">
      <w:pPr>
        <w:ind w:firstLine="709"/>
        <w:jc w:val="both"/>
        <w:rPr>
          <w:color w:val="000000"/>
        </w:rPr>
      </w:pPr>
      <w:r w:rsidRPr="00275B74">
        <w:rPr>
          <w:color w:val="000000"/>
        </w:rPr>
        <w:t xml:space="preserve">• stiprinti ES konkurencingumo </w:t>
      </w:r>
      <w:r w:rsidRPr="00AF5285">
        <w:rPr>
          <w:b/>
          <w:color w:val="000000"/>
        </w:rPr>
        <w:t>išorės aspektą</w:t>
      </w:r>
      <w:r w:rsidRPr="00275B74">
        <w:rPr>
          <w:color w:val="000000"/>
        </w:rPr>
        <w:t>.</w:t>
      </w:r>
    </w:p>
    <w:p w14:paraId="51089928" w14:textId="77777777" w:rsidR="006A0EE8" w:rsidRPr="00275B74" w:rsidRDefault="006A0EE8" w:rsidP="006A0EE8">
      <w:pPr>
        <w:jc w:val="both"/>
        <w:rPr>
          <w:color w:val="000000"/>
        </w:rPr>
      </w:pPr>
    </w:p>
    <w:p w14:paraId="51E8771C" w14:textId="77777777" w:rsidR="006A0EE8" w:rsidRPr="00275B74" w:rsidRDefault="006A0EE8" w:rsidP="006A0EE8">
      <w:pPr>
        <w:jc w:val="both"/>
        <w:rPr>
          <w:color w:val="000000"/>
        </w:rPr>
      </w:pPr>
      <w:r>
        <w:rPr>
          <w:color w:val="000000"/>
        </w:rPr>
        <w:t>P</w:t>
      </w:r>
      <w:r w:rsidRPr="00275B74">
        <w:rPr>
          <w:color w:val="000000"/>
        </w:rPr>
        <w:t xml:space="preserve">irmininkaujanti </w:t>
      </w:r>
      <w:r>
        <w:rPr>
          <w:color w:val="000000"/>
        </w:rPr>
        <w:t>valstybė</w:t>
      </w:r>
      <w:r w:rsidRPr="00275B74">
        <w:rPr>
          <w:color w:val="000000"/>
        </w:rPr>
        <w:t xml:space="preserve"> mano, kad strateginis ir plataus užmojo tvaraus augimo planas turėtų būti pabrėžiamas naujojoje Komisijos darbo programoje.</w:t>
      </w:r>
    </w:p>
    <w:p w14:paraId="5E2E565F" w14:textId="77777777" w:rsidR="006A0EE8" w:rsidRDefault="006A0EE8" w:rsidP="006A0EE8">
      <w:pPr>
        <w:jc w:val="both"/>
        <w:rPr>
          <w:color w:val="000000"/>
        </w:rPr>
      </w:pPr>
    </w:p>
    <w:p w14:paraId="32B45540" w14:textId="77777777" w:rsidR="006A0EE8" w:rsidRPr="00275B74" w:rsidRDefault="006A0EE8" w:rsidP="006A0EE8">
      <w:pPr>
        <w:jc w:val="both"/>
        <w:rPr>
          <w:color w:val="000000"/>
        </w:rPr>
      </w:pPr>
      <w:r w:rsidRPr="00275B74">
        <w:rPr>
          <w:color w:val="000000"/>
        </w:rPr>
        <w:t>Pirmininkaujanti VN Suomija kviečia ministrus:</w:t>
      </w:r>
    </w:p>
    <w:p w14:paraId="4B3750D1" w14:textId="77777777" w:rsidR="006A0EE8" w:rsidRDefault="006A0EE8" w:rsidP="006A0EE8">
      <w:pPr>
        <w:jc w:val="both"/>
        <w:rPr>
          <w:color w:val="000000"/>
        </w:rPr>
      </w:pPr>
      <w:r w:rsidRPr="00275B74">
        <w:rPr>
          <w:color w:val="000000"/>
        </w:rPr>
        <w:t xml:space="preserve">• </w:t>
      </w:r>
      <w:r>
        <w:rPr>
          <w:color w:val="000000"/>
        </w:rPr>
        <w:t xml:space="preserve">pareikšti </w:t>
      </w:r>
      <w:r w:rsidRPr="00275B74">
        <w:rPr>
          <w:color w:val="000000"/>
        </w:rPr>
        <w:t>savo nuomon</w:t>
      </w:r>
      <w:r>
        <w:rPr>
          <w:color w:val="000000"/>
        </w:rPr>
        <w:t>ę</w:t>
      </w:r>
      <w:r w:rsidRPr="00275B74">
        <w:rPr>
          <w:color w:val="000000"/>
        </w:rPr>
        <w:t>, kaip tęsti integruotą požiūrį į tvarų augimą.</w:t>
      </w:r>
    </w:p>
    <w:p w14:paraId="2424303A" w14:textId="77777777" w:rsidR="006A0EE8" w:rsidRPr="00AF5285" w:rsidRDefault="006A0EE8" w:rsidP="006A0EE8">
      <w:pPr>
        <w:jc w:val="both"/>
        <w:rPr>
          <w:bCs/>
        </w:rPr>
      </w:pPr>
      <w:r w:rsidRPr="00AF5285">
        <w:rPr>
          <w:bCs/>
        </w:rPr>
        <w:t>• apsvarstyti, kaip pagrindinės žinutės, pateiktos Pirmininkaujančios valstybės ataskaitoje, turėtų prisidėti prie Komisijos darbo programos ateinantiems penkeriems metams.</w:t>
      </w:r>
    </w:p>
    <w:p w14:paraId="1B5AF3CB" w14:textId="77777777" w:rsidR="006A0EE8" w:rsidRDefault="006A0EE8" w:rsidP="006A0EE8">
      <w:pPr>
        <w:ind w:firstLine="709"/>
        <w:jc w:val="both"/>
        <w:rPr>
          <w:b/>
          <w:bCs/>
        </w:rPr>
      </w:pPr>
    </w:p>
    <w:p w14:paraId="0B477A9B" w14:textId="77777777" w:rsidR="006A0EE8" w:rsidRPr="00675A51" w:rsidRDefault="006A0EE8" w:rsidP="006A0EE8">
      <w:pPr>
        <w:ind w:firstLine="709"/>
        <w:jc w:val="both"/>
        <w:rPr>
          <w:b/>
          <w:bCs/>
        </w:rPr>
      </w:pPr>
      <w:r>
        <w:rPr>
          <w:b/>
          <w:bCs/>
        </w:rPr>
        <w:t>Siūloma</w:t>
      </w:r>
      <w:r w:rsidRPr="00675A51">
        <w:rPr>
          <w:b/>
          <w:bCs/>
        </w:rPr>
        <w:t xml:space="preserve"> Lietuvos pozicija:</w:t>
      </w:r>
    </w:p>
    <w:p w14:paraId="50374734" w14:textId="77777777" w:rsidR="006A0EE8" w:rsidRDefault="006A0EE8" w:rsidP="006A0EE8">
      <w:pPr>
        <w:ind w:firstLine="709"/>
        <w:jc w:val="both"/>
      </w:pPr>
    </w:p>
    <w:p w14:paraId="73B366E3" w14:textId="77777777" w:rsidR="006A0EE8" w:rsidRDefault="006A0EE8" w:rsidP="006A0EE8">
      <w:pPr>
        <w:pStyle w:val="prastasiniatinklio"/>
        <w:spacing w:before="0" w:after="0"/>
        <w:ind w:firstLine="709"/>
        <w:jc w:val="both"/>
        <w:rPr>
          <w:rFonts w:ascii="Times New Roman" w:hAnsi="Times New Roman" w:cs="Times New Roman"/>
          <w:sz w:val="24"/>
          <w:szCs w:val="24"/>
        </w:rPr>
      </w:pPr>
      <w:r w:rsidRPr="00A27DE2">
        <w:rPr>
          <w:rFonts w:ascii="Times New Roman" w:hAnsi="Times New Roman" w:cs="Times New Roman"/>
          <w:sz w:val="24"/>
          <w:szCs w:val="24"/>
        </w:rPr>
        <w:t>Teigiamai vertiname holistinį, integruotą požiūrį</w:t>
      </w:r>
      <w:r>
        <w:rPr>
          <w:rFonts w:ascii="Times New Roman" w:hAnsi="Times New Roman" w:cs="Times New Roman"/>
          <w:sz w:val="24"/>
          <w:szCs w:val="24"/>
        </w:rPr>
        <w:t>,</w:t>
      </w:r>
      <w:r w:rsidRPr="00A27DE2">
        <w:rPr>
          <w:rFonts w:ascii="Times New Roman" w:hAnsi="Times New Roman" w:cs="Times New Roman"/>
          <w:sz w:val="24"/>
          <w:szCs w:val="24"/>
        </w:rPr>
        <w:t xml:space="preserve"> siekiant spręsti klimato kaitos, technologijų plėtros, pasaulinės konkurencijos</w:t>
      </w:r>
      <w:r>
        <w:rPr>
          <w:rFonts w:ascii="Times New Roman" w:hAnsi="Times New Roman" w:cs="Times New Roman"/>
          <w:sz w:val="24"/>
          <w:szCs w:val="24"/>
        </w:rPr>
        <w:t>, ir socialinius iššūkius. Manome, kad pirmininkaujančios Suomijos suformuluoti tikslai prisidės prie tvaresnio ES ekonomikos augimo.</w:t>
      </w:r>
    </w:p>
    <w:p w14:paraId="447EF9DE" w14:textId="77777777" w:rsidR="006A0EE8" w:rsidRPr="00A27DE2" w:rsidRDefault="006A0EE8" w:rsidP="006A0EE8">
      <w:pPr>
        <w:pStyle w:val="prastasiniatinklio"/>
        <w:spacing w:before="0" w:after="0"/>
        <w:ind w:firstLine="709"/>
        <w:jc w:val="both"/>
        <w:rPr>
          <w:rFonts w:ascii="Times New Roman" w:hAnsi="Times New Roman" w:cs="Times New Roman"/>
          <w:sz w:val="24"/>
          <w:szCs w:val="24"/>
        </w:rPr>
      </w:pPr>
      <w:r>
        <w:rPr>
          <w:rFonts w:ascii="Times New Roman" w:hAnsi="Times New Roman" w:cs="Times New Roman"/>
          <w:sz w:val="24"/>
          <w:szCs w:val="24"/>
        </w:rPr>
        <w:t>Remiame nuomonę dėl mokslo ir inovacijų</w:t>
      </w:r>
      <w:r w:rsidRPr="00A27DE2">
        <w:rPr>
          <w:rFonts w:ascii="Times New Roman" w:hAnsi="Times New Roman" w:cs="Times New Roman"/>
          <w:sz w:val="24"/>
          <w:szCs w:val="24"/>
        </w:rPr>
        <w:t xml:space="preserve"> svarbos sprendžiant dokumente iškeltus tikslus. Pritariame, kad reikia stiprinti </w:t>
      </w:r>
      <w:r>
        <w:rPr>
          <w:rFonts w:ascii="Times New Roman" w:hAnsi="Times New Roman" w:cs="Times New Roman"/>
          <w:sz w:val="24"/>
          <w:szCs w:val="24"/>
        </w:rPr>
        <w:t>mokslo</w:t>
      </w:r>
      <w:r w:rsidRPr="00A27DE2">
        <w:rPr>
          <w:rFonts w:ascii="Times New Roman" w:hAnsi="Times New Roman" w:cs="Times New Roman"/>
          <w:sz w:val="24"/>
          <w:szCs w:val="24"/>
        </w:rPr>
        <w:t xml:space="preserve"> rezultatų panaudojimą, siekiant juos komercializuoti ir tokiu bū</w:t>
      </w:r>
      <w:r>
        <w:rPr>
          <w:rFonts w:ascii="Times New Roman" w:hAnsi="Times New Roman" w:cs="Times New Roman"/>
          <w:sz w:val="24"/>
          <w:szCs w:val="24"/>
        </w:rPr>
        <w:t>du paskatinti inovacijų diegimą</w:t>
      </w:r>
      <w:r w:rsidRPr="00A27DE2">
        <w:rPr>
          <w:rFonts w:ascii="Times New Roman" w:hAnsi="Times New Roman" w:cs="Times New Roman"/>
          <w:sz w:val="24"/>
          <w:szCs w:val="24"/>
        </w:rPr>
        <w:t xml:space="preserve">. </w:t>
      </w:r>
    </w:p>
    <w:p w14:paraId="56448699" w14:textId="77777777" w:rsidR="006A0EE8" w:rsidRPr="00A27DE2" w:rsidRDefault="006A0EE8" w:rsidP="006A0EE8">
      <w:pPr>
        <w:pStyle w:val="prastasiniatinklio"/>
        <w:spacing w:before="0" w:after="0"/>
        <w:ind w:firstLine="709"/>
        <w:jc w:val="both"/>
        <w:rPr>
          <w:rFonts w:ascii="Times New Roman" w:hAnsi="Times New Roman" w:cs="Times New Roman"/>
          <w:sz w:val="24"/>
          <w:szCs w:val="24"/>
        </w:rPr>
      </w:pPr>
      <w:r w:rsidRPr="00A27DE2">
        <w:rPr>
          <w:rFonts w:ascii="Times New Roman" w:hAnsi="Times New Roman" w:cs="Times New Roman"/>
          <w:sz w:val="24"/>
          <w:szCs w:val="24"/>
        </w:rPr>
        <w:t xml:space="preserve">Dėl iššūkiams spręsti būtinų veiksmų, remiame požiūrį, kad </w:t>
      </w:r>
      <w:r>
        <w:rPr>
          <w:rFonts w:ascii="Times New Roman" w:hAnsi="Times New Roman" w:cs="Times New Roman"/>
          <w:sz w:val="24"/>
          <w:szCs w:val="24"/>
        </w:rPr>
        <w:t>mokslu</w:t>
      </w:r>
      <w:r w:rsidRPr="00A27DE2">
        <w:rPr>
          <w:rFonts w:ascii="Times New Roman" w:hAnsi="Times New Roman" w:cs="Times New Roman"/>
          <w:sz w:val="24"/>
          <w:szCs w:val="24"/>
        </w:rPr>
        <w:t xml:space="preserve"> paremtas augimo modelis reikalauja atnaujinti ir Europos mokslinių tyrimų erdvę.</w:t>
      </w:r>
    </w:p>
    <w:p w14:paraId="1DEC8A54" w14:textId="77777777" w:rsidR="006A0EE8" w:rsidRDefault="006A0EE8" w:rsidP="006A0EE8">
      <w:pPr>
        <w:ind w:firstLine="709"/>
        <w:jc w:val="both"/>
        <w:rPr>
          <w:color w:val="000000"/>
        </w:rPr>
      </w:pPr>
      <w:r w:rsidRPr="003E12A3">
        <w:rPr>
          <w:color w:val="000000"/>
        </w:rPr>
        <w:t>Manome, kad Pirmininkaujančios valstybės ataskait</w:t>
      </w:r>
      <w:r>
        <w:rPr>
          <w:color w:val="000000"/>
        </w:rPr>
        <w:t>oje</w:t>
      </w:r>
      <w:r w:rsidRPr="003E12A3">
        <w:rPr>
          <w:color w:val="000000"/>
        </w:rPr>
        <w:t xml:space="preserve"> pateiktos žinutės turėtų atsispindėti ir Komisijos darbo programoje ateinantiems penkeriems metams.</w:t>
      </w:r>
    </w:p>
    <w:p w14:paraId="16837DD4" w14:textId="77777777" w:rsidR="006A0EE8" w:rsidRPr="003E12A3" w:rsidRDefault="006A0EE8" w:rsidP="006A0EE8">
      <w:pPr>
        <w:ind w:firstLine="709"/>
        <w:jc w:val="both"/>
      </w:pPr>
    </w:p>
    <w:p w14:paraId="4D7EE22A" w14:textId="77777777" w:rsidR="006A0EE8" w:rsidRPr="000C06CE" w:rsidRDefault="006A0EE8" w:rsidP="006A0EE8">
      <w:pPr>
        <w:pStyle w:val="prastasiniatinklio"/>
        <w:spacing w:before="0" w:after="0"/>
        <w:jc w:val="both"/>
        <w:rPr>
          <w:rFonts w:ascii="Times New Roman" w:hAnsi="Times New Roman" w:cs="Times New Roman"/>
          <w:b/>
          <w:sz w:val="24"/>
          <w:szCs w:val="24"/>
        </w:rPr>
      </w:pPr>
      <w:r w:rsidRPr="000C06CE">
        <w:rPr>
          <w:rFonts w:ascii="Times New Roman" w:hAnsi="Times New Roman" w:cs="Times New Roman"/>
          <w:b/>
          <w:bCs/>
          <w:sz w:val="24"/>
          <w:szCs w:val="24"/>
        </w:rPr>
        <w:t>2. „</w:t>
      </w:r>
      <w:r w:rsidRPr="000C06CE">
        <w:rPr>
          <w:rFonts w:ascii="Times New Roman" w:hAnsi="Times New Roman" w:cs="Times New Roman"/>
          <w:b/>
          <w:sz w:val="24"/>
          <w:szCs w:val="24"/>
        </w:rPr>
        <w:t>Europos horizonto“ paketas: sinergija su kitomis programomis</w:t>
      </w:r>
    </w:p>
    <w:p w14:paraId="17B74F49" w14:textId="77777777" w:rsidR="006A0EE8" w:rsidRDefault="006A0EE8" w:rsidP="006A0EE8">
      <w:pPr>
        <w:ind w:firstLine="709"/>
        <w:jc w:val="both"/>
      </w:pPr>
    </w:p>
    <w:p w14:paraId="6E6957D1" w14:textId="77777777" w:rsidR="006A0EE8" w:rsidRPr="00275B74" w:rsidRDefault="006A0EE8" w:rsidP="006A0EE8">
      <w:pPr>
        <w:ind w:firstLine="709"/>
        <w:jc w:val="both"/>
        <w:rPr>
          <w:color w:val="000000"/>
        </w:rPr>
      </w:pPr>
      <w:r w:rsidRPr="007E31F7">
        <w:rPr>
          <w:color w:val="000000"/>
        </w:rPr>
        <w:t xml:space="preserve">Kadangi </w:t>
      </w:r>
      <w:r w:rsidRPr="00275B74">
        <w:rPr>
          <w:color w:val="000000"/>
        </w:rPr>
        <w:t xml:space="preserve">Tarybos ir Europos Parlamento </w:t>
      </w:r>
      <w:r>
        <w:rPr>
          <w:color w:val="000000"/>
        </w:rPr>
        <w:t>b</w:t>
      </w:r>
      <w:r w:rsidRPr="00275B74">
        <w:rPr>
          <w:color w:val="000000"/>
        </w:rPr>
        <w:t>endr</w:t>
      </w:r>
      <w:r>
        <w:rPr>
          <w:color w:val="000000"/>
        </w:rPr>
        <w:t>ojoje</w:t>
      </w:r>
      <w:r w:rsidRPr="00275B74">
        <w:rPr>
          <w:color w:val="000000"/>
        </w:rPr>
        <w:t xml:space="preserve"> </w:t>
      </w:r>
      <w:r>
        <w:rPr>
          <w:color w:val="000000"/>
        </w:rPr>
        <w:t>nuomonėje</w:t>
      </w:r>
      <w:r w:rsidRPr="00275B74">
        <w:rPr>
          <w:color w:val="000000"/>
        </w:rPr>
        <w:t xml:space="preserve"> (Common Understanging) yra sutarta, kad bus siekiama maksimalaus administracinio supapras</w:t>
      </w:r>
      <w:r>
        <w:rPr>
          <w:color w:val="000000"/>
        </w:rPr>
        <w:t>tinimo siekiant sinergijos tarp</w:t>
      </w:r>
      <w:r w:rsidRPr="00275B74">
        <w:rPr>
          <w:color w:val="000000"/>
        </w:rPr>
        <w:t xml:space="preserve"> „Europos horizonto" ir kitų </w:t>
      </w:r>
      <w:r>
        <w:rPr>
          <w:color w:val="000000"/>
        </w:rPr>
        <w:t>Sąjungos finansuojamų programų, p</w:t>
      </w:r>
      <w:r w:rsidRPr="00275B74">
        <w:rPr>
          <w:color w:val="000000"/>
        </w:rPr>
        <w:t xml:space="preserve">irmininkaujanti valstybė </w:t>
      </w:r>
      <w:r>
        <w:rPr>
          <w:color w:val="000000"/>
        </w:rPr>
        <w:t xml:space="preserve">siūlo </w:t>
      </w:r>
      <w:r w:rsidRPr="00275B74">
        <w:rPr>
          <w:color w:val="000000"/>
        </w:rPr>
        <w:t>Taryba pateikti gaires šiuo klausimu</w:t>
      </w:r>
      <w:r>
        <w:rPr>
          <w:color w:val="000000"/>
        </w:rPr>
        <w:t>, kurios bus skirtos</w:t>
      </w:r>
      <w:r w:rsidRPr="00275B74">
        <w:rPr>
          <w:color w:val="000000"/>
        </w:rPr>
        <w:t xml:space="preserve"> vykstančiam strateginio planavimo procesui ir pažangai derybose dėl programos „Europos horizontas“.</w:t>
      </w:r>
    </w:p>
    <w:p w14:paraId="5A5AE4E2" w14:textId="77777777" w:rsidR="006A0EE8" w:rsidRPr="00275B74" w:rsidRDefault="006A0EE8" w:rsidP="006A0EE8">
      <w:pPr>
        <w:ind w:firstLine="709"/>
        <w:jc w:val="both"/>
        <w:rPr>
          <w:color w:val="000000"/>
        </w:rPr>
      </w:pPr>
      <w:r w:rsidRPr="00275B74">
        <w:rPr>
          <w:color w:val="000000"/>
        </w:rPr>
        <w:t xml:space="preserve">Sinergija turi būti grindžiama programos rengimo ir tikslų papildomumu, taip pat finansavimo taisyklių ir procesų suderinamumu įgyvendinimo lygmeniu. Bendras taisyklių rinkinys, programų lankstumas ir nuosekli parama </w:t>
      </w:r>
      <w:r>
        <w:rPr>
          <w:color w:val="000000"/>
        </w:rPr>
        <w:t xml:space="preserve">– </w:t>
      </w:r>
      <w:r w:rsidRPr="00275B74">
        <w:rPr>
          <w:color w:val="000000"/>
        </w:rPr>
        <w:t>svarbūs</w:t>
      </w:r>
      <w:r>
        <w:rPr>
          <w:color w:val="000000"/>
        </w:rPr>
        <w:t xml:space="preserve"> </w:t>
      </w:r>
      <w:r w:rsidRPr="00275B74">
        <w:rPr>
          <w:color w:val="000000"/>
        </w:rPr>
        <w:t>sinergijos sėkmės bruožai. Geresnė sinergija ir įvairių ES finansavimo priemonių susiejimas neturėtų apsunkinti paramos gavėjų ir pareiškėjų. </w:t>
      </w:r>
    </w:p>
    <w:p w14:paraId="6C0BAAF5" w14:textId="77777777" w:rsidR="006A0EE8" w:rsidRPr="00275B74" w:rsidRDefault="006A0EE8" w:rsidP="006A0EE8">
      <w:pPr>
        <w:ind w:firstLine="709"/>
        <w:jc w:val="both"/>
        <w:rPr>
          <w:color w:val="000000"/>
        </w:rPr>
      </w:pPr>
    </w:p>
    <w:p w14:paraId="16AA78AF" w14:textId="77777777" w:rsidR="006A0EE8" w:rsidRPr="00275B74" w:rsidRDefault="006A0EE8" w:rsidP="006A0EE8">
      <w:pPr>
        <w:ind w:firstLine="709"/>
        <w:jc w:val="both"/>
        <w:rPr>
          <w:color w:val="000000"/>
        </w:rPr>
      </w:pPr>
      <w:r w:rsidRPr="00275B74">
        <w:rPr>
          <w:color w:val="000000"/>
        </w:rPr>
        <w:t xml:space="preserve">Pirm. valstybė pažymi, kad patobulintas aukštos kompetencijos (seal of excellence)  modelis programoje „Europos Horizontas“ ir siūlomas Bendrasis bendrosios išimties reglamentas dėl valstybės pagalbos galėtų pagerinti novatoriškų MVĮ finansavimo galimybes. </w:t>
      </w:r>
    </w:p>
    <w:p w14:paraId="24E498D5" w14:textId="77777777" w:rsidR="006A0EE8" w:rsidRPr="00275B74" w:rsidRDefault="006A0EE8" w:rsidP="006A0EE8">
      <w:pPr>
        <w:ind w:firstLine="709"/>
        <w:jc w:val="both"/>
        <w:rPr>
          <w:color w:val="000000"/>
        </w:rPr>
      </w:pPr>
    </w:p>
    <w:p w14:paraId="70C7F340" w14:textId="77777777" w:rsidR="006A0EE8" w:rsidRPr="00275B74" w:rsidRDefault="006A0EE8" w:rsidP="006A0EE8">
      <w:pPr>
        <w:ind w:firstLine="709"/>
        <w:jc w:val="both"/>
        <w:rPr>
          <w:color w:val="000000"/>
        </w:rPr>
      </w:pPr>
      <w:r>
        <w:rPr>
          <w:color w:val="000000"/>
        </w:rPr>
        <w:t>Ministrų diskusijai keliami šie</w:t>
      </w:r>
      <w:r w:rsidRPr="00275B74">
        <w:rPr>
          <w:color w:val="000000"/>
        </w:rPr>
        <w:t xml:space="preserve"> klausimai:</w:t>
      </w:r>
    </w:p>
    <w:p w14:paraId="41CBD037" w14:textId="77777777" w:rsidR="006A0EE8" w:rsidRPr="00275B74" w:rsidRDefault="006A0EE8" w:rsidP="006A0EE8">
      <w:pPr>
        <w:ind w:firstLine="709"/>
        <w:jc w:val="both"/>
        <w:rPr>
          <w:color w:val="000000"/>
        </w:rPr>
      </w:pPr>
    </w:p>
    <w:p w14:paraId="42FFB276" w14:textId="77777777" w:rsidR="006A0EE8" w:rsidRPr="00275B74" w:rsidRDefault="006A0EE8" w:rsidP="006A0EE8">
      <w:pPr>
        <w:ind w:firstLine="709"/>
        <w:jc w:val="both"/>
        <w:rPr>
          <w:color w:val="000000"/>
        </w:rPr>
      </w:pPr>
      <w:r w:rsidRPr="00275B74">
        <w:rPr>
          <w:color w:val="000000"/>
        </w:rPr>
        <w:t>• Kaip būtų galima geriausiai papildyti</w:t>
      </w:r>
      <w:r>
        <w:rPr>
          <w:color w:val="000000"/>
        </w:rPr>
        <w:t xml:space="preserve"> kitas ES programas </w:t>
      </w:r>
      <w:r w:rsidRPr="00275B74">
        <w:rPr>
          <w:color w:val="000000"/>
        </w:rPr>
        <w:t>siekiant pagerinti paramą strateginiams tyrimams ir inovacijų iniciatyvoms sinergijoje su „Europos horizontu“? Kokie ES lygmens mechanizmai yra būtini norint užtikrinti skirtingų ES programų sinergiją?</w:t>
      </w:r>
    </w:p>
    <w:p w14:paraId="666E2298" w14:textId="77777777" w:rsidR="006A0EE8" w:rsidRPr="00275B74" w:rsidRDefault="006A0EE8" w:rsidP="006A0EE8">
      <w:pPr>
        <w:ind w:firstLine="709"/>
        <w:jc w:val="both"/>
        <w:rPr>
          <w:color w:val="000000"/>
        </w:rPr>
      </w:pPr>
    </w:p>
    <w:p w14:paraId="2A32173C" w14:textId="77777777" w:rsidR="006A0EE8" w:rsidRPr="00275B74" w:rsidRDefault="006A0EE8" w:rsidP="006A0EE8">
      <w:pPr>
        <w:ind w:firstLine="709"/>
        <w:jc w:val="both"/>
        <w:rPr>
          <w:color w:val="000000"/>
        </w:rPr>
      </w:pPr>
      <w:r w:rsidRPr="00275B74">
        <w:rPr>
          <w:color w:val="000000"/>
        </w:rPr>
        <w:t>• Kaip valstybės narės mato sinergiją</w:t>
      </w:r>
      <w:r>
        <w:rPr>
          <w:color w:val="000000"/>
        </w:rPr>
        <w:t xml:space="preserve"> tarp „Europos horizonto“, S</w:t>
      </w:r>
      <w:r w:rsidRPr="00275B74">
        <w:rPr>
          <w:color w:val="000000"/>
        </w:rPr>
        <w:t xml:space="preserve">truktūrinių fondų ir nacionalinių programų? </w:t>
      </w:r>
    </w:p>
    <w:p w14:paraId="5EB20F7E" w14:textId="77777777" w:rsidR="006A0EE8" w:rsidRPr="007E31F7" w:rsidRDefault="006A0EE8" w:rsidP="006A0EE8">
      <w:pPr>
        <w:ind w:firstLine="709"/>
        <w:jc w:val="both"/>
      </w:pPr>
    </w:p>
    <w:p w14:paraId="7009458A" w14:textId="77777777" w:rsidR="006A0EE8" w:rsidRPr="00675A51" w:rsidRDefault="006A0EE8" w:rsidP="006A0EE8">
      <w:pPr>
        <w:ind w:firstLine="709"/>
        <w:jc w:val="both"/>
        <w:rPr>
          <w:b/>
          <w:bCs/>
        </w:rPr>
      </w:pPr>
      <w:r>
        <w:rPr>
          <w:b/>
          <w:bCs/>
        </w:rPr>
        <w:t>Siūloma</w:t>
      </w:r>
      <w:r w:rsidRPr="00675A51">
        <w:rPr>
          <w:b/>
          <w:bCs/>
        </w:rPr>
        <w:t xml:space="preserve"> Lietuvos pozicija:</w:t>
      </w:r>
    </w:p>
    <w:p w14:paraId="2EBDA722" w14:textId="77777777" w:rsidR="006A0EE8" w:rsidRDefault="006A0EE8" w:rsidP="006A0EE8">
      <w:pPr>
        <w:ind w:firstLine="709"/>
        <w:jc w:val="both"/>
      </w:pPr>
      <w:r>
        <w:t xml:space="preserve">Lietuva teigiamai vertina pastangas siekti didesnės sinergijos tarp ES programų. Sinergizuotos priemonės visada turi stipresnį poveikį. </w:t>
      </w:r>
    </w:p>
    <w:p w14:paraId="3CC1A1B0" w14:textId="77777777" w:rsidR="006A0EE8" w:rsidRDefault="006A0EE8" w:rsidP="006A0EE8">
      <w:pPr>
        <w:ind w:firstLine="709"/>
        <w:jc w:val="both"/>
      </w:pPr>
      <w:r>
        <w:t xml:space="preserve">Norėtume pabrėžti veiksmingos sinergijos tarp „Europos horizonto“ ir Struktūrinių fondų svarbą. Svarbu, kad būtų pašalinti trukdžiai ribojantys struktūrinių fondų panaudojimą įgyvendinti Europos partnerystes ir „seal of excellence“ pasiekusius projektus. Reikėtų išplėsti „Europos horizonto“ taisyklių taikymą </w:t>
      </w:r>
      <w:r w:rsidRPr="00EA70FE">
        <w:t xml:space="preserve">ir ieškoti sprendimų, kaip </w:t>
      </w:r>
      <w:r>
        <w:t>tai suderinti su valstybės</w:t>
      </w:r>
      <w:r w:rsidRPr="00EA70FE">
        <w:t xml:space="preserve"> pagalbos taisykl</w:t>
      </w:r>
      <w:r>
        <w:t>ėmis</w:t>
      </w:r>
      <w:r w:rsidRPr="00EA70FE">
        <w:t xml:space="preserve">. </w:t>
      </w:r>
    </w:p>
    <w:p w14:paraId="6B64AAB6" w14:textId="77777777" w:rsidR="006A0EE8" w:rsidRDefault="006A0EE8" w:rsidP="006A0EE8">
      <w:pPr>
        <w:ind w:firstLine="709"/>
        <w:jc w:val="both"/>
      </w:pPr>
      <w:r>
        <w:t>Lietuva</w:t>
      </w:r>
      <w:r w:rsidRPr="00EA70FE">
        <w:t xml:space="preserve"> </w:t>
      </w:r>
      <w:r>
        <w:t>sveikina</w:t>
      </w:r>
      <w:r w:rsidRPr="00EA70FE">
        <w:t xml:space="preserve"> viešąsias konsultacijas dėl </w:t>
      </w:r>
      <w:r>
        <w:t>valstybės pagalbos dėl Bendrojo b</w:t>
      </w:r>
      <w:r w:rsidRPr="00EA70FE">
        <w:t>endrosios išimties reglamento pakeitimo</w:t>
      </w:r>
      <w:r>
        <w:t>. Turėtume siekti,</w:t>
      </w:r>
      <w:r w:rsidRPr="00EA70FE">
        <w:t xml:space="preserve"> </w:t>
      </w:r>
      <w:r>
        <w:t xml:space="preserve">kad </w:t>
      </w:r>
      <w:r w:rsidRPr="00EA70FE">
        <w:t xml:space="preserve">Europos partnerysčių </w:t>
      </w:r>
      <w:r>
        <w:t>atveju ko-</w:t>
      </w:r>
      <w:r w:rsidRPr="00EA70FE">
        <w:t xml:space="preserve">finansuojamiems MTEP projektams </w:t>
      </w:r>
      <w:r>
        <w:t xml:space="preserve">valstybės pagalbos nuostatos būtų taikomos tokios pačios, kaip ir „Europos horizonto“ programos atveju. Tai paskatintų šalis inicijuoti nacionalines programas orientuotas į Europos partnerystes ir Europos misijas, taip pat sudarytų galimybes nacionaliniams mokslo, technologijų ir inovacijų ekosistemos dalyviams geriau įsijungti į šias iniciatyvas. </w:t>
      </w:r>
    </w:p>
    <w:p w14:paraId="0636BB6D" w14:textId="64E82B6D" w:rsidR="00EA70FE" w:rsidRPr="006A0EE8" w:rsidRDefault="00EA70FE" w:rsidP="006A0EE8"/>
    <w:sectPr w:rsidR="00EA70FE" w:rsidRPr="006A0EE8" w:rsidSect="00AA6AB3">
      <w:headerReference w:type="even" r:id="rId11"/>
      <w:headerReference w:type="default" r:id="rId12"/>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6BB70" w14:textId="77777777" w:rsidR="00174DC6" w:rsidRDefault="00174DC6" w:rsidP="00C42C13">
      <w:r>
        <w:separator/>
      </w:r>
    </w:p>
  </w:endnote>
  <w:endnote w:type="continuationSeparator" w:id="0">
    <w:p w14:paraId="0636BB71" w14:textId="77777777" w:rsidR="00174DC6" w:rsidRDefault="00174DC6" w:rsidP="00C4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EC Square Sans Pro">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6BB6E" w14:textId="77777777" w:rsidR="00174DC6" w:rsidRDefault="00174DC6" w:rsidP="00C42C13">
      <w:r>
        <w:separator/>
      </w:r>
    </w:p>
  </w:footnote>
  <w:footnote w:type="continuationSeparator" w:id="0">
    <w:p w14:paraId="0636BB6F" w14:textId="77777777" w:rsidR="00174DC6" w:rsidRDefault="00174DC6" w:rsidP="00C4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6BB72" w14:textId="77777777" w:rsidR="003734D5" w:rsidRDefault="003734D5" w:rsidP="00E2372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36BB73" w14:textId="77777777" w:rsidR="003734D5" w:rsidRDefault="003734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6BB74" w14:textId="7B70E7BB" w:rsidR="003734D5" w:rsidRDefault="003734D5" w:rsidP="00E2372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0EE8">
      <w:rPr>
        <w:rStyle w:val="Puslapionumeris"/>
        <w:noProof/>
      </w:rPr>
      <w:t>2</w:t>
    </w:r>
    <w:r>
      <w:rPr>
        <w:rStyle w:val="Puslapionumeris"/>
      </w:rPr>
      <w:fldChar w:fldCharType="end"/>
    </w:r>
  </w:p>
  <w:p w14:paraId="0636BB75" w14:textId="77777777" w:rsidR="003734D5" w:rsidRDefault="003734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43B6"/>
    <w:multiLevelType w:val="hybridMultilevel"/>
    <w:tmpl w:val="A95A71A0"/>
    <w:name w:val="Dash 12"/>
    <w:lvl w:ilvl="0" w:tplc="9FB21E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 w15:restartNumberingAfterBreak="0">
    <w:nsid w:val="1F291A36"/>
    <w:multiLevelType w:val="hybridMultilevel"/>
    <w:tmpl w:val="75221916"/>
    <w:lvl w:ilvl="0" w:tplc="8280FF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5327E2"/>
    <w:multiLevelType w:val="singleLevel"/>
    <w:tmpl w:val="5C5E034C"/>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4"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6" w15:restartNumberingAfterBreak="0">
    <w:nsid w:val="2F296E77"/>
    <w:multiLevelType w:val="multilevel"/>
    <w:tmpl w:val="6C30D01A"/>
    <w:name w:val="Points"/>
    <w:lvl w:ilvl="0">
      <w:start w:val="1"/>
      <w:numFmt w:val="decimal"/>
      <w:lvlRestart w:val="0"/>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7" w15:restartNumberingAfterBreak="0">
    <w:nsid w:val="30A27230"/>
    <w:multiLevelType w:val="multilevel"/>
    <w:tmpl w:val="DFF696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8A602DD"/>
    <w:multiLevelType w:val="multilevel"/>
    <w:tmpl w:val="954AA234"/>
    <w:name w:val="Heading IVX"/>
    <w:lvl w:ilvl="0">
      <w:start w:val="1"/>
      <w:numFmt w:val="upperRoman"/>
      <w:lvlRestart w:val="0"/>
      <w:pStyle w:val="HeadingIVX"/>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DCC621E"/>
    <w:multiLevelType w:val="singleLevel"/>
    <w:tmpl w:val="2CD8C9DC"/>
    <w:name w:val="Dash Equal 1"/>
    <w:lvl w:ilvl="0">
      <w:start w:val="1"/>
      <w:numFmt w:val="bullet"/>
      <w:lvlRestart w:val="0"/>
      <w:pStyle w:val="DashEqual1"/>
      <w:lvlText w:val="="/>
      <w:lvlJc w:val="left"/>
      <w:pPr>
        <w:tabs>
          <w:tab w:val="num" w:pos="993"/>
        </w:tabs>
        <w:ind w:left="993" w:hanging="567"/>
      </w:pPr>
    </w:lvl>
  </w:abstractNum>
  <w:abstractNum w:abstractNumId="10"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1" w15:restartNumberingAfterBreak="0">
    <w:nsid w:val="5BD661D5"/>
    <w:multiLevelType w:val="hybridMultilevel"/>
    <w:tmpl w:val="C19649C0"/>
    <w:lvl w:ilvl="0" w:tplc="5DFCE9D2">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5BE35877"/>
    <w:multiLevelType w:val="hybridMultilevel"/>
    <w:tmpl w:val="794CEB00"/>
    <w:lvl w:ilvl="0" w:tplc="259C5C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D1B12C1"/>
    <w:multiLevelType w:val="hybridMultilevel"/>
    <w:tmpl w:val="4D646ACE"/>
    <w:lvl w:ilvl="0" w:tplc="AB567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15" w15:restartNumberingAfterBreak="0">
    <w:nsid w:val="6D035FCF"/>
    <w:multiLevelType w:val="hybridMultilevel"/>
    <w:tmpl w:val="6B4CE132"/>
    <w:lvl w:ilvl="0" w:tplc="20BE6E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7" w15:restartNumberingAfterBreak="0">
    <w:nsid w:val="7B2F0137"/>
    <w:multiLevelType w:val="hybridMultilevel"/>
    <w:tmpl w:val="F8D8141E"/>
    <w:lvl w:ilvl="0" w:tplc="56824504">
      <w:start w:val="1"/>
      <w:numFmt w:val="bullet"/>
      <w:lvlText w:val="-"/>
      <w:lvlJc w:val="left"/>
      <w:pPr>
        <w:ind w:left="1069" w:hanging="360"/>
      </w:pPr>
      <w:rPr>
        <w:rFonts w:ascii="Times New Roman" w:eastAsia="Times New Roman" w:hAnsi="Times New Roman" w:cs="Times New Roman" w:hint="default"/>
        <w:b w:val="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6"/>
  </w:num>
  <w:num w:numId="2">
    <w:abstractNumId w:val="5"/>
  </w:num>
  <w:num w:numId="3">
    <w:abstractNumId w:val="1"/>
  </w:num>
  <w:num w:numId="4">
    <w:abstractNumId w:val="6"/>
  </w:num>
  <w:num w:numId="5">
    <w:abstractNumId w:val="8"/>
  </w:num>
  <w:num w:numId="6">
    <w:abstractNumId w:val="14"/>
  </w:num>
  <w:num w:numId="7">
    <w:abstractNumId w:val="9"/>
  </w:num>
  <w:num w:numId="8">
    <w:abstractNumId w:val="3"/>
  </w:num>
  <w:num w:numId="9">
    <w:abstractNumId w:val="10"/>
  </w:num>
  <w:num w:numId="10">
    <w:abstractNumId w:val="4"/>
  </w:num>
  <w:num w:numId="11">
    <w:abstractNumId w:val="13"/>
  </w:num>
  <w:num w:numId="12">
    <w:abstractNumId w:val="2"/>
  </w:num>
  <w:num w:numId="13">
    <w:abstractNumId w:val="15"/>
  </w:num>
  <w:num w:numId="14">
    <w:abstractNumId w:val="17"/>
  </w:num>
  <w:num w:numId="15">
    <w:abstractNumId w:val="12"/>
  </w:num>
  <w:num w:numId="16">
    <w:abstractNumId w:val="1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15"/>
    <w:rsid w:val="00003EBC"/>
    <w:rsid w:val="000068E2"/>
    <w:rsid w:val="00010D5C"/>
    <w:rsid w:val="000122BA"/>
    <w:rsid w:val="00012978"/>
    <w:rsid w:val="0001321F"/>
    <w:rsid w:val="00022AAD"/>
    <w:rsid w:val="000245AF"/>
    <w:rsid w:val="00027970"/>
    <w:rsid w:val="000356B3"/>
    <w:rsid w:val="00035DE5"/>
    <w:rsid w:val="00035F92"/>
    <w:rsid w:val="000401C7"/>
    <w:rsid w:val="00043A16"/>
    <w:rsid w:val="00046DE2"/>
    <w:rsid w:val="00046DE7"/>
    <w:rsid w:val="0005177C"/>
    <w:rsid w:val="000537C0"/>
    <w:rsid w:val="0005701B"/>
    <w:rsid w:val="00061CB3"/>
    <w:rsid w:val="000676BF"/>
    <w:rsid w:val="00080E20"/>
    <w:rsid w:val="00081C76"/>
    <w:rsid w:val="00084E9C"/>
    <w:rsid w:val="00086798"/>
    <w:rsid w:val="000874FD"/>
    <w:rsid w:val="00091170"/>
    <w:rsid w:val="00091E62"/>
    <w:rsid w:val="00093310"/>
    <w:rsid w:val="00094709"/>
    <w:rsid w:val="000A5F81"/>
    <w:rsid w:val="000B2B04"/>
    <w:rsid w:val="000B2E84"/>
    <w:rsid w:val="000C0288"/>
    <w:rsid w:val="000C06CE"/>
    <w:rsid w:val="000C117C"/>
    <w:rsid w:val="000C15DF"/>
    <w:rsid w:val="000C1CF1"/>
    <w:rsid w:val="000C5109"/>
    <w:rsid w:val="000C7C6C"/>
    <w:rsid w:val="000D01BE"/>
    <w:rsid w:val="000D3B84"/>
    <w:rsid w:val="000E3DC9"/>
    <w:rsid w:val="000F3B1E"/>
    <w:rsid w:val="00107417"/>
    <w:rsid w:val="00107C43"/>
    <w:rsid w:val="00112477"/>
    <w:rsid w:val="00114FFC"/>
    <w:rsid w:val="00115E4E"/>
    <w:rsid w:val="00121613"/>
    <w:rsid w:val="00124BFC"/>
    <w:rsid w:val="00125E66"/>
    <w:rsid w:val="0012645B"/>
    <w:rsid w:val="00126D3D"/>
    <w:rsid w:val="00131D38"/>
    <w:rsid w:val="00132013"/>
    <w:rsid w:val="001326B6"/>
    <w:rsid w:val="00137A05"/>
    <w:rsid w:val="001401E6"/>
    <w:rsid w:val="00140F2B"/>
    <w:rsid w:val="0014761D"/>
    <w:rsid w:val="00152661"/>
    <w:rsid w:val="00152E49"/>
    <w:rsid w:val="00166FED"/>
    <w:rsid w:val="00174DC6"/>
    <w:rsid w:val="001820D1"/>
    <w:rsid w:val="001911FC"/>
    <w:rsid w:val="00192C22"/>
    <w:rsid w:val="001A2971"/>
    <w:rsid w:val="001A4ECA"/>
    <w:rsid w:val="001C4A10"/>
    <w:rsid w:val="001C6272"/>
    <w:rsid w:val="001C6E35"/>
    <w:rsid w:val="001C7BC0"/>
    <w:rsid w:val="001D092E"/>
    <w:rsid w:val="001D2E15"/>
    <w:rsid w:val="001E1FB6"/>
    <w:rsid w:val="001E4F98"/>
    <w:rsid w:val="001E5226"/>
    <w:rsid w:val="001E52C2"/>
    <w:rsid w:val="001F072C"/>
    <w:rsid w:val="001F1179"/>
    <w:rsid w:val="001F37FE"/>
    <w:rsid w:val="002051E6"/>
    <w:rsid w:val="00213F4C"/>
    <w:rsid w:val="00224873"/>
    <w:rsid w:val="0022784D"/>
    <w:rsid w:val="00231B43"/>
    <w:rsid w:val="00234045"/>
    <w:rsid w:val="00243F66"/>
    <w:rsid w:val="00251FE2"/>
    <w:rsid w:val="002544FD"/>
    <w:rsid w:val="00256B96"/>
    <w:rsid w:val="00260FEF"/>
    <w:rsid w:val="002618F4"/>
    <w:rsid w:val="00261DD1"/>
    <w:rsid w:val="00272805"/>
    <w:rsid w:val="00274A64"/>
    <w:rsid w:val="00275B74"/>
    <w:rsid w:val="002803D8"/>
    <w:rsid w:val="00280552"/>
    <w:rsid w:val="00282B85"/>
    <w:rsid w:val="002952B8"/>
    <w:rsid w:val="00296E6E"/>
    <w:rsid w:val="00297B20"/>
    <w:rsid w:val="002A0404"/>
    <w:rsid w:val="002A61A5"/>
    <w:rsid w:val="002A67C1"/>
    <w:rsid w:val="002A767D"/>
    <w:rsid w:val="002B0260"/>
    <w:rsid w:val="002B499D"/>
    <w:rsid w:val="002C2AF5"/>
    <w:rsid w:val="002C3767"/>
    <w:rsid w:val="002C4192"/>
    <w:rsid w:val="002C45BE"/>
    <w:rsid w:val="002C63BB"/>
    <w:rsid w:val="002C7004"/>
    <w:rsid w:val="002D0068"/>
    <w:rsid w:val="002D0FD9"/>
    <w:rsid w:val="002D2F07"/>
    <w:rsid w:val="003015B1"/>
    <w:rsid w:val="00305C78"/>
    <w:rsid w:val="0031286D"/>
    <w:rsid w:val="003140FA"/>
    <w:rsid w:val="003210B6"/>
    <w:rsid w:val="00322193"/>
    <w:rsid w:val="00327293"/>
    <w:rsid w:val="0033182F"/>
    <w:rsid w:val="00332EF2"/>
    <w:rsid w:val="003406DF"/>
    <w:rsid w:val="0034643D"/>
    <w:rsid w:val="003465DE"/>
    <w:rsid w:val="00346884"/>
    <w:rsid w:val="0035137E"/>
    <w:rsid w:val="003565CE"/>
    <w:rsid w:val="003566B1"/>
    <w:rsid w:val="003567AA"/>
    <w:rsid w:val="00362638"/>
    <w:rsid w:val="003629A2"/>
    <w:rsid w:val="00366CA6"/>
    <w:rsid w:val="0036704F"/>
    <w:rsid w:val="003734D5"/>
    <w:rsid w:val="00377282"/>
    <w:rsid w:val="0038214E"/>
    <w:rsid w:val="00390888"/>
    <w:rsid w:val="00395A8C"/>
    <w:rsid w:val="00396E46"/>
    <w:rsid w:val="003A4BAA"/>
    <w:rsid w:val="003B3699"/>
    <w:rsid w:val="003B6462"/>
    <w:rsid w:val="003C1A07"/>
    <w:rsid w:val="003C35A9"/>
    <w:rsid w:val="003D1710"/>
    <w:rsid w:val="003D2A18"/>
    <w:rsid w:val="003D6C51"/>
    <w:rsid w:val="003E2E70"/>
    <w:rsid w:val="003E7127"/>
    <w:rsid w:val="003F2C4D"/>
    <w:rsid w:val="003F3284"/>
    <w:rsid w:val="0040198F"/>
    <w:rsid w:val="00401EE6"/>
    <w:rsid w:val="00405859"/>
    <w:rsid w:val="00411D6B"/>
    <w:rsid w:val="004123D0"/>
    <w:rsid w:val="0041510D"/>
    <w:rsid w:val="0042755E"/>
    <w:rsid w:val="00427EB4"/>
    <w:rsid w:val="00453830"/>
    <w:rsid w:val="00455228"/>
    <w:rsid w:val="004553BA"/>
    <w:rsid w:val="0046210E"/>
    <w:rsid w:val="004626F2"/>
    <w:rsid w:val="00462873"/>
    <w:rsid w:val="0046593D"/>
    <w:rsid w:val="00470988"/>
    <w:rsid w:val="004765D3"/>
    <w:rsid w:val="00484A74"/>
    <w:rsid w:val="00486402"/>
    <w:rsid w:val="004A3BC6"/>
    <w:rsid w:val="004A3E24"/>
    <w:rsid w:val="004B0B6F"/>
    <w:rsid w:val="004B1896"/>
    <w:rsid w:val="004B25EA"/>
    <w:rsid w:val="004D16BC"/>
    <w:rsid w:val="004D6418"/>
    <w:rsid w:val="004D6C5F"/>
    <w:rsid w:val="004E21BF"/>
    <w:rsid w:val="004E2B5F"/>
    <w:rsid w:val="004E48B7"/>
    <w:rsid w:val="004E6335"/>
    <w:rsid w:val="004E6595"/>
    <w:rsid w:val="004F22F4"/>
    <w:rsid w:val="004F24F2"/>
    <w:rsid w:val="004F2E38"/>
    <w:rsid w:val="004F7F76"/>
    <w:rsid w:val="005007A8"/>
    <w:rsid w:val="0050112D"/>
    <w:rsid w:val="00504E9C"/>
    <w:rsid w:val="005068D9"/>
    <w:rsid w:val="00515513"/>
    <w:rsid w:val="005205AA"/>
    <w:rsid w:val="0052229C"/>
    <w:rsid w:val="005225BA"/>
    <w:rsid w:val="00542948"/>
    <w:rsid w:val="005440BA"/>
    <w:rsid w:val="00550FFD"/>
    <w:rsid w:val="00565861"/>
    <w:rsid w:val="00565BEE"/>
    <w:rsid w:val="00566D75"/>
    <w:rsid w:val="005709BF"/>
    <w:rsid w:val="00571100"/>
    <w:rsid w:val="0057370A"/>
    <w:rsid w:val="00574A8F"/>
    <w:rsid w:val="005768F5"/>
    <w:rsid w:val="00576E7C"/>
    <w:rsid w:val="0057735C"/>
    <w:rsid w:val="00584CA5"/>
    <w:rsid w:val="00585D95"/>
    <w:rsid w:val="0059295F"/>
    <w:rsid w:val="005A36FF"/>
    <w:rsid w:val="005A5AF1"/>
    <w:rsid w:val="005A5B51"/>
    <w:rsid w:val="005B17FF"/>
    <w:rsid w:val="005B4FC8"/>
    <w:rsid w:val="005B7588"/>
    <w:rsid w:val="005C08BB"/>
    <w:rsid w:val="005C325E"/>
    <w:rsid w:val="005D5902"/>
    <w:rsid w:val="005E3226"/>
    <w:rsid w:val="005E5332"/>
    <w:rsid w:val="005E64AE"/>
    <w:rsid w:val="00603549"/>
    <w:rsid w:val="006101AB"/>
    <w:rsid w:val="00622F85"/>
    <w:rsid w:val="00623EA4"/>
    <w:rsid w:val="00630A78"/>
    <w:rsid w:val="00631EC0"/>
    <w:rsid w:val="00633243"/>
    <w:rsid w:val="00642002"/>
    <w:rsid w:val="00643001"/>
    <w:rsid w:val="006519D0"/>
    <w:rsid w:val="00652C08"/>
    <w:rsid w:val="0065412A"/>
    <w:rsid w:val="00655D37"/>
    <w:rsid w:val="00657625"/>
    <w:rsid w:val="00663076"/>
    <w:rsid w:val="006673A2"/>
    <w:rsid w:val="00667AC0"/>
    <w:rsid w:val="006724ED"/>
    <w:rsid w:val="00675A51"/>
    <w:rsid w:val="006967A2"/>
    <w:rsid w:val="00697056"/>
    <w:rsid w:val="006A0EE8"/>
    <w:rsid w:val="006A10D1"/>
    <w:rsid w:val="006A5776"/>
    <w:rsid w:val="006B0529"/>
    <w:rsid w:val="006B61DC"/>
    <w:rsid w:val="006C0408"/>
    <w:rsid w:val="006C14E8"/>
    <w:rsid w:val="006C5300"/>
    <w:rsid w:val="006C61E1"/>
    <w:rsid w:val="006D04A7"/>
    <w:rsid w:val="006E1C5F"/>
    <w:rsid w:val="006E5801"/>
    <w:rsid w:val="006E7BBB"/>
    <w:rsid w:val="0070673A"/>
    <w:rsid w:val="00716D1F"/>
    <w:rsid w:val="00720AA4"/>
    <w:rsid w:val="00722811"/>
    <w:rsid w:val="00727485"/>
    <w:rsid w:val="00730C3E"/>
    <w:rsid w:val="00731055"/>
    <w:rsid w:val="007335B2"/>
    <w:rsid w:val="007335D8"/>
    <w:rsid w:val="007369DB"/>
    <w:rsid w:val="00740705"/>
    <w:rsid w:val="0074286E"/>
    <w:rsid w:val="00746F35"/>
    <w:rsid w:val="00754FF1"/>
    <w:rsid w:val="00761A01"/>
    <w:rsid w:val="00762C55"/>
    <w:rsid w:val="00770945"/>
    <w:rsid w:val="007717DE"/>
    <w:rsid w:val="007727EF"/>
    <w:rsid w:val="00773853"/>
    <w:rsid w:val="00783A2D"/>
    <w:rsid w:val="007915EF"/>
    <w:rsid w:val="00791E80"/>
    <w:rsid w:val="007961D6"/>
    <w:rsid w:val="00796A5B"/>
    <w:rsid w:val="007A3DFB"/>
    <w:rsid w:val="007A5EA4"/>
    <w:rsid w:val="007B2256"/>
    <w:rsid w:val="007C067C"/>
    <w:rsid w:val="007C3404"/>
    <w:rsid w:val="007C45A5"/>
    <w:rsid w:val="007C6D8A"/>
    <w:rsid w:val="007D16BB"/>
    <w:rsid w:val="007E167B"/>
    <w:rsid w:val="007E31F7"/>
    <w:rsid w:val="007F0118"/>
    <w:rsid w:val="007F3768"/>
    <w:rsid w:val="007F44B9"/>
    <w:rsid w:val="00810CE6"/>
    <w:rsid w:val="008169B3"/>
    <w:rsid w:val="00831B18"/>
    <w:rsid w:val="00835791"/>
    <w:rsid w:val="00835860"/>
    <w:rsid w:val="00837E3B"/>
    <w:rsid w:val="00842189"/>
    <w:rsid w:val="0084335D"/>
    <w:rsid w:val="00844533"/>
    <w:rsid w:val="0085236B"/>
    <w:rsid w:val="00871AE1"/>
    <w:rsid w:val="00872D7A"/>
    <w:rsid w:val="008761C6"/>
    <w:rsid w:val="00876216"/>
    <w:rsid w:val="00886B96"/>
    <w:rsid w:val="0088779D"/>
    <w:rsid w:val="00887959"/>
    <w:rsid w:val="008917AE"/>
    <w:rsid w:val="0089325A"/>
    <w:rsid w:val="00894F08"/>
    <w:rsid w:val="008965A1"/>
    <w:rsid w:val="008A3F7D"/>
    <w:rsid w:val="008A6C1B"/>
    <w:rsid w:val="008A7585"/>
    <w:rsid w:val="008B0568"/>
    <w:rsid w:val="008B402A"/>
    <w:rsid w:val="008B5A4B"/>
    <w:rsid w:val="008C1E1F"/>
    <w:rsid w:val="008C32BD"/>
    <w:rsid w:val="008C5359"/>
    <w:rsid w:val="008D4FD4"/>
    <w:rsid w:val="008D6563"/>
    <w:rsid w:val="008D6E4C"/>
    <w:rsid w:val="008E24DB"/>
    <w:rsid w:val="008E5A27"/>
    <w:rsid w:val="008E5C13"/>
    <w:rsid w:val="008F3355"/>
    <w:rsid w:val="00900DC1"/>
    <w:rsid w:val="009027CD"/>
    <w:rsid w:val="00911458"/>
    <w:rsid w:val="00911FDF"/>
    <w:rsid w:val="009132A8"/>
    <w:rsid w:val="00935218"/>
    <w:rsid w:val="00936937"/>
    <w:rsid w:val="00945F34"/>
    <w:rsid w:val="00946875"/>
    <w:rsid w:val="00946EFD"/>
    <w:rsid w:val="00956DCE"/>
    <w:rsid w:val="00956DD6"/>
    <w:rsid w:val="00972DB5"/>
    <w:rsid w:val="009824C7"/>
    <w:rsid w:val="00986BDB"/>
    <w:rsid w:val="009918A3"/>
    <w:rsid w:val="00991A31"/>
    <w:rsid w:val="009921CF"/>
    <w:rsid w:val="0099769A"/>
    <w:rsid w:val="009A1948"/>
    <w:rsid w:val="009A2841"/>
    <w:rsid w:val="009A700A"/>
    <w:rsid w:val="009A7933"/>
    <w:rsid w:val="009B2D0A"/>
    <w:rsid w:val="009B51B0"/>
    <w:rsid w:val="009B6981"/>
    <w:rsid w:val="009C6E7F"/>
    <w:rsid w:val="009D5D51"/>
    <w:rsid w:val="009D64D2"/>
    <w:rsid w:val="009D75BE"/>
    <w:rsid w:val="009E242A"/>
    <w:rsid w:val="009E24C7"/>
    <w:rsid w:val="009F6881"/>
    <w:rsid w:val="00A046BD"/>
    <w:rsid w:val="00A077B9"/>
    <w:rsid w:val="00A14A01"/>
    <w:rsid w:val="00A17173"/>
    <w:rsid w:val="00A20608"/>
    <w:rsid w:val="00A227F8"/>
    <w:rsid w:val="00A24686"/>
    <w:rsid w:val="00A26FC1"/>
    <w:rsid w:val="00A27DE2"/>
    <w:rsid w:val="00A27EB0"/>
    <w:rsid w:val="00A32DAA"/>
    <w:rsid w:val="00A365F6"/>
    <w:rsid w:val="00A42F58"/>
    <w:rsid w:val="00A460E5"/>
    <w:rsid w:val="00A52B77"/>
    <w:rsid w:val="00A56444"/>
    <w:rsid w:val="00A57C22"/>
    <w:rsid w:val="00A6522C"/>
    <w:rsid w:val="00A66C98"/>
    <w:rsid w:val="00A71029"/>
    <w:rsid w:val="00A9207C"/>
    <w:rsid w:val="00A948E0"/>
    <w:rsid w:val="00A95BD6"/>
    <w:rsid w:val="00A9768B"/>
    <w:rsid w:val="00AA05A0"/>
    <w:rsid w:val="00AA6AB3"/>
    <w:rsid w:val="00AA745F"/>
    <w:rsid w:val="00AA7532"/>
    <w:rsid w:val="00AB15C4"/>
    <w:rsid w:val="00AB34C1"/>
    <w:rsid w:val="00AD2BE4"/>
    <w:rsid w:val="00AD6682"/>
    <w:rsid w:val="00AD7811"/>
    <w:rsid w:val="00AE6445"/>
    <w:rsid w:val="00AF02B6"/>
    <w:rsid w:val="00AF27CB"/>
    <w:rsid w:val="00AF3E4F"/>
    <w:rsid w:val="00AF645A"/>
    <w:rsid w:val="00AF68EC"/>
    <w:rsid w:val="00B075E8"/>
    <w:rsid w:val="00B1141A"/>
    <w:rsid w:val="00B31047"/>
    <w:rsid w:val="00B31E37"/>
    <w:rsid w:val="00B32054"/>
    <w:rsid w:val="00B3752C"/>
    <w:rsid w:val="00B40A45"/>
    <w:rsid w:val="00B4273A"/>
    <w:rsid w:val="00B42DC1"/>
    <w:rsid w:val="00B44D8D"/>
    <w:rsid w:val="00B50AF6"/>
    <w:rsid w:val="00B51072"/>
    <w:rsid w:val="00B53200"/>
    <w:rsid w:val="00B532A2"/>
    <w:rsid w:val="00B53FD5"/>
    <w:rsid w:val="00B617DF"/>
    <w:rsid w:val="00B73CCB"/>
    <w:rsid w:val="00B73EBC"/>
    <w:rsid w:val="00B75DAD"/>
    <w:rsid w:val="00B84944"/>
    <w:rsid w:val="00B90725"/>
    <w:rsid w:val="00B908BC"/>
    <w:rsid w:val="00B969DE"/>
    <w:rsid w:val="00B97FC3"/>
    <w:rsid w:val="00BB0F1E"/>
    <w:rsid w:val="00BD0722"/>
    <w:rsid w:val="00BE1906"/>
    <w:rsid w:val="00BE1D7A"/>
    <w:rsid w:val="00BE3FC5"/>
    <w:rsid w:val="00BE574F"/>
    <w:rsid w:val="00BF5011"/>
    <w:rsid w:val="00C005D7"/>
    <w:rsid w:val="00C00A33"/>
    <w:rsid w:val="00C05F66"/>
    <w:rsid w:val="00C06FD7"/>
    <w:rsid w:val="00C129F6"/>
    <w:rsid w:val="00C12ACA"/>
    <w:rsid w:val="00C23693"/>
    <w:rsid w:val="00C236BB"/>
    <w:rsid w:val="00C24B46"/>
    <w:rsid w:val="00C36CB4"/>
    <w:rsid w:val="00C42C13"/>
    <w:rsid w:val="00C44F14"/>
    <w:rsid w:val="00C451EC"/>
    <w:rsid w:val="00C5068E"/>
    <w:rsid w:val="00C50854"/>
    <w:rsid w:val="00C52481"/>
    <w:rsid w:val="00C651FB"/>
    <w:rsid w:val="00C65C3C"/>
    <w:rsid w:val="00C661CD"/>
    <w:rsid w:val="00C71EE8"/>
    <w:rsid w:val="00C81907"/>
    <w:rsid w:val="00C86B83"/>
    <w:rsid w:val="00CB0A62"/>
    <w:rsid w:val="00CB3ABD"/>
    <w:rsid w:val="00CB4A8E"/>
    <w:rsid w:val="00CC24F2"/>
    <w:rsid w:val="00CC5E3B"/>
    <w:rsid w:val="00CD3515"/>
    <w:rsid w:val="00CD35E4"/>
    <w:rsid w:val="00CD5E6B"/>
    <w:rsid w:val="00CE1856"/>
    <w:rsid w:val="00CE4EAF"/>
    <w:rsid w:val="00CF3F78"/>
    <w:rsid w:val="00D01AB9"/>
    <w:rsid w:val="00D10E2B"/>
    <w:rsid w:val="00D11179"/>
    <w:rsid w:val="00D14B99"/>
    <w:rsid w:val="00D17A1C"/>
    <w:rsid w:val="00D20358"/>
    <w:rsid w:val="00D25399"/>
    <w:rsid w:val="00D30C39"/>
    <w:rsid w:val="00D440D4"/>
    <w:rsid w:val="00D47249"/>
    <w:rsid w:val="00D5028C"/>
    <w:rsid w:val="00D535D4"/>
    <w:rsid w:val="00D554E0"/>
    <w:rsid w:val="00D611D8"/>
    <w:rsid w:val="00D617DB"/>
    <w:rsid w:val="00D625DF"/>
    <w:rsid w:val="00D626D5"/>
    <w:rsid w:val="00D7016A"/>
    <w:rsid w:val="00D732E8"/>
    <w:rsid w:val="00D7713E"/>
    <w:rsid w:val="00D91EA9"/>
    <w:rsid w:val="00D93935"/>
    <w:rsid w:val="00DA1D55"/>
    <w:rsid w:val="00DA2EF7"/>
    <w:rsid w:val="00DA37DC"/>
    <w:rsid w:val="00DA4706"/>
    <w:rsid w:val="00DA5D96"/>
    <w:rsid w:val="00DA6C46"/>
    <w:rsid w:val="00DA7AC3"/>
    <w:rsid w:val="00DB2F6A"/>
    <w:rsid w:val="00DC0F01"/>
    <w:rsid w:val="00DC290E"/>
    <w:rsid w:val="00DC7BA2"/>
    <w:rsid w:val="00DD2659"/>
    <w:rsid w:val="00DD6FA8"/>
    <w:rsid w:val="00DD7BB0"/>
    <w:rsid w:val="00DE6601"/>
    <w:rsid w:val="00DF1415"/>
    <w:rsid w:val="00DF770B"/>
    <w:rsid w:val="00E03372"/>
    <w:rsid w:val="00E05BB4"/>
    <w:rsid w:val="00E1164D"/>
    <w:rsid w:val="00E133A1"/>
    <w:rsid w:val="00E23727"/>
    <w:rsid w:val="00E24969"/>
    <w:rsid w:val="00E24D87"/>
    <w:rsid w:val="00E32316"/>
    <w:rsid w:val="00E352B6"/>
    <w:rsid w:val="00E437F7"/>
    <w:rsid w:val="00E50D78"/>
    <w:rsid w:val="00E55369"/>
    <w:rsid w:val="00E604BB"/>
    <w:rsid w:val="00E758F1"/>
    <w:rsid w:val="00E76C6A"/>
    <w:rsid w:val="00E8210F"/>
    <w:rsid w:val="00E843E9"/>
    <w:rsid w:val="00E845B7"/>
    <w:rsid w:val="00E8567F"/>
    <w:rsid w:val="00E8622D"/>
    <w:rsid w:val="00E90B67"/>
    <w:rsid w:val="00E91E8B"/>
    <w:rsid w:val="00E92E80"/>
    <w:rsid w:val="00E97235"/>
    <w:rsid w:val="00E9742D"/>
    <w:rsid w:val="00EA3374"/>
    <w:rsid w:val="00EA4D24"/>
    <w:rsid w:val="00EA579C"/>
    <w:rsid w:val="00EA57C6"/>
    <w:rsid w:val="00EA70FE"/>
    <w:rsid w:val="00EB2298"/>
    <w:rsid w:val="00EB25EB"/>
    <w:rsid w:val="00EB6398"/>
    <w:rsid w:val="00EC3650"/>
    <w:rsid w:val="00ED37FC"/>
    <w:rsid w:val="00EE1E4F"/>
    <w:rsid w:val="00EF41CA"/>
    <w:rsid w:val="00EF6472"/>
    <w:rsid w:val="00EF6C2C"/>
    <w:rsid w:val="00EF7C5D"/>
    <w:rsid w:val="00F01765"/>
    <w:rsid w:val="00F026C1"/>
    <w:rsid w:val="00F154D6"/>
    <w:rsid w:val="00F175A9"/>
    <w:rsid w:val="00F22FFB"/>
    <w:rsid w:val="00F23BDF"/>
    <w:rsid w:val="00F26F6E"/>
    <w:rsid w:val="00F32001"/>
    <w:rsid w:val="00F34FD5"/>
    <w:rsid w:val="00F37096"/>
    <w:rsid w:val="00F41997"/>
    <w:rsid w:val="00F554FF"/>
    <w:rsid w:val="00F55FEB"/>
    <w:rsid w:val="00F56CE0"/>
    <w:rsid w:val="00F56FF6"/>
    <w:rsid w:val="00F659BC"/>
    <w:rsid w:val="00F72486"/>
    <w:rsid w:val="00F857F8"/>
    <w:rsid w:val="00F91415"/>
    <w:rsid w:val="00F921C1"/>
    <w:rsid w:val="00FA04EA"/>
    <w:rsid w:val="00FA3676"/>
    <w:rsid w:val="00FA6519"/>
    <w:rsid w:val="00FB36A4"/>
    <w:rsid w:val="00FB652B"/>
    <w:rsid w:val="00FD037B"/>
    <w:rsid w:val="00FD06C0"/>
    <w:rsid w:val="00FD3A94"/>
    <w:rsid w:val="00FE09F4"/>
    <w:rsid w:val="00FE1285"/>
    <w:rsid w:val="00FF108B"/>
    <w:rsid w:val="00FF4712"/>
    <w:rsid w:val="00FF5C74"/>
    <w:rsid w:val="0277AD24"/>
    <w:rsid w:val="7B68D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6BB34"/>
  <w15:docId w15:val="{E69CBA2E-FBA3-43C5-BAE1-8DE42E59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locked="1"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41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99"/>
    <w:rsid w:val="00107C43"/>
    <w:pPr>
      <w:spacing w:after="200" w:line="276" w:lineRule="auto"/>
      <w:ind w:left="720"/>
      <w:contextualSpacing/>
    </w:pPr>
    <w:rPr>
      <w:rFonts w:ascii="Calibri" w:hAnsi="Calibri"/>
      <w:sz w:val="22"/>
      <w:szCs w:val="22"/>
      <w:lang w:val="en-US" w:eastAsia="en-US"/>
    </w:rPr>
  </w:style>
  <w:style w:type="character" w:styleId="Komentaronuoroda">
    <w:name w:val="annotation reference"/>
    <w:basedOn w:val="Numatytasispastraiposriftas"/>
    <w:uiPriority w:val="99"/>
    <w:semiHidden/>
    <w:rsid w:val="0057370A"/>
    <w:rPr>
      <w:rFonts w:cs="Times New Roman"/>
      <w:sz w:val="16"/>
    </w:rPr>
  </w:style>
  <w:style w:type="paragraph" w:styleId="Komentarotekstas">
    <w:name w:val="annotation text"/>
    <w:basedOn w:val="prastasis"/>
    <w:link w:val="KomentarotekstasDiagrama"/>
    <w:uiPriority w:val="99"/>
    <w:semiHidden/>
    <w:rsid w:val="0057370A"/>
    <w:rPr>
      <w:sz w:val="20"/>
      <w:szCs w:val="20"/>
    </w:rPr>
  </w:style>
  <w:style w:type="character" w:customStyle="1" w:styleId="KomentarotekstasDiagrama">
    <w:name w:val="Komentaro tekstas Diagrama"/>
    <w:basedOn w:val="Numatytasispastraiposriftas"/>
    <w:link w:val="Komentarotekstas"/>
    <w:uiPriority w:val="99"/>
    <w:semiHidden/>
    <w:locked/>
    <w:rsid w:val="009B2D0A"/>
    <w:rPr>
      <w:rFonts w:cs="Times New Roman"/>
    </w:rPr>
  </w:style>
  <w:style w:type="paragraph" w:styleId="Debesliotekstas">
    <w:name w:val="Balloon Text"/>
    <w:basedOn w:val="prastasis"/>
    <w:link w:val="DebesliotekstasDiagrama"/>
    <w:uiPriority w:val="99"/>
    <w:semiHidden/>
    <w:rsid w:val="005737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6F7B"/>
    <w:rPr>
      <w:sz w:val="0"/>
      <w:szCs w:val="0"/>
    </w:rPr>
  </w:style>
  <w:style w:type="character" w:styleId="Hipersaitas">
    <w:name w:val="Hyperlink"/>
    <w:basedOn w:val="Numatytasispastraiposriftas"/>
    <w:uiPriority w:val="99"/>
    <w:rsid w:val="005D5902"/>
    <w:rPr>
      <w:rFonts w:cs="Times New Roman"/>
      <w:color w:val="0000FF"/>
      <w:u w:val="single"/>
    </w:rPr>
  </w:style>
  <w:style w:type="paragraph" w:customStyle="1" w:styleId="PointManual">
    <w:name w:val="Point Manual"/>
    <w:basedOn w:val="prastasis"/>
    <w:uiPriority w:val="99"/>
    <w:rsid w:val="00AB15C4"/>
    <w:pPr>
      <w:spacing w:before="200"/>
      <w:ind w:left="567" w:hanging="567"/>
    </w:pPr>
  </w:style>
  <w:style w:type="paragraph" w:customStyle="1" w:styleId="Dash1">
    <w:name w:val="Dash 1"/>
    <w:basedOn w:val="prastasis"/>
    <w:uiPriority w:val="99"/>
    <w:rsid w:val="00AB15C4"/>
    <w:pPr>
      <w:numPr>
        <w:numId w:val="1"/>
      </w:numPr>
      <w:outlineLvl w:val="0"/>
    </w:pPr>
  </w:style>
  <w:style w:type="paragraph" w:customStyle="1" w:styleId="PointManual1">
    <w:name w:val="Point Manual (1)"/>
    <w:basedOn w:val="prastasis"/>
    <w:uiPriority w:val="99"/>
    <w:rsid w:val="00AB15C4"/>
    <w:pPr>
      <w:ind w:left="1134" w:hanging="567"/>
      <w:outlineLvl w:val="0"/>
    </w:pPr>
  </w:style>
  <w:style w:type="paragraph" w:customStyle="1" w:styleId="Dash2">
    <w:name w:val="Dash 2"/>
    <w:basedOn w:val="prastasis"/>
    <w:uiPriority w:val="99"/>
    <w:rsid w:val="00AB15C4"/>
    <w:pPr>
      <w:numPr>
        <w:numId w:val="2"/>
      </w:numPr>
      <w:outlineLvl w:val="1"/>
    </w:pPr>
  </w:style>
  <w:style w:type="paragraph" w:styleId="Antrats">
    <w:name w:val="header"/>
    <w:basedOn w:val="prastasis"/>
    <w:link w:val="AntratsDiagrama"/>
    <w:uiPriority w:val="99"/>
    <w:rsid w:val="00C42C13"/>
    <w:pPr>
      <w:tabs>
        <w:tab w:val="center" w:pos="4819"/>
        <w:tab w:val="right" w:pos="9638"/>
      </w:tabs>
    </w:pPr>
  </w:style>
  <w:style w:type="character" w:customStyle="1" w:styleId="AntratsDiagrama">
    <w:name w:val="Antraštės Diagrama"/>
    <w:basedOn w:val="Numatytasispastraiposriftas"/>
    <w:link w:val="Antrats"/>
    <w:uiPriority w:val="99"/>
    <w:locked/>
    <w:rsid w:val="00C42C13"/>
    <w:rPr>
      <w:sz w:val="24"/>
    </w:rPr>
  </w:style>
  <w:style w:type="paragraph" w:styleId="Porat">
    <w:name w:val="footer"/>
    <w:basedOn w:val="prastasis"/>
    <w:link w:val="PoratDiagrama"/>
    <w:uiPriority w:val="99"/>
    <w:rsid w:val="00C42C13"/>
    <w:pPr>
      <w:tabs>
        <w:tab w:val="center" w:pos="4819"/>
        <w:tab w:val="right" w:pos="9638"/>
      </w:tabs>
    </w:pPr>
  </w:style>
  <w:style w:type="character" w:customStyle="1" w:styleId="PoratDiagrama">
    <w:name w:val="Poraštė Diagrama"/>
    <w:basedOn w:val="Numatytasispastraiposriftas"/>
    <w:link w:val="Porat"/>
    <w:uiPriority w:val="99"/>
    <w:locked/>
    <w:rsid w:val="00C42C13"/>
    <w:rPr>
      <w:sz w:val="24"/>
    </w:rPr>
  </w:style>
  <w:style w:type="paragraph" w:customStyle="1" w:styleId="Bullet1">
    <w:name w:val="Bullet 1"/>
    <w:basedOn w:val="prastasis"/>
    <w:uiPriority w:val="99"/>
    <w:rsid w:val="009B2D0A"/>
    <w:pPr>
      <w:numPr>
        <w:numId w:val="3"/>
      </w:numPr>
      <w:spacing w:before="120" w:after="120" w:line="360" w:lineRule="auto"/>
      <w:outlineLvl w:val="0"/>
    </w:pPr>
  </w:style>
  <w:style w:type="paragraph" w:styleId="Komentarotema">
    <w:name w:val="annotation subject"/>
    <w:basedOn w:val="Komentarotekstas"/>
    <w:next w:val="Komentarotekstas"/>
    <w:link w:val="KomentarotemaDiagrama"/>
    <w:uiPriority w:val="99"/>
    <w:rsid w:val="009B2D0A"/>
    <w:rPr>
      <w:b/>
      <w:bCs/>
    </w:rPr>
  </w:style>
  <w:style w:type="character" w:customStyle="1" w:styleId="KomentarotemaDiagrama">
    <w:name w:val="Komentaro tema Diagrama"/>
    <w:basedOn w:val="KomentarotekstasDiagrama"/>
    <w:link w:val="Komentarotema"/>
    <w:uiPriority w:val="99"/>
    <w:locked/>
    <w:rsid w:val="009B2D0A"/>
    <w:rPr>
      <w:rFonts w:cs="Times New Roman"/>
      <w:b/>
    </w:rPr>
  </w:style>
  <w:style w:type="paragraph" w:styleId="Pataisymai">
    <w:name w:val="Revision"/>
    <w:hidden/>
    <w:uiPriority w:val="99"/>
    <w:semiHidden/>
    <w:rsid w:val="009B2D0A"/>
    <w:rPr>
      <w:sz w:val="24"/>
      <w:szCs w:val="24"/>
    </w:rPr>
  </w:style>
  <w:style w:type="paragraph" w:styleId="Dokumentoinaostekstas">
    <w:name w:val="endnote text"/>
    <w:basedOn w:val="prastasis"/>
    <w:link w:val="DokumentoinaostekstasDiagrama"/>
    <w:uiPriority w:val="99"/>
    <w:rsid w:val="009B2D0A"/>
    <w:rPr>
      <w:sz w:val="20"/>
      <w:szCs w:val="20"/>
    </w:rPr>
  </w:style>
  <w:style w:type="character" w:customStyle="1" w:styleId="DokumentoinaostekstasDiagrama">
    <w:name w:val="Dokumento išnašos tekstas Diagrama"/>
    <w:basedOn w:val="Numatytasispastraiposriftas"/>
    <w:link w:val="Dokumentoinaostekstas"/>
    <w:uiPriority w:val="99"/>
    <w:locked/>
    <w:rsid w:val="009B2D0A"/>
    <w:rPr>
      <w:rFonts w:cs="Times New Roman"/>
    </w:rPr>
  </w:style>
  <w:style w:type="character" w:styleId="Dokumentoinaosnumeris">
    <w:name w:val="endnote reference"/>
    <w:basedOn w:val="Numatytasispastraiposriftas"/>
    <w:uiPriority w:val="99"/>
    <w:rsid w:val="009B2D0A"/>
    <w:rPr>
      <w:rFonts w:cs="Times New Roman"/>
      <w:vertAlign w:val="superscript"/>
    </w:rPr>
  </w:style>
  <w:style w:type="paragraph" w:styleId="prastasiniatinklio">
    <w:name w:val="Normal (Web)"/>
    <w:basedOn w:val="prastasis"/>
    <w:uiPriority w:val="99"/>
    <w:rsid w:val="00C661CD"/>
    <w:pPr>
      <w:spacing w:before="120" w:after="120" w:line="240" w:lineRule="atLeast"/>
    </w:pPr>
    <w:rPr>
      <w:rFonts w:ascii="Arial" w:hAnsi="Arial" w:cs="Arial"/>
      <w:color w:val="000000"/>
      <w:sz w:val="18"/>
      <w:szCs w:val="18"/>
    </w:rPr>
  </w:style>
  <w:style w:type="character" w:styleId="Grietas">
    <w:name w:val="Strong"/>
    <w:basedOn w:val="Numatytasispastraiposriftas"/>
    <w:uiPriority w:val="22"/>
    <w:qFormat/>
    <w:rsid w:val="00C661CD"/>
    <w:rPr>
      <w:rFonts w:cs="Times New Roman"/>
      <w:b/>
    </w:rPr>
  </w:style>
  <w:style w:type="paragraph" w:styleId="Puslapioinaostekstas">
    <w:name w:val="footnote text"/>
    <w:basedOn w:val="prastasis"/>
    <w:link w:val="PuslapioinaostekstasDiagrama"/>
    <w:uiPriority w:val="99"/>
    <w:rsid w:val="00131D38"/>
    <w:rPr>
      <w:sz w:val="20"/>
      <w:szCs w:val="20"/>
    </w:rPr>
  </w:style>
  <w:style w:type="character" w:customStyle="1" w:styleId="PuslapioinaostekstasDiagrama">
    <w:name w:val="Puslapio išnašos tekstas Diagrama"/>
    <w:basedOn w:val="Numatytasispastraiposriftas"/>
    <w:link w:val="Puslapioinaostekstas"/>
    <w:uiPriority w:val="99"/>
    <w:locked/>
    <w:rsid w:val="00131D38"/>
    <w:rPr>
      <w:rFonts w:cs="Times New Roman"/>
    </w:rPr>
  </w:style>
  <w:style w:type="character" w:styleId="Puslapioinaosnuoroda">
    <w:name w:val="footnote reference"/>
    <w:basedOn w:val="Numatytasispastraiposriftas"/>
    <w:uiPriority w:val="99"/>
    <w:rsid w:val="00131D38"/>
    <w:rPr>
      <w:rFonts w:cs="Times New Roman"/>
      <w:vertAlign w:val="superscript"/>
    </w:rPr>
  </w:style>
  <w:style w:type="paragraph" w:customStyle="1" w:styleId="Text3">
    <w:name w:val="Text 3"/>
    <w:basedOn w:val="prastasis"/>
    <w:link w:val="Text3Char"/>
    <w:uiPriority w:val="99"/>
    <w:rsid w:val="00E1164D"/>
    <w:pPr>
      <w:ind w:left="1701"/>
      <w:outlineLvl w:val="2"/>
    </w:pPr>
    <w:rPr>
      <w:lang w:eastAsia="en-US"/>
    </w:rPr>
  </w:style>
  <w:style w:type="paragraph" w:customStyle="1" w:styleId="Text4">
    <w:name w:val="Text 4"/>
    <w:basedOn w:val="prastasis"/>
    <w:uiPriority w:val="99"/>
    <w:rsid w:val="00E1164D"/>
    <w:pPr>
      <w:ind w:left="2268"/>
      <w:outlineLvl w:val="3"/>
    </w:pPr>
    <w:rPr>
      <w:lang w:eastAsia="en-US"/>
    </w:rPr>
  </w:style>
  <w:style w:type="paragraph" w:customStyle="1" w:styleId="Text5">
    <w:name w:val="Text 5"/>
    <w:basedOn w:val="prastasis"/>
    <w:uiPriority w:val="99"/>
    <w:rsid w:val="00E1164D"/>
    <w:pPr>
      <w:ind w:left="2835"/>
      <w:outlineLvl w:val="4"/>
    </w:pPr>
    <w:rPr>
      <w:lang w:eastAsia="en-US"/>
    </w:rPr>
  </w:style>
  <w:style w:type="paragraph" w:styleId="Sraopastraipa">
    <w:name w:val="List Paragraph"/>
    <w:basedOn w:val="prastasis"/>
    <w:uiPriority w:val="99"/>
    <w:qFormat/>
    <w:rsid w:val="00CE1856"/>
    <w:pPr>
      <w:ind w:left="1296"/>
    </w:pPr>
  </w:style>
  <w:style w:type="paragraph" w:customStyle="1" w:styleId="Default">
    <w:name w:val="Default"/>
    <w:uiPriority w:val="99"/>
    <w:rsid w:val="00CE1856"/>
    <w:pPr>
      <w:autoSpaceDE w:val="0"/>
      <w:autoSpaceDN w:val="0"/>
      <w:adjustRightInd w:val="0"/>
    </w:pPr>
    <w:rPr>
      <w:rFonts w:ascii="EC Square Sans Pro" w:hAnsi="EC Square Sans Pro" w:cs="EC Square Sans Pro"/>
      <w:color w:val="000000"/>
      <w:sz w:val="24"/>
      <w:szCs w:val="24"/>
    </w:rPr>
  </w:style>
  <w:style w:type="character" w:customStyle="1" w:styleId="hps">
    <w:name w:val="hps"/>
    <w:uiPriority w:val="99"/>
    <w:rsid w:val="00CE1856"/>
  </w:style>
  <w:style w:type="character" w:customStyle="1" w:styleId="aa5f5ft1">
    <w:name w:val="a__a_5f__5f_t1"/>
    <w:uiPriority w:val="99"/>
    <w:rsid w:val="00CE1856"/>
  </w:style>
  <w:style w:type="paragraph" w:customStyle="1" w:styleId="Text2">
    <w:name w:val="Text 2"/>
    <w:basedOn w:val="prastasis"/>
    <w:uiPriority w:val="99"/>
    <w:rsid w:val="004B1896"/>
    <w:pPr>
      <w:ind w:left="1134"/>
      <w:outlineLvl w:val="1"/>
    </w:pPr>
    <w:rPr>
      <w:lang w:val="en-GB" w:eastAsia="en-US"/>
    </w:rPr>
  </w:style>
  <w:style w:type="paragraph" w:customStyle="1" w:styleId="Pointabc">
    <w:name w:val="Point abc"/>
    <w:basedOn w:val="prastasis"/>
    <w:uiPriority w:val="99"/>
    <w:rsid w:val="004B1896"/>
    <w:pPr>
      <w:numPr>
        <w:ilvl w:val="1"/>
        <w:numId w:val="4"/>
      </w:numPr>
      <w:spacing w:before="200"/>
    </w:pPr>
    <w:rPr>
      <w:lang w:val="en-GB" w:eastAsia="en-US"/>
    </w:rPr>
  </w:style>
  <w:style w:type="paragraph" w:customStyle="1" w:styleId="Pointabc1">
    <w:name w:val="Point abc (1)"/>
    <w:basedOn w:val="prastasis"/>
    <w:uiPriority w:val="99"/>
    <w:rsid w:val="004B1896"/>
    <w:pPr>
      <w:numPr>
        <w:ilvl w:val="3"/>
        <w:numId w:val="4"/>
      </w:numPr>
      <w:outlineLvl w:val="0"/>
    </w:pPr>
    <w:rPr>
      <w:lang w:val="en-GB" w:eastAsia="en-US"/>
    </w:rPr>
  </w:style>
  <w:style w:type="paragraph" w:customStyle="1" w:styleId="Pointabc2">
    <w:name w:val="Point abc (2)"/>
    <w:basedOn w:val="prastasis"/>
    <w:uiPriority w:val="99"/>
    <w:rsid w:val="004B1896"/>
    <w:pPr>
      <w:numPr>
        <w:ilvl w:val="5"/>
        <w:numId w:val="4"/>
      </w:numPr>
      <w:outlineLvl w:val="1"/>
    </w:pPr>
    <w:rPr>
      <w:lang w:val="en-GB" w:eastAsia="en-US"/>
    </w:rPr>
  </w:style>
  <w:style w:type="paragraph" w:customStyle="1" w:styleId="Pointabc3">
    <w:name w:val="Point abc (3)"/>
    <w:basedOn w:val="prastasis"/>
    <w:uiPriority w:val="99"/>
    <w:rsid w:val="004B1896"/>
    <w:pPr>
      <w:numPr>
        <w:ilvl w:val="7"/>
        <w:numId w:val="4"/>
      </w:numPr>
      <w:outlineLvl w:val="2"/>
    </w:pPr>
    <w:rPr>
      <w:lang w:val="en-GB" w:eastAsia="en-US"/>
    </w:rPr>
  </w:style>
  <w:style w:type="paragraph" w:customStyle="1" w:styleId="Pointabc4">
    <w:name w:val="Point abc (4)"/>
    <w:basedOn w:val="prastasis"/>
    <w:uiPriority w:val="99"/>
    <w:rsid w:val="004B1896"/>
    <w:pPr>
      <w:numPr>
        <w:ilvl w:val="8"/>
        <w:numId w:val="4"/>
      </w:numPr>
      <w:outlineLvl w:val="3"/>
    </w:pPr>
    <w:rPr>
      <w:lang w:val="en-GB" w:eastAsia="en-US"/>
    </w:rPr>
  </w:style>
  <w:style w:type="paragraph" w:customStyle="1" w:styleId="Point123">
    <w:name w:val="Point 123"/>
    <w:basedOn w:val="prastasis"/>
    <w:uiPriority w:val="99"/>
    <w:rsid w:val="004B1896"/>
    <w:pPr>
      <w:numPr>
        <w:numId w:val="4"/>
      </w:numPr>
      <w:spacing w:before="200"/>
    </w:pPr>
    <w:rPr>
      <w:lang w:val="en-GB" w:eastAsia="en-US"/>
    </w:rPr>
  </w:style>
  <w:style w:type="paragraph" w:customStyle="1" w:styleId="Point1231">
    <w:name w:val="Point 123 (1)"/>
    <w:basedOn w:val="prastasis"/>
    <w:uiPriority w:val="99"/>
    <w:rsid w:val="004B1896"/>
    <w:pPr>
      <w:numPr>
        <w:ilvl w:val="2"/>
        <w:numId w:val="4"/>
      </w:numPr>
      <w:outlineLvl w:val="0"/>
    </w:pPr>
    <w:rPr>
      <w:lang w:val="en-GB" w:eastAsia="en-US"/>
    </w:rPr>
  </w:style>
  <w:style w:type="paragraph" w:customStyle="1" w:styleId="Point1232">
    <w:name w:val="Point 123 (2)"/>
    <w:basedOn w:val="prastasis"/>
    <w:uiPriority w:val="99"/>
    <w:rsid w:val="004B1896"/>
    <w:pPr>
      <w:numPr>
        <w:ilvl w:val="4"/>
        <w:numId w:val="4"/>
      </w:numPr>
      <w:outlineLvl w:val="1"/>
    </w:pPr>
    <w:rPr>
      <w:lang w:val="en-GB" w:eastAsia="en-US"/>
    </w:rPr>
  </w:style>
  <w:style w:type="paragraph" w:customStyle="1" w:styleId="Point1233">
    <w:name w:val="Point 123 (3)"/>
    <w:basedOn w:val="prastasis"/>
    <w:uiPriority w:val="99"/>
    <w:rsid w:val="004B1896"/>
    <w:pPr>
      <w:numPr>
        <w:ilvl w:val="6"/>
        <w:numId w:val="4"/>
      </w:numPr>
      <w:outlineLvl w:val="2"/>
    </w:pPr>
    <w:rPr>
      <w:lang w:val="en-GB" w:eastAsia="en-US"/>
    </w:rPr>
  </w:style>
  <w:style w:type="character" w:customStyle="1" w:styleId="Text3Char">
    <w:name w:val="Text 3 Char"/>
    <w:link w:val="Text3"/>
    <w:uiPriority w:val="99"/>
    <w:locked/>
    <w:rsid w:val="004B1896"/>
    <w:rPr>
      <w:sz w:val="24"/>
      <w:lang w:eastAsia="en-US"/>
    </w:rPr>
  </w:style>
  <w:style w:type="paragraph" w:customStyle="1" w:styleId="HeadingIVX">
    <w:name w:val="Heading IVX"/>
    <w:basedOn w:val="prastasis"/>
    <w:next w:val="prastasis"/>
    <w:uiPriority w:val="99"/>
    <w:rsid w:val="00137A05"/>
    <w:pPr>
      <w:numPr>
        <w:numId w:val="5"/>
      </w:numPr>
      <w:spacing w:before="480"/>
      <w:outlineLvl w:val="0"/>
    </w:pPr>
    <w:rPr>
      <w:b/>
      <w:caps/>
      <w:u w:val="single"/>
    </w:rPr>
  </w:style>
  <w:style w:type="paragraph" w:customStyle="1" w:styleId="astandard3520normal">
    <w:name w:val="a_standard__35__20_normal"/>
    <w:basedOn w:val="prastasis"/>
    <w:uiPriority w:val="99"/>
    <w:rsid w:val="00754FF1"/>
    <w:pPr>
      <w:spacing w:before="100" w:beforeAutospacing="1" w:after="100" w:afterAutospacing="1"/>
    </w:pPr>
  </w:style>
  <w:style w:type="character" w:customStyle="1" w:styleId="at1">
    <w:name w:val="a__t1"/>
    <w:uiPriority w:val="99"/>
    <w:rsid w:val="00754FF1"/>
  </w:style>
  <w:style w:type="paragraph" w:customStyle="1" w:styleId="astandardp1">
    <w:name w:val="a_standard_p1"/>
    <w:basedOn w:val="prastasis"/>
    <w:uiPriority w:val="99"/>
    <w:rsid w:val="00754FF1"/>
    <w:pPr>
      <w:spacing w:before="100" w:beforeAutospacing="1" w:after="100" w:afterAutospacing="1"/>
    </w:pPr>
  </w:style>
  <w:style w:type="character" w:customStyle="1" w:styleId="apple-converted-space">
    <w:name w:val="apple-converted-space"/>
    <w:uiPriority w:val="99"/>
    <w:rsid w:val="00754FF1"/>
  </w:style>
  <w:style w:type="character" w:customStyle="1" w:styleId="hpsatn">
    <w:name w:val="hps atn"/>
    <w:uiPriority w:val="99"/>
    <w:rsid w:val="00A71029"/>
  </w:style>
  <w:style w:type="character" w:styleId="Emfaz">
    <w:name w:val="Emphasis"/>
    <w:basedOn w:val="Numatytasispastraiposriftas"/>
    <w:uiPriority w:val="20"/>
    <w:qFormat/>
    <w:rsid w:val="00A71029"/>
    <w:rPr>
      <w:rFonts w:cs="Times New Roman"/>
      <w:i/>
    </w:rPr>
  </w:style>
  <w:style w:type="character" w:styleId="Puslapionumeris">
    <w:name w:val="page number"/>
    <w:basedOn w:val="Numatytasispastraiposriftas"/>
    <w:uiPriority w:val="99"/>
    <w:rsid w:val="00E23727"/>
    <w:rPr>
      <w:rFonts w:cs="Times New Roman"/>
    </w:rPr>
  </w:style>
  <w:style w:type="paragraph" w:customStyle="1" w:styleId="Text1">
    <w:name w:val="Text 1"/>
    <w:basedOn w:val="prastasis"/>
    <w:uiPriority w:val="99"/>
    <w:rsid w:val="002544FD"/>
    <w:pPr>
      <w:ind w:left="567"/>
      <w:outlineLvl w:val="0"/>
    </w:pPr>
  </w:style>
  <w:style w:type="paragraph" w:customStyle="1" w:styleId="Dash">
    <w:name w:val="Dash"/>
    <w:basedOn w:val="prastasis"/>
    <w:uiPriority w:val="99"/>
    <w:rsid w:val="00F857F8"/>
    <w:pPr>
      <w:numPr>
        <w:numId w:val="6"/>
      </w:numPr>
      <w:spacing w:before="120" w:after="120" w:line="360" w:lineRule="auto"/>
    </w:pPr>
  </w:style>
  <w:style w:type="paragraph" w:customStyle="1" w:styleId="Bullet3">
    <w:name w:val="Bullet 3"/>
    <w:basedOn w:val="prastasis"/>
    <w:uiPriority w:val="99"/>
    <w:rsid w:val="008917AE"/>
    <w:pPr>
      <w:numPr>
        <w:numId w:val="8"/>
      </w:numPr>
      <w:outlineLvl w:val="2"/>
    </w:pPr>
    <w:rPr>
      <w:lang w:val="en-GB" w:eastAsia="en-US"/>
    </w:rPr>
  </w:style>
  <w:style w:type="paragraph" w:customStyle="1" w:styleId="DashEqual1">
    <w:name w:val="Dash Equal 1"/>
    <w:basedOn w:val="Dash1"/>
    <w:uiPriority w:val="99"/>
    <w:rsid w:val="008917AE"/>
    <w:pPr>
      <w:numPr>
        <w:numId w:val="7"/>
      </w:numPr>
      <w:tabs>
        <w:tab w:val="clear" w:pos="993"/>
        <w:tab w:val="num" w:pos="1134"/>
      </w:tabs>
      <w:ind w:left="1134"/>
    </w:pPr>
    <w:rPr>
      <w:lang w:val="en-GB" w:eastAsia="en-US"/>
    </w:rPr>
  </w:style>
  <w:style w:type="paragraph" w:customStyle="1" w:styleId="PointDoubleManual">
    <w:name w:val="Point Double Manual"/>
    <w:basedOn w:val="prastasis"/>
    <w:uiPriority w:val="99"/>
    <w:rsid w:val="008917AE"/>
    <w:pPr>
      <w:tabs>
        <w:tab w:val="left" w:pos="567"/>
      </w:tabs>
      <w:spacing w:before="200"/>
      <w:ind w:left="1134" w:hanging="1134"/>
    </w:pPr>
    <w:rPr>
      <w:lang w:val="en-GB" w:eastAsia="en-US"/>
    </w:rPr>
  </w:style>
  <w:style w:type="paragraph" w:customStyle="1" w:styleId="DashEqual2">
    <w:name w:val="Dash Equal 2"/>
    <w:basedOn w:val="Dash2"/>
    <w:uiPriority w:val="99"/>
    <w:rsid w:val="008917AE"/>
    <w:pPr>
      <w:numPr>
        <w:numId w:val="9"/>
      </w:numPr>
    </w:pPr>
    <w:rPr>
      <w:lang w:val="en-GB" w:eastAsia="en-US"/>
    </w:rPr>
  </w:style>
  <w:style w:type="paragraph" w:customStyle="1" w:styleId="HeadingCentered">
    <w:name w:val="Heading Centered"/>
    <w:basedOn w:val="prastasis"/>
    <w:next w:val="prastasis"/>
    <w:uiPriority w:val="99"/>
    <w:rsid w:val="005E5332"/>
    <w:pPr>
      <w:spacing w:before="360" w:after="120" w:line="360" w:lineRule="auto"/>
      <w:jc w:val="center"/>
      <w:outlineLvl w:val="0"/>
    </w:pPr>
    <w:rPr>
      <w:b/>
      <w:caps/>
      <w:u w:val="single"/>
      <w:lang w:val="en-GB" w:eastAsia="en-US"/>
    </w:rPr>
  </w:style>
  <w:style w:type="paragraph" w:styleId="Pagrindinistekstas">
    <w:name w:val="Body Text"/>
    <w:basedOn w:val="prastasis"/>
    <w:link w:val="PagrindinistekstasDiagrama"/>
    <w:uiPriority w:val="99"/>
    <w:rsid w:val="00EB2298"/>
    <w:pPr>
      <w:widowControl w:val="0"/>
      <w:ind w:left="1080"/>
    </w:pPr>
    <w:rPr>
      <w:rFonts w:cs="Arial"/>
    </w:rPr>
  </w:style>
  <w:style w:type="character" w:customStyle="1" w:styleId="PagrindinistekstasDiagrama">
    <w:name w:val="Pagrindinis tekstas Diagrama"/>
    <w:basedOn w:val="Numatytasispastraiposriftas"/>
    <w:link w:val="Pagrindinistekstas"/>
    <w:uiPriority w:val="99"/>
    <w:locked/>
    <w:rsid w:val="00EB2298"/>
    <w:rPr>
      <w:rFonts w:cs="Arial"/>
      <w:sz w:val="24"/>
      <w:szCs w:val="24"/>
    </w:rPr>
  </w:style>
  <w:style w:type="table" w:styleId="Lentelstinklelis">
    <w:name w:val="Table Grid"/>
    <w:basedOn w:val="prastojilentel"/>
    <w:uiPriority w:val="99"/>
    <w:rsid w:val="00296E6E"/>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99"/>
    <w:rsid w:val="001401E6"/>
    <w:pPr>
      <w:spacing w:after="160" w:line="259" w:lineRule="auto"/>
      <w:ind w:left="720"/>
      <w:contextualSpacing/>
    </w:pPr>
    <w:rPr>
      <w:rFonts w:ascii="Calibri" w:hAnsi="Calibri"/>
      <w:sz w:val="22"/>
      <w:szCs w:val="22"/>
      <w:lang w:eastAsia="en-US"/>
    </w:rPr>
  </w:style>
  <w:style w:type="paragraph" w:customStyle="1" w:styleId="Heading123">
    <w:name w:val="Heading 123"/>
    <w:basedOn w:val="prastasis"/>
    <w:next w:val="prastasis"/>
    <w:uiPriority w:val="99"/>
    <w:rsid w:val="009B51B0"/>
    <w:pPr>
      <w:numPr>
        <w:numId w:val="10"/>
      </w:numPr>
      <w:spacing w:before="360" w:after="120" w:line="360" w:lineRule="auto"/>
      <w:outlineLvl w:val="0"/>
    </w:pPr>
    <w:rPr>
      <w:b/>
      <w:caps/>
      <w:szCs w:val="22"/>
      <w:u w:val="single"/>
      <w:lang w:eastAsia="en-US"/>
    </w:rPr>
  </w:style>
  <w:style w:type="character" w:customStyle="1" w:styleId="tlid-translation">
    <w:name w:val="tlid-translation"/>
    <w:basedOn w:val="Numatytasispastraiposriftas"/>
    <w:rsid w:val="00A26FC1"/>
  </w:style>
  <w:style w:type="paragraph" w:customStyle="1" w:styleId="Standard">
    <w:name w:val="Standard"/>
    <w:qFormat/>
    <w:rsid w:val="00B40A45"/>
    <w:pPr>
      <w:suppressAutoHyphens/>
      <w:textAlignment w:val="baseline"/>
    </w:pPr>
    <w:rPr>
      <w:rFonts w:ascii="Liberation Serif" w:eastAsia="SimSun" w:hAnsi="Liberation Serif" w:cs="Lucida Sans"/>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0600">
      <w:bodyDiv w:val="1"/>
      <w:marLeft w:val="0"/>
      <w:marRight w:val="0"/>
      <w:marTop w:val="0"/>
      <w:marBottom w:val="0"/>
      <w:divBdr>
        <w:top w:val="none" w:sz="0" w:space="0" w:color="auto"/>
        <w:left w:val="none" w:sz="0" w:space="0" w:color="auto"/>
        <w:bottom w:val="none" w:sz="0" w:space="0" w:color="auto"/>
        <w:right w:val="none" w:sz="0" w:space="0" w:color="auto"/>
      </w:divBdr>
    </w:div>
    <w:div w:id="184751363">
      <w:bodyDiv w:val="1"/>
      <w:marLeft w:val="0"/>
      <w:marRight w:val="0"/>
      <w:marTop w:val="0"/>
      <w:marBottom w:val="0"/>
      <w:divBdr>
        <w:top w:val="none" w:sz="0" w:space="0" w:color="auto"/>
        <w:left w:val="none" w:sz="0" w:space="0" w:color="auto"/>
        <w:bottom w:val="none" w:sz="0" w:space="0" w:color="auto"/>
        <w:right w:val="none" w:sz="0" w:space="0" w:color="auto"/>
      </w:divBdr>
    </w:div>
    <w:div w:id="394594055">
      <w:marLeft w:val="0"/>
      <w:marRight w:val="0"/>
      <w:marTop w:val="0"/>
      <w:marBottom w:val="0"/>
      <w:divBdr>
        <w:top w:val="none" w:sz="0" w:space="0" w:color="auto"/>
        <w:left w:val="none" w:sz="0" w:space="0" w:color="auto"/>
        <w:bottom w:val="none" w:sz="0" w:space="2" w:color="auto"/>
        <w:right w:val="none" w:sz="0" w:space="0" w:color="auto"/>
      </w:divBdr>
    </w:div>
    <w:div w:id="394594057">
      <w:marLeft w:val="0"/>
      <w:marRight w:val="0"/>
      <w:marTop w:val="0"/>
      <w:marBottom w:val="0"/>
      <w:divBdr>
        <w:top w:val="none" w:sz="0" w:space="0" w:color="auto"/>
        <w:left w:val="none" w:sz="0" w:space="0" w:color="auto"/>
        <w:bottom w:val="none" w:sz="0" w:space="2" w:color="auto"/>
        <w:right w:val="none" w:sz="0" w:space="0" w:color="auto"/>
      </w:divBdr>
    </w:div>
    <w:div w:id="394594061">
      <w:marLeft w:val="0"/>
      <w:marRight w:val="0"/>
      <w:marTop w:val="0"/>
      <w:marBottom w:val="0"/>
      <w:divBdr>
        <w:top w:val="none" w:sz="0" w:space="0" w:color="auto"/>
        <w:left w:val="none" w:sz="0" w:space="0" w:color="auto"/>
        <w:bottom w:val="none" w:sz="0" w:space="0" w:color="auto"/>
        <w:right w:val="none" w:sz="0" w:space="0" w:color="auto"/>
      </w:divBdr>
      <w:divsChild>
        <w:div w:id="394594125">
          <w:marLeft w:val="0"/>
          <w:marRight w:val="0"/>
          <w:marTop w:val="0"/>
          <w:marBottom w:val="0"/>
          <w:divBdr>
            <w:top w:val="none" w:sz="0" w:space="0" w:color="auto"/>
            <w:left w:val="none" w:sz="0" w:space="0" w:color="auto"/>
            <w:bottom w:val="none" w:sz="0" w:space="0" w:color="auto"/>
            <w:right w:val="none" w:sz="0" w:space="0" w:color="auto"/>
          </w:divBdr>
          <w:divsChild>
            <w:div w:id="39459416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8">
                  <w:marLeft w:val="0"/>
                  <w:marRight w:val="0"/>
                  <w:marTop w:val="0"/>
                  <w:marBottom w:val="0"/>
                  <w:divBdr>
                    <w:top w:val="none" w:sz="0" w:space="0" w:color="auto"/>
                    <w:left w:val="none" w:sz="0" w:space="0" w:color="auto"/>
                    <w:bottom w:val="none" w:sz="0" w:space="0" w:color="auto"/>
                    <w:right w:val="none" w:sz="0" w:space="0" w:color="auto"/>
                  </w:divBdr>
                  <w:divsChild>
                    <w:div w:id="394594121">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7">
                                  <w:marLeft w:val="0"/>
                                  <w:marRight w:val="0"/>
                                  <w:marTop w:val="0"/>
                                  <w:marBottom w:val="0"/>
                                  <w:divBdr>
                                    <w:top w:val="single" w:sz="2" w:space="5" w:color="D4D4D4"/>
                                    <w:left w:val="single" w:sz="6" w:space="5" w:color="D4D4D4"/>
                                    <w:bottom w:val="single" w:sz="6" w:space="5" w:color="D4D4D4"/>
                                    <w:right w:val="single" w:sz="6" w:space="5" w:color="D4D4D4"/>
                                  </w:divBdr>
                                  <w:divsChild>
                                    <w:div w:id="394594152">
                                      <w:marLeft w:val="0"/>
                                      <w:marRight w:val="0"/>
                                      <w:marTop w:val="75"/>
                                      <w:marBottom w:val="0"/>
                                      <w:divBdr>
                                        <w:top w:val="none" w:sz="0" w:space="0" w:color="auto"/>
                                        <w:left w:val="none" w:sz="0" w:space="0" w:color="auto"/>
                                        <w:bottom w:val="none" w:sz="0" w:space="0" w:color="auto"/>
                                        <w:right w:val="none" w:sz="0" w:space="0" w:color="auto"/>
                                      </w:divBdr>
                                      <w:divsChild>
                                        <w:div w:id="394594120">
                                          <w:marLeft w:val="0"/>
                                          <w:marRight w:val="0"/>
                                          <w:marTop w:val="0"/>
                                          <w:marBottom w:val="0"/>
                                          <w:divBdr>
                                            <w:top w:val="none" w:sz="0" w:space="0" w:color="auto"/>
                                            <w:left w:val="none" w:sz="0" w:space="0" w:color="auto"/>
                                            <w:bottom w:val="none" w:sz="0" w:space="0" w:color="auto"/>
                                            <w:right w:val="none" w:sz="0" w:space="0" w:color="auto"/>
                                          </w:divBdr>
                                          <w:divsChild>
                                            <w:div w:id="394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063">
      <w:marLeft w:val="0"/>
      <w:marRight w:val="0"/>
      <w:marTop w:val="0"/>
      <w:marBottom w:val="0"/>
      <w:divBdr>
        <w:top w:val="none" w:sz="0" w:space="0" w:color="auto"/>
        <w:left w:val="none" w:sz="0" w:space="0" w:color="auto"/>
        <w:bottom w:val="none" w:sz="0" w:space="0" w:color="auto"/>
        <w:right w:val="none" w:sz="0" w:space="0" w:color="auto"/>
      </w:divBdr>
      <w:divsChild>
        <w:div w:id="394594130">
          <w:marLeft w:val="0"/>
          <w:marRight w:val="0"/>
          <w:marTop w:val="0"/>
          <w:marBottom w:val="0"/>
          <w:divBdr>
            <w:top w:val="none" w:sz="0" w:space="0" w:color="auto"/>
            <w:left w:val="none" w:sz="0" w:space="0" w:color="auto"/>
            <w:bottom w:val="none" w:sz="0" w:space="0" w:color="auto"/>
            <w:right w:val="none" w:sz="0" w:space="0" w:color="auto"/>
          </w:divBdr>
          <w:divsChild>
            <w:div w:id="394594113">
              <w:marLeft w:val="0"/>
              <w:marRight w:val="0"/>
              <w:marTop w:val="0"/>
              <w:marBottom w:val="0"/>
              <w:divBdr>
                <w:top w:val="single" w:sz="2" w:space="0" w:color="868B91"/>
                <w:left w:val="single" w:sz="2" w:space="0" w:color="868B91"/>
                <w:bottom w:val="single" w:sz="2" w:space="0" w:color="868B91"/>
                <w:right w:val="single" w:sz="2" w:space="0" w:color="868B91"/>
              </w:divBdr>
              <w:divsChild>
                <w:div w:id="394594075">
                  <w:marLeft w:val="0"/>
                  <w:marRight w:val="0"/>
                  <w:marTop w:val="0"/>
                  <w:marBottom w:val="0"/>
                  <w:divBdr>
                    <w:top w:val="none" w:sz="0" w:space="0" w:color="auto"/>
                    <w:left w:val="none" w:sz="0" w:space="0" w:color="auto"/>
                    <w:bottom w:val="none" w:sz="0" w:space="0" w:color="auto"/>
                    <w:right w:val="none" w:sz="0" w:space="0" w:color="auto"/>
                  </w:divBdr>
                  <w:divsChild>
                    <w:div w:id="394594098">
                      <w:marLeft w:val="0"/>
                      <w:marRight w:val="0"/>
                      <w:marTop w:val="0"/>
                      <w:marBottom w:val="0"/>
                      <w:divBdr>
                        <w:top w:val="single" w:sz="2" w:space="0" w:color="868B91"/>
                        <w:left w:val="single" w:sz="2" w:space="0" w:color="868B91"/>
                        <w:bottom w:val="single" w:sz="2" w:space="0" w:color="868B91"/>
                        <w:right w:val="single" w:sz="2" w:space="0" w:color="868B91"/>
                      </w:divBdr>
                      <w:divsChild>
                        <w:div w:id="394594060">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6">
                                  <w:marLeft w:val="0"/>
                                  <w:marRight w:val="0"/>
                                  <w:marTop w:val="0"/>
                                  <w:marBottom w:val="0"/>
                                  <w:divBdr>
                                    <w:top w:val="single" w:sz="2" w:space="5" w:color="D4D4D4"/>
                                    <w:left w:val="single" w:sz="6" w:space="5" w:color="D4D4D4"/>
                                    <w:bottom w:val="single" w:sz="6" w:space="5" w:color="D4D4D4"/>
                                    <w:right w:val="single" w:sz="6" w:space="5" w:color="D4D4D4"/>
                                  </w:divBdr>
                                  <w:divsChild>
                                    <w:div w:id="394594066">
                                      <w:marLeft w:val="0"/>
                                      <w:marRight w:val="0"/>
                                      <w:marTop w:val="75"/>
                                      <w:marBottom w:val="0"/>
                                      <w:divBdr>
                                        <w:top w:val="none" w:sz="0" w:space="0" w:color="auto"/>
                                        <w:left w:val="none" w:sz="0" w:space="0" w:color="auto"/>
                                        <w:bottom w:val="none" w:sz="0" w:space="0" w:color="auto"/>
                                        <w:right w:val="none" w:sz="0" w:space="0" w:color="auto"/>
                                      </w:divBdr>
                                      <w:divsChild>
                                        <w:div w:id="394594056">
                                          <w:marLeft w:val="0"/>
                                          <w:marRight w:val="0"/>
                                          <w:marTop w:val="75"/>
                                          <w:marBottom w:val="0"/>
                                          <w:divBdr>
                                            <w:top w:val="none" w:sz="0" w:space="0" w:color="auto"/>
                                            <w:left w:val="none" w:sz="0" w:space="0" w:color="auto"/>
                                            <w:bottom w:val="none" w:sz="0" w:space="0" w:color="auto"/>
                                            <w:right w:val="none" w:sz="0" w:space="0" w:color="auto"/>
                                          </w:divBdr>
                                          <w:divsChild>
                                            <w:div w:id="394594141">
                                              <w:marLeft w:val="0"/>
                                              <w:marRight w:val="0"/>
                                              <w:marTop w:val="0"/>
                                              <w:marBottom w:val="0"/>
                                              <w:divBdr>
                                                <w:top w:val="none" w:sz="0" w:space="0" w:color="auto"/>
                                                <w:left w:val="none" w:sz="0" w:space="0" w:color="auto"/>
                                                <w:bottom w:val="none" w:sz="0" w:space="0" w:color="auto"/>
                                                <w:right w:val="none" w:sz="0" w:space="0" w:color="auto"/>
                                              </w:divBdr>
                                              <w:divsChild>
                                                <w:div w:id="394594136">
                                                  <w:marLeft w:val="0"/>
                                                  <w:marRight w:val="0"/>
                                                  <w:marTop w:val="0"/>
                                                  <w:marBottom w:val="0"/>
                                                  <w:divBdr>
                                                    <w:top w:val="none" w:sz="0" w:space="0" w:color="auto"/>
                                                    <w:left w:val="none" w:sz="0" w:space="0" w:color="auto"/>
                                                    <w:bottom w:val="none" w:sz="0" w:space="0" w:color="auto"/>
                                                    <w:right w:val="none" w:sz="0" w:space="0" w:color="auto"/>
                                                  </w:divBdr>
                                                  <w:divsChild>
                                                    <w:div w:id="394594171">
                                                      <w:marLeft w:val="0"/>
                                                      <w:marRight w:val="0"/>
                                                      <w:marTop w:val="0"/>
                                                      <w:marBottom w:val="0"/>
                                                      <w:divBdr>
                                                        <w:top w:val="none" w:sz="0" w:space="0" w:color="auto"/>
                                                        <w:left w:val="none" w:sz="0" w:space="0" w:color="auto"/>
                                                        <w:bottom w:val="none" w:sz="0" w:space="0" w:color="auto"/>
                                                        <w:right w:val="none" w:sz="0" w:space="0" w:color="auto"/>
                                                      </w:divBdr>
                                                      <w:divsChild>
                                                        <w:div w:id="394594142">
                                                          <w:marLeft w:val="0"/>
                                                          <w:marRight w:val="0"/>
                                                          <w:marTop w:val="0"/>
                                                          <w:marBottom w:val="0"/>
                                                          <w:divBdr>
                                                            <w:top w:val="none" w:sz="0" w:space="0" w:color="auto"/>
                                                            <w:left w:val="none" w:sz="0" w:space="0" w:color="auto"/>
                                                            <w:bottom w:val="none" w:sz="0" w:space="0" w:color="auto"/>
                                                            <w:right w:val="none" w:sz="0" w:space="0" w:color="auto"/>
                                                          </w:divBdr>
                                                          <w:divsChild>
                                                            <w:div w:id="3945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065">
      <w:marLeft w:val="0"/>
      <w:marRight w:val="0"/>
      <w:marTop w:val="0"/>
      <w:marBottom w:val="0"/>
      <w:divBdr>
        <w:top w:val="none" w:sz="0" w:space="0" w:color="auto"/>
        <w:left w:val="none" w:sz="0" w:space="0" w:color="auto"/>
        <w:bottom w:val="none" w:sz="0" w:space="0" w:color="auto"/>
        <w:right w:val="none" w:sz="0" w:space="0" w:color="auto"/>
      </w:divBdr>
      <w:divsChild>
        <w:div w:id="394594086">
          <w:marLeft w:val="0"/>
          <w:marRight w:val="0"/>
          <w:marTop w:val="0"/>
          <w:marBottom w:val="0"/>
          <w:divBdr>
            <w:top w:val="none" w:sz="0" w:space="0" w:color="auto"/>
            <w:left w:val="none" w:sz="0" w:space="0" w:color="auto"/>
            <w:bottom w:val="none" w:sz="0" w:space="0" w:color="auto"/>
            <w:right w:val="none" w:sz="0" w:space="0" w:color="auto"/>
          </w:divBdr>
          <w:divsChild>
            <w:div w:id="394594153">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3">
                  <w:marLeft w:val="0"/>
                  <w:marRight w:val="0"/>
                  <w:marTop w:val="0"/>
                  <w:marBottom w:val="0"/>
                  <w:divBdr>
                    <w:top w:val="none" w:sz="0" w:space="0" w:color="auto"/>
                    <w:left w:val="none" w:sz="0" w:space="0" w:color="auto"/>
                    <w:bottom w:val="none" w:sz="0" w:space="0" w:color="auto"/>
                    <w:right w:val="none" w:sz="0" w:space="0" w:color="auto"/>
                  </w:divBdr>
                  <w:divsChild>
                    <w:div w:id="39459407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5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3">
                              <w:marLeft w:val="0"/>
                              <w:marRight w:val="0"/>
                              <w:marTop w:val="0"/>
                              <w:marBottom w:val="0"/>
                              <w:divBdr>
                                <w:top w:val="single" w:sz="2" w:space="0" w:color="868B91"/>
                                <w:left w:val="single" w:sz="2" w:space="0" w:color="868B91"/>
                                <w:bottom w:val="single" w:sz="2" w:space="0" w:color="868B91"/>
                                <w:right w:val="single" w:sz="2" w:space="0" w:color="868B91"/>
                              </w:divBdr>
                              <w:divsChild>
                                <w:div w:id="394594103">
                                  <w:marLeft w:val="0"/>
                                  <w:marRight w:val="0"/>
                                  <w:marTop w:val="0"/>
                                  <w:marBottom w:val="0"/>
                                  <w:divBdr>
                                    <w:top w:val="single" w:sz="2" w:space="5" w:color="D4D4D4"/>
                                    <w:left w:val="single" w:sz="6" w:space="5" w:color="D4D4D4"/>
                                    <w:bottom w:val="single" w:sz="6" w:space="5" w:color="D4D4D4"/>
                                    <w:right w:val="single" w:sz="6" w:space="5" w:color="D4D4D4"/>
                                  </w:divBdr>
                                  <w:divsChild>
                                    <w:div w:id="394594139">
                                      <w:marLeft w:val="0"/>
                                      <w:marRight w:val="0"/>
                                      <w:marTop w:val="75"/>
                                      <w:marBottom w:val="0"/>
                                      <w:divBdr>
                                        <w:top w:val="none" w:sz="0" w:space="0" w:color="auto"/>
                                        <w:left w:val="none" w:sz="0" w:space="0" w:color="auto"/>
                                        <w:bottom w:val="none" w:sz="0" w:space="0" w:color="auto"/>
                                        <w:right w:val="none" w:sz="0" w:space="0" w:color="auto"/>
                                      </w:divBdr>
                                      <w:divsChild>
                                        <w:div w:id="394594096">
                                          <w:marLeft w:val="0"/>
                                          <w:marRight w:val="0"/>
                                          <w:marTop w:val="0"/>
                                          <w:marBottom w:val="0"/>
                                          <w:divBdr>
                                            <w:top w:val="none" w:sz="0" w:space="0" w:color="auto"/>
                                            <w:left w:val="none" w:sz="0" w:space="0" w:color="auto"/>
                                            <w:bottom w:val="none" w:sz="0" w:space="0" w:color="auto"/>
                                            <w:right w:val="none" w:sz="0" w:space="0" w:color="auto"/>
                                          </w:divBdr>
                                          <w:divsChild>
                                            <w:div w:id="3945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073">
      <w:marLeft w:val="0"/>
      <w:marRight w:val="0"/>
      <w:marTop w:val="0"/>
      <w:marBottom w:val="0"/>
      <w:divBdr>
        <w:top w:val="none" w:sz="0" w:space="0" w:color="auto"/>
        <w:left w:val="none" w:sz="0" w:space="0" w:color="auto"/>
        <w:bottom w:val="none" w:sz="0" w:space="0" w:color="auto"/>
        <w:right w:val="none" w:sz="0" w:space="0" w:color="auto"/>
      </w:divBdr>
    </w:div>
    <w:div w:id="394594077">
      <w:marLeft w:val="0"/>
      <w:marRight w:val="0"/>
      <w:marTop w:val="0"/>
      <w:marBottom w:val="0"/>
      <w:divBdr>
        <w:top w:val="none" w:sz="0" w:space="0" w:color="auto"/>
        <w:left w:val="none" w:sz="0" w:space="0" w:color="auto"/>
        <w:bottom w:val="none" w:sz="0" w:space="0" w:color="auto"/>
        <w:right w:val="none" w:sz="0" w:space="0" w:color="auto"/>
      </w:divBdr>
      <w:divsChild>
        <w:div w:id="394594100">
          <w:marLeft w:val="0"/>
          <w:marRight w:val="0"/>
          <w:marTop w:val="0"/>
          <w:marBottom w:val="0"/>
          <w:divBdr>
            <w:top w:val="none" w:sz="0" w:space="0" w:color="auto"/>
            <w:left w:val="none" w:sz="0" w:space="0" w:color="auto"/>
            <w:bottom w:val="none" w:sz="0" w:space="0" w:color="auto"/>
            <w:right w:val="none" w:sz="0" w:space="0" w:color="auto"/>
          </w:divBdr>
          <w:divsChild>
            <w:div w:id="394594062">
              <w:marLeft w:val="0"/>
              <w:marRight w:val="0"/>
              <w:marTop w:val="0"/>
              <w:marBottom w:val="120"/>
              <w:divBdr>
                <w:top w:val="none" w:sz="0" w:space="0" w:color="auto"/>
                <w:left w:val="none" w:sz="0" w:space="0" w:color="auto"/>
                <w:bottom w:val="none" w:sz="0" w:space="0" w:color="auto"/>
                <w:right w:val="none" w:sz="0" w:space="0" w:color="auto"/>
              </w:divBdr>
              <w:divsChild>
                <w:div w:id="394594068">
                  <w:marLeft w:val="0"/>
                  <w:marRight w:val="0"/>
                  <w:marTop w:val="0"/>
                  <w:marBottom w:val="120"/>
                  <w:divBdr>
                    <w:top w:val="none" w:sz="0" w:space="0" w:color="auto"/>
                    <w:left w:val="none" w:sz="0" w:space="0" w:color="auto"/>
                    <w:bottom w:val="none" w:sz="0" w:space="0" w:color="auto"/>
                    <w:right w:val="none" w:sz="0" w:space="0" w:color="auto"/>
                  </w:divBdr>
                  <w:divsChild>
                    <w:div w:id="394594161">
                      <w:marLeft w:val="0"/>
                      <w:marRight w:val="0"/>
                      <w:marTop w:val="0"/>
                      <w:marBottom w:val="0"/>
                      <w:divBdr>
                        <w:top w:val="none" w:sz="0" w:space="0" w:color="auto"/>
                        <w:left w:val="none" w:sz="0" w:space="0" w:color="auto"/>
                        <w:bottom w:val="none" w:sz="0" w:space="0" w:color="auto"/>
                        <w:right w:val="none" w:sz="0" w:space="0" w:color="auto"/>
                      </w:divBdr>
                      <w:divsChild>
                        <w:div w:id="3945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94080">
      <w:marLeft w:val="0"/>
      <w:marRight w:val="0"/>
      <w:marTop w:val="0"/>
      <w:marBottom w:val="0"/>
      <w:divBdr>
        <w:top w:val="none" w:sz="0" w:space="0" w:color="auto"/>
        <w:left w:val="none" w:sz="0" w:space="0" w:color="auto"/>
        <w:bottom w:val="none" w:sz="0" w:space="0" w:color="auto"/>
        <w:right w:val="none" w:sz="0" w:space="0" w:color="auto"/>
      </w:divBdr>
    </w:div>
    <w:div w:id="394594094">
      <w:marLeft w:val="0"/>
      <w:marRight w:val="0"/>
      <w:marTop w:val="0"/>
      <w:marBottom w:val="0"/>
      <w:divBdr>
        <w:top w:val="none" w:sz="0" w:space="0" w:color="auto"/>
        <w:left w:val="none" w:sz="0" w:space="0" w:color="auto"/>
        <w:bottom w:val="none" w:sz="0" w:space="0" w:color="auto"/>
        <w:right w:val="none" w:sz="0" w:space="0" w:color="auto"/>
      </w:divBdr>
    </w:div>
    <w:div w:id="394594101">
      <w:marLeft w:val="0"/>
      <w:marRight w:val="0"/>
      <w:marTop w:val="0"/>
      <w:marBottom w:val="0"/>
      <w:divBdr>
        <w:top w:val="none" w:sz="0" w:space="0" w:color="auto"/>
        <w:left w:val="none" w:sz="0" w:space="0" w:color="auto"/>
        <w:bottom w:val="none" w:sz="0" w:space="2" w:color="auto"/>
        <w:right w:val="none" w:sz="0" w:space="0" w:color="auto"/>
      </w:divBdr>
    </w:div>
    <w:div w:id="394594111">
      <w:marLeft w:val="0"/>
      <w:marRight w:val="0"/>
      <w:marTop w:val="0"/>
      <w:marBottom w:val="0"/>
      <w:divBdr>
        <w:top w:val="none" w:sz="0" w:space="0" w:color="auto"/>
        <w:left w:val="none" w:sz="0" w:space="0" w:color="auto"/>
        <w:bottom w:val="none" w:sz="0" w:space="0" w:color="auto"/>
        <w:right w:val="none" w:sz="0" w:space="0" w:color="auto"/>
      </w:divBdr>
      <w:divsChild>
        <w:div w:id="394594104">
          <w:marLeft w:val="0"/>
          <w:marRight w:val="0"/>
          <w:marTop w:val="0"/>
          <w:marBottom w:val="0"/>
          <w:divBdr>
            <w:top w:val="none" w:sz="0" w:space="0" w:color="auto"/>
            <w:left w:val="none" w:sz="0" w:space="0" w:color="auto"/>
            <w:bottom w:val="none" w:sz="0" w:space="0" w:color="auto"/>
            <w:right w:val="none" w:sz="0" w:space="0" w:color="auto"/>
          </w:divBdr>
          <w:divsChild>
            <w:div w:id="39459411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7">
                  <w:marLeft w:val="0"/>
                  <w:marRight w:val="0"/>
                  <w:marTop w:val="0"/>
                  <w:marBottom w:val="0"/>
                  <w:divBdr>
                    <w:top w:val="none" w:sz="0" w:space="0" w:color="auto"/>
                    <w:left w:val="none" w:sz="0" w:space="0" w:color="auto"/>
                    <w:bottom w:val="none" w:sz="0" w:space="0" w:color="auto"/>
                    <w:right w:val="none" w:sz="0" w:space="0" w:color="auto"/>
                  </w:divBdr>
                  <w:divsChild>
                    <w:div w:id="394594085">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9">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4">
                                  <w:marLeft w:val="0"/>
                                  <w:marRight w:val="0"/>
                                  <w:marTop w:val="0"/>
                                  <w:marBottom w:val="0"/>
                                  <w:divBdr>
                                    <w:top w:val="single" w:sz="2" w:space="5" w:color="D4D4D4"/>
                                    <w:left w:val="single" w:sz="6" w:space="5" w:color="D4D4D4"/>
                                    <w:bottom w:val="single" w:sz="6" w:space="5" w:color="D4D4D4"/>
                                    <w:right w:val="single" w:sz="6" w:space="5" w:color="D4D4D4"/>
                                  </w:divBdr>
                                  <w:divsChild>
                                    <w:div w:id="394594091">
                                      <w:marLeft w:val="0"/>
                                      <w:marRight w:val="0"/>
                                      <w:marTop w:val="75"/>
                                      <w:marBottom w:val="0"/>
                                      <w:divBdr>
                                        <w:top w:val="none" w:sz="0" w:space="0" w:color="auto"/>
                                        <w:left w:val="none" w:sz="0" w:space="0" w:color="auto"/>
                                        <w:bottom w:val="none" w:sz="0" w:space="0" w:color="auto"/>
                                        <w:right w:val="none" w:sz="0" w:space="0" w:color="auto"/>
                                      </w:divBdr>
                                      <w:divsChild>
                                        <w:div w:id="394594102">
                                          <w:marLeft w:val="0"/>
                                          <w:marRight w:val="0"/>
                                          <w:marTop w:val="75"/>
                                          <w:marBottom w:val="0"/>
                                          <w:divBdr>
                                            <w:top w:val="none" w:sz="0" w:space="0" w:color="auto"/>
                                            <w:left w:val="none" w:sz="0" w:space="0" w:color="auto"/>
                                            <w:bottom w:val="none" w:sz="0" w:space="0" w:color="auto"/>
                                            <w:right w:val="none" w:sz="0" w:space="0" w:color="auto"/>
                                          </w:divBdr>
                                          <w:divsChild>
                                            <w:div w:id="394594084">
                                              <w:marLeft w:val="0"/>
                                              <w:marRight w:val="0"/>
                                              <w:marTop w:val="0"/>
                                              <w:marBottom w:val="0"/>
                                              <w:divBdr>
                                                <w:top w:val="none" w:sz="0" w:space="0" w:color="auto"/>
                                                <w:left w:val="none" w:sz="0" w:space="0" w:color="auto"/>
                                                <w:bottom w:val="none" w:sz="0" w:space="0" w:color="auto"/>
                                                <w:right w:val="none" w:sz="0" w:space="0" w:color="auto"/>
                                              </w:divBdr>
                                              <w:divsChild>
                                                <w:div w:id="394594076">
                                                  <w:marLeft w:val="0"/>
                                                  <w:marRight w:val="0"/>
                                                  <w:marTop w:val="0"/>
                                                  <w:marBottom w:val="0"/>
                                                  <w:divBdr>
                                                    <w:top w:val="none" w:sz="0" w:space="0" w:color="auto"/>
                                                    <w:left w:val="none" w:sz="0" w:space="0" w:color="auto"/>
                                                    <w:bottom w:val="none" w:sz="0" w:space="0" w:color="auto"/>
                                                    <w:right w:val="none" w:sz="0" w:space="0" w:color="auto"/>
                                                  </w:divBdr>
                                                  <w:divsChild>
                                                    <w:div w:id="394594059">
                                                      <w:marLeft w:val="0"/>
                                                      <w:marRight w:val="0"/>
                                                      <w:marTop w:val="0"/>
                                                      <w:marBottom w:val="0"/>
                                                      <w:divBdr>
                                                        <w:top w:val="none" w:sz="0" w:space="0" w:color="auto"/>
                                                        <w:left w:val="none" w:sz="0" w:space="0" w:color="auto"/>
                                                        <w:bottom w:val="none" w:sz="0" w:space="0" w:color="auto"/>
                                                        <w:right w:val="none" w:sz="0" w:space="0" w:color="auto"/>
                                                      </w:divBdr>
                                                      <w:divsChild>
                                                        <w:div w:id="394594106">
                                                          <w:marLeft w:val="0"/>
                                                          <w:marRight w:val="0"/>
                                                          <w:marTop w:val="0"/>
                                                          <w:marBottom w:val="0"/>
                                                          <w:divBdr>
                                                            <w:top w:val="none" w:sz="0" w:space="0" w:color="auto"/>
                                                            <w:left w:val="none" w:sz="0" w:space="0" w:color="auto"/>
                                                            <w:bottom w:val="none" w:sz="0" w:space="0" w:color="auto"/>
                                                            <w:right w:val="none" w:sz="0" w:space="0" w:color="auto"/>
                                                          </w:divBdr>
                                                          <w:divsChild>
                                                            <w:div w:id="3945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14">
      <w:marLeft w:val="0"/>
      <w:marRight w:val="0"/>
      <w:marTop w:val="0"/>
      <w:marBottom w:val="0"/>
      <w:divBdr>
        <w:top w:val="none" w:sz="0" w:space="0" w:color="auto"/>
        <w:left w:val="none" w:sz="0" w:space="0" w:color="auto"/>
        <w:bottom w:val="none" w:sz="0" w:space="0" w:color="auto"/>
        <w:right w:val="none" w:sz="0" w:space="0" w:color="auto"/>
      </w:divBdr>
      <w:divsChild>
        <w:div w:id="394594079">
          <w:marLeft w:val="0"/>
          <w:marRight w:val="0"/>
          <w:marTop w:val="0"/>
          <w:marBottom w:val="0"/>
          <w:divBdr>
            <w:top w:val="none" w:sz="0" w:space="0" w:color="auto"/>
            <w:left w:val="none" w:sz="0" w:space="0" w:color="auto"/>
            <w:bottom w:val="none" w:sz="0" w:space="0" w:color="auto"/>
            <w:right w:val="none" w:sz="0" w:space="0" w:color="auto"/>
          </w:divBdr>
          <w:divsChild>
            <w:div w:id="394594074">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2">
                  <w:marLeft w:val="0"/>
                  <w:marRight w:val="0"/>
                  <w:marTop w:val="0"/>
                  <w:marBottom w:val="0"/>
                  <w:divBdr>
                    <w:top w:val="none" w:sz="0" w:space="0" w:color="auto"/>
                    <w:left w:val="none" w:sz="0" w:space="0" w:color="auto"/>
                    <w:bottom w:val="none" w:sz="0" w:space="0" w:color="auto"/>
                    <w:right w:val="none" w:sz="0" w:space="0" w:color="auto"/>
                  </w:divBdr>
                  <w:divsChild>
                    <w:div w:id="39459414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6">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6">
                                  <w:marLeft w:val="0"/>
                                  <w:marRight w:val="0"/>
                                  <w:marTop w:val="0"/>
                                  <w:marBottom w:val="0"/>
                                  <w:divBdr>
                                    <w:top w:val="single" w:sz="2" w:space="5" w:color="D4D4D4"/>
                                    <w:left w:val="single" w:sz="6" w:space="5" w:color="D4D4D4"/>
                                    <w:bottom w:val="single" w:sz="6" w:space="5" w:color="D4D4D4"/>
                                    <w:right w:val="single" w:sz="6" w:space="5" w:color="D4D4D4"/>
                                  </w:divBdr>
                                  <w:divsChild>
                                    <w:div w:id="394594166">
                                      <w:marLeft w:val="0"/>
                                      <w:marRight w:val="0"/>
                                      <w:marTop w:val="75"/>
                                      <w:marBottom w:val="0"/>
                                      <w:divBdr>
                                        <w:top w:val="none" w:sz="0" w:space="0" w:color="auto"/>
                                        <w:left w:val="none" w:sz="0" w:space="0" w:color="auto"/>
                                        <w:bottom w:val="none" w:sz="0" w:space="0" w:color="auto"/>
                                        <w:right w:val="none" w:sz="0" w:space="0" w:color="auto"/>
                                      </w:divBdr>
                                      <w:divsChild>
                                        <w:div w:id="394594093">
                                          <w:marLeft w:val="0"/>
                                          <w:marRight w:val="0"/>
                                          <w:marTop w:val="75"/>
                                          <w:marBottom w:val="0"/>
                                          <w:divBdr>
                                            <w:top w:val="none" w:sz="0" w:space="0" w:color="auto"/>
                                            <w:left w:val="none" w:sz="0" w:space="0" w:color="auto"/>
                                            <w:bottom w:val="none" w:sz="0" w:space="0" w:color="auto"/>
                                            <w:right w:val="none" w:sz="0" w:space="0" w:color="auto"/>
                                          </w:divBdr>
                                          <w:divsChild>
                                            <w:div w:id="394594124">
                                              <w:marLeft w:val="0"/>
                                              <w:marRight w:val="0"/>
                                              <w:marTop w:val="0"/>
                                              <w:marBottom w:val="0"/>
                                              <w:divBdr>
                                                <w:top w:val="none" w:sz="0" w:space="0" w:color="auto"/>
                                                <w:left w:val="none" w:sz="0" w:space="0" w:color="auto"/>
                                                <w:bottom w:val="none" w:sz="0" w:space="0" w:color="auto"/>
                                                <w:right w:val="none" w:sz="0" w:space="0" w:color="auto"/>
                                              </w:divBdr>
                                              <w:divsChild>
                                                <w:div w:id="394594169">
                                                  <w:marLeft w:val="0"/>
                                                  <w:marRight w:val="0"/>
                                                  <w:marTop w:val="0"/>
                                                  <w:marBottom w:val="0"/>
                                                  <w:divBdr>
                                                    <w:top w:val="none" w:sz="0" w:space="0" w:color="auto"/>
                                                    <w:left w:val="none" w:sz="0" w:space="0" w:color="auto"/>
                                                    <w:bottom w:val="none" w:sz="0" w:space="0" w:color="auto"/>
                                                    <w:right w:val="none" w:sz="0" w:space="0" w:color="auto"/>
                                                  </w:divBdr>
                                                  <w:divsChild>
                                                    <w:div w:id="394594160">
                                                      <w:marLeft w:val="0"/>
                                                      <w:marRight w:val="0"/>
                                                      <w:marTop w:val="0"/>
                                                      <w:marBottom w:val="0"/>
                                                      <w:divBdr>
                                                        <w:top w:val="none" w:sz="0" w:space="0" w:color="auto"/>
                                                        <w:left w:val="none" w:sz="0" w:space="0" w:color="auto"/>
                                                        <w:bottom w:val="none" w:sz="0" w:space="0" w:color="auto"/>
                                                        <w:right w:val="none" w:sz="0" w:space="0" w:color="auto"/>
                                                      </w:divBdr>
                                                      <w:divsChild>
                                                        <w:div w:id="394594137">
                                                          <w:marLeft w:val="0"/>
                                                          <w:marRight w:val="0"/>
                                                          <w:marTop w:val="0"/>
                                                          <w:marBottom w:val="0"/>
                                                          <w:divBdr>
                                                            <w:top w:val="none" w:sz="0" w:space="0" w:color="auto"/>
                                                            <w:left w:val="none" w:sz="0" w:space="0" w:color="auto"/>
                                                            <w:bottom w:val="none" w:sz="0" w:space="0" w:color="auto"/>
                                                            <w:right w:val="none" w:sz="0" w:space="0" w:color="auto"/>
                                                          </w:divBdr>
                                                          <w:divsChild>
                                                            <w:div w:id="3945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28">
      <w:marLeft w:val="0"/>
      <w:marRight w:val="0"/>
      <w:marTop w:val="0"/>
      <w:marBottom w:val="0"/>
      <w:divBdr>
        <w:top w:val="none" w:sz="0" w:space="0" w:color="auto"/>
        <w:left w:val="none" w:sz="0" w:space="0" w:color="auto"/>
        <w:bottom w:val="none" w:sz="0" w:space="0" w:color="auto"/>
        <w:right w:val="none" w:sz="0" w:space="0" w:color="auto"/>
      </w:divBdr>
    </w:div>
    <w:div w:id="394594129">
      <w:marLeft w:val="0"/>
      <w:marRight w:val="0"/>
      <w:marTop w:val="0"/>
      <w:marBottom w:val="0"/>
      <w:divBdr>
        <w:top w:val="none" w:sz="0" w:space="0" w:color="auto"/>
        <w:left w:val="none" w:sz="0" w:space="0" w:color="auto"/>
        <w:bottom w:val="none" w:sz="0" w:space="0" w:color="auto"/>
        <w:right w:val="none" w:sz="0" w:space="0" w:color="auto"/>
      </w:divBdr>
      <w:divsChild>
        <w:div w:id="394594095">
          <w:marLeft w:val="0"/>
          <w:marRight w:val="0"/>
          <w:marTop w:val="0"/>
          <w:marBottom w:val="0"/>
          <w:divBdr>
            <w:top w:val="none" w:sz="0" w:space="0" w:color="auto"/>
            <w:left w:val="none" w:sz="0" w:space="0" w:color="auto"/>
            <w:bottom w:val="none" w:sz="0" w:space="0" w:color="auto"/>
            <w:right w:val="none" w:sz="0" w:space="0" w:color="auto"/>
          </w:divBdr>
          <w:divsChild>
            <w:div w:id="394594140">
              <w:marLeft w:val="0"/>
              <w:marRight w:val="0"/>
              <w:marTop w:val="0"/>
              <w:marBottom w:val="120"/>
              <w:divBdr>
                <w:top w:val="none" w:sz="0" w:space="0" w:color="auto"/>
                <w:left w:val="none" w:sz="0" w:space="0" w:color="auto"/>
                <w:bottom w:val="none" w:sz="0" w:space="0" w:color="auto"/>
                <w:right w:val="none" w:sz="0" w:space="0" w:color="auto"/>
              </w:divBdr>
              <w:divsChild>
                <w:div w:id="394594070">
                  <w:marLeft w:val="0"/>
                  <w:marRight w:val="0"/>
                  <w:marTop w:val="0"/>
                  <w:marBottom w:val="120"/>
                  <w:divBdr>
                    <w:top w:val="none" w:sz="0" w:space="0" w:color="auto"/>
                    <w:left w:val="none" w:sz="0" w:space="0" w:color="auto"/>
                    <w:bottom w:val="none" w:sz="0" w:space="0" w:color="auto"/>
                    <w:right w:val="none" w:sz="0" w:space="0" w:color="auto"/>
                  </w:divBdr>
                  <w:divsChild>
                    <w:div w:id="394594138">
                      <w:marLeft w:val="0"/>
                      <w:marRight w:val="0"/>
                      <w:marTop w:val="0"/>
                      <w:marBottom w:val="0"/>
                      <w:divBdr>
                        <w:top w:val="none" w:sz="0" w:space="0" w:color="auto"/>
                        <w:left w:val="none" w:sz="0" w:space="0" w:color="auto"/>
                        <w:bottom w:val="none" w:sz="0" w:space="0" w:color="auto"/>
                        <w:right w:val="none" w:sz="0" w:space="0" w:color="auto"/>
                      </w:divBdr>
                      <w:divsChild>
                        <w:div w:id="394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94133">
      <w:marLeft w:val="0"/>
      <w:marRight w:val="0"/>
      <w:marTop w:val="0"/>
      <w:marBottom w:val="0"/>
      <w:divBdr>
        <w:top w:val="none" w:sz="0" w:space="0" w:color="auto"/>
        <w:left w:val="none" w:sz="0" w:space="0" w:color="auto"/>
        <w:bottom w:val="none" w:sz="0" w:space="0" w:color="auto"/>
        <w:right w:val="none" w:sz="0" w:space="0" w:color="auto"/>
      </w:divBdr>
    </w:div>
    <w:div w:id="394594134">
      <w:marLeft w:val="0"/>
      <w:marRight w:val="0"/>
      <w:marTop w:val="0"/>
      <w:marBottom w:val="0"/>
      <w:divBdr>
        <w:top w:val="none" w:sz="0" w:space="0" w:color="auto"/>
        <w:left w:val="none" w:sz="0" w:space="0" w:color="auto"/>
        <w:bottom w:val="none" w:sz="0" w:space="0" w:color="auto"/>
        <w:right w:val="none" w:sz="0" w:space="0" w:color="auto"/>
      </w:divBdr>
    </w:div>
    <w:div w:id="394594135">
      <w:marLeft w:val="0"/>
      <w:marRight w:val="0"/>
      <w:marTop w:val="0"/>
      <w:marBottom w:val="0"/>
      <w:divBdr>
        <w:top w:val="none" w:sz="0" w:space="0" w:color="auto"/>
        <w:left w:val="none" w:sz="0" w:space="0" w:color="auto"/>
        <w:bottom w:val="none" w:sz="0" w:space="0" w:color="auto"/>
        <w:right w:val="none" w:sz="0" w:space="0" w:color="auto"/>
      </w:divBdr>
      <w:divsChild>
        <w:div w:id="394594119">
          <w:marLeft w:val="0"/>
          <w:marRight w:val="0"/>
          <w:marTop w:val="0"/>
          <w:marBottom w:val="0"/>
          <w:divBdr>
            <w:top w:val="none" w:sz="0" w:space="0" w:color="auto"/>
            <w:left w:val="none" w:sz="0" w:space="0" w:color="auto"/>
            <w:bottom w:val="none" w:sz="0" w:space="0" w:color="auto"/>
            <w:right w:val="none" w:sz="0" w:space="0" w:color="auto"/>
          </w:divBdr>
          <w:divsChild>
            <w:div w:id="394594108">
              <w:marLeft w:val="0"/>
              <w:marRight w:val="0"/>
              <w:marTop w:val="0"/>
              <w:marBottom w:val="0"/>
              <w:divBdr>
                <w:top w:val="single" w:sz="2" w:space="0" w:color="868B91"/>
                <w:left w:val="single" w:sz="2" w:space="0" w:color="868B91"/>
                <w:bottom w:val="single" w:sz="2" w:space="0" w:color="868B91"/>
                <w:right w:val="single" w:sz="2" w:space="0" w:color="868B91"/>
              </w:divBdr>
              <w:divsChild>
                <w:div w:id="394594072">
                  <w:marLeft w:val="0"/>
                  <w:marRight w:val="0"/>
                  <w:marTop w:val="0"/>
                  <w:marBottom w:val="0"/>
                  <w:divBdr>
                    <w:top w:val="none" w:sz="0" w:space="0" w:color="auto"/>
                    <w:left w:val="none" w:sz="0" w:space="0" w:color="auto"/>
                    <w:bottom w:val="none" w:sz="0" w:space="0" w:color="auto"/>
                    <w:right w:val="none" w:sz="0" w:space="0" w:color="auto"/>
                  </w:divBdr>
                  <w:divsChild>
                    <w:div w:id="394594145">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9">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7">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5">
                                  <w:marLeft w:val="0"/>
                                  <w:marRight w:val="0"/>
                                  <w:marTop w:val="0"/>
                                  <w:marBottom w:val="0"/>
                                  <w:divBdr>
                                    <w:top w:val="single" w:sz="2" w:space="5" w:color="D4D4D4"/>
                                    <w:left w:val="single" w:sz="6" w:space="5" w:color="D4D4D4"/>
                                    <w:bottom w:val="single" w:sz="6" w:space="5" w:color="D4D4D4"/>
                                    <w:right w:val="single" w:sz="6" w:space="5" w:color="D4D4D4"/>
                                  </w:divBdr>
                                  <w:divsChild>
                                    <w:div w:id="394594115">
                                      <w:marLeft w:val="0"/>
                                      <w:marRight w:val="0"/>
                                      <w:marTop w:val="75"/>
                                      <w:marBottom w:val="0"/>
                                      <w:divBdr>
                                        <w:top w:val="none" w:sz="0" w:space="0" w:color="auto"/>
                                        <w:left w:val="none" w:sz="0" w:space="0" w:color="auto"/>
                                        <w:bottom w:val="none" w:sz="0" w:space="0" w:color="auto"/>
                                        <w:right w:val="none" w:sz="0" w:space="0" w:color="auto"/>
                                      </w:divBdr>
                                      <w:divsChild>
                                        <w:div w:id="394594159">
                                          <w:marLeft w:val="0"/>
                                          <w:marRight w:val="0"/>
                                          <w:marTop w:val="75"/>
                                          <w:marBottom w:val="0"/>
                                          <w:divBdr>
                                            <w:top w:val="none" w:sz="0" w:space="0" w:color="auto"/>
                                            <w:left w:val="none" w:sz="0" w:space="0" w:color="auto"/>
                                            <w:bottom w:val="none" w:sz="0" w:space="0" w:color="auto"/>
                                            <w:right w:val="none" w:sz="0" w:space="0" w:color="auto"/>
                                          </w:divBdr>
                                          <w:divsChild>
                                            <w:div w:id="394594078">
                                              <w:marLeft w:val="0"/>
                                              <w:marRight w:val="0"/>
                                              <w:marTop w:val="0"/>
                                              <w:marBottom w:val="0"/>
                                              <w:divBdr>
                                                <w:top w:val="none" w:sz="0" w:space="0" w:color="auto"/>
                                                <w:left w:val="none" w:sz="0" w:space="0" w:color="auto"/>
                                                <w:bottom w:val="none" w:sz="0" w:space="0" w:color="auto"/>
                                                <w:right w:val="none" w:sz="0" w:space="0" w:color="auto"/>
                                              </w:divBdr>
                                              <w:divsChild>
                                                <w:div w:id="394594107">
                                                  <w:marLeft w:val="0"/>
                                                  <w:marRight w:val="0"/>
                                                  <w:marTop w:val="0"/>
                                                  <w:marBottom w:val="0"/>
                                                  <w:divBdr>
                                                    <w:top w:val="none" w:sz="0" w:space="0" w:color="auto"/>
                                                    <w:left w:val="none" w:sz="0" w:space="0" w:color="auto"/>
                                                    <w:bottom w:val="none" w:sz="0" w:space="0" w:color="auto"/>
                                                    <w:right w:val="none" w:sz="0" w:space="0" w:color="auto"/>
                                                  </w:divBdr>
                                                  <w:divsChild>
                                                    <w:div w:id="394594144">
                                                      <w:marLeft w:val="0"/>
                                                      <w:marRight w:val="0"/>
                                                      <w:marTop w:val="0"/>
                                                      <w:marBottom w:val="0"/>
                                                      <w:divBdr>
                                                        <w:top w:val="none" w:sz="0" w:space="0" w:color="auto"/>
                                                        <w:left w:val="none" w:sz="0" w:space="0" w:color="auto"/>
                                                        <w:bottom w:val="none" w:sz="0" w:space="0" w:color="auto"/>
                                                        <w:right w:val="none" w:sz="0" w:space="0" w:color="auto"/>
                                                      </w:divBdr>
                                                      <w:divsChild>
                                                        <w:div w:id="394594109">
                                                          <w:marLeft w:val="0"/>
                                                          <w:marRight w:val="0"/>
                                                          <w:marTop w:val="0"/>
                                                          <w:marBottom w:val="0"/>
                                                          <w:divBdr>
                                                            <w:top w:val="none" w:sz="0" w:space="0" w:color="auto"/>
                                                            <w:left w:val="none" w:sz="0" w:space="0" w:color="auto"/>
                                                            <w:bottom w:val="none" w:sz="0" w:space="0" w:color="auto"/>
                                                            <w:right w:val="none" w:sz="0" w:space="0" w:color="auto"/>
                                                          </w:divBdr>
                                                          <w:divsChild>
                                                            <w:div w:id="39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48">
      <w:marLeft w:val="0"/>
      <w:marRight w:val="0"/>
      <w:marTop w:val="0"/>
      <w:marBottom w:val="0"/>
      <w:divBdr>
        <w:top w:val="none" w:sz="0" w:space="0" w:color="auto"/>
        <w:left w:val="none" w:sz="0" w:space="0" w:color="auto"/>
        <w:bottom w:val="none" w:sz="0" w:space="0" w:color="auto"/>
        <w:right w:val="none" w:sz="0" w:space="0" w:color="auto"/>
      </w:divBdr>
    </w:div>
    <w:div w:id="394594151">
      <w:marLeft w:val="0"/>
      <w:marRight w:val="0"/>
      <w:marTop w:val="0"/>
      <w:marBottom w:val="0"/>
      <w:divBdr>
        <w:top w:val="none" w:sz="0" w:space="0" w:color="auto"/>
        <w:left w:val="none" w:sz="0" w:space="0" w:color="auto"/>
        <w:bottom w:val="none" w:sz="0" w:space="0" w:color="auto"/>
        <w:right w:val="none" w:sz="0" w:space="0" w:color="auto"/>
      </w:divBdr>
    </w:div>
    <w:div w:id="394594157">
      <w:marLeft w:val="0"/>
      <w:marRight w:val="0"/>
      <w:marTop w:val="0"/>
      <w:marBottom w:val="0"/>
      <w:divBdr>
        <w:top w:val="none" w:sz="0" w:space="0" w:color="auto"/>
        <w:left w:val="none" w:sz="0" w:space="0" w:color="auto"/>
        <w:bottom w:val="none" w:sz="0" w:space="0" w:color="auto"/>
        <w:right w:val="none" w:sz="0" w:space="0" w:color="auto"/>
      </w:divBdr>
    </w:div>
    <w:div w:id="394594163">
      <w:marLeft w:val="0"/>
      <w:marRight w:val="0"/>
      <w:marTop w:val="0"/>
      <w:marBottom w:val="0"/>
      <w:divBdr>
        <w:top w:val="none" w:sz="0" w:space="0" w:color="auto"/>
        <w:left w:val="none" w:sz="0" w:space="0" w:color="auto"/>
        <w:bottom w:val="none" w:sz="0" w:space="2" w:color="auto"/>
        <w:right w:val="none" w:sz="0" w:space="0" w:color="auto"/>
      </w:divBdr>
    </w:div>
    <w:div w:id="394594170">
      <w:marLeft w:val="0"/>
      <w:marRight w:val="0"/>
      <w:marTop w:val="0"/>
      <w:marBottom w:val="0"/>
      <w:divBdr>
        <w:top w:val="none" w:sz="0" w:space="0" w:color="auto"/>
        <w:left w:val="none" w:sz="0" w:space="0" w:color="auto"/>
        <w:bottom w:val="none" w:sz="0" w:space="0" w:color="auto"/>
        <w:right w:val="none" w:sz="0" w:space="0" w:color="auto"/>
      </w:divBdr>
      <w:divsChild>
        <w:div w:id="394594150">
          <w:marLeft w:val="0"/>
          <w:marRight w:val="0"/>
          <w:marTop w:val="0"/>
          <w:marBottom w:val="0"/>
          <w:divBdr>
            <w:top w:val="none" w:sz="0" w:space="0" w:color="auto"/>
            <w:left w:val="none" w:sz="0" w:space="0" w:color="auto"/>
            <w:bottom w:val="none" w:sz="0" w:space="0" w:color="auto"/>
            <w:right w:val="none" w:sz="0" w:space="0" w:color="auto"/>
          </w:divBdr>
          <w:divsChild>
            <w:div w:id="394594089">
              <w:marLeft w:val="0"/>
              <w:marRight w:val="0"/>
              <w:marTop w:val="0"/>
              <w:marBottom w:val="0"/>
              <w:divBdr>
                <w:top w:val="single" w:sz="2" w:space="0" w:color="868B91"/>
                <w:left w:val="single" w:sz="2" w:space="0" w:color="868B91"/>
                <w:bottom w:val="single" w:sz="2" w:space="0" w:color="868B91"/>
                <w:right w:val="single" w:sz="2" w:space="0" w:color="868B91"/>
              </w:divBdr>
              <w:divsChild>
                <w:div w:id="394594154">
                  <w:marLeft w:val="0"/>
                  <w:marRight w:val="0"/>
                  <w:marTop w:val="0"/>
                  <w:marBottom w:val="0"/>
                  <w:divBdr>
                    <w:top w:val="none" w:sz="0" w:space="0" w:color="auto"/>
                    <w:left w:val="none" w:sz="0" w:space="0" w:color="auto"/>
                    <w:bottom w:val="none" w:sz="0" w:space="0" w:color="auto"/>
                    <w:right w:val="none" w:sz="0" w:space="0" w:color="auto"/>
                  </w:divBdr>
                  <w:divsChild>
                    <w:div w:id="39459413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0">
                                  <w:marLeft w:val="0"/>
                                  <w:marRight w:val="0"/>
                                  <w:marTop w:val="0"/>
                                  <w:marBottom w:val="0"/>
                                  <w:divBdr>
                                    <w:top w:val="single" w:sz="2" w:space="5" w:color="D4D4D4"/>
                                    <w:left w:val="single" w:sz="6" w:space="5" w:color="D4D4D4"/>
                                    <w:bottom w:val="single" w:sz="6" w:space="5" w:color="D4D4D4"/>
                                    <w:right w:val="single" w:sz="6" w:space="5" w:color="D4D4D4"/>
                                  </w:divBdr>
                                  <w:divsChild>
                                    <w:div w:id="394594156">
                                      <w:marLeft w:val="0"/>
                                      <w:marRight w:val="0"/>
                                      <w:marTop w:val="75"/>
                                      <w:marBottom w:val="0"/>
                                      <w:divBdr>
                                        <w:top w:val="none" w:sz="0" w:space="0" w:color="auto"/>
                                        <w:left w:val="none" w:sz="0" w:space="0" w:color="auto"/>
                                        <w:bottom w:val="none" w:sz="0" w:space="0" w:color="auto"/>
                                        <w:right w:val="none" w:sz="0" w:space="0" w:color="auto"/>
                                      </w:divBdr>
                                      <w:divsChild>
                                        <w:div w:id="394594155">
                                          <w:marLeft w:val="0"/>
                                          <w:marRight w:val="0"/>
                                          <w:marTop w:val="0"/>
                                          <w:marBottom w:val="0"/>
                                          <w:divBdr>
                                            <w:top w:val="none" w:sz="0" w:space="0" w:color="auto"/>
                                            <w:left w:val="none" w:sz="0" w:space="0" w:color="auto"/>
                                            <w:bottom w:val="none" w:sz="0" w:space="0" w:color="auto"/>
                                            <w:right w:val="none" w:sz="0" w:space="0" w:color="auto"/>
                                          </w:divBdr>
                                          <w:divsChild>
                                            <w:div w:id="3945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172">
      <w:marLeft w:val="0"/>
      <w:marRight w:val="0"/>
      <w:marTop w:val="0"/>
      <w:marBottom w:val="0"/>
      <w:divBdr>
        <w:top w:val="none" w:sz="0" w:space="0" w:color="auto"/>
        <w:left w:val="none" w:sz="0" w:space="0" w:color="auto"/>
        <w:bottom w:val="none" w:sz="0" w:space="0" w:color="auto"/>
        <w:right w:val="none" w:sz="0" w:space="0" w:color="auto"/>
      </w:divBdr>
    </w:div>
    <w:div w:id="394594173">
      <w:marLeft w:val="0"/>
      <w:marRight w:val="0"/>
      <w:marTop w:val="0"/>
      <w:marBottom w:val="0"/>
      <w:divBdr>
        <w:top w:val="none" w:sz="0" w:space="0" w:color="auto"/>
        <w:left w:val="none" w:sz="0" w:space="0" w:color="auto"/>
        <w:bottom w:val="none" w:sz="0" w:space="0" w:color="auto"/>
        <w:right w:val="none" w:sz="0" w:space="0" w:color="auto"/>
      </w:divBdr>
    </w:div>
    <w:div w:id="567038627">
      <w:bodyDiv w:val="1"/>
      <w:marLeft w:val="0"/>
      <w:marRight w:val="0"/>
      <w:marTop w:val="0"/>
      <w:marBottom w:val="0"/>
      <w:divBdr>
        <w:top w:val="none" w:sz="0" w:space="0" w:color="auto"/>
        <w:left w:val="none" w:sz="0" w:space="0" w:color="auto"/>
        <w:bottom w:val="none" w:sz="0" w:space="0" w:color="auto"/>
        <w:right w:val="none" w:sz="0" w:space="0" w:color="auto"/>
      </w:divBdr>
    </w:div>
    <w:div w:id="753940578">
      <w:bodyDiv w:val="1"/>
      <w:marLeft w:val="0"/>
      <w:marRight w:val="0"/>
      <w:marTop w:val="0"/>
      <w:marBottom w:val="0"/>
      <w:divBdr>
        <w:top w:val="none" w:sz="0" w:space="0" w:color="auto"/>
        <w:left w:val="none" w:sz="0" w:space="0" w:color="auto"/>
        <w:bottom w:val="none" w:sz="0" w:space="0" w:color="auto"/>
        <w:right w:val="none" w:sz="0" w:space="0" w:color="auto"/>
      </w:divBdr>
    </w:div>
    <w:div w:id="777024509">
      <w:bodyDiv w:val="1"/>
      <w:marLeft w:val="0"/>
      <w:marRight w:val="0"/>
      <w:marTop w:val="0"/>
      <w:marBottom w:val="0"/>
      <w:divBdr>
        <w:top w:val="none" w:sz="0" w:space="0" w:color="auto"/>
        <w:left w:val="none" w:sz="0" w:space="0" w:color="auto"/>
        <w:bottom w:val="none" w:sz="0" w:space="0" w:color="auto"/>
        <w:right w:val="none" w:sz="0" w:space="0" w:color="auto"/>
      </w:divBdr>
    </w:div>
    <w:div w:id="812017569">
      <w:bodyDiv w:val="1"/>
      <w:marLeft w:val="0"/>
      <w:marRight w:val="0"/>
      <w:marTop w:val="0"/>
      <w:marBottom w:val="0"/>
      <w:divBdr>
        <w:top w:val="none" w:sz="0" w:space="0" w:color="auto"/>
        <w:left w:val="none" w:sz="0" w:space="0" w:color="auto"/>
        <w:bottom w:val="none" w:sz="0" w:space="0" w:color="auto"/>
        <w:right w:val="none" w:sz="0" w:space="0" w:color="auto"/>
      </w:divBdr>
    </w:div>
    <w:div w:id="1028484309">
      <w:bodyDiv w:val="1"/>
      <w:marLeft w:val="0"/>
      <w:marRight w:val="0"/>
      <w:marTop w:val="0"/>
      <w:marBottom w:val="0"/>
      <w:divBdr>
        <w:top w:val="none" w:sz="0" w:space="0" w:color="auto"/>
        <w:left w:val="none" w:sz="0" w:space="0" w:color="auto"/>
        <w:bottom w:val="none" w:sz="0" w:space="0" w:color="auto"/>
        <w:right w:val="none" w:sz="0" w:space="0" w:color="auto"/>
      </w:divBdr>
    </w:div>
    <w:div w:id="1166364042">
      <w:bodyDiv w:val="1"/>
      <w:marLeft w:val="0"/>
      <w:marRight w:val="0"/>
      <w:marTop w:val="0"/>
      <w:marBottom w:val="0"/>
      <w:divBdr>
        <w:top w:val="none" w:sz="0" w:space="0" w:color="auto"/>
        <w:left w:val="none" w:sz="0" w:space="0" w:color="auto"/>
        <w:bottom w:val="none" w:sz="0" w:space="0" w:color="auto"/>
        <w:right w:val="none" w:sz="0" w:space="0" w:color="auto"/>
      </w:divBdr>
    </w:div>
    <w:div w:id="1167095595">
      <w:bodyDiv w:val="1"/>
      <w:marLeft w:val="0"/>
      <w:marRight w:val="0"/>
      <w:marTop w:val="0"/>
      <w:marBottom w:val="0"/>
      <w:divBdr>
        <w:top w:val="none" w:sz="0" w:space="0" w:color="auto"/>
        <w:left w:val="none" w:sz="0" w:space="0" w:color="auto"/>
        <w:bottom w:val="none" w:sz="0" w:space="0" w:color="auto"/>
        <w:right w:val="none" w:sz="0" w:space="0" w:color="auto"/>
      </w:divBdr>
    </w:div>
    <w:div w:id="1224633695">
      <w:bodyDiv w:val="1"/>
      <w:marLeft w:val="0"/>
      <w:marRight w:val="0"/>
      <w:marTop w:val="0"/>
      <w:marBottom w:val="0"/>
      <w:divBdr>
        <w:top w:val="none" w:sz="0" w:space="0" w:color="auto"/>
        <w:left w:val="none" w:sz="0" w:space="0" w:color="auto"/>
        <w:bottom w:val="none" w:sz="0" w:space="0" w:color="auto"/>
        <w:right w:val="none" w:sz="0" w:space="0" w:color="auto"/>
      </w:divBdr>
    </w:div>
    <w:div w:id="1302343001">
      <w:bodyDiv w:val="1"/>
      <w:marLeft w:val="0"/>
      <w:marRight w:val="0"/>
      <w:marTop w:val="0"/>
      <w:marBottom w:val="0"/>
      <w:divBdr>
        <w:top w:val="none" w:sz="0" w:space="0" w:color="auto"/>
        <w:left w:val="none" w:sz="0" w:space="0" w:color="auto"/>
        <w:bottom w:val="none" w:sz="0" w:space="0" w:color="auto"/>
        <w:right w:val="none" w:sz="0" w:space="0" w:color="auto"/>
      </w:divBdr>
    </w:div>
    <w:div w:id="1521700851">
      <w:bodyDiv w:val="1"/>
      <w:marLeft w:val="0"/>
      <w:marRight w:val="0"/>
      <w:marTop w:val="0"/>
      <w:marBottom w:val="0"/>
      <w:divBdr>
        <w:top w:val="none" w:sz="0" w:space="0" w:color="auto"/>
        <w:left w:val="none" w:sz="0" w:space="0" w:color="auto"/>
        <w:bottom w:val="none" w:sz="0" w:space="0" w:color="auto"/>
        <w:right w:val="none" w:sz="0" w:space="0" w:color="auto"/>
      </w:divBdr>
    </w:div>
    <w:div w:id="1678075656">
      <w:bodyDiv w:val="1"/>
      <w:marLeft w:val="0"/>
      <w:marRight w:val="0"/>
      <w:marTop w:val="0"/>
      <w:marBottom w:val="0"/>
      <w:divBdr>
        <w:top w:val="none" w:sz="0" w:space="0" w:color="auto"/>
        <w:left w:val="none" w:sz="0" w:space="0" w:color="auto"/>
        <w:bottom w:val="none" w:sz="0" w:space="0" w:color="auto"/>
        <w:right w:val="none" w:sz="0" w:space="0" w:color="auto"/>
      </w:divBdr>
    </w:div>
    <w:div w:id="1685085244">
      <w:bodyDiv w:val="1"/>
      <w:marLeft w:val="0"/>
      <w:marRight w:val="0"/>
      <w:marTop w:val="0"/>
      <w:marBottom w:val="0"/>
      <w:divBdr>
        <w:top w:val="none" w:sz="0" w:space="0" w:color="auto"/>
        <w:left w:val="none" w:sz="0" w:space="0" w:color="auto"/>
        <w:bottom w:val="none" w:sz="0" w:space="0" w:color="auto"/>
        <w:right w:val="none" w:sz="0" w:space="0" w:color="auto"/>
      </w:divBdr>
    </w:div>
    <w:div w:id="1724600454">
      <w:bodyDiv w:val="1"/>
      <w:marLeft w:val="0"/>
      <w:marRight w:val="0"/>
      <w:marTop w:val="0"/>
      <w:marBottom w:val="0"/>
      <w:divBdr>
        <w:top w:val="none" w:sz="0" w:space="0" w:color="auto"/>
        <w:left w:val="none" w:sz="0" w:space="0" w:color="auto"/>
        <w:bottom w:val="none" w:sz="0" w:space="0" w:color="auto"/>
        <w:right w:val="none" w:sz="0" w:space="0" w:color="auto"/>
      </w:divBdr>
    </w:div>
    <w:div w:id="1727529659">
      <w:bodyDiv w:val="1"/>
      <w:marLeft w:val="0"/>
      <w:marRight w:val="0"/>
      <w:marTop w:val="0"/>
      <w:marBottom w:val="0"/>
      <w:divBdr>
        <w:top w:val="none" w:sz="0" w:space="0" w:color="auto"/>
        <w:left w:val="none" w:sz="0" w:space="0" w:color="auto"/>
        <w:bottom w:val="none" w:sz="0" w:space="0" w:color="auto"/>
        <w:right w:val="none" w:sz="0" w:space="0" w:color="auto"/>
      </w:divBdr>
    </w:div>
    <w:div w:id="1874220784">
      <w:bodyDiv w:val="1"/>
      <w:marLeft w:val="0"/>
      <w:marRight w:val="0"/>
      <w:marTop w:val="0"/>
      <w:marBottom w:val="0"/>
      <w:divBdr>
        <w:top w:val="none" w:sz="0" w:space="0" w:color="auto"/>
        <w:left w:val="none" w:sz="0" w:space="0" w:color="auto"/>
        <w:bottom w:val="none" w:sz="0" w:space="0" w:color="auto"/>
        <w:right w:val="none" w:sz="0" w:space="0" w:color="auto"/>
      </w:divBdr>
    </w:div>
    <w:div w:id="1910532191">
      <w:bodyDiv w:val="1"/>
      <w:marLeft w:val="0"/>
      <w:marRight w:val="0"/>
      <w:marTop w:val="0"/>
      <w:marBottom w:val="0"/>
      <w:divBdr>
        <w:top w:val="none" w:sz="0" w:space="0" w:color="auto"/>
        <w:left w:val="none" w:sz="0" w:space="0" w:color="auto"/>
        <w:bottom w:val="none" w:sz="0" w:space="0" w:color="auto"/>
        <w:right w:val="none" w:sz="0" w:space="0" w:color="auto"/>
      </w:divBdr>
    </w:div>
    <w:div w:id="1992558977">
      <w:bodyDiv w:val="1"/>
      <w:marLeft w:val="0"/>
      <w:marRight w:val="0"/>
      <w:marTop w:val="0"/>
      <w:marBottom w:val="0"/>
      <w:divBdr>
        <w:top w:val="none" w:sz="0" w:space="0" w:color="auto"/>
        <w:left w:val="none" w:sz="0" w:space="0" w:color="auto"/>
        <w:bottom w:val="none" w:sz="0" w:space="0" w:color="auto"/>
        <w:right w:val="none" w:sz="0" w:space="0" w:color="auto"/>
      </w:divBdr>
    </w:div>
    <w:div w:id="20579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97258-803B-447D-9110-7FD91C3A3BC4}">
  <ds:schemaRefs>
    <ds:schemaRef ds:uri="http://schemas.microsoft.com/sharepoint/v3/contenttype/forms"/>
  </ds:schemaRefs>
</ds:datastoreItem>
</file>

<file path=customXml/itemProps2.xml><?xml version="1.0" encoding="utf-8"?>
<ds:datastoreItem xmlns:ds="http://schemas.openxmlformats.org/officeDocument/2006/customXml" ds:itemID="{18801D44-8D27-463C-8D3C-8D706AC907E2}"/>
</file>

<file path=customXml/itemProps3.xml><?xml version="1.0" encoding="utf-8"?>
<ds:datastoreItem xmlns:ds="http://schemas.openxmlformats.org/officeDocument/2006/customXml" ds:itemID="{3F14A130-1A19-4E87-986D-B8E353492E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37E2EE0-76C0-4F2D-A5EC-EF8085DD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4040</TotalTime>
  <Pages>2</Pages>
  <Words>4009</Words>
  <Characters>2286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LIETUVOS RESPUBLIKOS POZICIJŲ</vt:lpstr>
    </vt:vector>
  </TitlesOfParts>
  <Company>SMM</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6a9f8a8f-c214-4625-bb0d-107ff6e638ab</dc:title>
  <dc:subject/>
  <dc:creator>efiseraite</dc:creator>
  <cp:keywords/>
  <dc:description/>
  <cp:lastModifiedBy>Gribauskienė Aušra</cp:lastModifiedBy>
  <cp:revision>10</cp:revision>
  <cp:lastPrinted>2019-05-20T13:24:00Z</cp:lastPrinted>
  <dcterms:created xsi:type="dcterms:W3CDTF">2019-09-20T11:48:00Z</dcterms:created>
  <dcterms:modified xsi:type="dcterms:W3CDTF">2019-09-23T11:08:00Z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