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655BD" w14:textId="77777777" w:rsidR="000365F7" w:rsidRPr="00324F33" w:rsidRDefault="000365F7" w:rsidP="000365F7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324F33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  <w:r w:rsidRPr="00324F3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Lietuvos Respublikos Vyriausybės</w:t>
      </w:r>
      <w:r w:rsidRPr="00324F3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201</w:t>
      </w:r>
      <w:r w:rsidR="006834A0" w:rsidRPr="00324F33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324F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            d. nutarimu Nr. </w:t>
      </w:r>
    </w:p>
    <w:p w14:paraId="700655BE" w14:textId="77777777" w:rsidR="000365F7" w:rsidRPr="00324F33" w:rsidRDefault="000365F7" w:rsidP="000365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655BF" w14:textId="77777777" w:rsidR="004403AC" w:rsidRPr="00324F33" w:rsidRDefault="000365F7" w:rsidP="009F2BA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F33">
        <w:rPr>
          <w:rFonts w:ascii="Times New Roman" w:hAnsi="Times New Roman" w:cs="Times New Roman"/>
          <w:b/>
          <w:sz w:val="24"/>
          <w:szCs w:val="24"/>
        </w:rPr>
        <w:t>BAZINIS PASLAUGŲ ŠEIMAI PAKETAS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100"/>
        <w:gridCol w:w="2835"/>
        <w:gridCol w:w="6486"/>
      </w:tblGrid>
      <w:tr w:rsidR="006F1177" w:rsidRPr="00324F33" w14:paraId="700655C3" w14:textId="77777777" w:rsidTr="00851F75">
        <w:tc>
          <w:tcPr>
            <w:tcW w:w="1100" w:type="dxa"/>
          </w:tcPr>
          <w:p w14:paraId="700655C0" w14:textId="77777777" w:rsidR="006F1177" w:rsidRPr="00324F33" w:rsidRDefault="006F1177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835" w:type="dxa"/>
          </w:tcPr>
          <w:p w14:paraId="700655C1" w14:textId="77777777" w:rsidR="006F1177" w:rsidRPr="00324F33" w:rsidRDefault="006F1177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6486" w:type="dxa"/>
          </w:tcPr>
          <w:p w14:paraId="700655C2" w14:textId="77777777" w:rsidR="006F1177" w:rsidRPr="00324F33" w:rsidRDefault="006F1177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b/>
                <w:sz w:val="24"/>
                <w:szCs w:val="24"/>
              </w:rPr>
              <w:t>Aprašymas</w:t>
            </w:r>
          </w:p>
        </w:tc>
      </w:tr>
      <w:tr w:rsidR="006F1177" w:rsidRPr="00324F33" w14:paraId="700655C7" w14:textId="77777777" w:rsidTr="00851F75">
        <w:trPr>
          <w:trHeight w:val="1304"/>
        </w:trPr>
        <w:tc>
          <w:tcPr>
            <w:tcW w:w="1100" w:type="dxa"/>
          </w:tcPr>
          <w:p w14:paraId="700655C4" w14:textId="77777777" w:rsidR="006F1177" w:rsidRPr="00324F33" w:rsidRDefault="006F1177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700655C5" w14:textId="77777777" w:rsidR="006F1177" w:rsidRPr="00324F33" w:rsidRDefault="00150CC8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Atvirasis darbas su jaunimu</w:t>
            </w:r>
          </w:p>
        </w:tc>
        <w:tc>
          <w:tcPr>
            <w:tcW w:w="6486" w:type="dxa"/>
          </w:tcPr>
          <w:p w14:paraId="700655C6" w14:textId="77777777" w:rsidR="006F1177" w:rsidRPr="00324F33" w:rsidRDefault="00150CC8" w:rsidP="00F046AF">
            <w:pPr>
              <w:spacing w:line="4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Darbas su jaunimu atviruos</w:t>
            </w:r>
            <w:r w:rsidR="000653FA">
              <w:rPr>
                <w:rFonts w:ascii="Times New Roman" w:hAnsi="Times New Roman" w:cs="Times New Roman"/>
                <w:sz w:val="24"/>
                <w:szCs w:val="24"/>
              </w:rPr>
              <w:t>iuos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e jaunimo centruose ir (ar) erdvėse</w:t>
            </w:r>
            <w:r w:rsidR="008660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siekiant ugdyti asmenines ir socialines jaunų žmonių kompetencijas, padėti jiems aktyviai įsitraukti į bendruomeninius ir visuomeninius procesus, lanksčiai ir konstruktyviai reaguoti į jaunų žmonių gyvenimo pokyčius.</w:t>
            </w:r>
          </w:p>
        </w:tc>
      </w:tr>
      <w:tr w:rsidR="00AB782E" w:rsidRPr="00324F33" w14:paraId="700655CB" w14:textId="77777777" w:rsidTr="00851F75">
        <w:trPr>
          <w:trHeight w:val="1304"/>
        </w:trPr>
        <w:tc>
          <w:tcPr>
            <w:tcW w:w="1100" w:type="dxa"/>
          </w:tcPr>
          <w:p w14:paraId="700655C8" w14:textId="77777777" w:rsidR="00AB782E" w:rsidRPr="00324F33" w:rsidRDefault="00AB782E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700655C9" w14:textId="77777777" w:rsidR="00AB782E" w:rsidRPr="00324F33" w:rsidRDefault="00AB782E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Ikimokyklinis ugdymas</w:t>
            </w:r>
          </w:p>
        </w:tc>
        <w:tc>
          <w:tcPr>
            <w:tcW w:w="6486" w:type="dxa"/>
          </w:tcPr>
          <w:p w14:paraId="700655CA" w14:textId="77777777" w:rsidR="00AB782E" w:rsidRPr="00324F33" w:rsidRDefault="00AB782E" w:rsidP="008D1B9F">
            <w:pPr>
              <w:spacing w:line="4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F47">
              <w:rPr>
                <w:rFonts w:ascii="Times New Roman" w:hAnsi="Times New Roman" w:cs="Times New Roman"/>
                <w:sz w:val="24"/>
                <w:szCs w:val="24"/>
              </w:rPr>
              <w:t>Paslauga, padedant</w:t>
            </w:r>
            <w:r w:rsidR="00284F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84F47">
              <w:rPr>
                <w:rFonts w:ascii="Times New Roman" w:hAnsi="Times New Roman" w:cs="Times New Roman"/>
                <w:sz w:val="24"/>
                <w:szCs w:val="24"/>
              </w:rPr>
              <w:t xml:space="preserve"> vaikui tenkinti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prigimtinius, </w:t>
            </w:r>
            <w:r w:rsidRPr="00284F47">
              <w:rPr>
                <w:rFonts w:ascii="Times New Roman" w:hAnsi="Times New Roman" w:cs="Times New Roman"/>
                <w:sz w:val="24"/>
                <w:szCs w:val="24"/>
              </w:rPr>
              <w:t>kultūr</w:t>
            </w:r>
            <w:r w:rsidR="008D1B9F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, taip pat</w:t>
            </w:r>
            <w:r w:rsidR="00F046AF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etnin</w:t>
            </w:r>
            <w:r w:rsidR="000A15A2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s, socialinius, pažintinius poreikius, teikiama </w:t>
            </w:r>
            <w:r w:rsidR="00EB6E34"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vaikui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tėvų </w:t>
            </w:r>
            <w:r w:rsidR="009803E2"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(globėjų)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pageidavimu pagal ikimokyklinio ugdymo programą nuo </w:t>
            </w:r>
            <w:r w:rsidR="00EB6E34"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vaiko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gimimo</w:t>
            </w:r>
            <w:r w:rsidR="008660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C5F"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="009803E2" w:rsidRPr="00324F33">
              <w:rPr>
                <w:rFonts w:ascii="Times New Roman" w:hAnsi="Times New Roman" w:cs="Times New Roman"/>
                <w:sz w:val="24"/>
                <w:szCs w:val="24"/>
              </w:rPr>
              <w:t>jam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3E2"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pradedamas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teikti priešmokyklinis ugdymas.</w:t>
            </w:r>
          </w:p>
        </w:tc>
      </w:tr>
      <w:tr w:rsidR="006F1177" w:rsidRPr="00324F33" w14:paraId="700655CF" w14:textId="77777777" w:rsidTr="00851F75">
        <w:trPr>
          <w:trHeight w:val="1084"/>
        </w:trPr>
        <w:tc>
          <w:tcPr>
            <w:tcW w:w="1100" w:type="dxa"/>
          </w:tcPr>
          <w:p w14:paraId="700655CC" w14:textId="77777777" w:rsidR="006F1177" w:rsidRPr="00324F33" w:rsidRDefault="00AB782E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1177" w:rsidRPr="0032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00655CD" w14:textId="77777777" w:rsidR="006F1177" w:rsidRPr="00324F33" w:rsidRDefault="00150CC8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Informavimas</w:t>
            </w:r>
          </w:p>
        </w:tc>
        <w:tc>
          <w:tcPr>
            <w:tcW w:w="6486" w:type="dxa"/>
          </w:tcPr>
          <w:p w14:paraId="700655CE" w14:textId="77777777" w:rsidR="006F1177" w:rsidRPr="00324F33" w:rsidRDefault="00150CC8" w:rsidP="006F71A9">
            <w:pPr>
              <w:spacing w:line="400" w:lineRule="exact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Įvairių institucijų ar organizacijų, dirbančių su šeimomis, specialistų pagal kompetenciją teikiama asmenims reikalinga informacija apie socialinę, sveikatos, švietimo ir ugdymo pagalbą.</w:t>
            </w:r>
          </w:p>
        </w:tc>
      </w:tr>
      <w:tr w:rsidR="006F1177" w:rsidRPr="00324F33" w14:paraId="700655D3" w14:textId="77777777" w:rsidTr="00851F75">
        <w:tc>
          <w:tcPr>
            <w:tcW w:w="1100" w:type="dxa"/>
          </w:tcPr>
          <w:p w14:paraId="700655D0" w14:textId="77777777" w:rsidR="006F1177" w:rsidRPr="00324F33" w:rsidRDefault="00AB782E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1177" w:rsidRPr="0032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00655D1" w14:textId="77777777" w:rsidR="006F1177" w:rsidRPr="00324F33" w:rsidRDefault="00150CC8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Konsultavimas </w:t>
            </w:r>
          </w:p>
        </w:tc>
        <w:tc>
          <w:tcPr>
            <w:tcW w:w="6486" w:type="dxa"/>
          </w:tcPr>
          <w:p w14:paraId="700655D2" w14:textId="77777777" w:rsidR="006F1177" w:rsidRPr="00324F33" w:rsidRDefault="00150CC8" w:rsidP="009C11A8">
            <w:pPr>
              <w:spacing w:line="4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Įvairių institucijų ir organizacijų, dirbančių su šeimomis, specialistų pagal kompetenciją </w:t>
            </w:r>
            <w:r w:rsidRPr="0083106F">
              <w:rPr>
                <w:rFonts w:ascii="Times New Roman" w:hAnsi="Times New Roman" w:cs="Times New Roman"/>
                <w:sz w:val="24"/>
                <w:szCs w:val="24"/>
              </w:rPr>
              <w:t xml:space="preserve">teikiama pagalba, kurią </w:t>
            </w:r>
            <w:r w:rsidR="00857FD6">
              <w:rPr>
                <w:rFonts w:ascii="Times New Roman" w:hAnsi="Times New Roman" w:cs="Times New Roman"/>
                <w:sz w:val="24"/>
                <w:szCs w:val="24"/>
              </w:rPr>
              <w:t xml:space="preserve">teikiant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kartu su asmeniu analizuojama </w:t>
            </w:r>
            <w:r w:rsidR="009C11A8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="009C11A8"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(šeimos) </w:t>
            </w:r>
            <w:r w:rsidRPr="0083106F">
              <w:rPr>
                <w:rFonts w:ascii="Times New Roman" w:hAnsi="Times New Roman" w:cs="Times New Roman"/>
                <w:sz w:val="24"/>
                <w:szCs w:val="24"/>
              </w:rPr>
              <w:t>probleminė situacija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ir ieškoma veiksmingų </w:t>
            </w:r>
            <w:r w:rsidRPr="0083106F">
              <w:rPr>
                <w:rFonts w:ascii="Times New Roman" w:hAnsi="Times New Roman" w:cs="Times New Roman"/>
                <w:sz w:val="24"/>
                <w:szCs w:val="24"/>
              </w:rPr>
              <w:t>problemos sprendimo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būdų.</w:t>
            </w:r>
          </w:p>
        </w:tc>
      </w:tr>
      <w:tr w:rsidR="006F1177" w:rsidRPr="00324F33" w14:paraId="700655D7" w14:textId="77777777" w:rsidTr="00851F75">
        <w:trPr>
          <w:trHeight w:val="1116"/>
        </w:trPr>
        <w:tc>
          <w:tcPr>
            <w:tcW w:w="1100" w:type="dxa"/>
          </w:tcPr>
          <w:p w14:paraId="700655D4" w14:textId="77777777" w:rsidR="006F1177" w:rsidRPr="00324F33" w:rsidRDefault="00AB782E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1177" w:rsidRPr="0032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00655D5" w14:textId="77777777" w:rsidR="006F1177" w:rsidRPr="00324F33" w:rsidRDefault="00150CC8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Kultūrinių ir informacinių kompetencijų bei skaitymo raštingumo ugdymas</w:t>
            </w:r>
          </w:p>
        </w:tc>
        <w:tc>
          <w:tcPr>
            <w:tcW w:w="6486" w:type="dxa"/>
          </w:tcPr>
          <w:p w14:paraId="700655D6" w14:textId="77777777" w:rsidR="006F1177" w:rsidRPr="00324F33" w:rsidRDefault="00150CC8" w:rsidP="006F71A9">
            <w:pPr>
              <w:spacing w:line="400" w:lineRule="exact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Savivaldybių viešųjų bibliotekų </w:t>
            </w:r>
            <w:r w:rsidR="005E593A"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ir jų teritorinių padalinių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teikiamos paslaugos, kuriomis siekiama didinti bendrąjį asmenų raštingumą, skatinti jų kūrybingumą, socialinį ir ekonominį veiklumą bei motyvaciją dalyvauti mokymosi visą gyvenimą procese.</w:t>
            </w:r>
          </w:p>
        </w:tc>
      </w:tr>
      <w:tr w:rsidR="006F1177" w:rsidRPr="00324F33" w14:paraId="700655DB" w14:textId="77777777" w:rsidTr="00851F75">
        <w:tc>
          <w:tcPr>
            <w:tcW w:w="1100" w:type="dxa"/>
          </w:tcPr>
          <w:p w14:paraId="700655D8" w14:textId="77777777" w:rsidR="006F1177" w:rsidRPr="00324F33" w:rsidRDefault="00AB782E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1177" w:rsidRPr="0032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00655D9" w14:textId="77777777" w:rsidR="006F1177" w:rsidRPr="00324F33" w:rsidRDefault="00150CC8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Mediacija</w:t>
            </w:r>
            <w:proofErr w:type="spellEnd"/>
          </w:p>
        </w:tc>
        <w:tc>
          <w:tcPr>
            <w:tcW w:w="6486" w:type="dxa"/>
          </w:tcPr>
          <w:p w14:paraId="700655DA" w14:textId="77777777" w:rsidR="006F1177" w:rsidRPr="00324F33" w:rsidRDefault="00274935" w:rsidP="00274935">
            <w:pPr>
              <w:spacing w:line="4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Neteisminė ginčų sprendimo procedūra, kurios metu vienas ar keli mediatoriai padeda šeimai rasti priimtinus sprendimus </w:t>
            </w:r>
            <w:r w:rsidRPr="004800CC">
              <w:rPr>
                <w:rFonts w:ascii="Times New Roman" w:hAnsi="Times New Roman" w:cs="Times New Roman"/>
                <w:sz w:val="24"/>
                <w:szCs w:val="24"/>
              </w:rPr>
              <w:t>be valstybės įsikišimo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0A62" w:rsidRPr="00324F33" w14:paraId="700655DF" w14:textId="77777777" w:rsidTr="00851F75">
        <w:tc>
          <w:tcPr>
            <w:tcW w:w="1100" w:type="dxa"/>
          </w:tcPr>
          <w:p w14:paraId="700655DC" w14:textId="77777777" w:rsidR="00F60A62" w:rsidRPr="00324F33" w:rsidRDefault="00AB782E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0A62" w:rsidRPr="0032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00655DD" w14:textId="77777777" w:rsidR="00F60A62" w:rsidRPr="00324F33" w:rsidRDefault="00F60A62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Neformalusis vaikų švietimas</w:t>
            </w:r>
          </w:p>
        </w:tc>
        <w:tc>
          <w:tcPr>
            <w:tcW w:w="6486" w:type="dxa"/>
          </w:tcPr>
          <w:p w14:paraId="700655DE" w14:textId="77777777" w:rsidR="00F60A62" w:rsidRPr="00324F33" w:rsidDel="00BF550F" w:rsidRDefault="00F60A62" w:rsidP="009C11A8">
            <w:pPr>
              <w:spacing w:line="4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Kryptinga švietimo veikla, </w:t>
            </w:r>
            <w:r w:rsidR="009C11A8">
              <w:rPr>
                <w:rFonts w:ascii="Times New Roman" w:hAnsi="Times New Roman" w:cs="Times New Roman"/>
                <w:sz w:val="24"/>
                <w:szCs w:val="24"/>
              </w:rPr>
              <w:t xml:space="preserve">padedanti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tenkinti mokinių pažinimo, ugdymosi ir saviraiškos poreikius, įgyti kompetenci</w:t>
            </w:r>
            <w:r w:rsidRPr="009C11A8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9C11A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ir tapti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aktyviais visuomenės nariais.</w:t>
            </w:r>
          </w:p>
        </w:tc>
      </w:tr>
      <w:tr w:rsidR="00F60A62" w:rsidRPr="00324F33" w14:paraId="700655E3" w14:textId="77777777" w:rsidTr="00851F75">
        <w:tc>
          <w:tcPr>
            <w:tcW w:w="1100" w:type="dxa"/>
          </w:tcPr>
          <w:p w14:paraId="700655E0" w14:textId="77777777" w:rsidR="00F60A62" w:rsidRPr="00324F33" w:rsidRDefault="00AB782E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F60A62" w:rsidRPr="0032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00655E1" w14:textId="77777777" w:rsidR="00F60A62" w:rsidRPr="00324F33" w:rsidRDefault="00F60A62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Nemokama pirminė teisinė pagalba</w:t>
            </w:r>
          </w:p>
        </w:tc>
        <w:tc>
          <w:tcPr>
            <w:tcW w:w="6486" w:type="dxa"/>
          </w:tcPr>
          <w:p w14:paraId="700655E2" w14:textId="77777777" w:rsidR="00F60A62" w:rsidRPr="00324F33" w:rsidRDefault="00F60A62" w:rsidP="004800CC">
            <w:pPr>
              <w:spacing w:line="4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Teisinės informacijos, teisinių konsultacijų teikimas, taip pat valstybės ir savivaldybių institucijoms skirtų dokumentų, išskyrus teisminius dokumentus, rengimas, patarimų dėl ginčo sprendimo ne teismo tvarka teikimas</w:t>
            </w:r>
            <w:r w:rsidR="00934A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0CC">
              <w:rPr>
                <w:rFonts w:ascii="Times New Roman" w:hAnsi="Times New Roman" w:cs="Times New Roman"/>
                <w:sz w:val="24"/>
                <w:szCs w:val="24"/>
              </w:rPr>
              <w:t>taikaus ginčo išsprendimo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0CC" w:rsidRPr="004800CC">
              <w:rPr>
                <w:rFonts w:ascii="Times New Roman" w:hAnsi="Times New Roman" w:cs="Times New Roman"/>
                <w:sz w:val="24"/>
                <w:szCs w:val="24"/>
              </w:rPr>
              <w:t>veiksmų</w:t>
            </w:r>
            <w:r w:rsidR="004800CC"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atlikimas ir taikos sutarties parengimas.</w:t>
            </w:r>
          </w:p>
        </w:tc>
      </w:tr>
      <w:tr w:rsidR="00F60A62" w:rsidRPr="00324F33" w14:paraId="700655E7" w14:textId="77777777" w:rsidTr="00851F75">
        <w:tc>
          <w:tcPr>
            <w:tcW w:w="1100" w:type="dxa"/>
          </w:tcPr>
          <w:p w14:paraId="700655E4" w14:textId="77777777" w:rsidR="00F60A62" w:rsidRPr="00324F33" w:rsidRDefault="00AB782E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0A62" w:rsidRPr="0032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00655E5" w14:textId="77777777" w:rsidR="00F60A62" w:rsidRPr="00324F33" w:rsidRDefault="00F60A62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Pasirengimo šeimai ir tėvystės įgūdžių ugdymas</w:t>
            </w:r>
          </w:p>
        </w:tc>
        <w:tc>
          <w:tcPr>
            <w:tcW w:w="6486" w:type="dxa"/>
          </w:tcPr>
          <w:p w14:paraId="700655E6" w14:textId="77777777" w:rsidR="00F60A62" w:rsidRPr="00324F33" w:rsidRDefault="00F60A62" w:rsidP="006F71A9">
            <w:pPr>
              <w:spacing w:line="4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Paslaugos, teikiamos šeimoms, norinčioms įgyti tėvystės įgūdžių ar juos tobulinti, ir šeimoms, kurioms tokia paslauga paskirta specialistų.</w:t>
            </w:r>
          </w:p>
        </w:tc>
      </w:tr>
      <w:tr w:rsidR="00F60A62" w:rsidRPr="00324F33" w14:paraId="700655EB" w14:textId="77777777" w:rsidTr="00851F75">
        <w:tc>
          <w:tcPr>
            <w:tcW w:w="1100" w:type="dxa"/>
          </w:tcPr>
          <w:p w14:paraId="700655E8" w14:textId="77777777" w:rsidR="00F60A62" w:rsidRPr="00324F33" w:rsidRDefault="00AB782E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0A62" w:rsidRPr="0032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00655E9" w14:textId="77777777" w:rsidR="00F60A62" w:rsidRPr="00324F33" w:rsidRDefault="00F60A62" w:rsidP="00D516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Pirminė ambulatorinė asmens sveikatos priežiūra</w:t>
            </w:r>
          </w:p>
        </w:tc>
        <w:tc>
          <w:tcPr>
            <w:tcW w:w="6486" w:type="dxa"/>
          </w:tcPr>
          <w:p w14:paraId="700655EA" w14:textId="77777777" w:rsidR="00F60A62" w:rsidRPr="00324F33" w:rsidRDefault="00F60A62" w:rsidP="006F71A9">
            <w:pPr>
              <w:spacing w:line="400" w:lineRule="exact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06C">
              <w:rPr>
                <w:rFonts w:ascii="Times New Roman" w:hAnsi="Times New Roman" w:cs="Times New Roman"/>
                <w:sz w:val="24"/>
                <w:szCs w:val="24"/>
              </w:rPr>
              <w:t>Šeimos gydytojo (arba vidaus ligų gydytojo, vaikų ligų gydytojo, akušerio ginekologo ir chirurgo kartu) komandos teikiamos paslaugos, pirminė ambulatorinė odontologinė asmens sveikatos priežiūra ir pirminė ambulatorinė psichikos sveikatos priežiūra.</w:t>
            </w:r>
          </w:p>
        </w:tc>
      </w:tr>
      <w:tr w:rsidR="00F60A62" w:rsidRPr="00324F33" w14:paraId="700655EF" w14:textId="77777777" w:rsidTr="00851F75">
        <w:tc>
          <w:tcPr>
            <w:tcW w:w="1100" w:type="dxa"/>
          </w:tcPr>
          <w:p w14:paraId="700655EC" w14:textId="77777777" w:rsidR="00F60A62" w:rsidRPr="00324F33" w:rsidRDefault="00F60A62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14:paraId="700655ED" w14:textId="77777777" w:rsidR="00F60A62" w:rsidRPr="00324F33" w:rsidRDefault="00F60A62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800CC">
              <w:rPr>
                <w:rFonts w:ascii="Times New Roman" w:eastAsia="Times New Roman" w:hAnsi="Times New Roman" w:cs="Times New Roman"/>
                <w:sz w:val="24"/>
                <w:szCs w:val="24"/>
              </w:rPr>
              <w:t>Psichosocialinė</w:t>
            </w:r>
            <w:r w:rsidRPr="0032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pagalba</w:t>
            </w:r>
          </w:p>
        </w:tc>
        <w:tc>
          <w:tcPr>
            <w:tcW w:w="6486" w:type="dxa"/>
          </w:tcPr>
          <w:p w14:paraId="700655EE" w14:textId="77777777" w:rsidR="00F60A62" w:rsidRPr="00324F33" w:rsidRDefault="00F60A62" w:rsidP="006F71A9">
            <w:pPr>
              <w:spacing w:line="400" w:lineRule="exact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eastAsia="Times New Roman" w:hAnsi="Times New Roman" w:cs="Times New Roman"/>
                <w:sz w:val="24"/>
                <w:szCs w:val="24"/>
              </w:rPr>
              <w:t>Pagalba asmenims, išgyvenantiems krizę ar patyrusiems stiprius emocinius išgyvenimus (sunkias ligas, netektis, santuokos nutraukim</w:t>
            </w:r>
            <w:r w:rsidR="009C1CF3"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  <w:r w:rsidRPr="0032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psichologinį, fizinį ar seksualinį smurtą, nepriežiūrą, krizinį nėštumą), vartojantiems psichiką veikiančias medžiagas, turintiems elgesio ar (ir) emocijų sunkumų arba sutrikimų, ir jų šeimoms, artimiesiems, apimanti </w:t>
            </w:r>
            <w:r w:rsidRPr="004800CC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socialinę, psichologinę</w:t>
            </w:r>
            <w:r w:rsidRPr="0032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pagalbą, sielovadą.</w:t>
            </w:r>
          </w:p>
        </w:tc>
      </w:tr>
      <w:tr w:rsidR="00F60A62" w:rsidRPr="00324F33" w14:paraId="700655F3" w14:textId="77777777" w:rsidTr="00851F75">
        <w:trPr>
          <w:trHeight w:val="745"/>
        </w:trPr>
        <w:tc>
          <w:tcPr>
            <w:tcW w:w="1100" w:type="dxa"/>
          </w:tcPr>
          <w:p w14:paraId="700655F0" w14:textId="77777777" w:rsidR="00F60A62" w:rsidRPr="00324F33" w:rsidRDefault="00F60A62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14:paraId="700655F1" w14:textId="77777777" w:rsidR="00F60A62" w:rsidRPr="00324F33" w:rsidRDefault="00F60A62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pagalba</w:t>
            </w:r>
          </w:p>
        </w:tc>
        <w:tc>
          <w:tcPr>
            <w:tcW w:w="6486" w:type="dxa"/>
          </w:tcPr>
          <w:p w14:paraId="700655F2" w14:textId="77777777" w:rsidR="00F60A62" w:rsidRPr="00324F33" w:rsidRDefault="00F60A62" w:rsidP="006F71A9">
            <w:pPr>
              <w:spacing w:line="400" w:lineRule="exact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eastAsia="Times New Roman" w:hAnsi="Times New Roman" w:cs="Times New Roman"/>
                <w:sz w:val="24"/>
                <w:szCs w:val="24"/>
              </w:rPr>
              <w:t>Mokiniams, jų tėvams (globėjams, rūpintojams) specialistų teikiama pagalba, kurios tikslas – didinti švietimo veiksmingumą.</w:t>
            </w:r>
          </w:p>
        </w:tc>
      </w:tr>
      <w:tr w:rsidR="00F60A62" w:rsidRPr="00324F33" w14:paraId="700655F7" w14:textId="77777777" w:rsidTr="00851F75">
        <w:tc>
          <w:tcPr>
            <w:tcW w:w="1100" w:type="dxa"/>
          </w:tcPr>
          <w:p w14:paraId="700655F4" w14:textId="77777777" w:rsidR="00F60A62" w:rsidRPr="00324F33" w:rsidRDefault="00F60A62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14:paraId="700655F5" w14:textId="77777777" w:rsidR="00F60A62" w:rsidRPr="00324F33" w:rsidRDefault="00F60A62" w:rsidP="006F71A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Vaikų dienos socialinė priežiūra </w:t>
            </w:r>
          </w:p>
        </w:tc>
        <w:tc>
          <w:tcPr>
            <w:tcW w:w="6486" w:type="dxa"/>
          </w:tcPr>
          <w:p w14:paraId="700655F6" w14:textId="77777777" w:rsidR="00F60A62" w:rsidRPr="00324F33" w:rsidRDefault="00F60A62" w:rsidP="00F90659">
            <w:pPr>
              <w:spacing w:line="4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Dienos socialinės priežiūros paslaugų, kuri</w:t>
            </w:r>
            <w:r w:rsidR="00AE2079">
              <w:rPr>
                <w:rFonts w:ascii="Times New Roman" w:hAnsi="Times New Roman" w:cs="Times New Roman"/>
                <w:sz w:val="24"/>
                <w:szCs w:val="24"/>
              </w:rPr>
              <w:t>omis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siekiama ugdyti vaiko ir jo šeimos narių socialinius ir gyvenimo įgūdžius</w:t>
            </w:r>
            <w:r w:rsidR="00F90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0659"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 teikimas vaikui ir jo šeimos nariams vaikų dienos centruose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0A62" w:rsidRPr="00324F33" w14:paraId="700655FB" w14:textId="77777777" w:rsidTr="00851F75">
        <w:tc>
          <w:tcPr>
            <w:tcW w:w="1100" w:type="dxa"/>
          </w:tcPr>
          <w:p w14:paraId="700655F8" w14:textId="77777777" w:rsidR="00F60A62" w:rsidRPr="00324F33" w:rsidRDefault="00F60A62" w:rsidP="006F71A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14:paraId="700655F9" w14:textId="77777777" w:rsidR="00F60A62" w:rsidRPr="00324F33" w:rsidRDefault="00F60A62" w:rsidP="005D104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Vaikų raidos sutrikimų ankstyvoji reabilitacija</w:t>
            </w:r>
          </w:p>
        </w:tc>
        <w:tc>
          <w:tcPr>
            <w:tcW w:w="6486" w:type="dxa"/>
          </w:tcPr>
          <w:p w14:paraId="700655FA" w14:textId="77777777" w:rsidR="00F60A62" w:rsidRPr="00324F33" w:rsidRDefault="00F60A62" w:rsidP="006F71A9">
            <w:pPr>
              <w:spacing w:line="400" w:lineRule="exact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 xml:space="preserve">Specialistų komandos teikiamos ambulatorinės asmens sveikatos priežiūros paslaugos, užtikrinančios ankstyvą vaikų raidos sutrikimų nustatymą, ankstyvą kompleksinę pagalbą raidos </w:t>
            </w:r>
            <w:r w:rsidRPr="00F90659">
              <w:rPr>
                <w:rFonts w:ascii="Times New Roman" w:hAnsi="Times New Roman" w:cs="Times New Roman"/>
                <w:sz w:val="24"/>
                <w:szCs w:val="24"/>
              </w:rPr>
              <w:t>sutrikimų ar jų rizikos veiksnių turintiems vaikams</w:t>
            </w:r>
            <w:r w:rsidRPr="00324F33">
              <w:rPr>
                <w:rFonts w:ascii="Times New Roman" w:hAnsi="Times New Roman" w:cs="Times New Roman"/>
                <w:sz w:val="24"/>
                <w:szCs w:val="24"/>
              </w:rPr>
              <w:t>, jų tėvams ar kitiems jų atstovams pagal įstatymą.</w:t>
            </w:r>
          </w:p>
        </w:tc>
      </w:tr>
    </w:tbl>
    <w:p w14:paraId="700655FC" w14:textId="77777777" w:rsidR="006F1177" w:rsidRPr="00324F33" w:rsidRDefault="006F1177" w:rsidP="009F2BA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655FD" w14:textId="77777777" w:rsidR="008D27A1" w:rsidRPr="00324F33" w:rsidRDefault="00935398" w:rsidP="00935398">
      <w:pPr>
        <w:jc w:val="center"/>
      </w:pPr>
      <w:r w:rsidRPr="00324F33">
        <w:rPr>
          <w:rFonts w:ascii="Times New Roman" w:hAnsi="Times New Roman" w:cs="Times New Roman"/>
          <w:sz w:val="24"/>
          <w:szCs w:val="24"/>
        </w:rPr>
        <w:t>_______________</w:t>
      </w:r>
    </w:p>
    <w:sectPr w:rsidR="008D27A1" w:rsidRPr="00324F33" w:rsidSect="001A24FD">
      <w:headerReference w:type="default" r:id="rId8"/>
      <w:pgSz w:w="11906" w:h="16838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65600" w14:textId="77777777" w:rsidR="00A57504" w:rsidRDefault="00A57504" w:rsidP="001A24FD">
      <w:pPr>
        <w:spacing w:after="0" w:line="240" w:lineRule="auto"/>
      </w:pPr>
      <w:r>
        <w:separator/>
      </w:r>
    </w:p>
  </w:endnote>
  <w:endnote w:type="continuationSeparator" w:id="0">
    <w:p w14:paraId="70065601" w14:textId="77777777" w:rsidR="00A57504" w:rsidRDefault="00A57504" w:rsidP="001A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655FE" w14:textId="77777777" w:rsidR="00A57504" w:rsidRDefault="00A57504" w:rsidP="001A24FD">
      <w:pPr>
        <w:spacing w:after="0" w:line="240" w:lineRule="auto"/>
      </w:pPr>
      <w:r>
        <w:separator/>
      </w:r>
    </w:p>
  </w:footnote>
  <w:footnote w:type="continuationSeparator" w:id="0">
    <w:p w14:paraId="700655FF" w14:textId="77777777" w:rsidR="00A57504" w:rsidRDefault="00A57504" w:rsidP="001A2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554281585"/>
      <w:docPartObj>
        <w:docPartGallery w:val="Page Numbers (Top of Page)"/>
        <w:docPartUnique/>
      </w:docPartObj>
    </w:sdtPr>
    <w:sdtEndPr/>
    <w:sdtContent>
      <w:p w14:paraId="70065602" w14:textId="77777777" w:rsidR="004403AC" w:rsidRPr="001A24FD" w:rsidRDefault="004403AC">
        <w:pPr>
          <w:pStyle w:val="Antrats"/>
          <w:jc w:val="center"/>
          <w:rPr>
            <w:rFonts w:ascii="Times New Roman" w:hAnsi="Times New Roman" w:cs="Times New Roman"/>
            <w:sz w:val="24"/>
          </w:rPr>
        </w:pPr>
        <w:r w:rsidRPr="001A24FD">
          <w:rPr>
            <w:rFonts w:ascii="Times New Roman" w:hAnsi="Times New Roman" w:cs="Times New Roman"/>
            <w:sz w:val="24"/>
          </w:rPr>
          <w:fldChar w:fldCharType="begin"/>
        </w:r>
        <w:r w:rsidRPr="001A24FD">
          <w:rPr>
            <w:rFonts w:ascii="Times New Roman" w:hAnsi="Times New Roman" w:cs="Times New Roman"/>
            <w:sz w:val="24"/>
          </w:rPr>
          <w:instrText>PAGE   \* MERGEFORMAT</w:instrText>
        </w:r>
        <w:r w:rsidRPr="001A24FD">
          <w:rPr>
            <w:rFonts w:ascii="Times New Roman" w:hAnsi="Times New Roman" w:cs="Times New Roman"/>
            <w:sz w:val="24"/>
          </w:rPr>
          <w:fldChar w:fldCharType="separate"/>
        </w:r>
        <w:r w:rsidR="00C343CF">
          <w:rPr>
            <w:rFonts w:ascii="Times New Roman" w:hAnsi="Times New Roman" w:cs="Times New Roman"/>
            <w:noProof/>
            <w:sz w:val="24"/>
          </w:rPr>
          <w:t>2</w:t>
        </w:r>
        <w:r w:rsidRPr="001A24F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0065603" w14:textId="77777777" w:rsidR="004403AC" w:rsidRPr="001A24FD" w:rsidRDefault="004403AC">
    <w:pPr>
      <w:pStyle w:val="Antrats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F7"/>
    <w:rsid w:val="00017191"/>
    <w:rsid w:val="00023956"/>
    <w:rsid w:val="000365F7"/>
    <w:rsid w:val="000646D8"/>
    <w:rsid w:val="000653FA"/>
    <w:rsid w:val="00071947"/>
    <w:rsid w:val="00095758"/>
    <w:rsid w:val="000A15A2"/>
    <w:rsid w:val="000B2331"/>
    <w:rsid w:val="000C797A"/>
    <w:rsid w:val="000F2551"/>
    <w:rsid w:val="000F39CC"/>
    <w:rsid w:val="00133DEE"/>
    <w:rsid w:val="00150CC8"/>
    <w:rsid w:val="00184014"/>
    <w:rsid w:val="001A24FD"/>
    <w:rsid w:val="001A6FAC"/>
    <w:rsid w:val="001C4E7C"/>
    <w:rsid w:val="001D0DD5"/>
    <w:rsid w:val="001E700A"/>
    <w:rsid w:val="002017AD"/>
    <w:rsid w:val="00202C22"/>
    <w:rsid w:val="00225386"/>
    <w:rsid w:val="002617B4"/>
    <w:rsid w:val="00274935"/>
    <w:rsid w:val="002815B5"/>
    <w:rsid w:val="00284F47"/>
    <w:rsid w:val="0029267D"/>
    <w:rsid w:val="002A3D10"/>
    <w:rsid w:val="002B1009"/>
    <w:rsid w:val="002D379F"/>
    <w:rsid w:val="002E35BF"/>
    <w:rsid w:val="003036B8"/>
    <w:rsid w:val="00324F33"/>
    <w:rsid w:val="00332E75"/>
    <w:rsid w:val="003563F6"/>
    <w:rsid w:val="00356874"/>
    <w:rsid w:val="0037283D"/>
    <w:rsid w:val="003764F8"/>
    <w:rsid w:val="0039073A"/>
    <w:rsid w:val="003A719A"/>
    <w:rsid w:val="003C3156"/>
    <w:rsid w:val="003D7D4B"/>
    <w:rsid w:val="004113EA"/>
    <w:rsid w:val="00423FBE"/>
    <w:rsid w:val="00426BAC"/>
    <w:rsid w:val="004403AC"/>
    <w:rsid w:val="00442513"/>
    <w:rsid w:val="00446C5F"/>
    <w:rsid w:val="00461ECF"/>
    <w:rsid w:val="004800CC"/>
    <w:rsid w:val="00481596"/>
    <w:rsid w:val="00483B2F"/>
    <w:rsid w:val="004C7DA0"/>
    <w:rsid w:val="005107F9"/>
    <w:rsid w:val="0053318E"/>
    <w:rsid w:val="005545C7"/>
    <w:rsid w:val="00557D8D"/>
    <w:rsid w:val="005641A1"/>
    <w:rsid w:val="00576B33"/>
    <w:rsid w:val="00590828"/>
    <w:rsid w:val="005A433F"/>
    <w:rsid w:val="005D1041"/>
    <w:rsid w:val="005E2263"/>
    <w:rsid w:val="005E593A"/>
    <w:rsid w:val="005F29F9"/>
    <w:rsid w:val="006023D3"/>
    <w:rsid w:val="00617EF1"/>
    <w:rsid w:val="00621732"/>
    <w:rsid w:val="00633DB8"/>
    <w:rsid w:val="00642434"/>
    <w:rsid w:val="00655691"/>
    <w:rsid w:val="00664CD7"/>
    <w:rsid w:val="00665A40"/>
    <w:rsid w:val="006834A0"/>
    <w:rsid w:val="006A0AA0"/>
    <w:rsid w:val="006A29FF"/>
    <w:rsid w:val="006E242B"/>
    <w:rsid w:val="006E6294"/>
    <w:rsid w:val="006F1177"/>
    <w:rsid w:val="006F71A9"/>
    <w:rsid w:val="00727DC5"/>
    <w:rsid w:val="0073325E"/>
    <w:rsid w:val="00757CD2"/>
    <w:rsid w:val="00795986"/>
    <w:rsid w:val="007B0A3E"/>
    <w:rsid w:val="007C452E"/>
    <w:rsid w:val="00805E24"/>
    <w:rsid w:val="00807AA9"/>
    <w:rsid w:val="0083106F"/>
    <w:rsid w:val="008400C2"/>
    <w:rsid w:val="008411C6"/>
    <w:rsid w:val="00843F87"/>
    <w:rsid w:val="00851F75"/>
    <w:rsid w:val="0085681C"/>
    <w:rsid w:val="008569C7"/>
    <w:rsid w:val="00857FD6"/>
    <w:rsid w:val="00866078"/>
    <w:rsid w:val="008B3153"/>
    <w:rsid w:val="008D1B9F"/>
    <w:rsid w:val="008D215C"/>
    <w:rsid w:val="008D27A1"/>
    <w:rsid w:val="008F0BDB"/>
    <w:rsid w:val="008F3B61"/>
    <w:rsid w:val="008F4AB5"/>
    <w:rsid w:val="00910473"/>
    <w:rsid w:val="00934A35"/>
    <w:rsid w:val="00935398"/>
    <w:rsid w:val="009410BB"/>
    <w:rsid w:val="009427DD"/>
    <w:rsid w:val="0094318C"/>
    <w:rsid w:val="00951B48"/>
    <w:rsid w:val="009803E2"/>
    <w:rsid w:val="0098720A"/>
    <w:rsid w:val="009A6F15"/>
    <w:rsid w:val="009C11A8"/>
    <w:rsid w:val="009C1CF3"/>
    <w:rsid w:val="009E71CF"/>
    <w:rsid w:val="009F2BA9"/>
    <w:rsid w:val="00A000C7"/>
    <w:rsid w:val="00A16487"/>
    <w:rsid w:val="00A277E2"/>
    <w:rsid w:val="00A4207D"/>
    <w:rsid w:val="00A57504"/>
    <w:rsid w:val="00AB782E"/>
    <w:rsid w:val="00AE2079"/>
    <w:rsid w:val="00B11924"/>
    <w:rsid w:val="00B762CC"/>
    <w:rsid w:val="00BB7F67"/>
    <w:rsid w:val="00BC0601"/>
    <w:rsid w:val="00BD1844"/>
    <w:rsid w:val="00BD606C"/>
    <w:rsid w:val="00BF4EE9"/>
    <w:rsid w:val="00BF550F"/>
    <w:rsid w:val="00C13230"/>
    <w:rsid w:val="00C343CF"/>
    <w:rsid w:val="00C34D2C"/>
    <w:rsid w:val="00C43FD9"/>
    <w:rsid w:val="00C4599D"/>
    <w:rsid w:val="00C510F7"/>
    <w:rsid w:val="00CA0BC4"/>
    <w:rsid w:val="00CA183E"/>
    <w:rsid w:val="00CB1723"/>
    <w:rsid w:val="00CC08F3"/>
    <w:rsid w:val="00CC7B5F"/>
    <w:rsid w:val="00D110B1"/>
    <w:rsid w:val="00D17830"/>
    <w:rsid w:val="00D35264"/>
    <w:rsid w:val="00D36935"/>
    <w:rsid w:val="00D516A9"/>
    <w:rsid w:val="00D70BED"/>
    <w:rsid w:val="00DA312E"/>
    <w:rsid w:val="00DB6C4A"/>
    <w:rsid w:val="00E27882"/>
    <w:rsid w:val="00EB6E34"/>
    <w:rsid w:val="00EC447D"/>
    <w:rsid w:val="00EC7C31"/>
    <w:rsid w:val="00F03ED3"/>
    <w:rsid w:val="00F046AF"/>
    <w:rsid w:val="00F47D32"/>
    <w:rsid w:val="00F60A62"/>
    <w:rsid w:val="00F611C1"/>
    <w:rsid w:val="00F816DA"/>
    <w:rsid w:val="00F87270"/>
    <w:rsid w:val="00F90659"/>
    <w:rsid w:val="00F97EC0"/>
    <w:rsid w:val="00FB0C1B"/>
    <w:rsid w:val="00FB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5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365F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36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uiPriority w:val="59"/>
    <w:rsid w:val="000365F7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4">
    <w:name w:val="Lentelės tinklelis14"/>
    <w:basedOn w:val="prastojilentel"/>
    <w:next w:val="Lentelstinklelis"/>
    <w:uiPriority w:val="59"/>
    <w:rsid w:val="00036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5">
    <w:name w:val="Lentelės tinklelis15"/>
    <w:basedOn w:val="prastojilentel"/>
    <w:next w:val="Lentelstinklelis"/>
    <w:uiPriority w:val="59"/>
    <w:rsid w:val="00036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F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9">
    <w:name w:val="Lentelės tinklelis9"/>
    <w:basedOn w:val="prastojilentel"/>
    <w:next w:val="Lentelstinklelis"/>
    <w:uiPriority w:val="59"/>
    <w:rsid w:val="008F3B61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0">
    <w:name w:val="Lentelės tinklelis10"/>
    <w:basedOn w:val="prastojilentel"/>
    <w:next w:val="Lentelstinklelis"/>
    <w:uiPriority w:val="59"/>
    <w:rsid w:val="008F3B61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59"/>
    <w:rsid w:val="003A719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3">
    <w:name w:val="Lentelės tinklelis13"/>
    <w:basedOn w:val="prastojilentel"/>
    <w:next w:val="Lentelstinklelis"/>
    <w:uiPriority w:val="59"/>
    <w:rsid w:val="003A719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Char,Diagrama"/>
    <w:basedOn w:val="prastasis"/>
    <w:link w:val="AntratsDiagrama"/>
    <w:unhideWhenUsed/>
    <w:rsid w:val="001A2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1A24FD"/>
  </w:style>
  <w:style w:type="paragraph" w:styleId="Porat">
    <w:name w:val="footer"/>
    <w:basedOn w:val="prastasis"/>
    <w:link w:val="PoratDiagrama"/>
    <w:uiPriority w:val="99"/>
    <w:unhideWhenUsed/>
    <w:rsid w:val="001A2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A24FD"/>
  </w:style>
  <w:style w:type="character" w:styleId="Komentaronuoroda">
    <w:name w:val="annotation reference"/>
    <w:basedOn w:val="Numatytasispastraiposriftas"/>
    <w:uiPriority w:val="99"/>
    <w:semiHidden/>
    <w:unhideWhenUsed/>
    <w:rsid w:val="00664C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4CD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4CD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4C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4CD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4CD7"/>
    <w:rPr>
      <w:rFonts w:ascii="Tahoma" w:hAnsi="Tahoma" w:cs="Tahoma"/>
      <w:sz w:val="16"/>
      <w:szCs w:val="16"/>
    </w:rPr>
  </w:style>
  <w:style w:type="character" w:customStyle="1" w:styleId="bkg-highlight-red1">
    <w:name w:val="bkg-highlight-red1"/>
    <w:basedOn w:val="Numatytasispastraiposriftas"/>
    <w:rsid w:val="009427DD"/>
    <w:rPr>
      <w:shd w:val="clear" w:color="auto" w:fill="FBCCA2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E629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E629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62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365F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36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uiPriority w:val="59"/>
    <w:rsid w:val="000365F7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4">
    <w:name w:val="Lentelės tinklelis14"/>
    <w:basedOn w:val="prastojilentel"/>
    <w:next w:val="Lentelstinklelis"/>
    <w:uiPriority w:val="59"/>
    <w:rsid w:val="00036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5">
    <w:name w:val="Lentelės tinklelis15"/>
    <w:basedOn w:val="prastojilentel"/>
    <w:next w:val="Lentelstinklelis"/>
    <w:uiPriority w:val="59"/>
    <w:rsid w:val="00036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F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9">
    <w:name w:val="Lentelės tinklelis9"/>
    <w:basedOn w:val="prastojilentel"/>
    <w:next w:val="Lentelstinklelis"/>
    <w:uiPriority w:val="59"/>
    <w:rsid w:val="008F3B61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0">
    <w:name w:val="Lentelės tinklelis10"/>
    <w:basedOn w:val="prastojilentel"/>
    <w:next w:val="Lentelstinklelis"/>
    <w:uiPriority w:val="59"/>
    <w:rsid w:val="008F3B61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59"/>
    <w:rsid w:val="003A719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3">
    <w:name w:val="Lentelės tinklelis13"/>
    <w:basedOn w:val="prastojilentel"/>
    <w:next w:val="Lentelstinklelis"/>
    <w:uiPriority w:val="59"/>
    <w:rsid w:val="003A719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Char,Diagrama"/>
    <w:basedOn w:val="prastasis"/>
    <w:link w:val="AntratsDiagrama"/>
    <w:unhideWhenUsed/>
    <w:rsid w:val="001A2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1A24FD"/>
  </w:style>
  <w:style w:type="paragraph" w:styleId="Porat">
    <w:name w:val="footer"/>
    <w:basedOn w:val="prastasis"/>
    <w:link w:val="PoratDiagrama"/>
    <w:uiPriority w:val="99"/>
    <w:unhideWhenUsed/>
    <w:rsid w:val="001A2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A24FD"/>
  </w:style>
  <w:style w:type="character" w:styleId="Komentaronuoroda">
    <w:name w:val="annotation reference"/>
    <w:basedOn w:val="Numatytasispastraiposriftas"/>
    <w:uiPriority w:val="99"/>
    <w:semiHidden/>
    <w:unhideWhenUsed/>
    <w:rsid w:val="00664C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4CD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4CD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4C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4CD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4CD7"/>
    <w:rPr>
      <w:rFonts w:ascii="Tahoma" w:hAnsi="Tahoma" w:cs="Tahoma"/>
      <w:sz w:val="16"/>
      <w:szCs w:val="16"/>
    </w:rPr>
  </w:style>
  <w:style w:type="character" w:customStyle="1" w:styleId="bkg-highlight-red1">
    <w:name w:val="bkg-highlight-red1"/>
    <w:basedOn w:val="Numatytasispastraiposriftas"/>
    <w:rsid w:val="009427DD"/>
    <w:rPr>
      <w:shd w:val="clear" w:color="auto" w:fill="FBCCA2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E629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E629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62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DA30D-1DF4-4614-8E60-9460217A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2461</Words>
  <Characters>1403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2019-05-14T08:42:00Z</dcterms:created>
  <dc:creator>Gailė Veršekienė</dc:creator>
  <cp:lastModifiedBy>Asta Šulskytė</cp:lastModifiedBy>
  <dcterms:modified xsi:type="dcterms:W3CDTF">2019-05-14T08:42:00Z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-841797215</vt:i4>
  </property>
  <property fmtid="{D5CDD505-2E9C-101B-9397-08002B2CF9AE}" pid="3" name="_NewReviewCycle">
    <vt:lpwstr/>
  </property>
  <property fmtid="{D5CDD505-2E9C-101B-9397-08002B2CF9AE}" pid="4" name="_EmailSubject">
    <vt:lpwstr>dėl peržiūros</vt:lpwstr>
  </property>
  <property fmtid="{D5CDD505-2E9C-101B-9397-08002B2CF9AE}" pid="5" name="_AuthorEmail">
    <vt:lpwstr>Gaile.Versekiene@socmin.lt</vt:lpwstr>
  </property>
  <property fmtid="{D5CDD505-2E9C-101B-9397-08002B2CF9AE}" pid="6" name="_AuthorEmailDisplayName">
    <vt:lpwstr>Gailė Veršekienė</vt:lpwstr>
  </property>
  <property fmtid="{D5CDD505-2E9C-101B-9397-08002B2CF9AE}" pid="7" name="_PreviousAdHocReviewCycleID">
    <vt:i4>-562747195</vt:i4>
  </property>
  <property fmtid="{D5CDD505-2E9C-101B-9397-08002B2CF9AE}" pid="8" name="_ReviewingToolsShownOnce">
    <vt:lpwstr/>
  </property>
</Properties>
</file>