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4C508" w14:textId="77777777" w:rsidR="002B78D8" w:rsidRPr="00017805" w:rsidRDefault="00473548">
      <w:pPr>
        <w:jc w:val="center"/>
        <w:rPr>
          <w:rFonts w:ascii="Times New Roman" w:hAnsi="Times New Roman" w:cs="Times New Roman"/>
          <w:b/>
          <w:sz w:val="24"/>
          <w:szCs w:val="24"/>
        </w:rPr>
      </w:pPr>
      <w:r w:rsidRPr="00017805">
        <w:rPr>
          <w:rFonts w:ascii="Times New Roman" w:hAnsi="Times New Roman" w:cs="Times New Roman"/>
          <w:b/>
          <w:sz w:val="24"/>
          <w:szCs w:val="24"/>
        </w:rPr>
        <w:t>PIETRYČIŲ LIETUVOS (VILNIAUS FUNKCINIO REGIONO) PLĖTROS PLANAS</w:t>
      </w:r>
    </w:p>
    <w:p w14:paraId="7E57B81E" w14:textId="77777777" w:rsidR="00481BB8" w:rsidRPr="00017805" w:rsidRDefault="00481BB8">
      <w:pPr>
        <w:jc w:val="center"/>
        <w:rPr>
          <w:rFonts w:ascii="Times New Roman" w:hAnsi="Times New Roman" w:cs="Times New Roman"/>
          <w:b/>
          <w:sz w:val="24"/>
          <w:szCs w:val="24"/>
        </w:rPr>
      </w:pPr>
      <w:r w:rsidRPr="00017805">
        <w:rPr>
          <w:rFonts w:ascii="Times New Roman" w:hAnsi="Times New Roman" w:cs="Times New Roman"/>
          <w:b/>
          <w:sz w:val="24"/>
          <w:szCs w:val="24"/>
        </w:rPr>
        <w:t>DIDYSIS VILNIUS 2027</w:t>
      </w:r>
    </w:p>
    <w:p w14:paraId="063F4C9D" w14:textId="77777777" w:rsidR="00481BB8" w:rsidRDefault="00481BB8" w:rsidP="00481BB8">
      <w:pPr>
        <w:ind w:firstLine="709"/>
        <w:jc w:val="both"/>
        <w:rPr>
          <w:rFonts w:ascii="Times New Roman" w:hAnsi="Times New Roman" w:cs="Times New Roman"/>
          <w:b/>
          <w:sz w:val="24"/>
          <w:szCs w:val="24"/>
        </w:rPr>
      </w:pPr>
    </w:p>
    <w:p w14:paraId="456AE44C" w14:textId="77777777" w:rsidR="00585177" w:rsidRPr="00B41031" w:rsidRDefault="00585177" w:rsidP="00B41031">
      <w:pPr>
        <w:jc w:val="center"/>
        <w:rPr>
          <w:rFonts w:ascii="Times New Roman" w:hAnsi="Times New Roman" w:cs="Times New Roman"/>
          <w:b/>
          <w:sz w:val="24"/>
          <w:szCs w:val="24"/>
        </w:rPr>
      </w:pPr>
      <w:r w:rsidRPr="00B41031">
        <w:rPr>
          <w:rFonts w:ascii="Times New Roman" w:hAnsi="Times New Roman" w:cs="Times New Roman"/>
          <w:b/>
          <w:sz w:val="24"/>
          <w:szCs w:val="24"/>
        </w:rPr>
        <w:t>I. ĮVADAS</w:t>
      </w:r>
    </w:p>
    <w:p w14:paraId="3DBE1FD0" w14:textId="64E31F03" w:rsidR="005579B1" w:rsidRPr="00481BB8" w:rsidRDefault="005579B1" w:rsidP="00272BCD">
      <w:pPr>
        <w:ind w:firstLine="709"/>
        <w:jc w:val="both"/>
        <w:rPr>
          <w:rFonts w:ascii="Times New Roman" w:hAnsi="Times New Roman" w:cs="Times New Roman"/>
          <w:sz w:val="24"/>
          <w:szCs w:val="24"/>
        </w:rPr>
      </w:pPr>
      <w:bookmarkStart w:id="0" w:name="_GoBack"/>
      <w:bookmarkEnd w:id="0"/>
    </w:p>
    <w:p w14:paraId="30C51978" w14:textId="6FCC3BD9" w:rsidR="00055764" w:rsidRDefault="00055764" w:rsidP="00585177">
      <w:pPr>
        <w:ind w:firstLine="709"/>
        <w:jc w:val="both"/>
        <w:rPr>
          <w:rFonts w:ascii="Times New Roman" w:hAnsi="Times New Roman" w:cs="Times New Roman"/>
          <w:sz w:val="24"/>
          <w:szCs w:val="24"/>
        </w:rPr>
      </w:pPr>
      <w:r>
        <w:rPr>
          <w:rFonts w:ascii="Times New Roman" w:hAnsi="Times New Roman" w:cs="Times New Roman"/>
          <w:sz w:val="24"/>
          <w:szCs w:val="24"/>
        </w:rPr>
        <w:t>Vilnius, kaip ir dauguma pasaulio sostinių, dėl išvystyto kultūrinio gyvenimo, santykinai didesnio darbo užmokesčio, didesnių galimybių realizuoti savo gebėjimus</w:t>
      </w:r>
      <w:r w:rsidRPr="00055764">
        <w:rPr>
          <w:rFonts w:ascii="Times New Roman" w:hAnsi="Times New Roman" w:cs="Times New Roman"/>
          <w:sz w:val="24"/>
          <w:szCs w:val="24"/>
        </w:rPr>
        <w:t xml:space="preserve"> </w:t>
      </w:r>
      <w:r>
        <w:rPr>
          <w:rFonts w:ascii="Times New Roman" w:hAnsi="Times New Roman" w:cs="Times New Roman"/>
          <w:sz w:val="24"/>
          <w:szCs w:val="24"/>
        </w:rPr>
        <w:t>yra patraukli gyventi vieta. Traukdamas naujus gyventojus</w:t>
      </w:r>
      <w:r w:rsidR="00871E23">
        <w:rPr>
          <w:rFonts w:ascii="Times New Roman" w:hAnsi="Times New Roman" w:cs="Times New Roman"/>
          <w:sz w:val="24"/>
          <w:szCs w:val="24"/>
        </w:rPr>
        <w:t>,</w:t>
      </w:r>
      <w:r>
        <w:rPr>
          <w:rFonts w:ascii="Times New Roman" w:hAnsi="Times New Roman" w:cs="Times New Roman"/>
          <w:sz w:val="24"/>
          <w:szCs w:val="24"/>
        </w:rPr>
        <w:t xml:space="preserve"> Vilnius</w:t>
      </w:r>
      <w:r w:rsidR="00871E23">
        <w:rPr>
          <w:rFonts w:ascii="Times New Roman" w:hAnsi="Times New Roman" w:cs="Times New Roman"/>
          <w:sz w:val="24"/>
          <w:szCs w:val="24"/>
        </w:rPr>
        <w:t xml:space="preserve"> išlieka panašaus dydžio</w:t>
      </w:r>
      <w:r>
        <w:rPr>
          <w:rFonts w:ascii="Times New Roman" w:hAnsi="Times New Roman" w:cs="Times New Roman"/>
          <w:sz w:val="24"/>
          <w:szCs w:val="24"/>
        </w:rPr>
        <w:t xml:space="preserve"> , tačiau priemiestinėse zonose gyventojų skaičius auga sparčiais tempais, </w:t>
      </w:r>
      <w:r w:rsidR="00BD747C">
        <w:rPr>
          <w:rFonts w:ascii="Times New Roman" w:hAnsi="Times New Roman" w:cs="Times New Roman"/>
          <w:sz w:val="24"/>
          <w:szCs w:val="24"/>
        </w:rPr>
        <w:t>teritorijos</w:t>
      </w:r>
      <w:r>
        <w:rPr>
          <w:rFonts w:ascii="Times New Roman" w:hAnsi="Times New Roman" w:cs="Times New Roman"/>
          <w:sz w:val="24"/>
          <w:szCs w:val="24"/>
        </w:rPr>
        <w:t xml:space="preserve"> vystomos chaotiškai. Dėl didesnių būsto įperkamumo galimybių šiose teritorijose kuriasi daugiausia jauni ir vidutinio amžiaus gyventojai. Šiuo atžvilgiau Vilnius  niekuo nesiskiria iš kitų pasaulio valstybių didžiųjų miestų. Tačiau iki šiol plėtros sukeliamoms problemoms nebuvo skiriamas reikiamas dėmesys.</w:t>
      </w:r>
    </w:p>
    <w:p w14:paraId="146ECC9D" w14:textId="5F0AC462" w:rsidR="00585177" w:rsidRDefault="00481BB8" w:rsidP="00585177">
      <w:pPr>
        <w:ind w:firstLine="709"/>
        <w:jc w:val="both"/>
        <w:rPr>
          <w:rFonts w:ascii="Times New Roman" w:hAnsi="Times New Roman" w:cs="Times New Roman"/>
          <w:sz w:val="24"/>
          <w:szCs w:val="24"/>
        </w:rPr>
      </w:pPr>
      <w:r w:rsidRPr="00481BB8">
        <w:rPr>
          <w:rFonts w:ascii="Times New Roman" w:hAnsi="Times New Roman" w:cs="Times New Roman"/>
          <w:sz w:val="24"/>
          <w:szCs w:val="24"/>
        </w:rPr>
        <w:t xml:space="preserve">Vilniaus funkcinio regiono, apimančio Vilniaus miesto plėtros įtakojamą </w:t>
      </w:r>
      <w:r w:rsidR="008665A1" w:rsidRPr="00481BB8">
        <w:rPr>
          <w:rFonts w:ascii="Times New Roman" w:hAnsi="Times New Roman" w:cs="Times New Roman"/>
          <w:sz w:val="24"/>
          <w:szCs w:val="24"/>
        </w:rPr>
        <w:t>metropolinę</w:t>
      </w:r>
      <w:r w:rsidRPr="00481BB8">
        <w:rPr>
          <w:rFonts w:ascii="Times New Roman" w:hAnsi="Times New Roman" w:cs="Times New Roman"/>
          <w:sz w:val="24"/>
          <w:szCs w:val="24"/>
        </w:rPr>
        <w:t xml:space="preserve"> teritoriją, </w:t>
      </w:r>
      <w:r>
        <w:rPr>
          <w:rFonts w:ascii="Times New Roman" w:hAnsi="Times New Roman" w:cs="Times New Roman"/>
          <w:sz w:val="24"/>
          <w:szCs w:val="24"/>
        </w:rPr>
        <w:t xml:space="preserve">planas parengtas siekiant spręsti specifines problemas, atsiradusias dėl chaotiškos Vilniaus miesto ir jo priemiesčių plėtros: </w:t>
      </w:r>
      <w:r w:rsidR="0086731D">
        <w:rPr>
          <w:rFonts w:ascii="Times New Roman" w:hAnsi="Times New Roman" w:cs="Times New Roman"/>
          <w:sz w:val="24"/>
          <w:szCs w:val="24"/>
        </w:rPr>
        <w:t xml:space="preserve">menką </w:t>
      </w:r>
      <w:r>
        <w:rPr>
          <w:rFonts w:ascii="Times New Roman" w:hAnsi="Times New Roman" w:cs="Times New Roman"/>
          <w:sz w:val="24"/>
          <w:szCs w:val="24"/>
        </w:rPr>
        <w:t xml:space="preserve">infrastruktūros </w:t>
      </w:r>
      <w:r w:rsidR="0086731D">
        <w:rPr>
          <w:rFonts w:ascii="Times New Roman" w:hAnsi="Times New Roman" w:cs="Times New Roman"/>
          <w:sz w:val="24"/>
          <w:szCs w:val="24"/>
        </w:rPr>
        <w:t>integraciją</w:t>
      </w:r>
      <w:r>
        <w:rPr>
          <w:rFonts w:ascii="Times New Roman" w:hAnsi="Times New Roman" w:cs="Times New Roman"/>
          <w:sz w:val="24"/>
          <w:szCs w:val="24"/>
        </w:rPr>
        <w:t xml:space="preserve">, viešųjų paslaugų </w:t>
      </w:r>
      <w:r w:rsidR="0086731D">
        <w:rPr>
          <w:rFonts w:ascii="Times New Roman" w:hAnsi="Times New Roman" w:cs="Times New Roman"/>
          <w:sz w:val="24"/>
          <w:szCs w:val="24"/>
        </w:rPr>
        <w:t xml:space="preserve">tinklo </w:t>
      </w:r>
      <w:r>
        <w:rPr>
          <w:rFonts w:ascii="Times New Roman" w:hAnsi="Times New Roman" w:cs="Times New Roman"/>
          <w:sz w:val="24"/>
          <w:szCs w:val="24"/>
        </w:rPr>
        <w:t xml:space="preserve">neatitikimą gyventojų poreikiams, specifinių gyventojų grupių (mažų/aukštų pajamų, vyresnio amžiaus/jaunimo, tautinių grupių ir kt.) </w:t>
      </w:r>
      <w:r w:rsidR="00450376">
        <w:rPr>
          <w:rFonts w:ascii="Times New Roman" w:hAnsi="Times New Roman" w:cs="Times New Roman"/>
          <w:sz w:val="24"/>
          <w:szCs w:val="24"/>
        </w:rPr>
        <w:t>koncentravimąsi</w:t>
      </w:r>
      <w:r>
        <w:rPr>
          <w:rFonts w:ascii="Times New Roman" w:hAnsi="Times New Roman" w:cs="Times New Roman"/>
          <w:sz w:val="24"/>
          <w:szCs w:val="24"/>
        </w:rPr>
        <w:t xml:space="preserve"> atskirose teritorijose</w:t>
      </w:r>
      <w:r w:rsidR="0086731D">
        <w:rPr>
          <w:rFonts w:ascii="Times New Roman" w:hAnsi="Times New Roman" w:cs="Times New Roman"/>
          <w:sz w:val="24"/>
          <w:szCs w:val="24"/>
        </w:rPr>
        <w:t>, susidarant izoliuotoms bendruomenėms</w:t>
      </w:r>
      <w:r>
        <w:rPr>
          <w:rFonts w:ascii="Times New Roman" w:hAnsi="Times New Roman" w:cs="Times New Roman"/>
          <w:sz w:val="24"/>
          <w:szCs w:val="24"/>
        </w:rPr>
        <w:t>.</w:t>
      </w:r>
      <w:r w:rsidR="00055764">
        <w:rPr>
          <w:rFonts w:ascii="Times New Roman" w:hAnsi="Times New Roman" w:cs="Times New Roman"/>
          <w:sz w:val="24"/>
          <w:szCs w:val="24"/>
        </w:rPr>
        <w:t xml:space="preserve"> Programa apima Vilniaus</w:t>
      </w:r>
      <w:r w:rsidR="00BD747C">
        <w:rPr>
          <w:rFonts w:ascii="Times New Roman" w:hAnsi="Times New Roman" w:cs="Times New Roman"/>
          <w:sz w:val="24"/>
          <w:szCs w:val="24"/>
        </w:rPr>
        <w:t xml:space="preserve"> aglomeraciją</w:t>
      </w:r>
      <w:r w:rsidR="00055764">
        <w:rPr>
          <w:rFonts w:ascii="Times New Roman" w:hAnsi="Times New Roman" w:cs="Times New Roman"/>
          <w:sz w:val="24"/>
          <w:szCs w:val="24"/>
        </w:rPr>
        <w:t xml:space="preserve"> </w:t>
      </w:r>
      <w:r w:rsidR="00BD747C">
        <w:rPr>
          <w:rFonts w:ascii="Times New Roman" w:hAnsi="Times New Roman" w:cs="Times New Roman"/>
          <w:sz w:val="24"/>
          <w:szCs w:val="24"/>
        </w:rPr>
        <w:t xml:space="preserve">ir </w:t>
      </w:r>
      <w:r w:rsidR="00055764">
        <w:rPr>
          <w:rFonts w:ascii="Times New Roman" w:hAnsi="Times New Roman" w:cs="Times New Roman"/>
          <w:sz w:val="24"/>
          <w:szCs w:val="24"/>
        </w:rPr>
        <w:t>funkcinę zoną, apimančią</w:t>
      </w:r>
      <w:r w:rsidR="00450376">
        <w:rPr>
          <w:rFonts w:ascii="Times New Roman" w:hAnsi="Times New Roman" w:cs="Times New Roman"/>
          <w:sz w:val="24"/>
          <w:szCs w:val="24"/>
        </w:rPr>
        <w:t xml:space="preserve"> </w:t>
      </w:r>
      <w:r w:rsidR="00055764">
        <w:rPr>
          <w:rFonts w:ascii="Times New Roman" w:hAnsi="Times New Roman" w:cs="Times New Roman"/>
          <w:sz w:val="24"/>
          <w:szCs w:val="24"/>
        </w:rPr>
        <w:t>Vilniaus miesto, Vilniaus rajono</w:t>
      </w:r>
      <w:r w:rsidR="00BD747C">
        <w:rPr>
          <w:rFonts w:ascii="Times New Roman" w:hAnsi="Times New Roman" w:cs="Times New Roman"/>
          <w:sz w:val="24"/>
          <w:szCs w:val="24"/>
        </w:rPr>
        <w:t xml:space="preserve"> savivaldybes ir</w:t>
      </w:r>
      <w:r w:rsidR="00055764">
        <w:rPr>
          <w:rFonts w:ascii="Times New Roman" w:hAnsi="Times New Roman" w:cs="Times New Roman"/>
          <w:sz w:val="24"/>
          <w:szCs w:val="24"/>
        </w:rPr>
        <w:t xml:space="preserve"> Elektrėnų </w:t>
      </w:r>
      <w:r w:rsidR="00BD747C">
        <w:rPr>
          <w:rFonts w:ascii="Times New Roman" w:hAnsi="Times New Roman" w:cs="Times New Roman"/>
          <w:sz w:val="24"/>
          <w:szCs w:val="24"/>
        </w:rPr>
        <w:t>bei</w:t>
      </w:r>
      <w:r w:rsidR="00F95CFA">
        <w:rPr>
          <w:rFonts w:ascii="Times New Roman" w:hAnsi="Times New Roman" w:cs="Times New Roman"/>
          <w:sz w:val="24"/>
          <w:szCs w:val="24"/>
        </w:rPr>
        <w:t xml:space="preserve"> Šalčininkų ir</w:t>
      </w:r>
      <w:r w:rsidR="00BD747C">
        <w:rPr>
          <w:rFonts w:ascii="Times New Roman" w:hAnsi="Times New Roman" w:cs="Times New Roman"/>
          <w:sz w:val="24"/>
          <w:szCs w:val="24"/>
        </w:rPr>
        <w:t xml:space="preserve"> </w:t>
      </w:r>
      <w:r w:rsidR="00055764">
        <w:rPr>
          <w:rFonts w:ascii="Times New Roman" w:hAnsi="Times New Roman" w:cs="Times New Roman"/>
          <w:sz w:val="24"/>
          <w:szCs w:val="24"/>
        </w:rPr>
        <w:t>Trakų rajon</w:t>
      </w:r>
      <w:r w:rsidR="00F95CFA">
        <w:rPr>
          <w:rFonts w:ascii="Times New Roman" w:hAnsi="Times New Roman" w:cs="Times New Roman"/>
          <w:sz w:val="24"/>
          <w:szCs w:val="24"/>
        </w:rPr>
        <w:t>ų</w:t>
      </w:r>
      <w:r w:rsidR="00055764">
        <w:rPr>
          <w:rFonts w:ascii="Times New Roman" w:hAnsi="Times New Roman" w:cs="Times New Roman"/>
          <w:sz w:val="24"/>
          <w:szCs w:val="24"/>
        </w:rPr>
        <w:t xml:space="preserve"> savivaldyb</w:t>
      </w:r>
      <w:r w:rsidR="00F95CFA">
        <w:rPr>
          <w:rFonts w:ascii="Times New Roman" w:hAnsi="Times New Roman" w:cs="Times New Roman"/>
          <w:sz w:val="24"/>
          <w:szCs w:val="24"/>
        </w:rPr>
        <w:t>ių</w:t>
      </w:r>
      <w:r w:rsidR="00055764">
        <w:rPr>
          <w:rFonts w:ascii="Times New Roman" w:hAnsi="Times New Roman" w:cs="Times New Roman"/>
          <w:sz w:val="24"/>
          <w:szCs w:val="24"/>
        </w:rPr>
        <w:t xml:space="preserve"> dalis, </w:t>
      </w:r>
      <w:r w:rsidR="00871E23">
        <w:rPr>
          <w:rFonts w:ascii="Times New Roman" w:hAnsi="Times New Roman" w:cs="Times New Roman"/>
          <w:sz w:val="24"/>
          <w:szCs w:val="24"/>
        </w:rPr>
        <w:t>nutolusias</w:t>
      </w:r>
      <w:r w:rsidR="00055764">
        <w:rPr>
          <w:rFonts w:ascii="Times New Roman" w:hAnsi="Times New Roman" w:cs="Times New Roman"/>
          <w:sz w:val="24"/>
          <w:szCs w:val="24"/>
        </w:rPr>
        <w:t xml:space="preserve"> vidutiniškai </w:t>
      </w:r>
      <w:r w:rsidR="00871E23">
        <w:rPr>
          <w:rFonts w:ascii="Times New Roman" w:hAnsi="Times New Roman" w:cs="Times New Roman"/>
          <w:sz w:val="24"/>
          <w:szCs w:val="24"/>
        </w:rPr>
        <w:t xml:space="preserve">iki </w:t>
      </w:r>
      <w:r w:rsidR="00BD747C">
        <w:rPr>
          <w:rFonts w:ascii="Times New Roman" w:hAnsi="Times New Roman" w:cs="Times New Roman"/>
          <w:sz w:val="24"/>
          <w:szCs w:val="24"/>
        </w:rPr>
        <w:t>30</w:t>
      </w:r>
      <w:r w:rsidR="00055764">
        <w:rPr>
          <w:rFonts w:ascii="Times New Roman" w:hAnsi="Times New Roman" w:cs="Times New Roman"/>
          <w:sz w:val="24"/>
          <w:szCs w:val="24"/>
        </w:rPr>
        <w:t xml:space="preserve"> kilometrų spinduliu nuo Vilniaus miesto</w:t>
      </w:r>
      <w:r w:rsidR="00BD747C">
        <w:rPr>
          <w:rFonts w:ascii="Times New Roman" w:hAnsi="Times New Roman" w:cs="Times New Roman"/>
          <w:sz w:val="24"/>
          <w:szCs w:val="24"/>
        </w:rPr>
        <w:t xml:space="preserve"> centro</w:t>
      </w:r>
      <w:r w:rsidR="00055764">
        <w:rPr>
          <w:rFonts w:ascii="Times New Roman" w:hAnsi="Times New Roman" w:cs="Times New Roman"/>
          <w:sz w:val="24"/>
          <w:szCs w:val="24"/>
        </w:rPr>
        <w:t xml:space="preserve">, </w:t>
      </w:r>
      <w:r w:rsidR="00450376">
        <w:rPr>
          <w:rFonts w:ascii="Times New Roman" w:hAnsi="Times New Roman" w:cs="Times New Roman"/>
          <w:sz w:val="24"/>
          <w:szCs w:val="24"/>
        </w:rPr>
        <w:t xml:space="preserve">kuriose </w:t>
      </w:r>
      <w:r w:rsidR="00055764">
        <w:rPr>
          <w:rFonts w:ascii="Times New Roman" w:hAnsi="Times New Roman" w:cs="Times New Roman"/>
          <w:sz w:val="24"/>
          <w:szCs w:val="24"/>
        </w:rPr>
        <w:t>vyksta intensyvi gyvenamųjų</w:t>
      </w:r>
      <w:r w:rsidR="00BD747C">
        <w:rPr>
          <w:rFonts w:ascii="Times New Roman" w:hAnsi="Times New Roman" w:cs="Times New Roman"/>
          <w:sz w:val="24"/>
          <w:szCs w:val="24"/>
        </w:rPr>
        <w:t xml:space="preserve"> teritorijų plėtra</w:t>
      </w:r>
      <w:r w:rsidR="00871E23">
        <w:rPr>
          <w:rFonts w:ascii="Times New Roman" w:hAnsi="Times New Roman" w:cs="Times New Roman"/>
          <w:sz w:val="24"/>
          <w:szCs w:val="24"/>
        </w:rPr>
        <w:t>, o taip pat</w:t>
      </w:r>
      <w:r w:rsidR="00BD747C">
        <w:rPr>
          <w:rFonts w:ascii="Times New Roman" w:hAnsi="Times New Roman" w:cs="Times New Roman"/>
          <w:sz w:val="24"/>
          <w:szCs w:val="24"/>
        </w:rPr>
        <w:t xml:space="preserve"> policentriniam regiono augimui būtinus pocentrius</w:t>
      </w:r>
      <w:r w:rsidR="00272BCD">
        <w:rPr>
          <w:rFonts w:ascii="Times New Roman" w:hAnsi="Times New Roman" w:cs="Times New Roman"/>
          <w:sz w:val="24"/>
          <w:szCs w:val="24"/>
        </w:rPr>
        <w:t>, susijusius funkciniais darbo jėgos judėjimo</w:t>
      </w:r>
      <w:r w:rsidR="00450376">
        <w:rPr>
          <w:rFonts w:ascii="Times New Roman" w:hAnsi="Times New Roman" w:cs="Times New Roman"/>
          <w:sz w:val="24"/>
          <w:szCs w:val="24"/>
        </w:rPr>
        <w:t xml:space="preserve"> ir aukštesnio lygio paslaugų </w:t>
      </w:r>
      <w:r w:rsidR="00051D99">
        <w:rPr>
          <w:rFonts w:ascii="Times New Roman" w:hAnsi="Times New Roman" w:cs="Times New Roman"/>
          <w:sz w:val="24"/>
          <w:szCs w:val="24"/>
        </w:rPr>
        <w:t>teikėjų-gavėjų</w:t>
      </w:r>
      <w:r w:rsidR="00272BCD">
        <w:rPr>
          <w:rFonts w:ascii="Times New Roman" w:hAnsi="Times New Roman" w:cs="Times New Roman"/>
          <w:sz w:val="24"/>
          <w:szCs w:val="24"/>
        </w:rPr>
        <w:t xml:space="preserve"> ryšiais</w:t>
      </w:r>
      <w:r w:rsidR="00871E23">
        <w:rPr>
          <w:rFonts w:ascii="Times New Roman" w:hAnsi="Times New Roman" w:cs="Times New Roman"/>
          <w:sz w:val="24"/>
          <w:szCs w:val="24"/>
        </w:rPr>
        <w:t xml:space="preserve"> </w:t>
      </w:r>
      <w:r w:rsidR="00450376">
        <w:rPr>
          <w:rFonts w:ascii="Times New Roman" w:hAnsi="Times New Roman" w:cs="Times New Roman"/>
          <w:sz w:val="24"/>
          <w:szCs w:val="24"/>
        </w:rPr>
        <w:t>–</w:t>
      </w:r>
      <w:r w:rsidR="00871E23">
        <w:rPr>
          <w:rFonts w:ascii="Times New Roman" w:hAnsi="Times New Roman" w:cs="Times New Roman"/>
          <w:sz w:val="24"/>
          <w:szCs w:val="24"/>
        </w:rPr>
        <w:t xml:space="preserve"> Elektrėnus, Šalčininkus, Pabradę</w:t>
      </w:r>
      <w:r w:rsidR="00BD747C">
        <w:rPr>
          <w:rFonts w:ascii="Times New Roman" w:hAnsi="Times New Roman" w:cs="Times New Roman"/>
          <w:sz w:val="24"/>
          <w:szCs w:val="24"/>
        </w:rPr>
        <w:t>.</w:t>
      </w:r>
    </w:p>
    <w:p w14:paraId="35AD70EF" w14:textId="241EFD93" w:rsidR="00051D99" w:rsidRDefault="00585177" w:rsidP="00051D99">
      <w:pPr>
        <w:ind w:firstLine="709"/>
        <w:jc w:val="both"/>
        <w:rPr>
          <w:rFonts w:ascii="Times New Roman" w:hAnsi="Times New Roman" w:cs="Times New Roman"/>
          <w:sz w:val="24"/>
          <w:szCs w:val="24"/>
        </w:rPr>
      </w:pPr>
      <w:r>
        <w:rPr>
          <w:rFonts w:ascii="Times New Roman" w:hAnsi="Times New Roman" w:cs="Times New Roman"/>
          <w:sz w:val="24"/>
          <w:szCs w:val="24"/>
        </w:rPr>
        <w:t>Planu siekiama</w:t>
      </w:r>
      <w:r w:rsidR="00051D99">
        <w:rPr>
          <w:rFonts w:ascii="Times New Roman" w:hAnsi="Times New Roman" w:cs="Times New Roman"/>
          <w:sz w:val="24"/>
          <w:szCs w:val="24"/>
        </w:rPr>
        <w:t>:</w:t>
      </w:r>
    </w:p>
    <w:p w14:paraId="79AC6977" w14:textId="08446CBE" w:rsidR="00585177" w:rsidRPr="00481BB8" w:rsidRDefault="00051D99" w:rsidP="00716023">
      <w:pPr>
        <w:jc w:val="both"/>
        <w:rPr>
          <w:rFonts w:ascii="Times New Roman" w:hAnsi="Times New Roman" w:cs="Times New Roman"/>
          <w:sz w:val="24"/>
          <w:szCs w:val="24"/>
        </w:rPr>
      </w:pPr>
      <w:r>
        <w:rPr>
          <w:rFonts w:ascii="Times New Roman" w:hAnsi="Times New Roman" w:cs="Times New Roman"/>
          <w:sz w:val="24"/>
          <w:szCs w:val="24"/>
        </w:rPr>
        <w:t>Išnaudojant natūralią</w:t>
      </w:r>
      <w:r w:rsidR="00585177">
        <w:rPr>
          <w:rFonts w:ascii="Times New Roman" w:hAnsi="Times New Roman" w:cs="Times New Roman"/>
          <w:sz w:val="24"/>
          <w:szCs w:val="24"/>
        </w:rPr>
        <w:t xml:space="preserve"> </w:t>
      </w:r>
      <w:r w:rsidRPr="00481BB8">
        <w:rPr>
          <w:rFonts w:ascii="Times New Roman" w:hAnsi="Times New Roman" w:cs="Times New Roman"/>
          <w:sz w:val="24"/>
          <w:szCs w:val="24"/>
        </w:rPr>
        <w:t>ekonominės plėtros, dirbančiųjų judėjimo, miesto ir kaimo vietovių sąveikos sistem</w:t>
      </w:r>
      <w:r>
        <w:rPr>
          <w:rFonts w:ascii="Times New Roman" w:hAnsi="Times New Roman" w:cs="Times New Roman"/>
          <w:sz w:val="24"/>
          <w:szCs w:val="24"/>
        </w:rPr>
        <w:t xml:space="preserve">ą (funkcinį regioną), </w:t>
      </w:r>
      <w:r w:rsidR="00585177">
        <w:rPr>
          <w:rFonts w:ascii="Times New Roman" w:hAnsi="Times New Roman" w:cs="Times New Roman"/>
          <w:sz w:val="24"/>
          <w:szCs w:val="24"/>
        </w:rPr>
        <w:t>a</w:t>
      </w:r>
      <w:r w:rsidR="00585177" w:rsidRPr="00481BB8">
        <w:rPr>
          <w:rFonts w:ascii="Times New Roman" w:hAnsi="Times New Roman" w:cs="Times New Roman"/>
          <w:sz w:val="24"/>
          <w:szCs w:val="24"/>
        </w:rPr>
        <w:t>tsižvelgus į vietovių ryšius, teritorinius ypatumus, išnaudo</w:t>
      </w:r>
      <w:r w:rsidR="00585177">
        <w:rPr>
          <w:rFonts w:ascii="Times New Roman" w:hAnsi="Times New Roman" w:cs="Times New Roman"/>
          <w:sz w:val="24"/>
          <w:szCs w:val="24"/>
        </w:rPr>
        <w:t>t</w:t>
      </w:r>
      <w:r w:rsidR="00585177" w:rsidRPr="00481BB8">
        <w:rPr>
          <w:rFonts w:ascii="Times New Roman" w:hAnsi="Times New Roman" w:cs="Times New Roman"/>
          <w:sz w:val="24"/>
          <w:szCs w:val="24"/>
        </w:rPr>
        <w:t>i pranašum</w:t>
      </w:r>
      <w:r w:rsidR="00585177">
        <w:rPr>
          <w:rFonts w:ascii="Times New Roman" w:hAnsi="Times New Roman" w:cs="Times New Roman"/>
          <w:sz w:val="24"/>
          <w:szCs w:val="24"/>
        </w:rPr>
        <w:t>us</w:t>
      </w:r>
      <w:r w:rsidR="00585177" w:rsidRPr="00481BB8">
        <w:rPr>
          <w:rFonts w:ascii="Times New Roman" w:hAnsi="Times New Roman" w:cs="Times New Roman"/>
          <w:sz w:val="24"/>
          <w:szCs w:val="24"/>
        </w:rPr>
        <w:t xml:space="preserve"> ir </w:t>
      </w:r>
      <w:r w:rsidR="00272BCD" w:rsidRPr="00481BB8">
        <w:rPr>
          <w:rFonts w:ascii="Times New Roman" w:hAnsi="Times New Roman" w:cs="Times New Roman"/>
          <w:sz w:val="24"/>
          <w:szCs w:val="24"/>
        </w:rPr>
        <w:t>pašali</w:t>
      </w:r>
      <w:r w:rsidR="00272BCD">
        <w:rPr>
          <w:rFonts w:ascii="Times New Roman" w:hAnsi="Times New Roman" w:cs="Times New Roman"/>
          <w:sz w:val="24"/>
          <w:szCs w:val="24"/>
        </w:rPr>
        <w:t>n</w:t>
      </w:r>
      <w:r w:rsidR="00272BCD" w:rsidRPr="00481BB8">
        <w:rPr>
          <w:rFonts w:ascii="Times New Roman" w:hAnsi="Times New Roman" w:cs="Times New Roman"/>
          <w:sz w:val="24"/>
          <w:szCs w:val="24"/>
        </w:rPr>
        <w:t>ti</w:t>
      </w:r>
      <w:r w:rsidR="00585177" w:rsidRPr="00481BB8">
        <w:rPr>
          <w:rFonts w:ascii="Times New Roman" w:hAnsi="Times New Roman" w:cs="Times New Roman"/>
          <w:sz w:val="24"/>
          <w:szCs w:val="24"/>
        </w:rPr>
        <w:t xml:space="preserve"> trūkum</w:t>
      </w:r>
      <w:r w:rsidR="00585177">
        <w:rPr>
          <w:rFonts w:ascii="Times New Roman" w:hAnsi="Times New Roman" w:cs="Times New Roman"/>
          <w:sz w:val="24"/>
          <w:szCs w:val="24"/>
        </w:rPr>
        <w:t>us</w:t>
      </w:r>
      <w:r w:rsidR="00585177" w:rsidRPr="00481BB8">
        <w:rPr>
          <w:rFonts w:ascii="Times New Roman" w:hAnsi="Times New Roman" w:cs="Times New Roman"/>
          <w:sz w:val="24"/>
          <w:szCs w:val="24"/>
        </w:rPr>
        <w:t>, dėl kurių</w:t>
      </w:r>
      <w:r>
        <w:rPr>
          <w:rFonts w:ascii="Times New Roman" w:hAnsi="Times New Roman" w:cs="Times New Roman"/>
          <w:sz w:val="24"/>
          <w:szCs w:val="24"/>
        </w:rPr>
        <w:t xml:space="preserve"> gerą</w:t>
      </w:r>
      <w:r w:rsidR="00585177" w:rsidRPr="00481BB8">
        <w:rPr>
          <w:rFonts w:ascii="Times New Roman" w:hAnsi="Times New Roman" w:cs="Times New Roman"/>
          <w:sz w:val="24"/>
          <w:szCs w:val="24"/>
        </w:rPr>
        <w:t xml:space="preserve"> vystymo potencialą turintis regionas negali šio potencialo </w:t>
      </w:r>
      <w:r w:rsidR="008F2015">
        <w:rPr>
          <w:rFonts w:ascii="Times New Roman" w:hAnsi="Times New Roman" w:cs="Times New Roman"/>
          <w:sz w:val="24"/>
          <w:szCs w:val="24"/>
        </w:rPr>
        <w:t xml:space="preserve">iki galo </w:t>
      </w:r>
      <w:r w:rsidR="00585177" w:rsidRPr="00481BB8">
        <w:rPr>
          <w:rFonts w:ascii="Times New Roman" w:hAnsi="Times New Roman" w:cs="Times New Roman"/>
          <w:sz w:val="24"/>
          <w:szCs w:val="24"/>
        </w:rPr>
        <w:t>išnaudoti.</w:t>
      </w:r>
    </w:p>
    <w:p w14:paraId="6656F08A" w14:textId="77777777" w:rsidR="00481BB8" w:rsidRDefault="00481BB8">
      <w:pPr>
        <w:jc w:val="both"/>
        <w:rPr>
          <w:rFonts w:ascii="Times New Roman" w:hAnsi="Times New Roman" w:cs="Times New Roman"/>
          <w:b/>
          <w:bCs/>
          <w:sz w:val="24"/>
          <w:szCs w:val="24"/>
        </w:rPr>
      </w:pPr>
    </w:p>
    <w:p w14:paraId="31D6AFD1" w14:textId="77777777" w:rsidR="002B78D8" w:rsidRPr="00481BB8" w:rsidRDefault="00585177">
      <w:pPr>
        <w:jc w:val="center"/>
        <w:rPr>
          <w:rFonts w:ascii="Times New Roman" w:hAnsi="Times New Roman" w:cs="Times New Roman"/>
          <w:b/>
          <w:sz w:val="24"/>
          <w:szCs w:val="24"/>
        </w:rPr>
      </w:pPr>
      <w:r>
        <w:rPr>
          <w:rFonts w:ascii="Times New Roman" w:hAnsi="Times New Roman" w:cs="Times New Roman"/>
          <w:b/>
          <w:sz w:val="24"/>
          <w:szCs w:val="24"/>
        </w:rPr>
        <w:t xml:space="preserve">II. </w:t>
      </w:r>
      <w:r w:rsidR="00473548" w:rsidRPr="00481BB8">
        <w:rPr>
          <w:rFonts w:ascii="Times New Roman" w:hAnsi="Times New Roman" w:cs="Times New Roman"/>
          <w:b/>
          <w:sz w:val="24"/>
          <w:szCs w:val="24"/>
        </w:rPr>
        <w:t>TERITORIJOS APIBŪDINIMAS</w:t>
      </w:r>
    </w:p>
    <w:p w14:paraId="1423A97D" w14:textId="77777777" w:rsidR="002B78D8" w:rsidRPr="00481BB8" w:rsidRDefault="00473548">
      <w:pPr>
        <w:rPr>
          <w:rFonts w:ascii="Times New Roman" w:hAnsi="Times New Roman" w:cs="Times New Roman"/>
          <w:b/>
          <w:bCs/>
          <w:sz w:val="24"/>
          <w:szCs w:val="24"/>
        </w:rPr>
      </w:pPr>
      <w:r w:rsidRPr="00481BB8">
        <w:rPr>
          <w:rFonts w:ascii="Times New Roman" w:hAnsi="Times New Roman" w:cs="Times New Roman"/>
          <w:b/>
          <w:bCs/>
          <w:sz w:val="24"/>
          <w:szCs w:val="24"/>
        </w:rPr>
        <w:t>Esminės struktūrinės dalys:</w:t>
      </w:r>
    </w:p>
    <w:p w14:paraId="3729DB9B" w14:textId="3E1722F5" w:rsidR="002B78D8" w:rsidRPr="00481BB8" w:rsidRDefault="00473548">
      <w:pPr>
        <w:jc w:val="both"/>
        <w:rPr>
          <w:rFonts w:ascii="Times New Roman" w:hAnsi="Times New Roman" w:cs="Times New Roman"/>
          <w:sz w:val="24"/>
          <w:szCs w:val="24"/>
        </w:rPr>
      </w:pPr>
      <w:r w:rsidRPr="00481BB8">
        <w:rPr>
          <w:rFonts w:ascii="Times New Roman" w:hAnsi="Times New Roman" w:cs="Times New Roman"/>
          <w:sz w:val="24"/>
          <w:szCs w:val="24"/>
        </w:rPr>
        <w:t>Vilniaus aglomeracija – intensyviai užstatoma, demografiškai auganti teritorija („didysis Vilnius“), kurioje miesto infrastruktūra ir tankiai gyvenamos teritorijos faktiškai peržengia savivaldybių ribas. Vakaruose ši teritorija siekia Trakus ir Elektrėnus, šiaurėje – Nemenčinę, Paberžę, pietuose – Juodšilius, rytuose naujos plėtros židiniai daugiausiai sutelkti Vilniaus miesto administracinėse ribose (</w:t>
      </w:r>
      <w:r w:rsidR="0086731D">
        <w:rPr>
          <w:rFonts w:ascii="Times New Roman" w:hAnsi="Times New Roman" w:cs="Times New Roman"/>
          <w:sz w:val="24"/>
          <w:szCs w:val="24"/>
        </w:rPr>
        <w:t xml:space="preserve">Verkių – </w:t>
      </w:r>
      <w:r w:rsidRPr="00481BB8">
        <w:rPr>
          <w:rFonts w:ascii="Times New Roman" w:hAnsi="Times New Roman" w:cs="Times New Roman"/>
          <w:sz w:val="24"/>
          <w:szCs w:val="24"/>
        </w:rPr>
        <w:t>Naujosios Vilnios</w:t>
      </w:r>
      <w:r w:rsidR="0086731D">
        <w:rPr>
          <w:rFonts w:ascii="Times New Roman" w:hAnsi="Times New Roman" w:cs="Times New Roman"/>
          <w:sz w:val="24"/>
          <w:szCs w:val="24"/>
        </w:rPr>
        <w:t xml:space="preserve"> – </w:t>
      </w:r>
      <w:r w:rsidRPr="00481BB8">
        <w:rPr>
          <w:rFonts w:ascii="Times New Roman" w:hAnsi="Times New Roman" w:cs="Times New Roman"/>
          <w:sz w:val="24"/>
          <w:szCs w:val="24"/>
        </w:rPr>
        <w:t xml:space="preserve">Pavilnių arealas). Šioje regiono dalyje vyksta aktyvūs aglomeruotos urbanizacijos procesai (Vilniaus miesto gyventojų išsikėlimas į priemiestines teritorijas, verslo plėtra Vilniaus miesto prieigose), būdingas tankus gyvenamųjų vietovių tinklas ir </w:t>
      </w:r>
      <w:r w:rsidR="008F2015">
        <w:rPr>
          <w:rFonts w:ascii="Times New Roman" w:hAnsi="Times New Roman" w:cs="Times New Roman"/>
          <w:sz w:val="24"/>
          <w:szCs w:val="24"/>
        </w:rPr>
        <w:t>didelis</w:t>
      </w:r>
      <w:r w:rsidR="0086731D">
        <w:rPr>
          <w:rFonts w:ascii="Times New Roman" w:hAnsi="Times New Roman" w:cs="Times New Roman"/>
          <w:sz w:val="24"/>
          <w:szCs w:val="24"/>
        </w:rPr>
        <w:t xml:space="preserve"> arba augantis</w:t>
      </w:r>
      <w:r w:rsidR="008F2015">
        <w:rPr>
          <w:rFonts w:ascii="Times New Roman" w:hAnsi="Times New Roman" w:cs="Times New Roman"/>
          <w:sz w:val="24"/>
          <w:szCs w:val="24"/>
        </w:rPr>
        <w:t xml:space="preserve"> </w:t>
      </w:r>
      <w:r w:rsidRPr="00481BB8">
        <w:rPr>
          <w:rFonts w:ascii="Times New Roman" w:hAnsi="Times New Roman" w:cs="Times New Roman"/>
          <w:sz w:val="24"/>
          <w:szCs w:val="24"/>
        </w:rPr>
        <w:t>gyventojų</w:t>
      </w:r>
      <w:r w:rsidR="008F2015">
        <w:rPr>
          <w:rFonts w:ascii="Times New Roman" w:hAnsi="Times New Roman" w:cs="Times New Roman"/>
          <w:sz w:val="24"/>
          <w:szCs w:val="24"/>
        </w:rPr>
        <w:t xml:space="preserve"> skaičius</w:t>
      </w:r>
      <w:r w:rsidRPr="00481BB8">
        <w:rPr>
          <w:rFonts w:ascii="Times New Roman" w:hAnsi="Times New Roman" w:cs="Times New Roman"/>
          <w:sz w:val="24"/>
          <w:szCs w:val="24"/>
        </w:rPr>
        <w:t xml:space="preserve"> (žr.</w:t>
      </w:r>
      <w:r w:rsidR="0086731D">
        <w:rPr>
          <w:rFonts w:ascii="Times New Roman" w:hAnsi="Times New Roman" w:cs="Times New Roman"/>
          <w:sz w:val="24"/>
          <w:szCs w:val="24"/>
        </w:rPr>
        <w:t xml:space="preserve"> priedo</w:t>
      </w:r>
      <w:r w:rsidRPr="00481BB8">
        <w:rPr>
          <w:rFonts w:ascii="Times New Roman" w:hAnsi="Times New Roman" w:cs="Times New Roman"/>
          <w:sz w:val="24"/>
          <w:szCs w:val="24"/>
        </w:rPr>
        <w:t xml:space="preserve"> </w:t>
      </w:r>
      <w:r w:rsidR="0086731D">
        <w:rPr>
          <w:rFonts w:ascii="Times New Roman" w:hAnsi="Times New Roman" w:cs="Times New Roman"/>
          <w:sz w:val="24"/>
          <w:szCs w:val="24"/>
        </w:rPr>
        <w:t>1</w:t>
      </w:r>
      <w:r w:rsidR="0086731D" w:rsidRPr="00481BB8">
        <w:rPr>
          <w:rFonts w:ascii="Times New Roman" w:hAnsi="Times New Roman" w:cs="Times New Roman"/>
          <w:sz w:val="24"/>
          <w:szCs w:val="24"/>
        </w:rPr>
        <w:t xml:space="preserve"> </w:t>
      </w:r>
      <w:r w:rsidRPr="00481BB8">
        <w:rPr>
          <w:rFonts w:ascii="Times New Roman" w:hAnsi="Times New Roman" w:cs="Times New Roman"/>
          <w:sz w:val="24"/>
          <w:szCs w:val="24"/>
        </w:rPr>
        <w:t>pav.), Vilniaus miesto plėtra turi ženklų neigiamą poveikį aplinkai.</w:t>
      </w:r>
    </w:p>
    <w:p w14:paraId="5BDA8FD1" w14:textId="181D0063" w:rsidR="002B78D8" w:rsidRPr="00481BB8" w:rsidRDefault="0076584A">
      <w:pPr>
        <w:jc w:val="both"/>
        <w:rPr>
          <w:rFonts w:ascii="Times New Roman" w:hAnsi="Times New Roman" w:cs="Times New Roman"/>
          <w:sz w:val="24"/>
          <w:szCs w:val="24"/>
        </w:rPr>
      </w:pPr>
      <w:r w:rsidRPr="00481BB8">
        <w:rPr>
          <w:rFonts w:ascii="Times New Roman" w:hAnsi="Times New Roman" w:cs="Times New Roman"/>
          <w:sz w:val="24"/>
          <w:szCs w:val="24"/>
        </w:rPr>
        <w:t>Elektrėnų</w:t>
      </w:r>
      <w:r w:rsidR="00473548" w:rsidRPr="00481BB8">
        <w:rPr>
          <w:rFonts w:ascii="Times New Roman" w:hAnsi="Times New Roman" w:cs="Times New Roman"/>
          <w:sz w:val="24"/>
          <w:szCs w:val="24"/>
        </w:rPr>
        <w:t xml:space="preserve"> padėtis ypatinga tuo, kad šiame centre pasireiškia</w:t>
      </w:r>
      <w:r w:rsidRPr="00481BB8">
        <w:rPr>
          <w:rFonts w:ascii="Times New Roman" w:hAnsi="Times New Roman" w:cs="Times New Roman"/>
          <w:sz w:val="24"/>
          <w:szCs w:val="24"/>
        </w:rPr>
        <w:t xml:space="preserve"> ir Vilniaus aglomeracijos plėtra</w:t>
      </w:r>
      <w:r w:rsidR="008F2015">
        <w:rPr>
          <w:rFonts w:ascii="Times New Roman" w:hAnsi="Times New Roman" w:cs="Times New Roman"/>
          <w:sz w:val="24"/>
          <w:szCs w:val="24"/>
        </w:rPr>
        <w:t>,</w:t>
      </w:r>
      <w:r w:rsidR="00473548" w:rsidRPr="00481BB8">
        <w:rPr>
          <w:rFonts w:ascii="Times New Roman" w:hAnsi="Times New Roman" w:cs="Times New Roman"/>
          <w:sz w:val="24"/>
          <w:szCs w:val="24"/>
        </w:rPr>
        <w:t xml:space="preserve"> ir ženkli Kauno miesto </w:t>
      </w:r>
      <w:r w:rsidR="008F2015">
        <w:rPr>
          <w:rFonts w:ascii="Times New Roman" w:hAnsi="Times New Roman" w:cs="Times New Roman"/>
          <w:sz w:val="24"/>
          <w:szCs w:val="24"/>
        </w:rPr>
        <w:t>kaip traukos centr</w:t>
      </w:r>
      <w:r w:rsidR="00DA4AC6">
        <w:rPr>
          <w:rFonts w:ascii="Times New Roman" w:hAnsi="Times New Roman" w:cs="Times New Roman"/>
          <w:sz w:val="24"/>
          <w:szCs w:val="24"/>
        </w:rPr>
        <w:t xml:space="preserve">o </w:t>
      </w:r>
      <w:r w:rsidR="00DA4AC6" w:rsidRPr="00481BB8">
        <w:rPr>
          <w:rFonts w:ascii="Times New Roman" w:hAnsi="Times New Roman" w:cs="Times New Roman"/>
          <w:sz w:val="24"/>
          <w:szCs w:val="24"/>
        </w:rPr>
        <w:t>įtaka</w:t>
      </w:r>
      <w:r w:rsidR="00473548" w:rsidRPr="00481BB8">
        <w:rPr>
          <w:rFonts w:ascii="Times New Roman" w:hAnsi="Times New Roman" w:cs="Times New Roman"/>
          <w:sz w:val="24"/>
          <w:szCs w:val="24"/>
        </w:rPr>
        <w:t xml:space="preserve">, taip pat veikia vienas iš didžiausių Lietuvos </w:t>
      </w:r>
      <w:r w:rsidR="00473548" w:rsidRPr="00481BB8">
        <w:rPr>
          <w:rFonts w:ascii="Times New Roman" w:hAnsi="Times New Roman" w:cs="Times New Roman"/>
          <w:sz w:val="24"/>
          <w:szCs w:val="24"/>
        </w:rPr>
        <w:lastRenderedPageBreak/>
        <w:t>energetikos objektų – Lietuvos elektrinė. T.y. vykdoma didelio našumo, naudojanti daug investicijų, tačiau kartu labai specializuota ir turinti mažą darbo vietų kūrimo potencialą veikla.</w:t>
      </w:r>
    </w:p>
    <w:p w14:paraId="6ACC1BD7" w14:textId="77777777" w:rsidR="002B78D8" w:rsidRPr="00481BB8" w:rsidRDefault="00473548">
      <w:pPr>
        <w:jc w:val="both"/>
        <w:rPr>
          <w:rFonts w:ascii="Times New Roman" w:hAnsi="Times New Roman" w:cs="Times New Roman"/>
          <w:sz w:val="24"/>
          <w:szCs w:val="24"/>
        </w:rPr>
      </w:pPr>
      <w:r w:rsidRPr="00481BB8">
        <w:rPr>
          <w:rFonts w:ascii="Times New Roman" w:hAnsi="Times New Roman" w:cs="Times New Roman"/>
          <w:sz w:val="24"/>
          <w:szCs w:val="24"/>
        </w:rPr>
        <w:t>Du santykinai savarankiški centrai: Šalčininkai ir Pabradė, kurie yra susiję su Vilniumi švytuoklinės migracijos srautais. Centrai išsidėstę vidurinėje regiono dalyje, kuriai būdingas mažas vietinis ekonominis aktyvumas, slopinamas konkurencijos su Vilniaus miestu: tarpsavivaldybiniai bruto darbo užmokesčio ir pragyvenimo sąnaudų skirtumai viršija transporto sąnaudas, todėl gyventojams naudinga nekeičiant gyvenamos vietos dirbti regiono centre (visgi į Pabradę nemažai darbuotojų atvyksta ir iš Vilniaus dėl specifinių įstaigų – UAB Intersurgical, turinčios apie 2000 darbuotojų ir užsieniečių registracijos centro).</w:t>
      </w:r>
    </w:p>
    <w:p w14:paraId="3354FBEB" w14:textId="77777777" w:rsidR="002B78D8" w:rsidRPr="00481BB8" w:rsidRDefault="00473548">
      <w:pPr>
        <w:rPr>
          <w:rFonts w:ascii="Times New Roman" w:hAnsi="Times New Roman" w:cs="Times New Roman"/>
          <w:sz w:val="24"/>
          <w:szCs w:val="24"/>
        </w:rPr>
      </w:pPr>
      <w:r w:rsidRPr="00481BB8">
        <w:rPr>
          <w:rFonts w:ascii="Times New Roman" w:hAnsi="Times New Roman" w:cs="Times New Roman"/>
          <w:b/>
          <w:sz w:val="24"/>
          <w:szCs w:val="24"/>
        </w:rPr>
        <w:t xml:space="preserve">Administracinė teritorija: </w:t>
      </w:r>
      <w:r w:rsidRPr="00481BB8">
        <w:rPr>
          <w:rFonts w:ascii="Times New Roman" w:hAnsi="Times New Roman" w:cs="Times New Roman"/>
          <w:sz w:val="24"/>
          <w:szCs w:val="24"/>
        </w:rPr>
        <w:t>Vilniaus miesto, Vilniaus, Šalčininkų, Trakų, Švenčionių rajonų ir Elektrėnų savivaldybės.</w:t>
      </w:r>
    </w:p>
    <w:p w14:paraId="6F219D63" w14:textId="77777777" w:rsidR="002B78D8" w:rsidRPr="00481BB8" w:rsidRDefault="00473548">
      <w:pPr>
        <w:jc w:val="center"/>
        <w:rPr>
          <w:rFonts w:ascii="Times New Roman" w:hAnsi="Times New Roman" w:cs="Times New Roman"/>
          <w:sz w:val="24"/>
          <w:szCs w:val="24"/>
        </w:rPr>
      </w:pPr>
      <w:r w:rsidRPr="00481BB8">
        <w:rPr>
          <w:rFonts w:ascii="Times New Roman" w:hAnsi="Times New Roman" w:cs="Times New Roman"/>
          <w:noProof/>
          <w:sz w:val="24"/>
          <w:szCs w:val="24"/>
          <w:lang w:eastAsia="lt-LT"/>
        </w:rPr>
        <w:drawing>
          <wp:inline distT="0" distB="0" distL="0" distR="0" wp14:anchorId="3B525E2C" wp14:editId="61F387A3">
            <wp:extent cx="6081820" cy="550834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36736" cy="5558083"/>
                    </a:xfrm>
                    <a:prstGeom prst="rect">
                      <a:avLst/>
                    </a:prstGeom>
                    <a:noFill/>
                  </pic:spPr>
                </pic:pic>
              </a:graphicData>
            </a:graphic>
          </wp:inline>
        </w:drawing>
      </w:r>
    </w:p>
    <w:p w14:paraId="779FE336" w14:textId="57C86FBE" w:rsidR="002B78D8" w:rsidRPr="00481BB8" w:rsidRDefault="00527631">
      <w:pPr>
        <w:rPr>
          <w:rFonts w:ascii="Times New Roman" w:hAnsi="Times New Roman" w:cs="Times New Roman"/>
          <w:b/>
          <w:sz w:val="24"/>
          <w:szCs w:val="24"/>
        </w:rPr>
      </w:pPr>
      <w:r>
        <w:rPr>
          <w:rFonts w:ascii="Times New Roman" w:hAnsi="Times New Roman" w:cs="Times New Roman"/>
          <w:b/>
          <w:sz w:val="24"/>
          <w:szCs w:val="24"/>
        </w:rPr>
        <w:t xml:space="preserve">1 pav. Programos teritorija (aglomeracija ir centrai) </w:t>
      </w:r>
      <w:r w:rsidR="00473548" w:rsidRPr="00481BB8">
        <w:rPr>
          <w:rFonts w:ascii="Times New Roman" w:hAnsi="Times New Roman" w:cs="Times New Roman"/>
          <w:b/>
          <w:sz w:val="24"/>
          <w:szCs w:val="24"/>
        </w:rPr>
        <w:t>(gali būti tikslinama atlikus išsamesnius skaičiavimus)</w:t>
      </w:r>
      <w:r w:rsidR="00473548" w:rsidRPr="00481BB8">
        <w:rPr>
          <w:rFonts w:ascii="Times New Roman" w:hAnsi="Times New Roman" w:cs="Times New Roman"/>
          <w:b/>
          <w:color w:val="000000" w:themeColor="text1"/>
          <w:sz w:val="24"/>
          <w:szCs w:val="24"/>
        </w:rPr>
        <w:br w:type="page"/>
      </w:r>
    </w:p>
    <w:p w14:paraId="4BDC7F62" w14:textId="77777777" w:rsidR="002B78D8" w:rsidRPr="00481BB8" w:rsidRDefault="0058517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III. </w:t>
      </w:r>
      <w:r w:rsidR="00473548" w:rsidRPr="00481BB8">
        <w:rPr>
          <w:rFonts w:ascii="Times New Roman" w:hAnsi="Times New Roman" w:cs="Times New Roman"/>
          <w:b/>
          <w:color w:val="000000" w:themeColor="text1"/>
          <w:sz w:val="24"/>
          <w:szCs w:val="24"/>
        </w:rPr>
        <w:t>ESAMOS PROGRAMOS/INICIATYVOS</w:t>
      </w:r>
    </w:p>
    <w:p w14:paraId="1C50EBB0" w14:textId="4EA8156F" w:rsidR="005579B1" w:rsidRDefault="00272BCD">
      <w:pPr>
        <w:jc w:val="both"/>
        <w:rPr>
          <w:rFonts w:ascii="Times New Roman" w:hAnsi="Times New Roman" w:cs="Times New Roman"/>
          <w:color w:val="000000" w:themeColor="text1"/>
          <w:sz w:val="24"/>
          <w:szCs w:val="24"/>
        </w:rPr>
      </w:pPr>
      <w:r w:rsidRPr="00272BCD">
        <w:rPr>
          <w:rFonts w:ascii="Times New Roman" w:hAnsi="Times New Roman" w:cs="Times New Roman"/>
          <w:color w:val="000000" w:themeColor="text1"/>
          <w:sz w:val="24"/>
          <w:szCs w:val="24"/>
        </w:rPr>
        <w:t xml:space="preserve">Vilniaus regiono </w:t>
      </w:r>
      <w:r>
        <w:rPr>
          <w:rFonts w:ascii="Times New Roman" w:hAnsi="Times New Roman" w:cs="Times New Roman"/>
          <w:color w:val="000000" w:themeColor="text1"/>
          <w:sz w:val="24"/>
          <w:szCs w:val="24"/>
        </w:rPr>
        <w:t>urbanistinių centrų</w:t>
      </w:r>
      <w:r w:rsidRPr="00272BCD">
        <w:rPr>
          <w:rFonts w:ascii="Times New Roman" w:hAnsi="Times New Roman" w:cs="Times New Roman"/>
          <w:color w:val="000000" w:themeColor="text1"/>
          <w:sz w:val="24"/>
          <w:szCs w:val="24"/>
        </w:rPr>
        <w:t xml:space="preserve"> (tikslin</w:t>
      </w:r>
      <w:r w:rsidR="005579B1">
        <w:rPr>
          <w:rFonts w:ascii="Times New Roman" w:hAnsi="Times New Roman" w:cs="Times New Roman"/>
          <w:color w:val="000000" w:themeColor="text1"/>
          <w:sz w:val="24"/>
          <w:szCs w:val="24"/>
        </w:rPr>
        <w:t>ių</w:t>
      </w:r>
      <w:r w:rsidRPr="00272BCD">
        <w:rPr>
          <w:rFonts w:ascii="Times New Roman" w:hAnsi="Times New Roman" w:cs="Times New Roman"/>
          <w:color w:val="000000" w:themeColor="text1"/>
          <w:sz w:val="24"/>
          <w:szCs w:val="24"/>
        </w:rPr>
        <w:t xml:space="preserve"> teritorijose ir susiet</w:t>
      </w:r>
      <w:r w:rsidR="005579B1">
        <w:rPr>
          <w:rFonts w:ascii="Times New Roman" w:hAnsi="Times New Roman" w:cs="Times New Roman"/>
          <w:color w:val="000000" w:themeColor="text1"/>
          <w:sz w:val="24"/>
          <w:szCs w:val="24"/>
        </w:rPr>
        <w:t>ų teritorijų</w:t>
      </w:r>
      <w:r w:rsidRPr="00272BCD">
        <w:rPr>
          <w:rFonts w:ascii="Times New Roman" w:hAnsi="Times New Roman" w:cs="Times New Roman"/>
          <w:color w:val="000000" w:themeColor="text1"/>
          <w:sz w:val="24"/>
          <w:szCs w:val="24"/>
        </w:rPr>
        <w:t>)</w:t>
      </w:r>
      <w:r w:rsidR="005579B1">
        <w:rPr>
          <w:rFonts w:ascii="Times New Roman" w:hAnsi="Times New Roman" w:cs="Times New Roman"/>
          <w:color w:val="000000" w:themeColor="text1"/>
          <w:sz w:val="24"/>
          <w:szCs w:val="24"/>
        </w:rPr>
        <w:t xml:space="preserve"> vystymo ir išsivystymo netolygumų</w:t>
      </w:r>
      <w:r w:rsidR="005579B1" w:rsidRPr="005579B1">
        <w:rPr>
          <w:rFonts w:ascii="Times New Roman" w:hAnsi="Times New Roman" w:cs="Times New Roman"/>
          <w:color w:val="000000" w:themeColor="text1"/>
          <w:sz w:val="24"/>
          <w:szCs w:val="24"/>
        </w:rPr>
        <w:t xml:space="preserve"> </w:t>
      </w:r>
      <w:r w:rsidR="005579B1" w:rsidRPr="00481BB8">
        <w:rPr>
          <w:rFonts w:ascii="Times New Roman" w:hAnsi="Times New Roman" w:cs="Times New Roman"/>
          <w:color w:val="000000" w:themeColor="text1"/>
          <w:sz w:val="24"/>
          <w:szCs w:val="24"/>
        </w:rPr>
        <w:t>regione mažinimo priemonės</w:t>
      </w:r>
      <w:r w:rsidR="005579B1">
        <w:rPr>
          <w:rFonts w:ascii="Times New Roman" w:hAnsi="Times New Roman" w:cs="Times New Roman"/>
          <w:color w:val="000000" w:themeColor="text1"/>
          <w:sz w:val="24"/>
          <w:szCs w:val="24"/>
        </w:rPr>
        <w:t xml:space="preserve"> </w:t>
      </w:r>
      <w:r w:rsidR="00473548" w:rsidRPr="00481BB8">
        <w:rPr>
          <w:rFonts w:ascii="Times New Roman" w:hAnsi="Times New Roman" w:cs="Times New Roman"/>
          <w:color w:val="000000" w:themeColor="text1"/>
          <w:sz w:val="24"/>
          <w:szCs w:val="24"/>
        </w:rPr>
        <w:t xml:space="preserve">yra įtrauktos į Vilniaus regiono </w:t>
      </w:r>
      <w:r>
        <w:rPr>
          <w:rFonts w:ascii="Times New Roman" w:hAnsi="Times New Roman" w:cs="Times New Roman"/>
          <w:color w:val="000000" w:themeColor="text1"/>
          <w:sz w:val="24"/>
          <w:szCs w:val="24"/>
        </w:rPr>
        <w:t>integruotą</w:t>
      </w:r>
      <w:r w:rsidR="005579B1">
        <w:rPr>
          <w:rFonts w:ascii="Times New Roman" w:hAnsi="Times New Roman" w:cs="Times New Roman"/>
          <w:color w:val="000000" w:themeColor="text1"/>
          <w:sz w:val="24"/>
          <w:szCs w:val="24"/>
        </w:rPr>
        <w:t xml:space="preserve"> teritorijų vystymo programą.</w:t>
      </w:r>
    </w:p>
    <w:p w14:paraId="650FBAAD" w14:textId="76144BE8" w:rsidR="002B78D8" w:rsidRDefault="008665A1">
      <w:pPr>
        <w:jc w:val="both"/>
        <w:rPr>
          <w:rFonts w:ascii="Times New Roman" w:hAnsi="Times New Roman" w:cs="Times New Roman"/>
          <w:color w:val="000000" w:themeColor="text1"/>
          <w:sz w:val="24"/>
          <w:szCs w:val="24"/>
        </w:rPr>
      </w:pPr>
      <w:r w:rsidRPr="00CC7552">
        <w:rPr>
          <w:rFonts w:ascii="Times New Roman" w:hAnsi="Times New Roman" w:cs="Times New Roman"/>
          <w:color w:val="000000" w:themeColor="text1"/>
          <w:sz w:val="24"/>
          <w:szCs w:val="24"/>
        </w:rPr>
        <w:t>Vilniaus regiono</w:t>
      </w:r>
      <w:r w:rsidRPr="00CC7552">
        <w:t xml:space="preserve"> </w:t>
      </w:r>
      <w:r w:rsidRPr="00CC7552">
        <w:rPr>
          <w:rFonts w:ascii="Times New Roman" w:hAnsi="Times New Roman" w:cs="Times New Roman"/>
          <w:color w:val="000000" w:themeColor="text1"/>
          <w:sz w:val="24"/>
          <w:szCs w:val="24"/>
        </w:rPr>
        <w:t xml:space="preserve">integruotos teritorijų vystymo programos </w:t>
      </w:r>
      <w:r w:rsidR="005579B1" w:rsidRPr="00CC7552">
        <w:rPr>
          <w:rFonts w:ascii="Times New Roman" w:hAnsi="Times New Roman" w:cs="Times New Roman"/>
          <w:color w:val="000000" w:themeColor="text1"/>
          <w:sz w:val="24"/>
          <w:szCs w:val="24"/>
        </w:rPr>
        <w:t>teritorij</w:t>
      </w:r>
      <w:r w:rsidRPr="00CC7552">
        <w:rPr>
          <w:rFonts w:ascii="Times New Roman" w:hAnsi="Times New Roman" w:cs="Times New Roman"/>
          <w:color w:val="000000" w:themeColor="text1"/>
          <w:sz w:val="24"/>
          <w:szCs w:val="24"/>
        </w:rPr>
        <w:t>a iš dalies sutampa su</w:t>
      </w:r>
      <w:r w:rsidR="005579B1" w:rsidRPr="00CC7552">
        <w:rPr>
          <w:rFonts w:ascii="Times New Roman" w:hAnsi="Times New Roman" w:cs="Times New Roman"/>
          <w:color w:val="000000" w:themeColor="text1"/>
          <w:sz w:val="24"/>
          <w:szCs w:val="24"/>
        </w:rPr>
        <w:t xml:space="preserve"> </w:t>
      </w:r>
      <w:r w:rsidRPr="00CC7552">
        <w:rPr>
          <w:rFonts w:ascii="Times New Roman" w:hAnsi="Times New Roman" w:cs="Times New Roman"/>
          <w:color w:val="000000" w:themeColor="text1"/>
          <w:sz w:val="24"/>
          <w:szCs w:val="24"/>
        </w:rPr>
        <w:t>Vilniaus funkciniu</w:t>
      </w:r>
      <w:r w:rsidR="005579B1" w:rsidRPr="00CC7552">
        <w:rPr>
          <w:rFonts w:ascii="Times New Roman" w:hAnsi="Times New Roman" w:cs="Times New Roman"/>
          <w:color w:val="000000" w:themeColor="text1"/>
          <w:sz w:val="24"/>
          <w:szCs w:val="24"/>
        </w:rPr>
        <w:t xml:space="preserve"> region</w:t>
      </w:r>
      <w:r w:rsidRPr="00CC7552">
        <w:rPr>
          <w:rFonts w:ascii="Times New Roman" w:hAnsi="Times New Roman" w:cs="Times New Roman"/>
          <w:color w:val="000000" w:themeColor="text1"/>
          <w:sz w:val="24"/>
          <w:szCs w:val="24"/>
        </w:rPr>
        <w:t xml:space="preserve">u. Į </w:t>
      </w:r>
      <w:r w:rsidR="007631C9" w:rsidRPr="00CC7552">
        <w:rPr>
          <w:rFonts w:ascii="Times New Roman" w:hAnsi="Times New Roman" w:cs="Times New Roman"/>
          <w:color w:val="000000" w:themeColor="text1"/>
          <w:sz w:val="24"/>
          <w:szCs w:val="24"/>
        </w:rPr>
        <w:t>Vilniaus funkcinį regioną</w:t>
      </w:r>
      <w:r w:rsidRPr="00CC7552">
        <w:rPr>
          <w:rFonts w:ascii="Times New Roman" w:hAnsi="Times New Roman" w:cs="Times New Roman"/>
          <w:color w:val="000000" w:themeColor="text1"/>
          <w:sz w:val="24"/>
          <w:szCs w:val="24"/>
        </w:rPr>
        <w:t xml:space="preserve"> patenka šios</w:t>
      </w:r>
      <w:r w:rsidR="005579B1" w:rsidRPr="00CC7552">
        <w:rPr>
          <w:rFonts w:ascii="Times New Roman" w:hAnsi="Times New Roman" w:cs="Times New Roman"/>
          <w:color w:val="000000" w:themeColor="text1"/>
          <w:sz w:val="24"/>
          <w:szCs w:val="24"/>
        </w:rPr>
        <w:t xml:space="preserve"> </w:t>
      </w:r>
      <w:r w:rsidR="00473548" w:rsidRPr="00CC7552">
        <w:rPr>
          <w:rFonts w:ascii="Times New Roman" w:hAnsi="Times New Roman" w:cs="Times New Roman"/>
          <w:color w:val="000000" w:themeColor="text1"/>
          <w:sz w:val="24"/>
          <w:szCs w:val="24"/>
        </w:rPr>
        <w:t>tikslinės teritorijos –</w:t>
      </w:r>
      <w:r w:rsidRPr="00CC7552">
        <w:rPr>
          <w:rFonts w:ascii="Times New Roman" w:hAnsi="Times New Roman" w:cs="Times New Roman"/>
          <w:color w:val="000000" w:themeColor="text1"/>
          <w:sz w:val="24"/>
          <w:szCs w:val="24"/>
        </w:rPr>
        <w:t xml:space="preserve"> Elektrėnai, Vievis (Elektrėnų savivaldybė)</w:t>
      </w:r>
      <w:r w:rsidR="00473548" w:rsidRPr="00CC7552">
        <w:rPr>
          <w:rFonts w:ascii="Times New Roman" w:hAnsi="Times New Roman" w:cs="Times New Roman"/>
          <w:color w:val="000000" w:themeColor="text1"/>
          <w:sz w:val="24"/>
          <w:szCs w:val="24"/>
        </w:rPr>
        <w:t xml:space="preserve"> Šalčininka</w:t>
      </w:r>
      <w:r w:rsidRPr="00CC7552">
        <w:rPr>
          <w:rFonts w:ascii="Times New Roman" w:hAnsi="Times New Roman" w:cs="Times New Roman"/>
          <w:color w:val="000000" w:themeColor="text1"/>
          <w:sz w:val="24"/>
          <w:szCs w:val="24"/>
        </w:rPr>
        <w:t>i</w:t>
      </w:r>
      <w:r w:rsidR="00473548" w:rsidRPr="00CC7552">
        <w:rPr>
          <w:rFonts w:ascii="Times New Roman" w:hAnsi="Times New Roman" w:cs="Times New Roman"/>
          <w:color w:val="000000" w:themeColor="text1"/>
          <w:sz w:val="24"/>
          <w:szCs w:val="24"/>
        </w:rPr>
        <w:t>,</w:t>
      </w:r>
      <w:r w:rsidRPr="00CC7552">
        <w:rPr>
          <w:rFonts w:ascii="Times New Roman" w:hAnsi="Times New Roman" w:cs="Times New Roman"/>
          <w:color w:val="000000" w:themeColor="text1"/>
          <w:sz w:val="24"/>
          <w:szCs w:val="24"/>
        </w:rPr>
        <w:t xml:space="preserve"> Jašiūnai,</w:t>
      </w:r>
      <w:r w:rsidR="00473548" w:rsidRPr="00CC7552">
        <w:rPr>
          <w:rFonts w:ascii="Times New Roman" w:hAnsi="Times New Roman" w:cs="Times New Roman"/>
          <w:color w:val="000000" w:themeColor="text1"/>
          <w:sz w:val="24"/>
          <w:szCs w:val="24"/>
        </w:rPr>
        <w:t xml:space="preserve"> Balt</w:t>
      </w:r>
      <w:r w:rsidRPr="00CC7552">
        <w:rPr>
          <w:rFonts w:ascii="Times New Roman" w:hAnsi="Times New Roman" w:cs="Times New Roman"/>
          <w:color w:val="000000" w:themeColor="text1"/>
          <w:sz w:val="24"/>
          <w:szCs w:val="24"/>
        </w:rPr>
        <w:t>oji Vokė</w:t>
      </w:r>
      <w:r w:rsidR="00473548" w:rsidRPr="00CC7552">
        <w:rPr>
          <w:rFonts w:ascii="Times New Roman" w:hAnsi="Times New Roman" w:cs="Times New Roman"/>
          <w:color w:val="000000" w:themeColor="text1"/>
          <w:sz w:val="24"/>
          <w:szCs w:val="24"/>
        </w:rPr>
        <w:t xml:space="preserve"> (Šalčininkų rajono savivaldybė), </w:t>
      </w:r>
      <w:r w:rsidRPr="00CC7552">
        <w:rPr>
          <w:rFonts w:ascii="Times New Roman" w:hAnsi="Times New Roman" w:cs="Times New Roman"/>
          <w:color w:val="000000" w:themeColor="text1"/>
          <w:sz w:val="24"/>
          <w:szCs w:val="24"/>
        </w:rPr>
        <w:t>Pabradė</w:t>
      </w:r>
      <w:r w:rsidR="00473548" w:rsidRPr="00CC7552">
        <w:rPr>
          <w:rFonts w:ascii="Times New Roman" w:hAnsi="Times New Roman" w:cs="Times New Roman"/>
          <w:color w:val="000000" w:themeColor="text1"/>
          <w:sz w:val="24"/>
          <w:szCs w:val="24"/>
        </w:rPr>
        <w:t xml:space="preserve"> (Švenčionių rajono savivaldybė), Lentvari</w:t>
      </w:r>
      <w:r w:rsidRPr="00CC7552">
        <w:rPr>
          <w:rFonts w:ascii="Times New Roman" w:hAnsi="Times New Roman" w:cs="Times New Roman"/>
          <w:color w:val="000000" w:themeColor="text1"/>
          <w:sz w:val="24"/>
          <w:szCs w:val="24"/>
        </w:rPr>
        <w:t>s ir Rūdiškė</w:t>
      </w:r>
      <w:r w:rsidR="00473548" w:rsidRPr="00CC7552">
        <w:rPr>
          <w:rFonts w:ascii="Times New Roman" w:hAnsi="Times New Roman" w:cs="Times New Roman"/>
          <w:color w:val="000000" w:themeColor="text1"/>
          <w:sz w:val="24"/>
          <w:szCs w:val="24"/>
        </w:rPr>
        <w:t>s (Trakų rajono savivaldybė), Maišiagala, Nemenčin</w:t>
      </w:r>
      <w:r w:rsidRPr="00CC7552">
        <w:rPr>
          <w:rFonts w:ascii="Times New Roman" w:hAnsi="Times New Roman" w:cs="Times New Roman"/>
          <w:color w:val="000000" w:themeColor="text1"/>
          <w:sz w:val="24"/>
          <w:szCs w:val="24"/>
        </w:rPr>
        <w:t>ė</w:t>
      </w:r>
      <w:r w:rsidR="00473548" w:rsidRPr="00CC7552">
        <w:rPr>
          <w:rFonts w:ascii="Times New Roman" w:hAnsi="Times New Roman" w:cs="Times New Roman"/>
          <w:color w:val="000000" w:themeColor="text1"/>
          <w:sz w:val="24"/>
          <w:szCs w:val="24"/>
        </w:rPr>
        <w:t xml:space="preserve"> ir Juodšili</w:t>
      </w:r>
      <w:r w:rsidRPr="00CC7552">
        <w:rPr>
          <w:rFonts w:ascii="Times New Roman" w:hAnsi="Times New Roman" w:cs="Times New Roman"/>
          <w:color w:val="000000" w:themeColor="text1"/>
          <w:sz w:val="24"/>
          <w:szCs w:val="24"/>
        </w:rPr>
        <w:t>ai</w:t>
      </w:r>
      <w:r w:rsidR="00473548" w:rsidRPr="00CC7552">
        <w:rPr>
          <w:rFonts w:ascii="Times New Roman" w:hAnsi="Times New Roman" w:cs="Times New Roman"/>
          <w:color w:val="000000" w:themeColor="text1"/>
          <w:sz w:val="24"/>
          <w:szCs w:val="24"/>
        </w:rPr>
        <w:t xml:space="preserve"> (Vilniaus rajono savivaldybė)</w:t>
      </w:r>
      <w:r w:rsidRPr="00CC7552">
        <w:rPr>
          <w:rFonts w:ascii="Times New Roman" w:hAnsi="Times New Roman" w:cs="Times New Roman"/>
          <w:color w:val="000000" w:themeColor="text1"/>
          <w:sz w:val="24"/>
          <w:szCs w:val="24"/>
        </w:rPr>
        <w:t>.</w:t>
      </w:r>
      <w:r w:rsidR="00473548" w:rsidRPr="00CC7552">
        <w:rPr>
          <w:rFonts w:ascii="Times New Roman" w:hAnsi="Times New Roman" w:cs="Times New Roman"/>
          <w:color w:val="000000" w:themeColor="text1"/>
          <w:sz w:val="24"/>
          <w:szCs w:val="24"/>
        </w:rPr>
        <w:t xml:space="preserve"> </w:t>
      </w:r>
      <w:r w:rsidRPr="00CC7552">
        <w:rPr>
          <w:rFonts w:ascii="Times New Roman" w:hAnsi="Times New Roman" w:cs="Times New Roman"/>
          <w:color w:val="000000" w:themeColor="text1"/>
          <w:sz w:val="24"/>
          <w:szCs w:val="24"/>
        </w:rPr>
        <w:t>V</w:t>
      </w:r>
      <w:r w:rsidR="00473548" w:rsidRPr="00CC7552">
        <w:rPr>
          <w:rFonts w:ascii="Times New Roman" w:hAnsi="Times New Roman" w:cs="Times New Roman"/>
          <w:color w:val="000000" w:themeColor="text1"/>
          <w:sz w:val="24"/>
          <w:szCs w:val="24"/>
        </w:rPr>
        <w:t xml:space="preserve">isų ministerijų indėlis </w:t>
      </w:r>
      <w:r w:rsidRPr="00CC7552">
        <w:rPr>
          <w:rFonts w:ascii="Times New Roman" w:hAnsi="Times New Roman" w:cs="Times New Roman"/>
          <w:color w:val="000000" w:themeColor="text1"/>
          <w:sz w:val="24"/>
          <w:szCs w:val="24"/>
        </w:rPr>
        <w:t>šių teritorijų vystymui –</w:t>
      </w:r>
      <w:r w:rsidR="00473548" w:rsidRPr="00CC7552">
        <w:rPr>
          <w:rFonts w:ascii="Times New Roman" w:hAnsi="Times New Roman" w:cs="Times New Roman"/>
          <w:color w:val="000000" w:themeColor="text1"/>
          <w:sz w:val="24"/>
          <w:szCs w:val="24"/>
        </w:rPr>
        <w:t xml:space="preserve"> </w:t>
      </w:r>
      <w:r w:rsidR="007631C9" w:rsidRPr="00CC7552">
        <w:rPr>
          <w:rFonts w:ascii="Times New Roman" w:hAnsi="Times New Roman" w:cs="Times New Roman"/>
          <w:color w:val="000000" w:themeColor="text1"/>
          <w:sz w:val="24"/>
          <w:szCs w:val="24"/>
        </w:rPr>
        <w:t xml:space="preserve">43,5 </w:t>
      </w:r>
      <w:r w:rsidR="00473548" w:rsidRPr="00CC7552">
        <w:rPr>
          <w:rFonts w:ascii="Times New Roman" w:hAnsi="Times New Roman" w:cs="Times New Roman"/>
          <w:color w:val="000000" w:themeColor="text1"/>
          <w:sz w:val="24"/>
          <w:szCs w:val="24"/>
        </w:rPr>
        <w:t>mln. Eur iki 2020 metų.</w:t>
      </w:r>
      <w:r w:rsidR="00473548" w:rsidRPr="00481BB8">
        <w:rPr>
          <w:rFonts w:ascii="Times New Roman" w:hAnsi="Times New Roman" w:cs="Times New Roman"/>
          <w:color w:val="000000" w:themeColor="text1"/>
          <w:sz w:val="24"/>
          <w:szCs w:val="24"/>
        </w:rPr>
        <w:t xml:space="preserve"> </w:t>
      </w:r>
    </w:p>
    <w:p w14:paraId="27796427" w14:textId="77777777" w:rsidR="002B78D8" w:rsidRPr="00481BB8" w:rsidRDefault="00473548">
      <w:pPr>
        <w:jc w:val="both"/>
        <w:rPr>
          <w:rFonts w:ascii="Times New Roman" w:hAnsi="Times New Roman" w:cs="Times New Roman"/>
          <w:color w:val="000000" w:themeColor="text1"/>
          <w:sz w:val="24"/>
          <w:szCs w:val="24"/>
        </w:rPr>
      </w:pPr>
      <w:r w:rsidRPr="00481BB8">
        <w:rPr>
          <w:rFonts w:ascii="Times New Roman" w:hAnsi="Times New Roman" w:cs="Times New Roman"/>
          <w:color w:val="000000" w:themeColor="text1"/>
          <w:sz w:val="24"/>
          <w:szCs w:val="24"/>
        </w:rPr>
        <w:t>Tautinių mažumų departamentas prie Lietuvos Respublikos Vyriausybės skyrė finansavimą Pietryčių Lietuvos tautinių mažumų bendruomenių renginiams, tautinėms šventėms, laidoms ir programoms apie skirtingų tautybių bendruomenes, pilietiškumo skatinimo projektams, tautinių mažumų kultūriniams festivaliams, vaikų ir jaunimo tarpkultūrinio dialogo skatinimo stovykloms. Daliniam projektų finansavimui iš valstybės biudžeto buvo skirta 40 tūkst. eurų. Atitinkami projektų konkursai turėtų vykti kasmet bent iki 2020 metų.</w:t>
      </w:r>
    </w:p>
    <w:p w14:paraId="6DFA6855" w14:textId="79D09C35" w:rsidR="002B78D8" w:rsidRDefault="00473548">
      <w:pPr>
        <w:jc w:val="both"/>
        <w:rPr>
          <w:rFonts w:ascii="Times New Roman" w:hAnsi="Times New Roman" w:cs="Times New Roman"/>
          <w:color w:val="000000" w:themeColor="text1"/>
          <w:sz w:val="24"/>
          <w:szCs w:val="24"/>
        </w:rPr>
      </w:pPr>
      <w:r w:rsidRPr="00481BB8">
        <w:rPr>
          <w:rFonts w:ascii="Times New Roman" w:hAnsi="Times New Roman" w:cs="Times New Roman"/>
          <w:color w:val="000000" w:themeColor="text1"/>
          <w:sz w:val="24"/>
          <w:szCs w:val="24"/>
        </w:rPr>
        <w:t>Pietryčių Lietuvos visuomeninių organizacijų socialinės atskirties prevencijos ir socialinės integracijos projektai taip pat finansuojami iš Vaiko gerovės 2013–2018 metų programos, kurioje numatytas finansavimas vaikų dienos centrams ir iš Nevyriausybinių organizacijų ir bendruomenių plėtros 2014–2016 metų veiksmų plano.</w:t>
      </w:r>
      <w:r w:rsidR="00A6191A">
        <w:rPr>
          <w:rFonts w:ascii="Times New Roman" w:hAnsi="Times New Roman" w:cs="Times New Roman"/>
          <w:color w:val="000000" w:themeColor="text1"/>
          <w:sz w:val="24"/>
          <w:szCs w:val="24"/>
        </w:rPr>
        <w:t xml:space="preserve"> </w:t>
      </w:r>
    </w:p>
    <w:p w14:paraId="0E9EAEFB" w14:textId="3991BE8A" w:rsidR="003B3FBA" w:rsidRPr="006D087C" w:rsidRDefault="003B3FBA">
      <w:pPr>
        <w:jc w:val="both"/>
        <w:rPr>
          <w:rFonts w:ascii="Times New Roman" w:hAnsi="Times New Roman" w:cs="Times New Roman"/>
          <w:i/>
          <w:color w:val="000000" w:themeColor="text1"/>
          <w:sz w:val="24"/>
          <w:szCs w:val="24"/>
        </w:rPr>
      </w:pPr>
      <w:r w:rsidRPr="006D087C">
        <w:rPr>
          <w:rFonts w:ascii="Times New Roman" w:hAnsi="Times New Roman" w:cs="Times New Roman"/>
          <w:i/>
          <w:color w:val="000000" w:themeColor="text1"/>
          <w:sz w:val="24"/>
          <w:szCs w:val="24"/>
        </w:rPr>
        <w:t xml:space="preserve">(informacija bus pildoma atsižvelgiant į </w:t>
      </w:r>
      <w:r w:rsidR="006D087C" w:rsidRPr="006D087C">
        <w:rPr>
          <w:rFonts w:ascii="Times New Roman" w:hAnsi="Times New Roman" w:cs="Times New Roman"/>
          <w:i/>
          <w:color w:val="000000" w:themeColor="text1"/>
          <w:sz w:val="24"/>
          <w:szCs w:val="24"/>
        </w:rPr>
        <w:t>ministerijų pateiktą informaciją apie Vyriausybės 2015 m. sausio 14 d. pasitarimo sprendimo (protokolo Nr. 2, 4 klausimas), susijusio su priemonėmis socialiniams ir ekonominiams skirtumams regionuose, kuriuose gausiai gyvena tautinių mažumų atstovai, mažinti, įgyvendinimą ir pasiūlymus dėl naujų priemonių nustatymo)</w:t>
      </w:r>
    </w:p>
    <w:p w14:paraId="113AFDA9" w14:textId="77777777" w:rsidR="002B78D8" w:rsidRPr="00481BB8" w:rsidRDefault="00585177">
      <w:pPr>
        <w:jc w:val="center"/>
        <w:rPr>
          <w:rFonts w:ascii="Times New Roman" w:hAnsi="Times New Roman" w:cs="Times New Roman"/>
          <w:b/>
          <w:sz w:val="24"/>
          <w:szCs w:val="24"/>
        </w:rPr>
      </w:pPr>
      <w:r>
        <w:rPr>
          <w:rFonts w:ascii="Times New Roman" w:hAnsi="Times New Roman" w:cs="Times New Roman"/>
          <w:b/>
          <w:sz w:val="24"/>
          <w:szCs w:val="24"/>
        </w:rPr>
        <w:t xml:space="preserve">IV. </w:t>
      </w:r>
      <w:r w:rsidR="00473548" w:rsidRPr="00481BB8">
        <w:rPr>
          <w:rFonts w:ascii="Times New Roman" w:hAnsi="Times New Roman" w:cs="Times New Roman"/>
          <w:b/>
          <w:sz w:val="24"/>
          <w:szCs w:val="24"/>
        </w:rPr>
        <w:t>IŠŠŪKIAI</w:t>
      </w:r>
    </w:p>
    <w:p w14:paraId="1F220048" w14:textId="5A8AD37A" w:rsidR="002B78D8" w:rsidRPr="00481BB8" w:rsidRDefault="00473548">
      <w:pPr>
        <w:jc w:val="both"/>
        <w:rPr>
          <w:rFonts w:ascii="Times New Roman" w:hAnsi="Times New Roman" w:cs="Times New Roman"/>
          <w:sz w:val="24"/>
          <w:szCs w:val="24"/>
        </w:rPr>
      </w:pPr>
      <w:r w:rsidRPr="00481BB8">
        <w:rPr>
          <w:rFonts w:ascii="Times New Roman" w:hAnsi="Times New Roman" w:cs="Times New Roman"/>
          <w:sz w:val="24"/>
          <w:szCs w:val="24"/>
        </w:rPr>
        <w:t>Vilniaus aglomeracija pasižyminti labai dideliu augimo potencialu ir sparčia gyventojų kaita. Demografiškai augančiose teritorijose (skaičiuojant pagal standartizuotą 2,5 km tinklelį) teigiamas gyventojų pokytis nuo 2011 m. surašymo siekė apie 33 tūkst. gyv., tuo pat metu nuosmukį patiriančiose teritorijose (daugiausiai senuose miestų mikrorajonuose, tradiciniuose kaimuose ir miesteliuose) gyventojų skaičius sumažėjo apie 32 tūkst. Atsinaujino ekonominės krizės pristabdyti aglomeracijos procesai, ir išryškėjo naujos plėtros kryptys – Vilniaus miestas ėmė sparčiau plėstis rytų kryptimi</w:t>
      </w:r>
      <w:r w:rsidR="003B3FBA">
        <w:rPr>
          <w:rFonts w:ascii="Times New Roman" w:hAnsi="Times New Roman" w:cs="Times New Roman"/>
          <w:sz w:val="24"/>
          <w:szCs w:val="24"/>
        </w:rPr>
        <w:t xml:space="preserve"> (žr. priedo</w:t>
      </w:r>
      <w:r w:rsidR="00F95CFA">
        <w:rPr>
          <w:rFonts w:ascii="Times New Roman" w:hAnsi="Times New Roman" w:cs="Times New Roman"/>
          <w:sz w:val="24"/>
          <w:szCs w:val="24"/>
        </w:rPr>
        <w:t xml:space="preserve"> 1</w:t>
      </w:r>
      <w:r w:rsidR="003B3FBA">
        <w:rPr>
          <w:rFonts w:ascii="Times New Roman" w:hAnsi="Times New Roman" w:cs="Times New Roman"/>
          <w:sz w:val="24"/>
          <w:szCs w:val="24"/>
        </w:rPr>
        <w:t xml:space="preserve"> pav.)</w:t>
      </w:r>
      <w:r w:rsidRPr="00481BB8">
        <w:rPr>
          <w:rFonts w:ascii="Times New Roman" w:hAnsi="Times New Roman" w:cs="Times New Roman"/>
          <w:sz w:val="24"/>
          <w:szCs w:val="24"/>
        </w:rPr>
        <w:t xml:space="preserve">. Visgi nebuvo atsižvelgta ir į anksčiau vykusius procesus (intensyvi plėtra priemiesčiuose vyksta pastaruosius 15 metų), todėl socialinės infrastruktūros plėtra iš esmės neatitinka gyventojų pasiskirstymo. Vaizdžiai iliustruojant, regiono viduje per 6 metus persiskirstė dydžiu Marijampolei prilygstantis miestas, atitinkamai nesukuriant ir nepertvarkant reikiamos socialinės infrastruktūros. </w:t>
      </w:r>
    </w:p>
    <w:p w14:paraId="7671935C" w14:textId="48569EFE" w:rsidR="002B78D8" w:rsidRPr="00481BB8" w:rsidRDefault="00473548">
      <w:pPr>
        <w:jc w:val="both"/>
        <w:rPr>
          <w:rFonts w:ascii="Times New Roman" w:hAnsi="Times New Roman" w:cs="Times New Roman"/>
          <w:sz w:val="24"/>
          <w:szCs w:val="24"/>
        </w:rPr>
      </w:pPr>
      <w:r w:rsidRPr="00481BB8">
        <w:rPr>
          <w:rFonts w:ascii="Times New Roman" w:hAnsi="Times New Roman" w:cs="Times New Roman"/>
          <w:sz w:val="24"/>
          <w:szCs w:val="24"/>
        </w:rPr>
        <w:t>Gyventojų skaičius augimas vyksta dėl gyvenamosios statybos Vilni</w:t>
      </w:r>
      <w:r w:rsidR="00DC0BF6">
        <w:rPr>
          <w:rFonts w:ascii="Times New Roman" w:hAnsi="Times New Roman" w:cs="Times New Roman"/>
          <w:sz w:val="24"/>
          <w:szCs w:val="24"/>
        </w:rPr>
        <w:t>aus priemiesčio žaliajame žiede – Vilniaus miestą supančiose gamtinėse teritorijose, sumažinančiose neigiamą miesto poveikį aplinkai, užtikrinančiose miestiečiams gerą oro kokybę ir poilsio galimybes</w:t>
      </w:r>
      <w:r w:rsidR="006D087C">
        <w:rPr>
          <w:rFonts w:ascii="Times New Roman" w:hAnsi="Times New Roman" w:cs="Times New Roman"/>
          <w:sz w:val="24"/>
          <w:szCs w:val="24"/>
        </w:rPr>
        <w:t xml:space="preserve"> (žr. priedo 4 pav.)</w:t>
      </w:r>
      <w:r w:rsidRPr="00481BB8">
        <w:rPr>
          <w:rFonts w:ascii="Times New Roman" w:hAnsi="Times New Roman" w:cs="Times New Roman"/>
          <w:sz w:val="24"/>
          <w:szCs w:val="24"/>
        </w:rPr>
        <w:t>. Mažiausiai 20 proc. žaliajame žiede išaugęs gyventojų skaičius reiškia, kad šioje</w:t>
      </w:r>
      <w:r w:rsidR="00A6191A">
        <w:rPr>
          <w:rFonts w:ascii="Times New Roman" w:hAnsi="Times New Roman" w:cs="Times New Roman"/>
          <w:sz w:val="24"/>
          <w:szCs w:val="24"/>
        </w:rPr>
        <w:t>,</w:t>
      </w:r>
      <w:r w:rsidRPr="00481BB8">
        <w:rPr>
          <w:rFonts w:ascii="Times New Roman" w:hAnsi="Times New Roman" w:cs="Times New Roman"/>
          <w:sz w:val="24"/>
          <w:szCs w:val="24"/>
        </w:rPr>
        <w:t xml:space="preserve"> ekologine prasme vienoje svarbiausių regiono dalių</w:t>
      </w:r>
      <w:r w:rsidR="00A6191A">
        <w:rPr>
          <w:rFonts w:ascii="Times New Roman" w:hAnsi="Times New Roman" w:cs="Times New Roman"/>
          <w:sz w:val="24"/>
          <w:szCs w:val="24"/>
        </w:rPr>
        <w:t>,</w:t>
      </w:r>
      <w:r w:rsidRPr="00481BB8">
        <w:rPr>
          <w:rFonts w:ascii="Times New Roman" w:hAnsi="Times New Roman" w:cs="Times New Roman"/>
          <w:sz w:val="24"/>
          <w:szCs w:val="24"/>
        </w:rPr>
        <w:t xml:space="preserve"> tiek pat išaugo </w:t>
      </w:r>
      <w:r w:rsidR="00DC0BF6">
        <w:rPr>
          <w:rFonts w:ascii="Times New Roman" w:hAnsi="Times New Roman" w:cs="Times New Roman"/>
          <w:sz w:val="24"/>
          <w:szCs w:val="24"/>
        </w:rPr>
        <w:t>žmogaus</w:t>
      </w:r>
      <w:r w:rsidRPr="00481BB8">
        <w:rPr>
          <w:rFonts w:ascii="Times New Roman" w:hAnsi="Times New Roman" w:cs="Times New Roman"/>
          <w:sz w:val="24"/>
          <w:szCs w:val="24"/>
        </w:rPr>
        <w:t xml:space="preserve"> poveikis – dėl vykdomos gyvenamosios statybos ir naujos infrastruktūros įrengimo neatkuriamai pažeidžiamas dirvožemis, didėja transporto srautai ir poreikis naujiems vietiniams keliams, vandens paėmimas gyventojų ir ūkio reikmėms, </w:t>
      </w:r>
      <w:r w:rsidRPr="00481BB8">
        <w:rPr>
          <w:rFonts w:ascii="Times New Roman" w:hAnsi="Times New Roman" w:cs="Times New Roman"/>
          <w:sz w:val="24"/>
          <w:szCs w:val="24"/>
        </w:rPr>
        <w:lastRenderedPageBreak/>
        <w:t>nuotekų ir atliekų susidarymas</w:t>
      </w:r>
      <w:r w:rsidR="00A6191A">
        <w:rPr>
          <w:rFonts w:ascii="Times New Roman" w:hAnsi="Times New Roman" w:cs="Times New Roman"/>
          <w:sz w:val="24"/>
          <w:szCs w:val="24"/>
        </w:rPr>
        <w:t xml:space="preserve"> ir tvarkymas</w:t>
      </w:r>
      <w:r w:rsidRPr="00481BB8">
        <w:rPr>
          <w:rFonts w:ascii="Times New Roman" w:hAnsi="Times New Roman" w:cs="Times New Roman"/>
          <w:sz w:val="24"/>
          <w:szCs w:val="24"/>
        </w:rPr>
        <w:t xml:space="preserve">. Tuo tarpu </w:t>
      </w:r>
      <w:r w:rsidR="0076584A" w:rsidRPr="00481BB8">
        <w:rPr>
          <w:rFonts w:ascii="Times New Roman" w:hAnsi="Times New Roman" w:cs="Times New Roman"/>
          <w:sz w:val="24"/>
          <w:szCs w:val="24"/>
        </w:rPr>
        <w:t>anksčiau</w:t>
      </w:r>
      <w:r w:rsidRPr="00481BB8">
        <w:rPr>
          <w:rFonts w:ascii="Times New Roman" w:hAnsi="Times New Roman" w:cs="Times New Roman"/>
          <w:sz w:val="24"/>
          <w:szCs w:val="24"/>
        </w:rPr>
        <w:t xml:space="preserve"> užstatytoms teritorijoms (Grigiškės, Lentvaris,</w:t>
      </w:r>
      <w:r w:rsidR="0076584A" w:rsidRPr="00481BB8">
        <w:rPr>
          <w:rFonts w:ascii="Times New Roman" w:hAnsi="Times New Roman" w:cs="Times New Roman"/>
          <w:sz w:val="24"/>
          <w:szCs w:val="24"/>
        </w:rPr>
        <w:t xml:space="preserve"> </w:t>
      </w:r>
      <w:r w:rsidRPr="00481BB8">
        <w:rPr>
          <w:rFonts w:ascii="Times New Roman" w:hAnsi="Times New Roman" w:cs="Times New Roman"/>
          <w:sz w:val="24"/>
          <w:szCs w:val="24"/>
        </w:rPr>
        <w:t xml:space="preserve">Trakai, Naujoji Vilnia) </w:t>
      </w:r>
      <w:r w:rsidRPr="00B736A5">
        <w:rPr>
          <w:rFonts w:ascii="Times New Roman" w:hAnsi="Times New Roman" w:cs="Times New Roman"/>
          <w:sz w:val="24"/>
          <w:szCs w:val="24"/>
        </w:rPr>
        <w:t>būdinga depopuliacija</w:t>
      </w:r>
      <w:r w:rsidR="00450376" w:rsidRPr="00B736A5">
        <w:rPr>
          <w:rFonts w:ascii="Times New Roman" w:hAnsi="Times New Roman" w:cs="Times New Roman"/>
          <w:sz w:val="24"/>
          <w:szCs w:val="24"/>
        </w:rPr>
        <w:t xml:space="preserve"> (žr.</w:t>
      </w:r>
      <w:r w:rsidR="0086731D" w:rsidRPr="00B736A5">
        <w:rPr>
          <w:rFonts w:ascii="Times New Roman" w:hAnsi="Times New Roman" w:cs="Times New Roman"/>
          <w:sz w:val="24"/>
          <w:szCs w:val="24"/>
        </w:rPr>
        <w:t xml:space="preserve"> priedo 2</w:t>
      </w:r>
      <w:r w:rsidR="00450376" w:rsidRPr="00B736A5">
        <w:rPr>
          <w:rFonts w:ascii="Times New Roman" w:hAnsi="Times New Roman" w:cs="Times New Roman"/>
          <w:sz w:val="24"/>
          <w:szCs w:val="24"/>
        </w:rPr>
        <w:t xml:space="preserve"> pav.)</w:t>
      </w:r>
      <w:r w:rsidRPr="00B736A5">
        <w:rPr>
          <w:rFonts w:ascii="Times New Roman" w:hAnsi="Times New Roman" w:cs="Times New Roman"/>
          <w:sz w:val="24"/>
          <w:szCs w:val="24"/>
        </w:rPr>
        <w:t>.</w:t>
      </w:r>
    </w:p>
    <w:p w14:paraId="7E2F1C04" w14:textId="77777777" w:rsidR="002B78D8" w:rsidRPr="00481BB8" w:rsidRDefault="00473548">
      <w:pPr>
        <w:jc w:val="both"/>
        <w:rPr>
          <w:rFonts w:ascii="Times New Roman" w:hAnsi="Times New Roman" w:cs="Times New Roman"/>
          <w:sz w:val="24"/>
          <w:szCs w:val="24"/>
        </w:rPr>
      </w:pPr>
      <w:r w:rsidRPr="00481BB8">
        <w:rPr>
          <w:rFonts w:ascii="Times New Roman" w:hAnsi="Times New Roman" w:cs="Times New Roman"/>
          <w:sz w:val="24"/>
          <w:szCs w:val="24"/>
        </w:rPr>
        <w:t>Plėtrą ribojančiais aplinkos (geografiniais) veiksniais Vilniaus regione laikytina rytine regiono riba einanti išorinė ES siena (Šalčininkų rajono savivaldybėje esančią vadinamąją „Dieveniškių kilpą“ išorinė ES siena riboja beveik iš visų pusių) ir susiformavę labai retai gyvenami arealai, iš kurių didžiausi yra Trakų rajono savivaldybės pietuose ir Šalčininkų rajono savivaldybės šiaurės vakaruose (Rūdiškių giria), Švenčionių rajono savivaldybės vakaruose (Labanoro-Pabradės giria), Vilniaus rajono savivaldybės šiaurės rytuose). Valstybės siena ir gamtinės kliūtys riboja kasdienį darbo jėgos judėjimą, sunkiau suformuojami gyventojų aptarnavimo ir verslo ryšiai, pasienio teritorijoms ir retai gyvenamoms kaimo vietovėms įprastai būdingas ir didesnis šešėlinis užimtumas, didesnė nekvalifikuotų bedarbių dalis.</w:t>
      </w:r>
    </w:p>
    <w:p w14:paraId="7052BF5C" w14:textId="04DBC9A9" w:rsidR="002B78D8" w:rsidRPr="00481BB8" w:rsidRDefault="00473548">
      <w:pPr>
        <w:jc w:val="both"/>
        <w:rPr>
          <w:rFonts w:ascii="Times New Roman" w:hAnsi="Times New Roman" w:cs="Times New Roman"/>
          <w:sz w:val="24"/>
          <w:szCs w:val="24"/>
        </w:rPr>
      </w:pPr>
      <w:r w:rsidRPr="00481BB8">
        <w:rPr>
          <w:rFonts w:ascii="Times New Roman" w:hAnsi="Times New Roman" w:cs="Times New Roman"/>
          <w:sz w:val="24"/>
          <w:szCs w:val="24"/>
        </w:rPr>
        <w:t xml:space="preserve">Mažu darbo jėgos aktyvumu pasižyminčioms Švenčionių ir Šalčininkų ir rajonų savivaldybių teritorijoms būdingi keletas bendrų požymių: žemesnis urbanizacijos lygis (nėra didesnių miestų);  didelė dalis gyventojų yra ar buvo užimti žemės ūkyje; dalis teritorijos yra labai retai gyvenama ir (arba) yra netoli išorinės ES sienos (t. y. egzistuoja prielaidos šešėliniam užimtumui); mažas darbo vietų skaičius vietinėse įmonėse (nesiekia 30 proc. visų užimtųjų skaičiaus), t. y. gyventojų užimtumas didele dalimi priklauso nuo darbo vietų valstybės ir savivaldybių įstaigose ir Vilniaus mieste. Švytuoklinės migracijos srautai regiono užimtumo problemas sprendžia tik iš dalies, nes mažiau esamomis mobilumo galimybėmis naudojasi ekonomiškai neaktyvūs gyventojai, gyvenantys atokesnėse kaimo gyvenamosiose vietovėse. </w:t>
      </w:r>
    </w:p>
    <w:p w14:paraId="31841AA5" w14:textId="0B19E367" w:rsidR="002B78D8" w:rsidRPr="00481BB8" w:rsidRDefault="00473548">
      <w:pPr>
        <w:jc w:val="both"/>
        <w:rPr>
          <w:rFonts w:ascii="Times New Roman" w:hAnsi="Times New Roman" w:cs="Times New Roman"/>
          <w:sz w:val="24"/>
          <w:szCs w:val="24"/>
        </w:rPr>
      </w:pPr>
      <w:r w:rsidRPr="00481BB8">
        <w:rPr>
          <w:rFonts w:ascii="Times New Roman" w:hAnsi="Times New Roman" w:cs="Times New Roman"/>
          <w:sz w:val="24"/>
          <w:szCs w:val="24"/>
        </w:rPr>
        <w:t>Daugiatautė regiono gyventojų sudėtis ir vykstanti gyventojų kaita lemia tai, kad toje pačioje vietovėje susiformuoja labai skirtingosiomis demografinėmis ir socialinėmis ch</w:t>
      </w:r>
      <w:r w:rsidR="00BF56D9">
        <w:rPr>
          <w:rFonts w:ascii="Times New Roman" w:hAnsi="Times New Roman" w:cs="Times New Roman"/>
          <w:sz w:val="24"/>
          <w:szCs w:val="24"/>
        </w:rPr>
        <w:t xml:space="preserve">arakteristikomis pasižyminčios </w:t>
      </w:r>
      <w:r w:rsidRPr="00481BB8">
        <w:rPr>
          <w:rFonts w:ascii="Times New Roman" w:hAnsi="Times New Roman" w:cs="Times New Roman"/>
          <w:sz w:val="24"/>
          <w:szCs w:val="24"/>
        </w:rPr>
        <w:t xml:space="preserve">bendruomenės (jauni vidutinės pajamas gaunantys gyventojai, įsikuriantys naujai statomuose būstuose ir paprastai vyresni, žemesnio išsilavinimo ir pajamų tradicinių kaimo vietovių ar </w:t>
      </w:r>
      <w:r w:rsidR="00B736A5">
        <w:rPr>
          <w:rFonts w:ascii="Times New Roman" w:hAnsi="Times New Roman" w:cs="Times New Roman"/>
          <w:sz w:val="24"/>
          <w:szCs w:val="24"/>
        </w:rPr>
        <w:t>sovietmečiu</w:t>
      </w:r>
      <w:r w:rsidR="0086731D">
        <w:rPr>
          <w:rFonts w:ascii="Times New Roman" w:hAnsi="Times New Roman" w:cs="Times New Roman"/>
          <w:sz w:val="24"/>
          <w:szCs w:val="24"/>
        </w:rPr>
        <w:t xml:space="preserve"> staty</w:t>
      </w:r>
      <w:r w:rsidR="00B736A5">
        <w:rPr>
          <w:rFonts w:ascii="Times New Roman" w:hAnsi="Times New Roman" w:cs="Times New Roman"/>
          <w:sz w:val="24"/>
          <w:szCs w:val="24"/>
        </w:rPr>
        <w:t>tų</w:t>
      </w:r>
      <w:r w:rsidR="0086731D" w:rsidRPr="00481BB8">
        <w:rPr>
          <w:rFonts w:ascii="Times New Roman" w:hAnsi="Times New Roman" w:cs="Times New Roman"/>
          <w:sz w:val="24"/>
          <w:szCs w:val="24"/>
        </w:rPr>
        <w:t xml:space="preserve"> </w:t>
      </w:r>
      <w:r w:rsidRPr="00481BB8">
        <w:rPr>
          <w:rFonts w:ascii="Times New Roman" w:hAnsi="Times New Roman" w:cs="Times New Roman"/>
          <w:sz w:val="24"/>
          <w:szCs w:val="24"/>
        </w:rPr>
        <w:t>gyvenamųjų mikrorajonų gyventojai). Bendruomenių tarpusavio izoliacija kelia „socialinių getų“ atsiradimo riziką.</w:t>
      </w:r>
    </w:p>
    <w:p w14:paraId="33FEE6E9" w14:textId="77777777" w:rsidR="002B78D8" w:rsidRDefault="00473548">
      <w:pPr>
        <w:jc w:val="both"/>
        <w:rPr>
          <w:rFonts w:ascii="Times New Roman" w:hAnsi="Times New Roman" w:cs="Times New Roman"/>
          <w:sz w:val="24"/>
          <w:szCs w:val="24"/>
        </w:rPr>
      </w:pPr>
      <w:r w:rsidRPr="00481BB8">
        <w:rPr>
          <w:rFonts w:ascii="Times New Roman" w:hAnsi="Times New Roman" w:cs="Times New Roman"/>
          <w:sz w:val="24"/>
          <w:szCs w:val="24"/>
        </w:rPr>
        <w:t>Vilniaus regione yra išskirtinai dideli vidiniai ekonominio išsivystymo netolygumai (tokių, ar bent panašaus lygio investicijų, užimtumo lygio, veikiančių įmonių, darbo užmokesčio netolygumų nėra nei viename regione), t.</w:t>
      </w:r>
      <w:r w:rsidR="002074B3">
        <w:rPr>
          <w:rFonts w:ascii="Times New Roman" w:hAnsi="Times New Roman" w:cs="Times New Roman"/>
          <w:sz w:val="24"/>
          <w:szCs w:val="24"/>
        </w:rPr>
        <w:t xml:space="preserve"> </w:t>
      </w:r>
      <w:r w:rsidRPr="00481BB8">
        <w:rPr>
          <w:rFonts w:ascii="Times New Roman" w:hAnsi="Times New Roman" w:cs="Times New Roman"/>
          <w:sz w:val="24"/>
          <w:szCs w:val="24"/>
        </w:rPr>
        <w:t>y. Vilniaus miesto ekonominis dominavimas stabdo investicijų pritraukimą atokesnėse vietovėse.</w:t>
      </w:r>
    </w:p>
    <w:p w14:paraId="459B2B1A" w14:textId="1606CAD4" w:rsidR="008665A1" w:rsidRDefault="00DC0BF6">
      <w:pPr>
        <w:jc w:val="both"/>
        <w:rPr>
          <w:rFonts w:ascii="Times New Roman" w:hAnsi="Times New Roman" w:cs="Times New Roman"/>
          <w:color w:val="000000" w:themeColor="text1"/>
          <w:sz w:val="24"/>
          <w:szCs w:val="24"/>
        </w:rPr>
      </w:pPr>
      <w:r w:rsidRPr="00DC0BF6">
        <w:rPr>
          <w:rFonts w:ascii="Times New Roman" w:hAnsi="Times New Roman" w:cs="Times New Roman"/>
          <w:sz w:val="24"/>
          <w:szCs w:val="24"/>
        </w:rPr>
        <w:t xml:space="preserve">Vilniaus regiono vystymo </w:t>
      </w:r>
      <w:r>
        <w:rPr>
          <w:rFonts w:ascii="Times New Roman" w:hAnsi="Times New Roman" w:cs="Times New Roman"/>
          <w:sz w:val="24"/>
          <w:szCs w:val="24"/>
        </w:rPr>
        <w:t>uždavinius siekia</w:t>
      </w:r>
      <w:r w:rsidR="00EC7946">
        <w:rPr>
          <w:rFonts w:ascii="Times New Roman" w:hAnsi="Times New Roman" w:cs="Times New Roman"/>
          <w:sz w:val="24"/>
          <w:szCs w:val="24"/>
        </w:rPr>
        <w:t>ma</w:t>
      </w:r>
      <w:r>
        <w:rPr>
          <w:rFonts w:ascii="Times New Roman" w:hAnsi="Times New Roman" w:cs="Times New Roman"/>
          <w:sz w:val="24"/>
          <w:szCs w:val="24"/>
        </w:rPr>
        <w:t xml:space="preserve"> spręsti ir </w:t>
      </w:r>
      <w:r w:rsidR="00EC7946">
        <w:rPr>
          <w:rFonts w:ascii="Times New Roman" w:hAnsi="Times New Roman" w:cs="Times New Roman"/>
          <w:sz w:val="24"/>
          <w:szCs w:val="24"/>
        </w:rPr>
        <w:t xml:space="preserve">pagal galiojančius planavimo dokumentus, tačiau susiduriama su nemažai apribojimų. </w:t>
      </w:r>
      <w:r w:rsidR="00CC7552">
        <w:rPr>
          <w:rFonts w:ascii="Times New Roman" w:hAnsi="Times New Roman" w:cs="Times New Roman"/>
          <w:sz w:val="24"/>
          <w:szCs w:val="24"/>
        </w:rPr>
        <w:t>Vilniaus regiono integruota</w:t>
      </w:r>
      <w:r w:rsidR="0084624C" w:rsidRPr="0084624C">
        <w:rPr>
          <w:rFonts w:ascii="Times New Roman" w:hAnsi="Times New Roman" w:cs="Times New Roman"/>
          <w:sz w:val="24"/>
          <w:szCs w:val="24"/>
        </w:rPr>
        <w:t xml:space="preserve"> teritorijų vystymo program</w:t>
      </w:r>
      <w:r w:rsidR="0084624C">
        <w:rPr>
          <w:rFonts w:ascii="Times New Roman" w:hAnsi="Times New Roman" w:cs="Times New Roman"/>
          <w:sz w:val="24"/>
          <w:szCs w:val="24"/>
        </w:rPr>
        <w:t>a</w:t>
      </w:r>
      <w:r>
        <w:rPr>
          <w:rFonts w:ascii="Times New Roman" w:hAnsi="Times New Roman" w:cs="Times New Roman"/>
          <w:sz w:val="24"/>
          <w:szCs w:val="24"/>
        </w:rPr>
        <w:t xml:space="preserve"> yra</w:t>
      </w:r>
      <w:r w:rsidR="00CC7552">
        <w:rPr>
          <w:rFonts w:ascii="Times New Roman" w:hAnsi="Times New Roman" w:cs="Times New Roman"/>
          <w:sz w:val="24"/>
          <w:szCs w:val="24"/>
        </w:rPr>
        <w:t xml:space="preserve"> sudaryta Vilniaus apskrities administracinės teritorijos pagrindu (be Vilniaus miesto savivaldybės). Pagal šią programą papildomai remiamas ir</w:t>
      </w:r>
      <w:r w:rsidR="0084624C">
        <w:rPr>
          <w:rFonts w:ascii="Times New Roman" w:hAnsi="Times New Roman" w:cs="Times New Roman"/>
          <w:sz w:val="24"/>
          <w:szCs w:val="24"/>
        </w:rPr>
        <w:t xml:space="preserve"> </w:t>
      </w:r>
      <w:r w:rsidR="00CC7552" w:rsidRPr="007631C9">
        <w:rPr>
          <w:rFonts w:ascii="Times New Roman" w:hAnsi="Times New Roman" w:cs="Times New Roman"/>
          <w:color w:val="000000" w:themeColor="text1"/>
          <w:sz w:val="24"/>
          <w:szCs w:val="24"/>
        </w:rPr>
        <w:t>Ukmergė</w:t>
      </w:r>
      <w:r w:rsidR="00CC7552">
        <w:rPr>
          <w:rFonts w:ascii="Times New Roman" w:hAnsi="Times New Roman" w:cs="Times New Roman"/>
          <w:color w:val="000000" w:themeColor="text1"/>
          <w:sz w:val="24"/>
          <w:szCs w:val="24"/>
        </w:rPr>
        <w:t>s regioninis centras;</w:t>
      </w:r>
      <w:r w:rsidR="00CC7552" w:rsidRPr="007631C9">
        <w:rPr>
          <w:rFonts w:ascii="Times New Roman" w:hAnsi="Times New Roman" w:cs="Times New Roman"/>
          <w:color w:val="000000" w:themeColor="text1"/>
          <w:sz w:val="24"/>
          <w:szCs w:val="24"/>
        </w:rPr>
        <w:t xml:space="preserve"> dviejų miestų – Švenčionių ir Švenčionėlių pagrindu </w:t>
      </w:r>
      <w:r w:rsidR="00CC7552">
        <w:rPr>
          <w:rFonts w:ascii="Times New Roman" w:hAnsi="Times New Roman" w:cs="Times New Roman"/>
          <w:color w:val="000000" w:themeColor="text1"/>
          <w:sz w:val="24"/>
          <w:szCs w:val="24"/>
        </w:rPr>
        <w:t>susiformavęs regioninis centras ir periferinėje regiono dalyje esantis Eišiškių miestas (vietinis centras), visų šių teritorijų atžvilgiu taik</w:t>
      </w:r>
      <w:r>
        <w:rPr>
          <w:rFonts w:ascii="Times New Roman" w:hAnsi="Times New Roman" w:cs="Times New Roman"/>
          <w:color w:val="000000" w:themeColor="text1"/>
          <w:sz w:val="24"/>
          <w:szCs w:val="24"/>
        </w:rPr>
        <w:t>omos</w:t>
      </w:r>
      <w:r w:rsidR="00CC755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iš esmės to paties tipo priemonė</w:t>
      </w:r>
      <w:r w:rsidR="00CC7552">
        <w:rPr>
          <w:rFonts w:ascii="Times New Roman" w:hAnsi="Times New Roman" w:cs="Times New Roman"/>
          <w:color w:val="000000" w:themeColor="text1"/>
          <w:sz w:val="24"/>
          <w:szCs w:val="24"/>
        </w:rPr>
        <w:t>s, kaip ir Vilniaus funkcinėje zonoje esantiems centrams (investicijos į fizinį viešųjų erdvių, transporto infrastruktūros ir kultūros infrastruktūros atnaujinimą)</w:t>
      </w:r>
      <w:r w:rsidR="00EC7946">
        <w:rPr>
          <w:rFonts w:ascii="Times New Roman" w:hAnsi="Times New Roman" w:cs="Times New Roman"/>
          <w:color w:val="000000" w:themeColor="text1"/>
          <w:sz w:val="24"/>
          <w:szCs w:val="24"/>
        </w:rPr>
        <w:t>, nors teritorijų vystymo problemos skiriasi iš esmės</w:t>
      </w:r>
      <w:r w:rsidR="00CC7552">
        <w:rPr>
          <w:rFonts w:ascii="Times New Roman" w:hAnsi="Times New Roman" w:cs="Times New Roman"/>
          <w:color w:val="000000" w:themeColor="text1"/>
          <w:sz w:val="24"/>
          <w:szCs w:val="24"/>
        </w:rPr>
        <w:t xml:space="preserve">. </w:t>
      </w:r>
      <w:r w:rsidR="00BF56D9" w:rsidRPr="00BF56D9">
        <w:rPr>
          <w:rFonts w:ascii="Times New Roman" w:hAnsi="Times New Roman" w:cs="Times New Roman"/>
          <w:color w:val="000000" w:themeColor="text1"/>
          <w:sz w:val="24"/>
          <w:szCs w:val="24"/>
        </w:rPr>
        <w:t xml:space="preserve">Vilniaus </w:t>
      </w:r>
      <w:r w:rsidR="00BF56D9">
        <w:rPr>
          <w:rFonts w:ascii="Times New Roman" w:hAnsi="Times New Roman" w:cs="Times New Roman"/>
          <w:color w:val="000000" w:themeColor="text1"/>
          <w:sz w:val="24"/>
          <w:szCs w:val="24"/>
        </w:rPr>
        <w:t>miesto integruotos</w:t>
      </w:r>
      <w:r w:rsidR="00BF56D9" w:rsidRPr="00BF56D9">
        <w:rPr>
          <w:rFonts w:ascii="Times New Roman" w:hAnsi="Times New Roman" w:cs="Times New Roman"/>
          <w:color w:val="000000" w:themeColor="text1"/>
          <w:sz w:val="24"/>
          <w:szCs w:val="24"/>
        </w:rPr>
        <w:t xml:space="preserve"> teritorijų vystymo program</w:t>
      </w:r>
      <w:r w:rsidR="00BF56D9">
        <w:rPr>
          <w:rFonts w:ascii="Times New Roman" w:hAnsi="Times New Roman" w:cs="Times New Roman"/>
          <w:color w:val="000000" w:themeColor="text1"/>
          <w:sz w:val="24"/>
          <w:szCs w:val="24"/>
        </w:rPr>
        <w:t xml:space="preserve">os teritoriją riboja Vilniaus miesto savivaldybės administracinės ribos (didesnė dalis investicijų koncentruojama miesto centre). </w:t>
      </w:r>
      <w:r w:rsidR="00CC7552">
        <w:rPr>
          <w:rFonts w:ascii="Times New Roman" w:hAnsi="Times New Roman" w:cs="Times New Roman"/>
          <w:color w:val="000000" w:themeColor="text1"/>
          <w:sz w:val="24"/>
          <w:szCs w:val="24"/>
        </w:rPr>
        <w:t>Administracinis miesto ir regiono programų atskyrimas</w:t>
      </w:r>
      <w:r w:rsidR="00BF56D9">
        <w:rPr>
          <w:rFonts w:ascii="Times New Roman" w:hAnsi="Times New Roman" w:cs="Times New Roman"/>
          <w:color w:val="000000" w:themeColor="text1"/>
          <w:sz w:val="24"/>
          <w:szCs w:val="24"/>
        </w:rPr>
        <w:t xml:space="preserve">, daugeliu atveju tik formalus koordinavimas pagal regiono plėtros planą ir standartinis remiamų veiklų paketas neleidžia efektyviai spręsti miesto-priemiesčio tvaraus erdvinio vystymo uždavinių. </w:t>
      </w:r>
    </w:p>
    <w:p w14:paraId="041728CD" w14:textId="77777777" w:rsidR="00716023" w:rsidRDefault="00716023" w:rsidP="00716023">
      <w:pPr>
        <w:jc w:val="center"/>
        <w:rPr>
          <w:rFonts w:ascii="Times New Roman" w:hAnsi="Times New Roman" w:cs="Times New Roman"/>
          <w:b/>
          <w:sz w:val="24"/>
          <w:szCs w:val="24"/>
        </w:rPr>
      </w:pPr>
    </w:p>
    <w:p w14:paraId="067DCEEB" w14:textId="3045E2B6" w:rsidR="00716023" w:rsidRPr="00716023" w:rsidRDefault="00716023" w:rsidP="00716023">
      <w:pPr>
        <w:jc w:val="center"/>
        <w:rPr>
          <w:rFonts w:ascii="Times New Roman" w:hAnsi="Times New Roman" w:cs="Times New Roman"/>
          <w:b/>
          <w:sz w:val="24"/>
          <w:szCs w:val="24"/>
        </w:rPr>
      </w:pPr>
      <w:r w:rsidRPr="00716023">
        <w:rPr>
          <w:rFonts w:ascii="Times New Roman" w:hAnsi="Times New Roman" w:cs="Times New Roman"/>
          <w:b/>
          <w:sz w:val="24"/>
          <w:szCs w:val="24"/>
        </w:rPr>
        <w:t>ĮGYVENDINIMO NUOSTATOS</w:t>
      </w:r>
    </w:p>
    <w:p w14:paraId="2FE7DDCD" w14:textId="243BA2D2" w:rsidR="00716023" w:rsidRDefault="00716023">
      <w:pPr>
        <w:jc w:val="both"/>
        <w:rPr>
          <w:rFonts w:ascii="Times New Roman" w:hAnsi="Times New Roman" w:cs="Times New Roman"/>
          <w:sz w:val="24"/>
          <w:szCs w:val="24"/>
        </w:rPr>
      </w:pPr>
      <w:r w:rsidRPr="00481BB8">
        <w:rPr>
          <w:rFonts w:ascii="Times New Roman" w:hAnsi="Times New Roman" w:cs="Times New Roman"/>
          <w:sz w:val="24"/>
          <w:szCs w:val="24"/>
        </w:rPr>
        <w:lastRenderedPageBreak/>
        <w:t>2018</w:t>
      </w:r>
      <w:r>
        <w:rPr>
          <w:rFonts w:ascii="Times New Roman" w:hAnsi="Times New Roman" w:cs="Times New Roman"/>
          <w:sz w:val="24"/>
          <w:szCs w:val="24"/>
        </w:rPr>
        <w:t>-2021</w:t>
      </w:r>
      <w:r w:rsidRPr="00481BB8">
        <w:rPr>
          <w:rFonts w:ascii="Times New Roman" w:hAnsi="Times New Roman" w:cs="Times New Roman"/>
          <w:sz w:val="24"/>
          <w:szCs w:val="24"/>
        </w:rPr>
        <w:t xml:space="preserve"> m.</w:t>
      </w:r>
      <w:r>
        <w:rPr>
          <w:rFonts w:ascii="Times New Roman" w:hAnsi="Times New Roman" w:cs="Times New Roman"/>
          <w:sz w:val="24"/>
          <w:szCs w:val="24"/>
        </w:rPr>
        <w:t xml:space="preserve"> rengiantis būsimam finansiniam laikotarpiui ir</w:t>
      </w:r>
      <w:r w:rsidRPr="00481BB8">
        <w:rPr>
          <w:rFonts w:ascii="Times New Roman" w:hAnsi="Times New Roman" w:cs="Times New Roman"/>
          <w:sz w:val="24"/>
          <w:szCs w:val="24"/>
        </w:rPr>
        <w:t xml:space="preserve"> išbandant Vietos plėtros fondą (finansų inžinerijos fondas regioninėms-vietinėms strategijoms</w:t>
      </w:r>
      <w:r>
        <w:rPr>
          <w:rFonts w:ascii="Times New Roman" w:hAnsi="Times New Roman" w:cs="Times New Roman"/>
          <w:sz w:val="24"/>
          <w:szCs w:val="24"/>
        </w:rPr>
        <w:t>)</w:t>
      </w:r>
      <w:r w:rsidRPr="00481BB8">
        <w:rPr>
          <w:rFonts w:ascii="Times New Roman" w:hAnsi="Times New Roman" w:cs="Times New Roman"/>
          <w:sz w:val="24"/>
          <w:szCs w:val="24"/>
        </w:rPr>
        <w:t xml:space="preserve"> </w:t>
      </w:r>
      <w:r>
        <w:rPr>
          <w:rFonts w:ascii="Times New Roman" w:hAnsi="Times New Roman" w:cs="Times New Roman"/>
          <w:sz w:val="24"/>
          <w:szCs w:val="24"/>
        </w:rPr>
        <w:t>Vilniaus funkcinę zoną</w:t>
      </w:r>
      <w:r w:rsidRPr="00481BB8">
        <w:rPr>
          <w:rFonts w:ascii="Times New Roman" w:hAnsi="Times New Roman" w:cs="Times New Roman"/>
          <w:sz w:val="24"/>
          <w:szCs w:val="24"/>
        </w:rPr>
        <w:t xml:space="preserve"> siūloma pasirinkti pilotine teritorija. </w:t>
      </w:r>
      <w:r w:rsidRPr="008E0EC5">
        <w:rPr>
          <w:rFonts w:ascii="Times New Roman" w:hAnsi="Times New Roman" w:cs="Times New Roman"/>
          <w:sz w:val="24"/>
          <w:szCs w:val="24"/>
        </w:rPr>
        <w:t>Formuojamas naujas finansinių priemonių (finansų inžinerijos) fondas.</w:t>
      </w:r>
      <w:r>
        <w:rPr>
          <w:rFonts w:ascii="Times New Roman" w:hAnsi="Times New Roman" w:cs="Times New Roman"/>
          <w:sz w:val="24"/>
          <w:szCs w:val="24"/>
        </w:rPr>
        <w:t xml:space="preserve"> Apimtis priklausys nuo kuriant šį fondą atliekamos finansavimo spragų (</w:t>
      </w:r>
      <w:r w:rsidRPr="008E0EC5">
        <w:rPr>
          <w:rFonts w:ascii="Times New Roman" w:hAnsi="Times New Roman" w:cs="Times New Roman"/>
          <w:i/>
          <w:sz w:val="24"/>
          <w:szCs w:val="24"/>
        </w:rPr>
        <w:t>angl. finansing gap)</w:t>
      </w:r>
      <w:r>
        <w:rPr>
          <w:rFonts w:ascii="Times New Roman" w:hAnsi="Times New Roman" w:cs="Times New Roman"/>
          <w:i/>
          <w:sz w:val="24"/>
          <w:szCs w:val="24"/>
        </w:rPr>
        <w:t xml:space="preserve"> </w:t>
      </w:r>
      <w:r>
        <w:rPr>
          <w:rFonts w:ascii="Times New Roman" w:hAnsi="Times New Roman" w:cs="Times New Roman"/>
          <w:sz w:val="24"/>
          <w:szCs w:val="24"/>
        </w:rPr>
        <w:t xml:space="preserve">analizės. </w:t>
      </w:r>
      <w:r w:rsidRPr="00481BB8">
        <w:rPr>
          <w:rFonts w:ascii="Times New Roman" w:hAnsi="Times New Roman" w:cs="Times New Roman"/>
          <w:sz w:val="24"/>
          <w:szCs w:val="24"/>
        </w:rPr>
        <w:t>Taip bus sudaromos sąlygos sąlygas viešojo ir privataus sektoriaus organizacijoms pasinaudoti papildomomis finansinėmis galimybėmis darniai ir tvariai plėtrai</w:t>
      </w:r>
      <w:r>
        <w:rPr>
          <w:rFonts w:ascii="Times New Roman" w:hAnsi="Times New Roman" w:cs="Times New Roman"/>
          <w:sz w:val="24"/>
          <w:szCs w:val="24"/>
        </w:rPr>
        <w:t>, įgyvendinant Plano uždavinius</w:t>
      </w:r>
      <w:r w:rsidRPr="00481BB8">
        <w:rPr>
          <w:rFonts w:ascii="Times New Roman" w:hAnsi="Times New Roman" w:cs="Times New Roman"/>
          <w:sz w:val="24"/>
          <w:szCs w:val="24"/>
        </w:rPr>
        <w:t>. Šis finansinis mechanizmas derina subsidijas su palankesnio verslo kreditavimo sąlygomis, privataus sektoriaus, užsienio investicijų, plėtros schemomis ir novatoriškais finansiniais instrumentais.</w:t>
      </w:r>
      <w:r w:rsidRPr="00716023">
        <w:rPr>
          <w:rFonts w:ascii="Times New Roman" w:hAnsi="Times New Roman" w:cs="Times New Roman"/>
          <w:sz w:val="24"/>
          <w:szCs w:val="24"/>
        </w:rPr>
        <w:t xml:space="preserve"> </w:t>
      </w:r>
    </w:p>
    <w:p w14:paraId="1EE22097" w14:textId="624A7590" w:rsidR="00716023" w:rsidRPr="00716023" w:rsidRDefault="00716023">
      <w:pPr>
        <w:jc w:val="both"/>
        <w:rPr>
          <w:rFonts w:ascii="Times New Roman" w:hAnsi="Times New Roman" w:cs="Times New Roman"/>
          <w:sz w:val="24"/>
          <w:szCs w:val="24"/>
        </w:rPr>
      </w:pPr>
      <w:r>
        <w:rPr>
          <w:rFonts w:ascii="Times New Roman" w:hAnsi="Times New Roman" w:cs="Times New Roman"/>
          <w:sz w:val="24"/>
          <w:szCs w:val="24"/>
        </w:rPr>
        <w:t>T</w:t>
      </w:r>
      <w:r w:rsidRPr="00716023">
        <w:rPr>
          <w:rFonts w:ascii="Times New Roman" w:hAnsi="Times New Roman" w:cs="Times New Roman"/>
          <w:sz w:val="24"/>
          <w:szCs w:val="24"/>
        </w:rPr>
        <w:t>radicin</w:t>
      </w:r>
      <w:r>
        <w:rPr>
          <w:rFonts w:ascii="Times New Roman" w:hAnsi="Times New Roman" w:cs="Times New Roman"/>
          <w:sz w:val="24"/>
          <w:szCs w:val="24"/>
        </w:rPr>
        <w:t>iais (subsidijomis ir organizacinėmis priemonėmis) paremtais mechanizmais įgyvendinami veiksmai nurodomi veiksmų plano lentelėse.</w:t>
      </w:r>
    </w:p>
    <w:p w14:paraId="07EC04D9" w14:textId="77777777" w:rsidR="00716023" w:rsidRDefault="00716023">
      <w:pPr>
        <w:jc w:val="both"/>
        <w:rPr>
          <w:rFonts w:ascii="Times New Roman" w:hAnsi="Times New Roman" w:cs="Times New Roman"/>
          <w:sz w:val="24"/>
          <w:szCs w:val="24"/>
        </w:rPr>
      </w:pPr>
    </w:p>
    <w:p w14:paraId="54ED509C" w14:textId="77777777" w:rsidR="00080CC7" w:rsidRPr="00481BB8" w:rsidRDefault="00080CC7">
      <w:pPr>
        <w:rPr>
          <w:rFonts w:ascii="Times New Roman" w:hAnsi="Times New Roman" w:cs="Times New Roman"/>
          <w:b/>
          <w:sz w:val="24"/>
          <w:szCs w:val="24"/>
        </w:rPr>
      </w:pPr>
      <w:r w:rsidRPr="00481BB8">
        <w:rPr>
          <w:rFonts w:ascii="Times New Roman" w:hAnsi="Times New Roman" w:cs="Times New Roman"/>
          <w:b/>
          <w:sz w:val="24"/>
          <w:szCs w:val="24"/>
        </w:rPr>
        <w:br w:type="page"/>
      </w:r>
    </w:p>
    <w:p w14:paraId="2F3A53F4" w14:textId="77777777" w:rsidR="00080CC7" w:rsidRPr="00481BB8" w:rsidRDefault="00080CC7">
      <w:pPr>
        <w:rPr>
          <w:rFonts w:ascii="Times New Roman" w:hAnsi="Times New Roman" w:cs="Times New Roman"/>
          <w:b/>
          <w:sz w:val="24"/>
          <w:szCs w:val="24"/>
        </w:rPr>
        <w:sectPr w:rsidR="00080CC7" w:rsidRPr="00481BB8" w:rsidSect="00F84BF1">
          <w:headerReference w:type="default" r:id="rId10"/>
          <w:pgSz w:w="11906" w:h="16838"/>
          <w:pgMar w:top="1135" w:right="567" w:bottom="1134" w:left="1701" w:header="567" w:footer="567" w:gutter="0"/>
          <w:cols w:space="1296"/>
          <w:titlePg/>
          <w:docGrid w:linePitch="360"/>
        </w:sectPr>
      </w:pPr>
    </w:p>
    <w:p w14:paraId="0803E231" w14:textId="7231244C" w:rsidR="00716023" w:rsidRDefault="00716023" w:rsidP="00716023">
      <w:pPr>
        <w:jc w:val="center"/>
        <w:rPr>
          <w:rFonts w:ascii="Times New Roman" w:hAnsi="Times New Roman" w:cs="Times New Roman"/>
          <w:b/>
          <w:szCs w:val="24"/>
        </w:rPr>
      </w:pPr>
      <w:r>
        <w:rPr>
          <w:rFonts w:ascii="Times New Roman" w:hAnsi="Times New Roman" w:cs="Times New Roman"/>
          <w:b/>
          <w:szCs w:val="24"/>
        </w:rPr>
        <w:lastRenderedPageBreak/>
        <w:t xml:space="preserve">UŽDAVINIAI IR </w:t>
      </w:r>
      <w:r w:rsidRPr="00716023">
        <w:rPr>
          <w:rFonts w:ascii="Times New Roman" w:hAnsi="Times New Roman" w:cs="Times New Roman"/>
          <w:b/>
          <w:szCs w:val="24"/>
        </w:rPr>
        <w:t>VEIKSMŲ PLANAS</w:t>
      </w:r>
    </w:p>
    <w:p w14:paraId="3316E2BD" w14:textId="33D74C15" w:rsidR="00493422" w:rsidRDefault="00493422" w:rsidP="009461E1">
      <w:pPr>
        <w:rPr>
          <w:rFonts w:ascii="Times New Roman" w:hAnsi="Times New Roman" w:cs="Times New Roman"/>
          <w:b/>
          <w:szCs w:val="24"/>
        </w:rPr>
      </w:pPr>
      <w:r>
        <w:rPr>
          <w:rFonts w:ascii="Times New Roman" w:hAnsi="Times New Roman" w:cs="Times New Roman"/>
          <w:b/>
          <w:szCs w:val="24"/>
        </w:rPr>
        <w:t>Bendro pobūdžio:</w:t>
      </w:r>
    </w:p>
    <w:p w14:paraId="6100E2F3" w14:textId="77777777" w:rsidR="002B78D8" w:rsidRPr="00481BB8" w:rsidRDefault="00473548">
      <w:pPr>
        <w:rPr>
          <w:rFonts w:ascii="Times New Roman" w:hAnsi="Times New Roman" w:cs="Times New Roman"/>
          <w:b/>
          <w:sz w:val="24"/>
          <w:szCs w:val="24"/>
        </w:rPr>
      </w:pPr>
      <w:r w:rsidRPr="00481BB8">
        <w:rPr>
          <w:rFonts w:ascii="Times New Roman" w:hAnsi="Times New Roman" w:cs="Times New Roman"/>
          <w:b/>
          <w:sz w:val="24"/>
          <w:szCs w:val="24"/>
        </w:rPr>
        <w:t xml:space="preserve">1. UŽDAVINYS. Funkcinė ir fizinė regiono integracija </w:t>
      </w:r>
    </w:p>
    <w:p w14:paraId="7A0F81C7" w14:textId="77777777" w:rsidR="002B78D8" w:rsidRPr="00481BB8" w:rsidRDefault="00473548">
      <w:pPr>
        <w:rPr>
          <w:rFonts w:ascii="Times New Roman" w:hAnsi="Times New Roman" w:cs="Times New Roman"/>
          <w:b/>
          <w:sz w:val="24"/>
          <w:szCs w:val="24"/>
        </w:rPr>
      </w:pPr>
      <w:r w:rsidRPr="00481BB8">
        <w:rPr>
          <w:rFonts w:ascii="Times New Roman" w:hAnsi="Times New Roman" w:cs="Times New Roman"/>
          <w:b/>
          <w:sz w:val="24"/>
          <w:szCs w:val="24"/>
        </w:rPr>
        <w:t>V</w:t>
      </w:r>
      <w:r w:rsidR="004472E4" w:rsidRPr="00481BB8">
        <w:rPr>
          <w:rFonts w:ascii="Times New Roman" w:hAnsi="Times New Roman" w:cs="Times New Roman"/>
          <w:b/>
          <w:sz w:val="24"/>
          <w:szCs w:val="24"/>
        </w:rPr>
        <w:t>eiksmai</w:t>
      </w:r>
      <w:r w:rsidRPr="00481BB8">
        <w:rPr>
          <w:rFonts w:ascii="Times New Roman" w:hAnsi="Times New Roman" w:cs="Times New Roman"/>
          <w:b/>
          <w:sz w:val="24"/>
          <w:szCs w:val="24"/>
        </w:rPr>
        <w:t>:</w:t>
      </w:r>
    </w:p>
    <w:tbl>
      <w:tblPr>
        <w:tblStyle w:val="Lentelstinklelis"/>
        <w:tblW w:w="14874" w:type="dxa"/>
        <w:tblLayout w:type="fixed"/>
        <w:tblLook w:val="04A0" w:firstRow="1" w:lastRow="0" w:firstColumn="1" w:lastColumn="0" w:noHBand="0" w:noVBand="1"/>
      </w:tblPr>
      <w:tblGrid>
        <w:gridCol w:w="704"/>
        <w:gridCol w:w="6799"/>
        <w:gridCol w:w="1706"/>
        <w:gridCol w:w="1418"/>
        <w:gridCol w:w="4247"/>
      </w:tblGrid>
      <w:tr w:rsidR="004472E4" w:rsidRPr="00BF56D9" w14:paraId="4938916F" w14:textId="77777777" w:rsidTr="00585177">
        <w:tc>
          <w:tcPr>
            <w:tcW w:w="704" w:type="dxa"/>
          </w:tcPr>
          <w:p w14:paraId="3FF2B903" w14:textId="77777777" w:rsidR="004472E4" w:rsidRPr="00BF56D9" w:rsidRDefault="004472E4">
            <w:pPr>
              <w:rPr>
                <w:rFonts w:ascii="Times New Roman" w:hAnsi="Times New Roman" w:cs="Times New Roman"/>
                <w:b/>
                <w:sz w:val="24"/>
                <w:szCs w:val="24"/>
              </w:rPr>
            </w:pPr>
            <w:r w:rsidRPr="00BF56D9">
              <w:rPr>
                <w:rFonts w:ascii="Times New Roman" w:hAnsi="Times New Roman" w:cs="Times New Roman"/>
                <w:b/>
                <w:sz w:val="24"/>
                <w:szCs w:val="24"/>
              </w:rPr>
              <w:t>Nr.</w:t>
            </w:r>
          </w:p>
        </w:tc>
        <w:tc>
          <w:tcPr>
            <w:tcW w:w="6799" w:type="dxa"/>
          </w:tcPr>
          <w:p w14:paraId="5DB07C88" w14:textId="77777777" w:rsidR="004472E4" w:rsidRPr="00BF56D9" w:rsidRDefault="004472E4">
            <w:pPr>
              <w:rPr>
                <w:rFonts w:ascii="Times New Roman" w:hAnsi="Times New Roman" w:cs="Times New Roman"/>
                <w:b/>
                <w:sz w:val="24"/>
                <w:szCs w:val="24"/>
              </w:rPr>
            </w:pPr>
            <w:r w:rsidRPr="00BF56D9">
              <w:rPr>
                <w:rFonts w:ascii="Times New Roman" w:hAnsi="Times New Roman" w:cs="Times New Roman"/>
                <w:b/>
                <w:sz w:val="24"/>
                <w:szCs w:val="24"/>
              </w:rPr>
              <w:t>Veiksmo aprašymas</w:t>
            </w:r>
          </w:p>
        </w:tc>
        <w:tc>
          <w:tcPr>
            <w:tcW w:w="1706" w:type="dxa"/>
          </w:tcPr>
          <w:p w14:paraId="56A66271" w14:textId="77777777" w:rsidR="004472E4" w:rsidRPr="00BF56D9" w:rsidRDefault="004472E4">
            <w:pPr>
              <w:rPr>
                <w:rFonts w:ascii="Times New Roman" w:hAnsi="Times New Roman" w:cs="Times New Roman"/>
                <w:b/>
                <w:sz w:val="24"/>
                <w:szCs w:val="24"/>
              </w:rPr>
            </w:pPr>
            <w:r w:rsidRPr="00BF56D9">
              <w:rPr>
                <w:rFonts w:ascii="Times New Roman" w:hAnsi="Times New Roman" w:cs="Times New Roman"/>
                <w:b/>
                <w:sz w:val="24"/>
                <w:szCs w:val="24"/>
              </w:rPr>
              <w:t>Įgyvendinimo laikotarpis</w:t>
            </w:r>
          </w:p>
        </w:tc>
        <w:tc>
          <w:tcPr>
            <w:tcW w:w="1418" w:type="dxa"/>
          </w:tcPr>
          <w:p w14:paraId="481B7E9D" w14:textId="77777777" w:rsidR="004472E4" w:rsidRPr="00BF56D9" w:rsidRDefault="004472E4">
            <w:pPr>
              <w:rPr>
                <w:rFonts w:ascii="Times New Roman" w:hAnsi="Times New Roman" w:cs="Times New Roman"/>
                <w:b/>
                <w:sz w:val="24"/>
                <w:szCs w:val="24"/>
              </w:rPr>
            </w:pPr>
            <w:r w:rsidRPr="00BF56D9">
              <w:rPr>
                <w:rFonts w:ascii="Times New Roman" w:hAnsi="Times New Roman" w:cs="Times New Roman"/>
                <w:b/>
                <w:sz w:val="24"/>
                <w:szCs w:val="24"/>
              </w:rPr>
              <w:t>Vykdytojas</w:t>
            </w:r>
          </w:p>
        </w:tc>
        <w:tc>
          <w:tcPr>
            <w:tcW w:w="4247" w:type="dxa"/>
          </w:tcPr>
          <w:p w14:paraId="61D526A6" w14:textId="77777777" w:rsidR="004472E4" w:rsidRPr="00BF56D9" w:rsidRDefault="004472E4">
            <w:pPr>
              <w:rPr>
                <w:rFonts w:ascii="Times New Roman" w:hAnsi="Times New Roman" w:cs="Times New Roman"/>
                <w:b/>
                <w:sz w:val="24"/>
                <w:szCs w:val="24"/>
              </w:rPr>
            </w:pPr>
            <w:r w:rsidRPr="00BF56D9">
              <w:rPr>
                <w:rFonts w:ascii="Times New Roman" w:hAnsi="Times New Roman" w:cs="Times New Roman"/>
                <w:b/>
                <w:sz w:val="24"/>
                <w:szCs w:val="24"/>
              </w:rPr>
              <w:t>Galimi finansavimo šaltiniai</w:t>
            </w:r>
          </w:p>
        </w:tc>
      </w:tr>
      <w:tr w:rsidR="00BF56D9" w:rsidRPr="00BF56D9" w14:paraId="163F56F6" w14:textId="77777777" w:rsidTr="00585177">
        <w:tc>
          <w:tcPr>
            <w:tcW w:w="704" w:type="dxa"/>
          </w:tcPr>
          <w:p w14:paraId="1A303514" w14:textId="77777777" w:rsidR="00BF56D9" w:rsidRPr="00BF56D9" w:rsidRDefault="00BF56D9" w:rsidP="00BF56D9">
            <w:pPr>
              <w:rPr>
                <w:rFonts w:ascii="Times New Roman" w:hAnsi="Times New Roman" w:cs="Times New Roman"/>
                <w:sz w:val="24"/>
                <w:szCs w:val="24"/>
              </w:rPr>
            </w:pPr>
            <w:r w:rsidRPr="00BF56D9">
              <w:rPr>
                <w:rFonts w:ascii="Times New Roman" w:hAnsi="Times New Roman" w:cs="Times New Roman"/>
                <w:sz w:val="24"/>
                <w:szCs w:val="24"/>
              </w:rPr>
              <w:t>1.1.</w:t>
            </w:r>
          </w:p>
        </w:tc>
        <w:tc>
          <w:tcPr>
            <w:tcW w:w="6799" w:type="dxa"/>
          </w:tcPr>
          <w:p w14:paraId="2A048E42" w14:textId="7D9A7A86" w:rsidR="00BF56D9" w:rsidRDefault="00BF56D9" w:rsidP="00BF56D9">
            <w:pPr>
              <w:rPr>
                <w:rFonts w:ascii="Times New Roman" w:hAnsi="Times New Roman" w:cs="Times New Roman"/>
                <w:sz w:val="24"/>
                <w:szCs w:val="24"/>
              </w:rPr>
            </w:pPr>
            <w:r w:rsidRPr="00BF56D9">
              <w:rPr>
                <w:rFonts w:ascii="Times New Roman" w:hAnsi="Times New Roman" w:cs="Times New Roman"/>
                <w:sz w:val="24"/>
                <w:szCs w:val="24"/>
              </w:rPr>
              <w:t xml:space="preserve">Užtikrinti atitinkančią demografinius pokyčius socialinę infrastruktūrą, sukuriant bent 10 papildomų </w:t>
            </w:r>
            <w:r w:rsidR="00051D99">
              <w:rPr>
                <w:rFonts w:ascii="Times New Roman" w:hAnsi="Times New Roman" w:cs="Times New Roman"/>
                <w:sz w:val="24"/>
                <w:szCs w:val="24"/>
              </w:rPr>
              <w:t>daugiafunkcių</w:t>
            </w:r>
            <w:r w:rsidR="00051D99" w:rsidRPr="00051D99">
              <w:rPr>
                <w:rFonts w:ascii="Times New Roman" w:hAnsi="Times New Roman" w:cs="Times New Roman"/>
                <w:sz w:val="24"/>
                <w:szCs w:val="24"/>
              </w:rPr>
              <w:t xml:space="preserve"> paslaugų </w:t>
            </w:r>
            <w:r w:rsidR="00051D99">
              <w:rPr>
                <w:rFonts w:ascii="Times New Roman" w:hAnsi="Times New Roman" w:cs="Times New Roman"/>
                <w:sz w:val="24"/>
                <w:szCs w:val="24"/>
              </w:rPr>
              <w:t>įstaigų,</w:t>
            </w:r>
            <w:r w:rsidR="00051D99" w:rsidRPr="00051D99">
              <w:rPr>
                <w:rFonts w:ascii="Times New Roman" w:hAnsi="Times New Roman" w:cs="Times New Roman"/>
                <w:sz w:val="24"/>
                <w:szCs w:val="24"/>
              </w:rPr>
              <w:t xml:space="preserve"> </w:t>
            </w:r>
            <w:r w:rsidRPr="00BF56D9">
              <w:rPr>
                <w:rFonts w:ascii="Times New Roman" w:hAnsi="Times New Roman" w:cs="Times New Roman"/>
                <w:sz w:val="24"/>
                <w:szCs w:val="24"/>
              </w:rPr>
              <w:t>didžiausiu gyventojų skaičiaus augimu pasižyminčios teritorijose</w:t>
            </w:r>
            <w:r w:rsidR="00C91264">
              <w:rPr>
                <w:rFonts w:ascii="Times New Roman" w:hAnsi="Times New Roman" w:cs="Times New Roman"/>
                <w:sz w:val="24"/>
                <w:szCs w:val="24"/>
              </w:rPr>
              <w:t>, ties Vilniaus miesto riba (žr. pridedamą schemą</w:t>
            </w:r>
            <w:r w:rsidR="006D087C">
              <w:rPr>
                <w:rFonts w:ascii="Times New Roman" w:hAnsi="Times New Roman" w:cs="Times New Roman"/>
                <w:sz w:val="24"/>
                <w:szCs w:val="24"/>
              </w:rPr>
              <w:t xml:space="preserve"> – 7 pav.</w:t>
            </w:r>
            <w:r w:rsidR="00C91264">
              <w:rPr>
                <w:rFonts w:ascii="Times New Roman" w:hAnsi="Times New Roman" w:cs="Times New Roman"/>
                <w:sz w:val="24"/>
                <w:szCs w:val="24"/>
              </w:rPr>
              <w:t>).</w:t>
            </w:r>
            <w:r w:rsidR="00A152DB">
              <w:rPr>
                <w:rFonts w:ascii="Times New Roman" w:hAnsi="Times New Roman" w:cs="Times New Roman"/>
                <w:sz w:val="24"/>
                <w:szCs w:val="24"/>
              </w:rPr>
              <w:t xml:space="preserve"> </w:t>
            </w:r>
            <w:r w:rsidR="00C91264" w:rsidRPr="008349FE">
              <w:rPr>
                <w:rFonts w:ascii="Times New Roman" w:hAnsi="Times New Roman" w:cs="Times New Roman"/>
                <w:sz w:val="24"/>
                <w:szCs w:val="24"/>
              </w:rPr>
              <w:t xml:space="preserve">Šių </w:t>
            </w:r>
            <w:r w:rsidR="002221EA" w:rsidRPr="008349FE">
              <w:rPr>
                <w:rFonts w:ascii="Times New Roman" w:hAnsi="Times New Roman" w:cs="Times New Roman"/>
                <w:sz w:val="24"/>
                <w:szCs w:val="24"/>
              </w:rPr>
              <w:t>įstaigų veikla apims (</w:t>
            </w:r>
            <w:r w:rsidR="002C0685" w:rsidRPr="008349FE">
              <w:rPr>
                <w:rFonts w:ascii="Times New Roman" w:hAnsi="Times New Roman" w:cs="Times New Roman"/>
                <w:sz w:val="24"/>
                <w:szCs w:val="24"/>
              </w:rPr>
              <w:t>neapsiribojant</w:t>
            </w:r>
            <w:r w:rsidR="002221EA" w:rsidRPr="008349FE">
              <w:rPr>
                <w:rFonts w:ascii="Times New Roman" w:hAnsi="Times New Roman" w:cs="Times New Roman"/>
                <w:sz w:val="24"/>
                <w:szCs w:val="24"/>
              </w:rPr>
              <w:t>):</w:t>
            </w:r>
            <w:r w:rsidRPr="008349FE">
              <w:rPr>
                <w:rFonts w:ascii="Times New Roman" w:hAnsi="Times New Roman" w:cs="Times New Roman"/>
                <w:sz w:val="24"/>
                <w:szCs w:val="24"/>
              </w:rPr>
              <w:t xml:space="preserve"> ikimokyklinį ir bendrąjį lavinimą lietuvių kalba, suaugusiųjų</w:t>
            </w:r>
            <w:r w:rsidRPr="00BF56D9">
              <w:rPr>
                <w:rFonts w:ascii="Times New Roman" w:hAnsi="Times New Roman" w:cs="Times New Roman"/>
                <w:sz w:val="24"/>
                <w:szCs w:val="24"/>
              </w:rPr>
              <w:t xml:space="preserve"> valstybinės kalbos mokymą/mokymąsi, bei čia gyvenančių tautinių mažumų kalbų mokymą (neformalų</w:t>
            </w:r>
            <w:r w:rsidR="00450376">
              <w:rPr>
                <w:rFonts w:ascii="Times New Roman" w:hAnsi="Times New Roman" w:cs="Times New Roman"/>
                <w:sz w:val="24"/>
                <w:szCs w:val="24"/>
              </w:rPr>
              <w:t xml:space="preserve"> švietimą</w:t>
            </w:r>
            <w:r w:rsidRPr="00BF56D9">
              <w:rPr>
                <w:rFonts w:ascii="Times New Roman" w:hAnsi="Times New Roman" w:cs="Times New Roman"/>
                <w:sz w:val="24"/>
                <w:szCs w:val="24"/>
              </w:rPr>
              <w:t>), bibliotekų filialų paslaugas, kitų kultūros ir socialinių sričių veiklas, kurios yra prioritetinės bendruomenei (bendruomenės narių kūrybiškumas, multikultūrinės bendruomenės pilietiškumo ugdymas, interaktyvios paslaugos pagal amžiaus grupes ir išsilavinimą, neformalaus ugdymo programos tiek vaikams, tiek suaugusiems, bendradarbytės/verslumo/NVO „HUB‘ai))</w:t>
            </w:r>
          </w:p>
          <w:p w14:paraId="46710D5E" w14:textId="5B4A4B89" w:rsidR="00F94729" w:rsidRPr="00BF56D9" w:rsidRDefault="00F94729" w:rsidP="00BF56D9">
            <w:pPr>
              <w:rPr>
                <w:rFonts w:ascii="Times New Roman" w:hAnsi="Times New Roman" w:cs="Times New Roman"/>
                <w:b/>
                <w:sz w:val="24"/>
                <w:szCs w:val="24"/>
              </w:rPr>
            </w:pPr>
          </w:p>
        </w:tc>
        <w:tc>
          <w:tcPr>
            <w:tcW w:w="1706" w:type="dxa"/>
          </w:tcPr>
          <w:p w14:paraId="7A1AA576" w14:textId="0F195080" w:rsidR="00BF56D9" w:rsidRPr="00BF56D9" w:rsidRDefault="00BF56D9" w:rsidP="00BF56D9">
            <w:pPr>
              <w:rPr>
                <w:rFonts w:ascii="Times New Roman" w:hAnsi="Times New Roman" w:cs="Times New Roman"/>
                <w:b/>
                <w:sz w:val="24"/>
                <w:szCs w:val="24"/>
              </w:rPr>
            </w:pPr>
            <w:r w:rsidRPr="00BF56D9">
              <w:rPr>
                <w:rFonts w:ascii="Times New Roman" w:hAnsi="Times New Roman" w:cs="Times New Roman"/>
                <w:b/>
              </w:rPr>
              <w:t>2018–2020</w:t>
            </w:r>
          </w:p>
        </w:tc>
        <w:tc>
          <w:tcPr>
            <w:tcW w:w="1418" w:type="dxa"/>
          </w:tcPr>
          <w:p w14:paraId="6B4AA9A8" w14:textId="6D282976" w:rsidR="00BF56D9" w:rsidRPr="00BF56D9" w:rsidRDefault="00BF56D9" w:rsidP="00BF56D9">
            <w:pPr>
              <w:rPr>
                <w:rFonts w:ascii="Times New Roman" w:hAnsi="Times New Roman" w:cs="Times New Roman"/>
                <w:b/>
                <w:sz w:val="24"/>
                <w:szCs w:val="24"/>
              </w:rPr>
            </w:pPr>
            <w:r w:rsidRPr="00BF56D9">
              <w:rPr>
                <w:rFonts w:ascii="Times New Roman" w:hAnsi="Times New Roman" w:cs="Times New Roman"/>
                <w:b/>
              </w:rPr>
              <w:t>ŠMM, KM, VRM</w:t>
            </w:r>
          </w:p>
        </w:tc>
        <w:tc>
          <w:tcPr>
            <w:tcW w:w="4247" w:type="dxa"/>
          </w:tcPr>
          <w:p w14:paraId="2A5B93BC" w14:textId="1C858832" w:rsidR="00D26D41" w:rsidRPr="009461E1" w:rsidRDefault="00FA05B0" w:rsidP="009461E1">
            <w:pPr>
              <w:rPr>
                <w:rFonts w:ascii="Times New Roman" w:hAnsi="Times New Roman" w:cs="Times New Roman"/>
              </w:rPr>
            </w:pPr>
            <w:r w:rsidRPr="009461E1">
              <w:rPr>
                <w:rFonts w:ascii="Times New Roman" w:hAnsi="Times New Roman" w:cs="Times New Roman"/>
              </w:rPr>
              <w:t>Valstybės investicijų programos (toliau – VIP) lėšomis planuojama Gabijos gimnazijos ir Balsių pagrindinės mokyklos plėtra, Vilnies pagrindinės mokyklos statyba. Skyrus papildomą valstybės biudžeto tikslinę dotaciją, galėt</w:t>
            </w:r>
            <w:r w:rsidR="00672B53" w:rsidRPr="009461E1">
              <w:rPr>
                <w:rFonts w:ascii="Times New Roman" w:hAnsi="Times New Roman" w:cs="Times New Roman"/>
              </w:rPr>
              <w:t>ų būti finansuojama VIP lėšomis, derinant su finansinėmis priemonėmis (Vietos plėtros</w:t>
            </w:r>
            <w:r w:rsidR="00672B53">
              <w:rPr>
                <w:rFonts w:ascii="Times New Roman" w:hAnsi="Times New Roman" w:cs="Times New Roman"/>
              </w:rPr>
              <w:t xml:space="preserve"> </w:t>
            </w:r>
            <w:r w:rsidR="00672B53" w:rsidRPr="009461E1">
              <w:rPr>
                <w:rFonts w:ascii="Times New Roman" w:hAnsi="Times New Roman" w:cs="Times New Roman"/>
              </w:rPr>
              <w:t>fondu)</w:t>
            </w:r>
            <w:r w:rsidR="00672B53">
              <w:rPr>
                <w:rFonts w:ascii="Times New Roman" w:hAnsi="Times New Roman" w:cs="Times New Roman"/>
              </w:rPr>
              <w:t>.</w:t>
            </w:r>
          </w:p>
        </w:tc>
      </w:tr>
      <w:tr w:rsidR="00BF56D9" w:rsidRPr="00BF56D9" w14:paraId="74FA52D6" w14:textId="77777777" w:rsidTr="00585177">
        <w:tc>
          <w:tcPr>
            <w:tcW w:w="704" w:type="dxa"/>
          </w:tcPr>
          <w:p w14:paraId="2231FD0A" w14:textId="77777777" w:rsidR="00BF56D9" w:rsidRPr="00BF56D9" w:rsidRDefault="00BF56D9" w:rsidP="00BF56D9">
            <w:pPr>
              <w:rPr>
                <w:rFonts w:ascii="Times New Roman" w:hAnsi="Times New Roman" w:cs="Times New Roman"/>
                <w:sz w:val="24"/>
                <w:szCs w:val="24"/>
              </w:rPr>
            </w:pPr>
            <w:r w:rsidRPr="00BF56D9">
              <w:rPr>
                <w:rFonts w:ascii="Times New Roman" w:hAnsi="Times New Roman" w:cs="Times New Roman"/>
                <w:sz w:val="24"/>
                <w:szCs w:val="24"/>
              </w:rPr>
              <w:t>1.3.</w:t>
            </w:r>
          </w:p>
        </w:tc>
        <w:tc>
          <w:tcPr>
            <w:tcW w:w="6799" w:type="dxa"/>
          </w:tcPr>
          <w:p w14:paraId="18E91E36" w14:textId="4457C0F0" w:rsidR="00BF56D9" w:rsidRDefault="00A152DB" w:rsidP="00BF56D9">
            <w:pPr>
              <w:rPr>
                <w:rFonts w:ascii="Times New Roman" w:hAnsi="Times New Roman" w:cs="Times New Roman"/>
                <w:sz w:val="24"/>
                <w:szCs w:val="24"/>
              </w:rPr>
            </w:pPr>
            <w:r>
              <w:rPr>
                <w:rFonts w:ascii="Times New Roman" w:hAnsi="Times New Roman" w:cs="Times New Roman"/>
                <w:sz w:val="24"/>
                <w:szCs w:val="24"/>
              </w:rPr>
              <w:t>Koordinuojant apskrities A. Mickevičiaus bibliotekai,</w:t>
            </w:r>
            <w:r w:rsidRPr="00BF56D9">
              <w:rPr>
                <w:rFonts w:ascii="Times New Roman" w:hAnsi="Times New Roman" w:cs="Times New Roman"/>
                <w:sz w:val="24"/>
                <w:szCs w:val="24"/>
              </w:rPr>
              <w:t xml:space="preserve"> </w:t>
            </w:r>
            <w:r>
              <w:rPr>
                <w:rFonts w:ascii="Times New Roman" w:hAnsi="Times New Roman" w:cs="Times New Roman"/>
                <w:sz w:val="24"/>
                <w:szCs w:val="24"/>
              </w:rPr>
              <w:t>a</w:t>
            </w:r>
            <w:r w:rsidR="00BF56D9" w:rsidRPr="00BF56D9">
              <w:rPr>
                <w:rFonts w:ascii="Times New Roman" w:hAnsi="Times New Roman" w:cs="Times New Roman"/>
                <w:sz w:val="24"/>
                <w:szCs w:val="24"/>
              </w:rPr>
              <w:t>tnaujinti esamų bibliotekų filialų patalpas (</w:t>
            </w:r>
            <w:r w:rsidR="002221EA">
              <w:rPr>
                <w:rFonts w:ascii="Times New Roman" w:hAnsi="Times New Roman" w:cs="Times New Roman"/>
                <w:sz w:val="24"/>
                <w:szCs w:val="24"/>
              </w:rPr>
              <w:t xml:space="preserve">kūrybinių dirbtuvių pagrindu, </w:t>
            </w:r>
            <w:r w:rsidR="00BF56D9" w:rsidRPr="00BF56D9">
              <w:rPr>
                <w:rFonts w:ascii="Times New Roman" w:hAnsi="Times New Roman" w:cs="Times New Roman"/>
                <w:sz w:val="24"/>
                <w:szCs w:val="24"/>
              </w:rPr>
              <w:t>įtraukiant menininkus, interjero, baldų dizainerius), išnaudojant su konkrečia vietove, kur bibliotekos yra, susijusias temas</w:t>
            </w:r>
            <w:r>
              <w:rPr>
                <w:rFonts w:ascii="Times New Roman" w:hAnsi="Times New Roman" w:cs="Times New Roman"/>
                <w:sz w:val="24"/>
                <w:szCs w:val="24"/>
              </w:rPr>
              <w:t>.</w:t>
            </w:r>
            <w:r w:rsidR="00BF56D9" w:rsidRPr="00BF56D9">
              <w:rPr>
                <w:rFonts w:ascii="Times New Roman" w:hAnsi="Times New Roman" w:cs="Times New Roman"/>
                <w:sz w:val="24"/>
                <w:szCs w:val="24"/>
              </w:rPr>
              <w:t xml:space="preserve"> </w:t>
            </w:r>
          </w:p>
          <w:p w14:paraId="72C53B47" w14:textId="75917EE4" w:rsidR="008D7FF5" w:rsidRPr="00BF56D9" w:rsidRDefault="008D7FF5" w:rsidP="00BF56D9">
            <w:pPr>
              <w:rPr>
                <w:rFonts w:ascii="Times New Roman" w:hAnsi="Times New Roman" w:cs="Times New Roman"/>
                <w:sz w:val="24"/>
                <w:szCs w:val="24"/>
              </w:rPr>
            </w:pPr>
          </w:p>
        </w:tc>
        <w:tc>
          <w:tcPr>
            <w:tcW w:w="1706" w:type="dxa"/>
          </w:tcPr>
          <w:p w14:paraId="137FFA0C" w14:textId="38BDE7F9" w:rsidR="00BF56D9" w:rsidRPr="00BF56D9" w:rsidRDefault="00BF56D9" w:rsidP="00BF56D9">
            <w:pPr>
              <w:rPr>
                <w:rFonts w:ascii="Times New Roman" w:hAnsi="Times New Roman" w:cs="Times New Roman"/>
                <w:b/>
                <w:sz w:val="24"/>
                <w:szCs w:val="24"/>
              </w:rPr>
            </w:pPr>
            <w:r w:rsidRPr="00BF56D9">
              <w:rPr>
                <w:rFonts w:ascii="Times New Roman" w:hAnsi="Times New Roman" w:cs="Times New Roman"/>
                <w:b/>
              </w:rPr>
              <w:t>2019-2020</w:t>
            </w:r>
          </w:p>
        </w:tc>
        <w:tc>
          <w:tcPr>
            <w:tcW w:w="1418" w:type="dxa"/>
          </w:tcPr>
          <w:p w14:paraId="2FA85D86" w14:textId="0721C292" w:rsidR="00BF56D9" w:rsidRPr="00BF56D9" w:rsidRDefault="00BF56D9" w:rsidP="00BF56D9">
            <w:pPr>
              <w:rPr>
                <w:rFonts w:ascii="Times New Roman" w:hAnsi="Times New Roman" w:cs="Times New Roman"/>
                <w:b/>
                <w:sz w:val="24"/>
                <w:szCs w:val="24"/>
              </w:rPr>
            </w:pPr>
            <w:r w:rsidRPr="00BF56D9">
              <w:rPr>
                <w:rFonts w:ascii="Times New Roman" w:hAnsi="Times New Roman" w:cs="Times New Roman"/>
                <w:b/>
              </w:rPr>
              <w:t>KM</w:t>
            </w:r>
          </w:p>
        </w:tc>
        <w:tc>
          <w:tcPr>
            <w:tcW w:w="4247" w:type="dxa"/>
          </w:tcPr>
          <w:p w14:paraId="6918BC3D" w14:textId="6CD92212" w:rsidR="00BF56D9" w:rsidRPr="009461E1" w:rsidRDefault="00FA05B0" w:rsidP="00BF56D9">
            <w:pPr>
              <w:rPr>
                <w:rFonts w:ascii="Times New Roman" w:hAnsi="Times New Roman" w:cs="Times New Roman"/>
                <w:sz w:val="24"/>
                <w:szCs w:val="24"/>
              </w:rPr>
            </w:pPr>
            <w:r w:rsidRPr="009461E1">
              <w:rPr>
                <w:rFonts w:ascii="Times New Roman" w:hAnsi="Times New Roman" w:cs="Times New Roman"/>
              </w:rPr>
              <w:t>Skyrus papildomą valstybės biudžeto tikslinę dotaciją, galėtų būti finansuojama VIP lėšomis.</w:t>
            </w:r>
          </w:p>
        </w:tc>
      </w:tr>
      <w:tr w:rsidR="00BF56D9" w:rsidRPr="00BF56D9" w14:paraId="23AE109F" w14:textId="77777777" w:rsidTr="00585177">
        <w:tc>
          <w:tcPr>
            <w:tcW w:w="704" w:type="dxa"/>
          </w:tcPr>
          <w:p w14:paraId="4248E469" w14:textId="77777777" w:rsidR="00BF56D9" w:rsidRPr="00BF56D9" w:rsidRDefault="00BF56D9" w:rsidP="00BF56D9">
            <w:pPr>
              <w:rPr>
                <w:rFonts w:ascii="Times New Roman" w:hAnsi="Times New Roman" w:cs="Times New Roman"/>
                <w:b/>
                <w:sz w:val="24"/>
                <w:szCs w:val="24"/>
              </w:rPr>
            </w:pPr>
            <w:r w:rsidRPr="00BF56D9">
              <w:rPr>
                <w:rFonts w:ascii="Times New Roman" w:hAnsi="Times New Roman" w:cs="Times New Roman"/>
                <w:sz w:val="24"/>
                <w:szCs w:val="24"/>
              </w:rPr>
              <w:lastRenderedPageBreak/>
              <w:t>1.4.</w:t>
            </w:r>
          </w:p>
        </w:tc>
        <w:tc>
          <w:tcPr>
            <w:tcW w:w="6799" w:type="dxa"/>
          </w:tcPr>
          <w:p w14:paraId="016F75FA" w14:textId="50E248EF" w:rsidR="008D7FF5" w:rsidRPr="00BF56D9" w:rsidRDefault="00BF56D9" w:rsidP="00B736A5">
            <w:pPr>
              <w:rPr>
                <w:rFonts w:ascii="Times New Roman" w:hAnsi="Times New Roman" w:cs="Times New Roman"/>
                <w:b/>
                <w:sz w:val="24"/>
                <w:szCs w:val="24"/>
              </w:rPr>
            </w:pPr>
            <w:r w:rsidRPr="00BF56D9">
              <w:rPr>
                <w:rFonts w:ascii="Times New Roman" w:hAnsi="Times New Roman" w:cs="Times New Roman"/>
                <w:sz w:val="24"/>
                <w:szCs w:val="24"/>
              </w:rPr>
              <w:t>Sukurti regioninę Vilniaus viešojo transporto organizavimo sistemą. Peržiūrėti viešųjų paslaugų planavimo, finansavimo ir atsiskaitymo už paslaugas modelį, sudarant galimybę savivaldybėms kartu organizuoti susisiekimą tarp miesto ir priemiesčio ir regiono miestų, peržengiant savivaldybių administracines ribas (funkciniame regione, koordinuojant regiono plėtros tarybai). Įdiegti kombinuoto maršruto ir kombinuoto bilieto sistemas keleivinio kelių (miesto-priemiesčio) ir geležinkelių (Trakų-Vilniaus-Pabradės) transporto maršrutuose.</w:t>
            </w:r>
          </w:p>
        </w:tc>
        <w:tc>
          <w:tcPr>
            <w:tcW w:w="1706" w:type="dxa"/>
          </w:tcPr>
          <w:p w14:paraId="2C0DA587" w14:textId="772F3E6D" w:rsidR="00BF56D9" w:rsidRPr="00BF56D9" w:rsidRDefault="00BF56D9" w:rsidP="00BF56D9">
            <w:pPr>
              <w:rPr>
                <w:rFonts w:ascii="Times New Roman" w:hAnsi="Times New Roman" w:cs="Times New Roman"/>
                <w:b/>
                <w:sz w:val="24"/>
                <w:szCs w:val="24"/>
              </w:rPr>
            </w:pPr>
            <w:r w:rsidRPr="00BF56D9">
              <w:rPr>
                <w:rFonts w:ascii="Times New Roman" w:hAnsi="Times New Roman" w:cs="Times New Roman"/>
                <w:b/>
              </w:rPr>
              <w:t>2019-2020</w:t>
            </w:r>
          </w:p>
        </w:tc>
        <w:tc>
          <w:tcPr>
            <w:tcW w:w="1418" w:type="dxa"/>
          </w:tcPr>
          <w:p w14:paraId="2293FE3E" w14:textId="6A7AD02F" w:rsidR="00BF56D9" w:rsidRPr="00BF56D9" w:rsidRDefault="00BF56D9" w:rsidP="00BF56D9">
            <w:pPr>
              <w:rPr>
                <w:rFonts w:ascii="Times New Roman" w:hAnsi="Times New Roman" w:cs="Times New Roman"/>
                <w:b/>
                <w:sz w:val="24"/>
                <w:szCs w:val="24"/>
              </w:rPr>
            </w:pPr>
            <w:r w:rsidRPr="00BF56D9">
              <w:rPr>
                <w:rFonts w:ascii="Times New Roman" w:hAnsi="Times New Roman" w:cs="Times New Roman"/>
                <w:b/>
              </w:rPr>
              <w:t>VRM, SM</w:t>
            </w:r>
          </w:p>
        </w:tc>
        <w:tc>
          <w:tcPr>
            <w:tcW w:w="4247" w:type="dxa"/>
          </w:tcPr>
          <w:p w14:paraId="228D5978" w14:textId="444A436A" w:rsidR="00BF56D9" w:rsidRPr="00BF56D9" w:rsidRDefault="00BF56D9" w:rsidP="004314FD">
            <w:pPr>
              <w:rPr>
                <w:rFonts w:ascii="Times New Roman" w:hAnsi="Times New Roman" w:cs="Times New Roman"/>
                <w:b/>
                <w:sz w:val="24"/>
                <w:szCs w:val="24"/>
              </w:rPr>
            </w:pPr>
            <w:r w:rsidRPr="00BF56D9">
              <w:rPr>
                <w:rFonts w:ascii="Times New Roman" w:hAnsi="Times New Roman" w:cs="Times New Roman"/>
              </w:rPr>
              <w:t>Regioninio viešojo transporto paslaugų planavimo, finansavimo ir atsiskaitymo už paslaugas modelis bus kuriamas įgyvendinant ES lėšomis finansuojamą VRM ir SM projektą</w:t>
            </w:r>
            <w:r>
              <w:rPr>
                <w:rFonts w:ascii="Times New Roman" w:hAnsi="Times New Roman" w:cs="Times New Roman"/>
              </w:rPr>
              <w:t xml:space="preserve"> (biudžetas 70 tūkst. Eur)</w:t>
            </w:r>
            <w:r w:rsidR="00527631">
              <w:rPr>
                <w:rFonts w:ascii="Times New Roman" w:hAnsi="Times New Roman" w:cs="Times New Roman"/>
              </w:rPr>
              <w:t xml:space="preserve">. </w:t>
            </w:r>
            <w:r w:rsidR="004314FD">
              <w:rPr>
                <w:rFonts w:ascii="Times New Roman" w:hAnsi="Times New Roman" w:cs="Times New Roman"/>
              </w:rPr>
              <w:t xml:space="preserve">Esant papildomam poreikiui (technologinė ir infrastruktūros dalys) </w:t>
            </w:r>
            <w:r w:rsidR="00E57310">
              <w:rPr>
                <w:rFonts w:ascii="Times New Roman" w:hAnsi="Times New Roman" w:cs="Times New Roman"/>
              </w:rPr>
              <w:t xml:space="preserve">bus </w:t>
            </w:r>
            <w:r w:rsidR="004314FD">
              <w:rPr>
                <w:rFonts w:ascii="Times New Roman" w:hAnsi="Times New Roman" w:cs="Times New Roman"/>
              </w:rPr>
              <w:t xml:space="preserve">sprendžiama </w:t>
            </w:r>
            <w:r w:rsidR="004314FD" w:rsidRPr="004314FD">
              <w:rPr>
                <w:rFonts w:ascii="Times New Roman" w:hAnsi="Times New Roman" w:cs="Times New Roman"/>
              </w:rPr>
              <w:t>paski</w:t>
            </w:r>
            <w:r w:rsidR="004314FD">
              <w:rPr>
                <w:rFonts w:ascii="Times New Roman" w:hAnsi="Times New Roman" w:cs="Times New Roman"/>
              </w:rPr>
              <w:t>rstant ES fondų veiklos rezervą</w:t>
            </w:r>
            <w:r w:rsidR="00E57310">
              <w:rPr>
                <w:rFonts w:ascii="Times New Roman" w:hAnsi="Times New Roman" w:cs="Times New Roman"/>
              </w:rPr>
              <w:t xml:space="preserve"> ir sutaupytas lėšas.</w:t>
            </w:r>
          </w:p>
        </w:tc>
      </w:tr>
      <w:tr w:rsidR="00BF56D9" w:rsidRPr="00BF56D9" w14:paraId="4A4FB11C" w14:textId="77777777" w:rsidTr="00585177">
        <w:tc>
          <w:tcPr>
            <w:tcW w:w="704" w:type="dxa"/>
          </w:tcPr>
          <w:p w14:paraId="0965C9A5" w14:textId="17DD738C" w:rsidR="00BF56D9" w:rsidRPr="008349FE" w:rsidRDefault="00BF56D9" w:rsidP="00BF56D9">
            <w:pPr>
              <w:rPr>
                <w:rFonts w:ascii="Times New Roman" w:hAnsi="Times New Roman" w:cs="Times New Roman"/>
                <w:sz w:val="24"/>
                <w:szCs w:val="24"/>
              </w:rPr>
            </w:pPr>
            <w:r w:rsidRPr="008349FE">
              <w:rPr>
                <w:rFonts w:ascii="Times New Roman" w:hAnsi="Times New Roman" w:cs="Times New Roman"/>
                <w:sz w:val="24"/>
                <w:szCs w:val="24"/>
              </w:rPr>
              <w:t>1.5</w:t>
            </w:r>
          </w:p>
        </w:tc>
        <w:tc>
          <w:tcPr>
            <w:tcW w:w="6799" w:type="dxa"/>
          </w:tcPr>
          <w:p w14:paraId="63C5F602" w14:textId="77777777" w:rsidR="00BF56D9" w:rsidRPr="008349FE" w:rsidRDefault="00BF56D9" w:rsidP="00527631">
            <w:pPr>
              <w:rPr>
                <w:rFonts w:ascii="Times New Roman" w:hAnsi="Times New Roman" w:cs="Times New Roman"/>
                <w:sz w:val="24"/>
                <w:szCs w:val="24"/>
              </w:rPr>
            </w:pPr>
            <w:r w:rsidRPr="008349FE">
              <w:rPr>
                <w:rFonts w:ascii="Times New Roman" w:hAnsi="Times New Roman" w:cs="Times New Roman"/>
                <w:sz w:val="24"/>
                <w:szCs w:val="24"/>
              </w:rPr>
              <w:t>Įgyvendinti kompleksinius miestų ir miestelių viešosios infrastruktūros ir kultūros infrastruktūros vystymo projektus tik</w:t>
            </w:r>
            <w:r w:rsidR="00527631" w:rsidRPr="008349FE">
              <w:rPr>
                <w:rFonts w:ascii="Times New Roman" w:hAnsi="Times New Roman" w:cs="Times New Roman"/>
                <w:sz w:val="24"/>
                <w:szCs w:val="24"/>
              </w:rPr>
              <w:t>slinėse teritorijose – Lentvaryje</w:t>
            </w:r>
            <w:r w:rsidRPr="008349FE">
              <w:rPr>
                <w:rFonts w:ascii="Times New Roman" w:hAnsi="Times New Roman" w:cs="Times New Roman"/>
                <w:sz w:val="24"/>
                <w:szCs w:val="24"/>
              </w:rPr>
              <w:t>, Elektrėn</w:t>
            </w:r>
            <w:r w:rsidR="00527631" w:rsidRPr="008349FE">
              <w:rPr>
                <w:rFonts w:ascii="Times New Roman" w:hAnsi="Times New Roman" w:cs="Times New Roman"/>
                <w:sz w:val="24"/>
                <w:szCs w:val="24"/>
              </w:rPr>
              <w:t>uose</w:t>
            </w:r>
            <w:r w:rsidRPr="008349FE">
              <w:rPr>
                <w:rFonts w:ascii="Times New Roman" w:hAnsi="Times New Roman" w:cs="Times New Roman"/>
                <w:sz w:val="24"/>
                <w:szCs w:val="24"/>
              </w:rPr>
              <w:t>, Rūdišk</w:t>
            </w:r>
            <w:r w:rsidR="00527631" w:rsidRPr="008349FE">
              <w:rPr>
                <w:rFonts w:ascii="Times New Roman" w:hAnsi="Times New Roman" w:cs="Times New Roman"/>
                <w:sz w:val="24"/>
                <w:szCs w:val="24"/>
              </w:rPr>
              <w:t>ėse, Baltojoje Vokėje (Šalčininkų r. sav.)</w:t>
            </w:r>
            <w:r w:rsidRPr="008349FE">
              <w:rPr>
                <w:rFonts w:ascii="Times New Roman" w:hAnsi="Times New Roman" w:cs="Times New Roman"/>
                <w:sz w:val="24"/>
                <w:szCs w:val="24"/>
              </w:rPr>
              <w:t>, Viev</w:t>
            </w:r>
            <w:r w:rsidR="00527631" w:rsidRPr="008349FE">
              <w:rPr>
                <w:rFonts w:ascii="Times New Roman" w:hAnsi="Times New Roman" w:cs="Times New Roman"/>
                <w:sz w:val="24"/>
                <w:szCs w:val="24"/>
              </w:rPr>
              <w:t>yje</w:t>
            </w:r>
            <w:r w:rsidRPr="008349FE">
              <w:rPr>
                <w:rFonts w:ascii="Times New Roman" w:hAnsi="Times New Roman" w:cs="Times New Roman"/>
                <w:sz w:val="24"/>
                <w:szCs w:val="24"/>
              </w:rPr>
              <w:t>,</w:t>
            </w:r>
            <w:r w:rsidR="00527631" w:rsidRPr="008349FE">
              <w:rPr>
                <w:rFonts w:ascii="Times New Roman" w:hAnsi="Times New Roman" w:cs="Times New Roman"/>
                <w:sz w:val="24"/>
                <w:szCs w:val="24"/>
              </w:rPr>
              <w:t xml:space="preserve"> Nemenčinėje, Juodšiliuose, Maišiagaloje, Pabradėje</w:t>
            </w:r>
            <w:r w:rsidRPr="008349FE">
              <w:rPr>
                <w:rFonts w:ascii="Times New Roman" w:hAnsi="Times New Roman" w:cs="Times New Roman"/>
                <w:sz w:val="24"/>
                <w:szCs w:val="24"/>
              </w:rPr>
              <w:t xml:space="preserve"> ir Šalčinin</w:t>
            </w:r>
            <w:r w:rsidR="00527631" w:rsidRPr="008349FE">
              <w:rPr>
                <w:rFonts w:ascii="Times New Roman" w:hAnsi="Times New Roman" w:cs="Times New Roman"/>
                <w:sz w:val="24"/>
                <w:szCs w:val="24"/>
              </w:rPr>
              <w:t>kuose</w:t>
            </w:r>
            <w:r w:rsidRPr="008349FE">
              <w:rPr>
                <w:rFonts w:ascii="Times New Roman" w:hAnsi="Times New Roman" w:cs="Times New Roman"/>
                <w:sz w:val="24"/>
                <w:szCs w:val="24"/>
              </w:rPr>
              <w:t xml:space="preserve"> (sutvarkant viešųjų erdvių, žaliųjų zonų, daugiabučių namų kvartalų infrastruktūrą, modernizuojant Šalčininkų ir įrengiant Lentvario kultūros centrą). Taip padidinti susiformavusių gyvenamųjų teritorijų patrauklumą, lyginant su naujai užstatomomis teritorijomis.</w:t>
            </w:r>
          </w:p>
          <w:p w14:paraId="20F5798A" w14:textId="19F3B7AC" w:rsidR="008D7FF5" w:rsidRPr="008349FE" w:rsidRDefault="008D7FF5" w:rsidP="00527631">
            <w:pPr>
              <w:rPr>
                <w:rFonts w:ascii="Times New Roman" w:hAnsi="Times New Roman" w:cs="Times New Roman"/>
                <w:sz w:val="24"/>
                <w:szCs w:val="24"/>
              </w:rPr>
            </w:pPr>
          </w:p>
        </w:tc>
        <w:tc>
          <w:tcPr>
            <w:tcW w:w="1706" w:type="dxa"/>
          </w:tcPr>
          <w:p w14:paraId="04445843" w14:textId="0E2BEAF4" w:rsidR="00BF56D9" w:rsidRPr="00BF56D9" w:rsidRDefault="00BF56D9" w:rsidP="00BF56D9">
            <w:pPr>
              <w:rPr>
                <w:rFonts w:ascii="Times New Roman" w:hAnsi="Times New Roman" w:cs="Times New Roman"/>
                <w:b/>
              </w:rPr>
            </w:pPr>
            <w:r w:rsidRPr="00BF56D9">
              <w:rPr>
                <w:rFonts w:ascii="Times New Roman" w:hAnsi="Times New Roman" w:cs="Times New Roman"/>
                <w:b/>
              </w:rPr>
              <w:t>2018-2020</w:t>
            </w:r>
          </w:p>
        </w:tc>
        <w:tc>
          <w:tcPr>
            <w:tcW w:w="1418" w:type="dxa"/>
          </w:tcPr>
          <w:p w14:paraId="4CFAAD80" w14:textId="45E14704" w:rsidR="00BF56D9" w:rsidRPr="00BF56D9" w:rsidRDefault="00BF56D9" w:rsidP="00BF56D9">
            <w:pPr>
              <w:rPr>
                <w:rFonts w:ascii="Times New Roman" w:hAnsi="Times New Roman" w:cs="Times New Roman"/>
                <w:b/>
              </w:rPr>
            </w:pPr>
            <w:r w:rsidRPr="00BF56D9">
              <w:rPr>
                <w:rFonts w:ascii="Times New Roman" w:hAnsi="Times New Roman" w:cs="Times New Roman"/>
                <w:b/>
              </w:rPr>
              <w:t>VRM, KM</w:t>
            </w:r>
          </w:p>
        </w:tc>
        <w:tc>
          <w:tcPr>
            <w:tcW w:w="4247" w:type="dxa"/>
          </w:tcPr>
          <w:p w14:paraId="47DED2F4" w14:textId="60FD0E03" w:rsidR="00BF56D9" w:rsidRPr="00BF56D9" w:rsidRDefault="00BF56D9" w:rsidP="009461E1">
            <w:pPr>
              <w:rPr>
                <w:rFonts w:ascii="Times New Roman" w:hAnsi="Times New Roman" w:cs="Times New Roman"/>
              </w:rPr>
            </w:pPr>
            <w:r w:rsidRPr="00BF56D9">
              <w:rPr>
                <w:rFonts w:ascii="Times New Roman" w:hAnsi="Times New Roman" w:cs="Times New Roman"/>
              </w:rPr>
              <w:t>Skiriama 20,2 mln. Eur pagal VRM administruojamas ES fondų investicijų priemones</w:t>
            </w:r>
            <w:r w:rsidR="00527631">
              <w:rPr>
                <w:rFonts w:ascii="Times New Roman" w:hAnsi="Times New Roman" w:cs="Times New Roman"/>
              </w:rPr>
              <w:t xml:space="preserve"> ir 765 tūkst. Eur pagal </w:t>
            </w:r>
            <w:r w:rsidR="00672B53">
              <w:rPr>
                <w:rFonts w:ascii="Times New Roman" w:hAnsi="Times New Roman" w:cs="Times New Roman"/>
              </w:rPr>
              <w:t>KM</w:t>
            </w:r>
            <w:r w:rsidR="00672B53" w:rsidRPr="00527631">
              <w:rPr>
                <w:rFonts w:ascii="Times New Roman" w:hAnsi="Times New Roman" w:cs="Times New Roman"/>
              </w:rPr>
              <w:t xml:space="preserve"> </w:t>
            </w:r>
            <w:r w:rsidR="00527631" w:rsidRPr="00527631">
              <w:rPr>
                <w:rFonts w:ascii="Times New Roman" w:hAnsi="Times New Roman" w:cs="Times New Roman"/>
              </w:rPr>
              <w:t>administruojamas ES fondų investicijų priemones</w:t>
            </w:r>
          </w:p>
        </w:tc>
      </w:tr>
    </w:tbl>
    <w:p w14:paraId="22894281" w14:textId="77777777" w:rsidR="00450376" w:rsidRDefault="00450376">
      <w:pPr>
        <w:rPr>
          <w:rFonts w:ascii="Times New Roman" w:hAnsi="Times New Roman" w:cs="Times New Roman"/>
          <w:b/>
          <w:sz w:val="24"/>
          <w:szCs w:val="24"/>
        </w:rPr>
      </w:pPr>
    </w:p>
    <w:p w14:paraId="568739A2" w14:textId="77777777" w:rsidR="002B78D8" w:rsidRPr="00481BB8" w:rsidRDefault="00473548">
      <w:pPr>
        <w:rPr>
          <w:rFonts w:ascii="Times New Roman" w:hAnsi="Times New Roman" w:cs="Times New Roman"/>
          <w:b/>
          <w:sz w:val="24"/>
          <w:szCs w:val="24"/>
        </w:rPr>
      </w:pPr>
      <w:r w:rsidRPr="00481BB8">
        <w:rPr>
          <w:rFonts w:ascii="Times New Roman" w:hAnsi="Times New Roman" w:cs="Times New Roman"/>
          <w:b/>
          <w:sz w:val="24"/>
          <w:szCs w:val="24"/>
        </w:rPr>
        <w:t>2. UŽDAVINYS. Daugiakultūrės ir pilietiškos bendruomenės rėmimas</w:t>
      </w:r>
    </w:p>
    <w:p w14:paraId="1CBAED72" w14:textId="77777777" w:rsidR="004472E4" w:rsidRPr="00481BB8" w:rsidRDefault="004472E4">
      <w:pPr>
        <w:rPr>
          <w:rFonts w:ascii="Times New Roman" w:hAnsi="Times New Roman" w:cs="Times New Roman"/>
          <w:b/>
          <w:sz w:val="24"/>
          <w:szCs w:val="24"/>
        </w:rPr>
      </w:pPr>
      <w:r w:rsidRPr="00481BB8">
        <w:rPr>
          <w:rFonts w:ascii="Times New Roman" w:hAnsi="Times New Roman" w:cs="Times New Roman"/>
          <w:b/>
          <w:sz w:val="24"/>
          <w:szCs w:val="24"/>
        </w:rPr>
        <w:t>Veiksmai:</w:t>
      </w:r>
    </w:p>
    <w:tbl>
      <w:tblPr>
        <w:tblStyle w:val="Lentelstinklelis"/>
        <w:tblW w:w="14737" w:type="dxa"/>
        <w:tblLayout w:type="fixed"/>
        <w:tblLook w:val="04A0" w:firstRow="1" w:lastRow="0" w:firstColumn="1" w:lastColumn="0" w:noHBand="0" w:noVBand="1"/>
      </w:tblPr>
      <w:tblGrid>
        <w:gridCol w:w="704"/>
        <w:gridCol w:w="6946"/>
        <w:gridCol w:w="1701"/>
        <w:gridCol w:w="1417"/>
        <w:gridCol w:w="3969"/>
      </w:tblGrid>
      <w:tr w:rsidR="004472E4" w:rsidRPr="00481BB8" w14:paraId="4158A77E" w14:textId="77777777" w:rsidTr="009461E1">
        <w:trPr>
          <w:trHeight w:val="689"/>
        </w:trPr>
        <w:tc>
          <w:tcPr>
            <w:tcW w:w="704" w:type="dxa"/>
          </w:tcPr>
          <w:p w14:paraId="4A33EFFA" w14:textId="77777777" w:rsidR="004472E4" w:rsidRPr="00481BB8" w:rsidRDefault="004472E4">
            <w:pPr>
              <w:rPr>
                <w:rFonts w:ascii="Times New Roman" w:hAnsi="Times New Roman" w:cs="Times New Roman"/>
                <w:b/>
                <w:sz w:val="24"/>
                <w:szCs w:val="24"/>
              </w:rPr>
            </w:pPr>
            <w:r w:rsidRPr="00481BB8">
              <w:rPr>
                <w:rFonts w:ascii="Times New Roman" w:hAnsi="Times New Roman" w:cs="Times New Roman"/>
                <w:b/>
                <w:sz w:val="24"/>
                <w:szCs w:val="24"/>
              </w:rPr>
              <w:t>Nr.</w:t>
            </w:r>
          </w:p>
        </w:tc>
        <w:tc>
          <w:tcPr>
            <w:tcW w:w="6946" w:type="dxa"/>
          </w:tcPr>
          <w:p w14:paraId="458A2130" w14:textId="77777777" w:rsidR="004472E4" w:rsidRPr="00481BB8" w:rsidRDefault="004472E4">
            <w:pPr>
              <w:rPr>
                <w:rFonts w:ascii="Times New Roman" w:hAnsi="Times New Roman" w:cs="Times New Roman"/>
                <w:b/>
                <w:sz w:val="24"/>
                <w:szCs w:val="24"/>
              </w:rPr>
            </w:pPr>
            <w:r w:rsidRPr="00481BB8">
              <w:rPr>
                <w:rFonts w:ascii="Times New Roman" w:hAnsi="Times New Roman" w:cs="Times New Roman"/>
                <w:b/>
                <w:sz w:val="24"/>
                <w:szCs w:val="24"/>
              </w:rPr>
              <w:t>Veiksmo aprašymas</w:t>
            </w:r>
          </w:p>
        </w:tc>
        <w:tc>
          <w:tcPr>
            <w:tcW w:w="1701" w:type="dxa"/>
          </w:tcPr>
          <w:p w14:paraId="5F280055" w14:textId="77777777" w:rsidR="004472E4" w:rsidRPr="00481BB8" w:rsidRDefault="004472E4">
            <w:pPr>
              <w:rPr>
                <w:rFonts w:ascii="Times New Roman" w:hAnsi="Times New Roman" w:cs="Times New Roman"/>
                <w:b/>
                <w:sz w:val="24"/>
                <w:szCs w:val="24"/>
              </w:rPr>
            </w:pPr>
            <w:r w:rsidRPr="00481BB8">
              <w:rPr>
                <w:rFonts w:ascii="Times New Roman" w:hAnsi="Times New Roman" w:cs="Times New Roman"/>
                <w:b/>
                <w:sz w:val="24"/>
                <w:szCs w:val="24"/>
              </w:rPr>
              <w:t>Įgyvendinimo laikotarpis</w:t>
            </w:r>
          </w:p>
        </w:tc>
        <w:tc>
          <w:tcPr>
            <w:tcW w:w="1417" w:type="dxa"/>
          </w:tcPr>
          <w:p w14:paraId="1CA1AB2D" w14:textId="77777777" w:rsidR="004472E4" w:rsidRPr="00481BB8" w:rsidRDefault="004472E4">
            <w:pPr>
              <w:rPr>
                <w:rFonts w:ascii="Times New Roman" w:hAnsi="Times New Roman" w:cs="Times New Roman"/>
                <w:b/>
                <w:sz w:val="24"/>
                <w:szCs w:val="24"/>
              </w:rPr>
            </w:pPr>
            <w:r w:rsidRPr="00481BB8">
              <w:rPr>
                <w:rFonts w:ascii="Times New Roman" w:hAnsi="Times New Roman" w:cs="Times New Roman"/>
                <w:b/>
                <w:sz w:val="24"/>
                <w:szCs w:val="24"/>
              </w:rPr>
              <w:t>Vykdytojas</w:t>
            </w:r>
          </w:p>
        </w:tc>
        <w:tc>
          <w:tcPr>
            <w:tcW w:w="3969" w:type="dxa"/>
          </w:tcPr>
          <w:p w14:paraId="01309F37" w14:textId="77777777" w:rsidR="004472E4" w:rsidRPr="00481BB8" w:rsidRDefault="004472E4">
            <w:pPr>
              <w:rPr>
                <w:rFonts w:ascii="Times New Roman" w:hAnsi="Times New Roman" w:cs="Times New Roman"/>
                <w:b/>
                <w:sz w:val="24"/>
                <w:szCs w:val="24"/>
              </w:rPr>
            </w:pPr>
            <w:r w:rsidRPr="00481BB8">
              <w:rPr>
                <w:rFonts w:ascii="Times New Roman" w:hAnsi="Times New Roman" w:cs="Times New Roman"/>
                <w:b/>
                <w:sz w:val="24"/>
                <w:szCs w:val="24"/>
              </w:rPr>
              <w:t>Galimi finansavimo šaltiniai</w:t>
            </w:r>
          </w:p>
        </w:tc>
      </w:tr>
      <w:tr w:rsidR="004472E4" w:rsidRPr="00481BB8" w14:paraId="05398290" w14:textId="77777777" w:rsidTr="009461E1">
        <w:tc>
          <w:tcPr>
            <w:tcW w:w="704" w:type="dxa"/>
          </w:tcPr>
          <w:p w14:paraId="011E748E" w14:textId="77777777" w:rsidR="004472E4" w:rsidRPr="00481BB8" w:rsidRDefault="004472E4">
            <w:pPr>
              <w:rPr>
                <w:rFonts w:ascii="Times New Roman" w:hAnsi="Times New Roman" w:cs="Times New Roman"/>
                <w:b/>
                <w:sz w:val="24"/>
                <w:szCs w:val="24"/>
              </w:rPr>
            </w:pPr>
            <w:r w:rsidRPr="00481BB8">
              <w:rPr>
                <w:rFonts w:ascii="Times New Roman" w:hAnsi="Times New Roman" w:cs="Times New Roman"/>
                <w:sz w:val="24"/>
                <w:szCs w:val="24"/>
              </w:rPr>
              <w:t>2.1.</w:t>
            </w:r>
          </w:p>
        </w:tc>
        <w:tc>
          <w:tcPr>
            <w:tcW w:w="6946" w:type="dxa"/>
          </w:tcPr>
          <w:p w14:paraId="086A1A1F" w14:textId="53587953" w:rsidR="004472E4" w:rsidRPr="00481BB8" w:rsidRDefault="004472E4" w:rsidP="004472E4">
            <w:pPr>
              <w:rPr>
                <w:rFonts w:ascii="Times New Roman" w:hAnsi="Times New Roman" w:cs="Times New Roman"/>
                <w:b/>
                <w:sz w:val="24"/>
                <w:szCs w:val="24"/>
              </w:rPr>
            </w:pPr>
            <w:r w:rsidRPr="00481BB8">
              <w:rPr>
                <w:rFonts w:ascii="Times New Roman" w:hAnsi="Times New Roman" w:cs="Times New Roman"/>
                <w:sz w:val="24"/>
                <w:szCs w:val="24"/>
              </w:rPr>
              <w:t>Ieškantiems darbo po studijų, geresnio atlyginimo, profesinių iššūkių ar geresnės gyvenamos aplinkos pateikti visų regiono vietovių (ne</w:t>
            </w:r>
            <w:r w:rsidR="00527631">
              <w:rPr>
                <w:rFonts w:ascii="Times New Roman" w:hAnsi="Times New Roman" w:cs="Times New Roman"/>
                <w:sz w:val="24"/>
                <w:szCs w:val="24"/>
              </w:rPr>
              <w:t xml:space="preserve"> vien Vilniaus ir priemiesčių) </w:t>
            </w:r>
            <w:r w:rsidRPr="00481BB8">
              <w:rPr>
                <w:rFonts w:ascii="Times New Roman" w:hAnsi="Times New Roman" w:cs="Times New Roman"/>
                <w:sz w:val="24"/>
                <w:szCs w:val="24"/>
              </w:rPr>
              <w:t xml:space="preserve">privalumus ir juos pagrindžiančią </w:t>
            </w:r>
            <w:r w:rsidRPr="00481BB8">
              <w:rPr>
                <w:rFonts w:ascii="Times New Roman" w:hAnsi="Times New Roman" w:cs="Times New Roman"/>
                <w:sz w:val="24"/>
                <w:szCs w:val="24"/>
              </w:rPr>
              <w:lastRenderedPageBreak/>
              <w:t xml:space="preserve">objektyvią informaciją. </w:t>
            </w:r>
          </w:p>
        </w:tc>
        <w:tc>
          <w:tcPr>
            <w:tcW w:w="1701" w:type="dxa"/>
          </w:tcPr>
          <w:p w14:paraId="6978C305" w14:textId="78EBCA4D" w:rsidR="004472E4" w:rsidRPr="00481BB8" w:rsidRDefault="00527631">
            <w:pPr>
              <w:rPr>
                <w:rFonts w:ascii="Times New Roman" w:hAnsi="Times New Roman" w:cs="Times New Roman"/>
                <w:b/>
                <w:sz w:val="24"/>
                <w:szCs w:val="24"/>
              </w:rPr>
            </w:pPr>
            <w:r>
              <w:rPr>
                <w:rFonts w:ascii="Times New Roman" w:hAnsi="Times New Roman" w:cs="Times New Roman"/>
                <w:b/>
                <w:sz w:val="24"/>
                <w:szCs w:val="24"/>
              </w:rPr>
              <w:lastRenderedPageBreak/>
              <w:t>2018-2021</w:t>
            </w:r>
          </w:p>
        </w:tc>
        <w:tc>
          <w:tcPr>
            <w:tcW w:w="1417" w:type="dxa"/>
          </w:tcPr>
          <w:p w14:paraId="58DE7F27" w14:textId="07460EFA" w:rsidR="004472E4" w:rsidRPr="00481BB8" w:rsidRDefault="00527631">
            <w:pPr>
              <w:rPr>
                <w:rFonts w:ascii="Times New Roman" w:hAnsi="Times New Roman" w:cs="Times New Roman"/>
                <w:b/>
                <w:sz w:val="24"/>
                <w:szCs w:val="24"/>
              </w:rPr>
            </w:pPr>
            <w:r>
              <w:rPr>
                <w:rFonts w:ascii="Times New Roman" w:hAnsi="Times New Roman" w:cs="Times New Roman"/>
                <w:b/>
                <w:sz w:val="24"/>
                <w:szCs w:val="24"/>
              </w:rPr>
              <w:t>VRM</w:t>
            </w:r>
          </w:p>
        </w:tc>
        <w:tc>
          <w:tcPr>
            <w:tcW w:w="3969" w:type="dxa"/>
          </w:tcPr>
          <w:p w14:paraId="6AC0E5B7" w14:textId="762F0AAE" w:rsidR="004472E4" w:rsidRPr="003938DD" w:rsidRDefault="003938DD">
            <w:pPr>
              <w:rPr>
                <w:rFonts w:ascii="Times New Roman" w:hAnsi="Times New Roman" w:cs="Times New Roman"/>
                <w:sz w:val="24"/>
                <w:szCs w:val="24"/>
              </w:rPr>
            </w:pPr>
            <w:r w:rsidRPr="003938DD">
              <w:rPr>
                <w:rFonts w:ascii="Times New Roman" w:hAnsi="Times New Roman" w:cs="Times New Roman"/>
                <w:b/>
                <w:sz w:val="24"/>
                <w:szCs w:val="24"/>
              </w:rPr>
              <w:t>Šiuo metu nenumatyti.</w:t>
            </w:r>
            <w:r>
              <w:rPr>
                <w:rFonts w:ascii="Times New Roman" w:hAnsi="Times New Roman" w:cs="Times New Roman"/>
                <w:b/>
                <w:sz w:val="24"/>
                <w:szCs w:val="24"/>
              </w:rPr>
              <w:t xml:space="preserve"> </w:t>
            </w:r>
            <w:r>
              <w:rPr>
                <w:rFonts w:ascii="Times New Roman" w:hAnsi="Times New Roman" w:cs="Times New Roman"/>
                <w:sz w:val="24"/>
                <w:szCs w:val="24"/>
              </w:rPr>
              <w:t xml:space="preserve">Pradedama vykdyti iš bendrųjų asignavimų, papildomas lėšų poreikis įvertinamas </w:t>
            </w:r>
            <w:r>
              <w:rPr>
                <w:rFonts w:ascii="Times New Roman" w:hAnsi="Times New Roman" w:cs="Times New Roman"/>
                <w:sz w:val="24"/>
                <w:szCs w:val="24"/>
              </w:rPr>
              <w:lastRenderedPageBreak/>
              <w:t>rengiant 2019 m. biudžetą.</w:t>
            </w:r>
          </w:p>
        </w:tc>
      </w:tr>
      <w:tr w:rsidR="004472E4" w:rsidRPr="00481BB8" w14:paraId="37EF017D" w14:textId="77777777" w:rsidTr="009461E1">
        <w:tc>
          <w:tcPr>
            <w:tcW w:w="704" w:type="dxa"/>
          </w:tcPr>
          <w:p w14:paraId="1A7AD1DC" w14:textId="25B95068" w:rsidR="004472E4" w:rsidRPr="00481BB8" w:rsidRDefault="004472E4" w:rsidP="00527631">
            <w:pPr>
              <w:rPr>
                <w:rFonts w:ascii="Times New Roman" w:hAnsi="Times New Roman" w:cs="Times New Roman"/>
                <w:b/>
                <w:sz w:val="24"/>
                <w:szCs w:val="24"/>
              </w:rPr>
            </w:pPr>
            <w:r w:rsidRPr="00481BB8">
              <w:rPr>
                <w:rFonts w:ascii="Times New Roman" w:hAnsi="Times New Roman" w:cs="Times New Roman"/>
                <w:sz w:val="24"/>
                <w:szCs w:val="24"/>
              </w:rPr>
              <w:lastRenderedPageBreak/>
              <w:t>2.2.</w:t>
            </w:r>
          </w:p>
        </w:tc>
        <w:tc>
          <w:tcPr>
            <w:tcW w:w="6946" w:type="dxa"/>
          </w:tcPr>
          <w:p w14:paraId="74D19E9D" w14:textId="6BF69D35" w:rsidR="004472E4" w:rsidRPr="00481BB8" w:rsidRDefault="004472E4" w:rsidP="00481BB8">
            <w:pPr>
              <w:rPr>
                <w:rFonts w:ascii="Times New Roman" w:hAnsi="Times New Roman" w:cs="Times New Roman"/>
                <w:b/>
                <w:sz w:val="24"/>
                <w:szCs w:val="24"/>
              </w:rPr>
            </w:pPr>
            <w:r w:rsidRPr="00481BB8">
              <w:rPr>
                <w:rFonts w:ascii="Times New Roman" w:hAnsi="Times New Roman" w:cs="Times New Roman"/>
                <w:sz w:val="24"/>
                <w:szCs w:val="24"/>
              </w:rPr>
              <w:t>Informaciją apie ES finansuojamus projektus (straipsniai, skelbimai ir reportažai) pateikti taip, kad vietos gyventojai sužinotų, kad dėl ES investicijų pagerėjo situacija jų regione (kiek naujų darbo vietų, vietų ugdymo įstaigose, kaip pasikeitė saugumo situacija ar kokios naujos laisvalaikio formos sukurtos).</w:t>
            </w:r>
            <w:r w:rsidR="00FE65F8">
              <w:rPr>
                <w:rFonts w:ascii="Times New Roman" w:hAnsi="Times New Roman" w:cs="Times New Roman"/>
                <w:sz w:val="24"/>
                <w:szCs w:val="24"/>
              </w:rPr>
              <w:t xml:space="preserve"> Vykdyti tikslines informavimo kampanijas ir tautinių bendrijų (rusų, lenkų) kalbomis.</w:t>
            </w:r>
          </w:p>
        </w:tc>
        <w:tc>
          <w:tcPr>
            <w:tcW w:w="1701" w:type="dxa"/>
          </w:tcPr>
          <w:p w14:paraId="28BEE7FF" w14:textId="08BCEEA7" w:rsidR="004472E4" w:rsidRPr="00481BB8" w:rsidRDefault="00527631">
            <w:pPr>
              <w:rPr>
                <w:rFonts w:ascii="Times New Roman" w:hAnsi="Times New Roman" w:cs="Times New Roman"/>
                <w:b/>
                <w:sz w:val="24"/>
                <w:szCs w:val="24"/>
              </w:rPr>
            </w:pPr>
            <w:r>
              <w:rPr>
                <w:rFonts w:ascii="Times New Roman" w:hAnsi="Times New Roman" w:cs="Times New Roman"/>
                <w:b/>
                <w:sz w:val="24"/>
                <w:szCs w:val="24"/>
              </w:rPr>
              <w:t>2018-2021</w:t>
            </w:r>
          </w:p>
        </w:tc>
        <w:tc>
          <w:tcPr>
            <w:tcW w:w="1417" w:type="dxa"/>
          </w:tcPr>
          <w:p w14:paraId="3ED6D7F6" w14:textId="514E797A" w:rsidR="004472E4" w:rsidRPr="00481BB8" w:rsidRDefault="00527631">
            <w:pPr>
              <w:rPr>
                <w:rFonts w:ascii="Times New Roman" w:hAnsi="Times New Roman" w:cs="Times New Roman"/>
                <w:b/>
                <w:sz w:val="24"/>
                <w:szCs w:val="24"/>
              </w:rPr>
            </w:pPr>
            <w:r>
              <w:rPr>
                <w:rFonts w:ascii="Times New Roman" w:hAnsi="Times New Roman" w:cs="Times New Roman"/>
                <w:b/>
                <w:sz w:val="24"/>
                <w:szCs w:val="24"/>
              </w:rPr>
              <w:t>FM, VRM</w:t>
            </w:r>
          </w:p>
        </w:tc>
        <w:tc>
          <w:tcPr>
            <w:tcW w:w="3969" w:type="dxa"/>
          </w:tcPr>
          <w:p w14:paraId="5327C64B" w14:textId="7E49965C" w:rsidR="004472E4" w:rsidRPr="00527631" w:rsidRDefault="00527631" w:rsidP="00527631">
            <w:pPr>
              <w:rPr>
                <w:rFonts w:ascii="Times New Roman" w:hAnsi="Times New Roman" w:cs="Times New Roman"/>
                <w:sz w:val="24"/>
                <w:szCs w:val="24"/>
              </w:rPr>
            </w:pPr>
            <w:r w:rsidRPr="00527631">
              <w:rPr>
                <w:rFonts w:ascii="Times New Roman" w:hAnsi="Times New Roman" w:cs="Times New Roman"/>
                <w:sz w:val="24"/>
                <w:szCs w:val="24"/>
              </w:rPr>
              <w:t>ES fondų komunikacijai skiriama techninė parama</w:t>
            </w:r>
          </w:p>
        </w:tc>
      </w:tr>
      <w:tr w:rsidR="004472E4" w:rsidRPr="00481BB8" w14:paraId="3132B5A5" w14:textId="77777777" w:rsidTr="009461E1">
        <w:tc>
          <w:tcPr>
            <w:tcW w:w="704" w:type="dxa"/>
          </w:tcPr>
          <w:p w14:paraId="4376EE65" w14:textId="565A1D3C" w:rsidR="004472E4" w:rsidRPr="00481BB8" w:rsidRDefault="00527631" w:rsidP="00527631">
            <w:pPr>
              <w:rPr>
                <w:rFonts w:ascii="Times New Roman" w:hAnsi="Times New Roman" w:cs="Times New Roman"/>
                <w:b/>
                <w:sz w:val="24"/>
                <w:szCs w:val="24"/>
              </w:rPr>
            </w:pPr>
            <w:r>
              <w:rPr>
                <w:rFonts w:ascii="Times New Roman" w:hAnsi="Times New Roman" w:cs="Times New Roman"/>
                <w:sz w:val="24"/>
                <w:szCs w:val="24"/>
              </w:rPr>
              <w:t>2.3.</w:t>
            </w:r>
          </w:p>
        </w:tc>
        <w:tc>
          <w:tcPr>
            <w:tcW w:w="6946" w:type="dxa"/>
          </w:tcPr>
          <w:p w14:paraId="44A47B4C" w14:textId="23D3E16D" w:rsidR="004472E4" w:rsidRPr="00481BB8" w:rsidRDefault="004472E4" w:rsidP="008D7FF5">
            <w:pPr>
              <w:rPr>
                <w:rFonts w:ascii="Times New Roman" w:hAnsi="Times New Roman" w:cs="Times New Roman"/>
                <w:b/>
                <w:sz w:val="24"/>
                <w:szCs w:val="24"/>
              </w:rPr>
            </w:pPr>
            <w:r w:rsidRPr="00481BB8">
              <w:rPr>
                <w:rFonts w:ascii="Times New Roman" w:hAnsi="Times New Roman" w:cs="Times New Roman"/>
                <w:sz w:val="24"/>
                <w:szCs w:val="24"/>
              </w:rPr>
              <w:t xml:space="preserve">Plėtoti duomenų bazę „Vilnijos vartai“ (http://www.vilnijosvartai.lt). </w:t>
            </w:r>
            <w:r w:rsidRPr="00527631">
              <w:rPr>
                <w:rFonts w:ascii="Times New Roman" w:hAnsi="Times New Roman" w:cs="Times New Roman"/>
                <w:i/>
                <w:sz w:val="24"/>
                <w:szCs w:val="24"/>
              </w:rPr>
              <w:t>Šioje veikloje dalyvauja Elektrėnų, Šalčininkų, Širvintų, Švenčionių, Trakų, Ukmergės, Vilniaus miesto centrinės ir Vilniaus rajono viešosios bibliotekos.</w:t>
            </w:r>
            <w:r w:rsidRPr="00481BB8">
              <w:rPr>
                <w:rFonts w:ascii="Times New Roman" w:hAnsi="Times New Roman" w:cs="Times New Roman"/>
                <w:sz w:val="24"/>
                <w:szCs w:val="24"/>
              </w:rPr>
              <w:t xml:space="preserve"> Duomenų bazėje pateikiama informacija bei apžvelgiama literatūra ir šaltiniai apie Vilniaus apskritį ir </w:t>
            </w:r>
            <w:r w:rsidR="008D7FF5">
              <w:rPr>
                <w:rFonts w:ascii="Times New Roman" w:hAnsi="Times New Roman" w:cs="Times New Roman"/>
                <w:sz w:val="24"/>
                <w:szCs w:val="24"/>
              </w:rPr>
              <w:t xml:space="preserve">žymias jos </w:t>
            </w:r>
            <w:r w:rsidRPr="00481BB8">
              <w:rPr>
                <w:rFonts w:ascii="Times New Roman" w:hAnsi="Times New Roman" w:cs="Times New Roman"/>
                <w:sz w:val="24"/>
                <w:szCs w:val="24"/>
              </w:rPr>
              <w:t xml:space="preserve"> vietoves, žmones, kuriems čia įsteigti memorialiniai muziejai, atidengti paminklai ar memorialinės lentos, Vilniaus apskrities kraštotyrininkų parengtų darbų sąrašai bei vertingesnių darbų (rankraštinių arba publikuotų nedideliu tiražu) skaitmeniniai variantai.</w:t>
            </w:r>
          </w:p>
        </w:tc>
        <w:tc>
          <w:tcPr>
            <w:tcW w:w="1701" w:type="dxa"/>
          </w:tcPr>
          <w:p w14:paraId="751AEDF2" w14:textId="531C27C0" w:rsidR="004472E4" w:rsidRPr="00481BB8" w:rsidRDefault="00527631">
            <w:pPr>
              <w:rPr>
                <w:rFonts w:ascii="Times New Roman" w:hAnsi="Times New Roman" w:cs="Times New Roman"/>
                <w:b/>
                <w:sz w:val="24"/>
                <w:szCs w:val="24"/>
              </w:rPr>
            </w:pPr>
            <w:r>
              <w:rPr>
                <w:rFonts w:ascii="Times New Roman" w:hAnsi="Times New Roman" w:cs="Times New Roman"/>
                <w:b/>
                <w:sz w:val="24"/>
                <w:szCs w:val="24"/>
              </w:rPr>
              <w:t>2018-2021</w:t>
            </w:r>
          </w:p>
        </w:tc>
        <w:tc>
          <w:tcPr>
            <w:tcW w:w="1417" w:type="dxa"/>
          </w:tcPr>
          <w:p w14:paraId="252746DD" w14:textId="7A2EFA3B" w:rsidR="004472E4" w:rsidRPr="00481BB8" w:rsidRDefault="003938DD">
            <w:pPr>
              <w:rPr>
                <w:rFonts w:ascii="Times New Roman" w:hAnsi="Times New Roman" w:cs="Times New Roman"/>
                <w:b/>
                <w:sz w:val="24"/>
                <w:szCs w:val="24"/>
              </w:rPr>
            </w:pPr>
            <w:r>
              <w:rPr>
                <w:rFonts w:ascii="Times New Roman" w:hAnsi="Times New Roman" w:cs="Times New Roman"/>
                <w:b/>
                <w:sz w:val="24"/>
                <w:szCs w:val="24"/>
              </w:rPr>
              <w:t>KM</w:t>
            </w:r>
          </w:p>
        </w:tc>
        <w:tc>
          <w:tcPr>
            <w:tcW w:w="3969" w:type="dxa"/>
          </w:tcPr>
          <w:p w14:paraId="6ED66021" w14:textId="27FF0FA9" w:rsidR="004472E4" w:rsidRPr="00481BB8" w:rsidRDefault="003938DD">
            <w:pPr>
              <w:rPr>
                <w:rFonts w:ascii="Times New Roman" w:hAnsi="Times New Roman" w:cs="Times New Roman"/>
                <w:b/>
                <w:sz w:val="24"/>
                <w:szCs w:val="24"/>
              </w:rPr>
            </w:pPr>
            <w:r w:rsidRPr="003938DD">
              <w:rPr>
                <w:rFonts w:ascii="Times New Roman" w:hAnsi="Times New Roman" w:cs="Times New Roman"/>
                <w:b/>
                <w:sz w:val="24"/>
                <w:szCs w:val="24"/>
              </w:rPr>
              <w:t>Šiuo metu nenumatyti</w:t>
            </w:r>
            <w:r>
              <w:rPr>
                <w:rFonts w:ascii="Times New Roman" w:hAnsi="Times New Roman" w:cs="Times New Roman"/>
                <w:b/>
                <w:sz w:val="24"/>
                <w:szCs w:val="24"/>
              </w:rPr>
              <w:t xml:space="preserve"> </w:t>
            </w:r>
            <w:r w:rsidRPr="003938DD">
              <w:rPr>
                <w:rFonts w:ascii="Times New Roman" w:hAnsi="Times New Roman" w:cs="Times New Roman"/>
                <w:sz w:val="24"/>
                <w:szCs w:val="24"/>
              </w:rPr>
              <w:t>Pradedama vykdyti iš bendrųjų asignavimų, papildomas lėšų poreikis įvertinamas rengiant 2019 m. biudžetą.</w:t>
            </w:r>
          </w:p>
        </w:tc>
      </w:tr>
      <w:tr w:rsidR="004472E4" w:rsidRPr="00481BB8" w14:paraId="062AD827" w14:textId="77777777" w:rsidTr="009461E1">
        <w:tc>
          <w:tcPr>
            <w:tcW w:w="704" w:type="dxa"/>
          </w:tcPr>
          <w:p w14:paraId="016F44E6" w14:textId="77777777" w:rsidR="004472E4" w:rsidRPr="00481BB8" w:rsidRDefault="004472E4">
            <w:pPr>
              <w:rPr>
                <w:rFonts w:ascii="Times New Roman" w:hAnsi="Times New Roman" w:cs="Times New Roman"/>
                <w:sz w:val="24"/>
                <w:szCs w:val="24"/>
              </w:rPr>
            </w:pPr>
            <w:r w:rsidRPr="00481BB8">
              <w:rPr>
                <w:rFonts w:ascii="Times New Roman" w:hAnsi="Times New Roman" w:cs="Times New Roman"/>
                <w:sz w:val="24"/>
                <w:szCs w:val="24"/>
              </w:rPr>
              <w:t>2.4.</w:t>
            </w:r>
          </w:p>
        </w:tc>
        <w:tc>
          <w:tcPr>
            <w:tcW w:w="6946" w:type="dxa"/>
          </w:tcPr>
          <w:p w14:paraId="24B2E9BF" w14:textId="1F2B3818" w:rsidR="004472E4" w:rsidRPr="00481BB8" w:rsidRDefault="004472E4" w:rsidP="008D7FF5">
            <w:pPr>
              <w:rPr>
                <w:rFonts w:ascii="Times New Roman" w:hAnsi="Times New Roman" w:cs="Times New Roman"/>
                <w:b/>
                <w:sz w:val="24"/>
                <w:szCs w:val="24"/>
              </w:rPr>
            </w:pPr>
            <w:r w:rsidRPr="00481BB8">
              <w:rPr>
                <w:rFonts w:ascii="Times New Roman" w:hAnsi="Times New Roman" w:cs="Times New Roman"/>
                <w:sz w:val="24"/>
                <w:szCs w:val="24"/>
              </w:rPr>
              <w:t>Sukurti pažintinius maršrutus, pristatančius architektūrinius paminklus, unikalius istorinius procesus (pvz. Paulavos respubliką) tautines ir religines bendruomenes (totorių, stačiatikių, karaimų, katalikų ir kt.)</w:t>
            </w:r>
            <w:r w:rsidR="00F13683">
              <w:rPr>
                <w:rFonts w:ascii="Times New Roman" w:hAnsi="Times New Roman" w:cs="Times New Roman"/>
                <w:sz w:val="24"/>
                <w:szCs w:val="24"/>
              </w:rPr>
              <w:t xml:space="preserve"> ir jų sakralinį ir tautinį paveldą, Vilniaus krašto tradicijas, architektūrinius paminklus.</w:t>
            </w:r>
          </w:p>
        </w:tc>
        <w:tc>
          <w:tcPr>
            <w:tcW w:w="1701" w:type="dxa"/>
          </w:tcPr>
          <w:p w14:paraId="7EBE1515" w14:textId="5A207996" w:rsidR="004472E4" w:rsidRPr="00481BB8" w:rsidRDefault="00527631">
            <w:pPr>
              <w:rPr>
                <w:rFonts w:ascii="Times New Roman" w:hAnsi="Times New Roman" w:cs="Times New Roman"/>
                <w:b/>
                <w:sz w:val="24"/>
                <w:szCs w:val="24"/>
              </w:rPr>
            </w:pPr>
            <w:r>
              <w:rPr>
                <w:rFonts w:ascii="Times New Roman" w:hAnsi="Times New Roman" w:cs="Times New Roman"/>
                <w:b/>
                <w:sz w:val="24"/>
                <w:szCs w:val="24"/>
              </w:rPr>
              <w:t>2018-2021</w:t>
            </w:r>
          </w:p>
        </w:tc>
        <w:tc>
          <w:tcPr>
            <w:tcW w:w="1417" w:type="dxa"/>
          </w:tcPr>
          <w:p w14:paraId="5D3BC405" w14:textId="7742B014" w:rsidR="004472E4" w:rsidRPr="00481BB8" w:rsidRDefault="003938DD">
            <w:pPr>
              <w:rPr>
                <w:rFonts w:ascii="Times New Roman" w:hAnsi="Times New Roman" w:cs="Times New Roman"/>
                <w:b/>
                <w:sz w:val="24"/>
                <w:szCs w:val="24"/>
              </w:rPr>
            </w:pPr>
            <w:r>
              <w:rPr>
                <w:rFonts w:ascii="Times New Roman" w:hAnsi="Times New Roman" w:cs="Times New Roman"/>
                <w:b/>
                <w:sz w:val="24"/>
                <w:szCs w:val="24"/>
              </w:rPr>
              <w:t>ŪM, KM</w:t>
            </w:r>
          </w:p>
        </w:tc>
        <w:tc>
          <w:tcPr>
            <w:tcW w:w="3969" w:type="dxa"/>
          </w:tcPr>
          <w:p w14:paraId="5B1F27C4" w14:textId="595ADC32" w:rsidR="003938DD" w:rsidRDefault="003938DD" w:rsidP="003938DD">
            <w:pPr>
              <w:rPr>
                <w:rFonts w:ascii="Times New Roman" w:hAnsi="Times New Roman" w:cs="Times New Roman"/>
                <w:sz w:val="24"/>
                <w:szCs w:val="24"/>
              </w:rPr>
            </w:pPr>
            <w:r w:rsidRPr="003938DD">
              <w:rPr>
                <w:rFonts w:ascii="Times New Roman" w:hAnsi="Times New Roman" w:cs="Times New Roman"/>
                <w:sz w:val="24"/>
                <w:szCs w:val="24"/>
              </w:rPr>
              <w:t xml:space="preserve">Pradedama vykdyti </w:t>
            </w:r>
            <w:r>
              <w:rPr>
                <w:rFonts w:ascii="Times New Roman" w:hAnsi="Times New Roman" w:cs="Times New Roman"/>
                <w:sz w:val="24"/>
                <w:szCs w:val="24"/>
              </w:rPr>
              <w:t>pagal esamas ES fondų priemones turizmo rinkodarai.</w:t>
            </w:r>
          </w:p>
          <w:p w14:paraId="58DBDFF0" w14:textId="1F665354" w:rsidR="00F13683" w:rsidRPr="00F13683" w:rsidRDefault="003938DD" w:rsidP="009461E1">
            <w:pPr>
              <w:rPr>
                <w:rFonts w:ascii="Times New Roman" w:hAnsi="Times New Roman" w:cs="Times New Roman"/>
                <w:b/>
                <w:sz w:val="24"/>
                <w:szCs w:val="24"/>
              </w:rPr>
            </w:pPr>
            <w:r>
              <w:rPr>
                <w:rFonts w:ascii="Times New Roman" w:hAnsi="Times New Roman" w:cs="Times New Roman"/>
                <w:sz w:val="24"/>
                <w:szCs w:val="24"/>
              </w:rPr>
              <w:t>P</w:t>
            </w:r>
            <w:r w:rsidRPr="003938DD">
              <w:rPr>
                <w:rFonts w:ascii="Times New Roman" w:hAnsi="Times New Roman" w:cs="Times New Roman"/>
                <w:sz w:val="24"/>
                <w:szCs w:val="24"/>
              </w:rPr>
              <w:t xml:space="preserve">apildomas lėšų poreikis įvertinamas </w:t>
            </w:r>
            <w:r>
              <w:rPr>
                <w:rFonts w:ascii="Times New Roman" w:hAnsi="Times New Roman" w:cs="Times New Roman"/>
                <w:sz w:val="24"/>
                <w:szCs w:val="24"/>
              </w:rPr>
              <w:t>perskirstant ES fondų rezervą po</w:t>
            </w:r>
            <w:r w:rsidRPr="003938DD">
              <w:rPr>
                <w:rFonts w:ascii="Times New Roman" w:hAnsi="Times New Roman" w:cs="Times New Roman"/>
                <w:sz w:val="24"/>
                <w:szCs w:val="24"/>
              </w:rPr>
              <w:t xml:space="preserve"> 2019 m. </w:t>
            </w:r>
          </w:p>
        </w:tc>
      </w:tr>
      <w:tr w:rsidR="004472E4" w:rsidRPr="00481BB8" w14:paraId="55C2C1B2" w14:textId="77777777" w:rsidTr="009461E1">
        <w:tc>
          <w:tcPr>
            <w:tcW w:w="704" w:type="dxa"/>
          </w:tcPr>
          <w:p w14:paraId="5157F15B" w14:textId="4C4E572B" w:rsidR="004472E4" w:rsidRPr="00481BB8" w:rsidRDefault="00527631" w:rsidP="00527631">
            <w:pPr>
              <w:rPr>
                <w:rFonts w:ascii="Times New Roman" w:hAnsi="Times New Roman" w:cs="Times New Roman"/>
                <w:b/>
                <w:sz w:val="24"/>
                <w:szCs w:val="24"/>
              </w:rPr>
            </w:pPr>
            <w:r>
              <w:rPr>
                <w:rFonts w:ascii="Times New Roman" w:hAnsi="Times New Roman" w:cs="Times New Roman"/>
                <w:sz w:val="24"/>
                <w:szCs w:val="24"/>
              </w:rPr>
              <w:t>2.5.</w:t>
            </w:r>
          </w:p>
        </w:tc>
        <w:tc>
          <w:tcPr>
            <w:tcW w:w="6946" w:type="dxa"/>
          </w:tcPr>
          <w:p w14:paraId="35D312E4" w14:textId="32EABA50" w:rsidR="008D7FF5" w:rsidRPr="00481BB8" w:rsidRDefault="004472E4" w:rsidP="009461E1">
            <w:pPr>
              <w:rPr>
                <w:rFonts w:ascii="Times New Roman" w:hAnsi="Times New Roman" w:cs="Times New Roman"/>
                <w:sz w:val="24"/>
                <w:szCs w:val="24"/>
              </w:rPr>
            </w:pPr>
            <w:r w:rsidRPr="00481BB8">
              <w:rPr>
                <w:rFonts w:ascii="Times New Roman" w:hAnsi="Times New Roman" w:cs="Times New Roman"/>
                <w:sz w:val="24"/>
                <w:szCs w:val="24"/>
              </w:rPr>
              <w:t>Toliau skatinti aukšto lygio profesionalaus meno sklaidą iš Vilniaus: 2017 m. Lietuvos nacionalinė filharmonija bendradarbiaudama su Šalčininkų rajono savivaldybės kultūros centru, pagal projektą "Muzika Jašiūnų dvare" septynis</w:t>
            </w:r>
            <w:r w:rsidR="002C0685">
              <w:rPr>
                <w:rFonts w:ascii="Times New Roman" w:hAnsi="Times New Roman" w:cs="Times New Roman"/>
                <w:sz w:val="24"/>
                <w:szCs w:val="24"/>
              </w:rPr>
              <w:t xml:space="preserve"> nemokamus</w:t>
            </w:r>
            <w:r w:rsidRPr="00481BB8">
              <w:rPr>
                <w:rFonts w:ascii="Times New Roman" w:hAnsi="Times New Roman" w:cs="Times New Roman"/>
                <w:sz w:val="24"/>
                <w:szCs w:val="24"/>
              </w:rPr>
              <w:t xml:space="preserve"> profesionalaus atlikimo muzikos koncertus</w:t>
            </w:r>
            <w:r w:rsidR="00B736A5">
              <w:rPr>
                <w:rFonts w:ascii="Times New Roman" w:hAnsi="Times New Roman" w:cs="Times New Roman"/>
                <w:sz w:val="24"/>
                <w:szCs w:val="24"/>
              </w:rPr>
              <w:t xml:space="preserve"> dvaro lankytojams ir vietos bendruomenei</w:t>
            </w:r>
            <w:r w:rsidRPr="00481BB8">
              <w:rPr>
                <w:rFonts w:ascii="Times New Roman" w:hAnsi="Times New Roman" w:cs="Times New Roman"/>
                <w:sz w:val="24"/>
                <w:szCs w:val="24"/>
              </w:rPr>
              <w:t>. Ši geroji praktika turėtų būti tęsiama (tiražuojama), plečiant dalyvaujančių organizacijų skaičių ir geografiją (</w:t>
            </w:r>
            <w:r w:rsidR="009461E1">
              <w:rPr>
                <w:rFonts w:ascii="Times New Roman" w:hAnsi="Times New Roman" w:cs="Times New Roman"/>
                <w:sz w:val="24"/>
                <w:szCs w:val="24"/>
              </w:rPr>
              <w:t xml:space="preserve">pvz. „Muzika </w:t>
            </w:r>
            <w:r w:rsidR="009461E1">
              <w:rPr>
                <w:rFonts w:ascii="Times New Roman" w:hAnsi="Times New Roman" w:cs="Times New Roman"/>
                <w:sz w:val="24"/>
                <w:szCs w:val="24"/>
              </w:rPr>
              <w:lastRenderedPageBreak/>
              <w:t xml:space="preserve">Maišiagalos dvare, Romantizmo epochos renginiai ir vasaros lauko teatrai V. Sirokomlės muziejuje, kitos iniciatyvos </w:t>
            </w:r>
            <w:r w:rsidRPr="00481BB8">
              <w:rPr>
                <w:rFonts w:ascii="Times New Roman" w:hAnsi="Times New Roman" w:cs="Times New Roman"/>
                <w:sz w:val="24"/>
                <w:szCs w:val="24"/>
              </w:rPr>
              <w:t>Šalčinink</w:t>
            </w:r>
            <w:r w:rsidR="009461E1">
              <w:rPr>
                <w:rFonts w:ascii="Times New Roman" w:hAnsi="Times New Roman" w:cs="Times New Roman"/>
                <w:sz w:val="24"/>
                <w:szCs w:val="24"/>
              </w:rPr>
              <w:t>uose</w:t>
            </w:r>
            <w:r w:rsidRPr="00481BB8">
              <w:rPr>
                <w:rFonts w:ascii="Times New Roman" w:hAnsi="Times New Roman" w:cs="Times New Roman"/>
                <w:sz w:val="24"/>
                <w:szCs w:val="24"/>
              </w:rPr>
              <w:t>, Medinink</w:t>
            </w:r>
            <w:r w:rsidR="009461E1">
              <w:rPr>
                <w:rFonts w:ascii="Times New Roman" w:hAnsi="Times New Roman" w:cs="Times New Roman"/>
                <w:sz w:val="24"/>
                <w:szCs w:val="24"/>
              </w:rPr>
              <w:t>uose</w:t>
            </w:r>
            <w:r w:rsidRPr="00481BB8">
              <w:rPr>
                <w:rFonts w:ascii="Times New Roman" w:hAnsi="Times New Roman" w:cs="Times New Roman"/>
                <w:sz w:val="24"/>
                <w:szCs w:val="24"/>
              </w:rPr>
              <w:t>, Pabradė</w:t>
            </w:r>
            <w:r w:rsidR="009461E1">
              <w:rPr>
                <w:rFonts w:ascii="Times New Roman" w:hAnsi="Times New Roman" w:cs="Times New Roman"/>
                <w:sz w:val="24"/>
                <w:szCs w:val="24"/>
              </w:rPr>
              <w:t>je ir</w:t>
            </w:r>
            <w:r w:rsidRPr="00481BB8">
              <w:rPr>
                <w:rFonts w:ascii="Times New Roman" w:hAnsi="Times New Roman" w:cs="Times New Roman"/>
                <w:sz w:val="24"/>
                <w:szCs w:val="24"/>
              </w:rPr>
              <w:t xml:space="preserve"> kt. vietovės</w:t>
            </w:r>
            <w:r w:rsidR="009461E1">
              <w:rPr>
                <w:rFonts w:ascii="Times New Roman" w:hAnsi="Times New Roman" w:cs="Times New Roman"/>
                <w:sz w:val="24"/>
                <w:szCs w:val="24"/>
              </w:rPr>
              <w:t>e</w:t>
            </w:r>
            <w:r w:rsidRPr="00481BB8">
              <w:rPr>
                <w:rFonts w:ascii="Times New Roman" w:hAnsi="Times New Roman" w:cs="Times New Roman"/>
                <w:sz w:val="24"/>
                <w:szCs w:val="24"/>
              </w:rPr>
              <w:t>)</w:t>
            </w:r>
          </w:p>
        </w:tc>
        <w:tc>
          <w:tcPr>
            <w:tcW w:w="1701" w:type="dxa"/>
          </w:tcPr>
          <w:p w14:paraId="7D887EB4" w14:textId="7A2DDB98" w:rsidR="004472E4" w:rsidRPr="00481BB8" w:rsidRDefault="00527631">
            <w:pPr>
              <w:rPr>
                <w:rFonts w:ascii="Times New Roman" w:hAnsi="Times New Roman" w:cs="Times New Roman"/>
                <w:b/>
                <w:sz w:val="24"/>
                <w:szCs w:val="24"/>
              </w:rPr>
            </w:pPr>
            <w:r>
              <w:rPr>
                <w:rFonts w:ascii="Times New Roman" w:hAnsi="Times New Roman" w:cs="Times New Roman"/>
                <w:b/>
                <w:sz w:val="24"/>
                <w:szCs w:val="24"/>
              </w:rPr>
              <w:lastRenderedPageBreak/>
              <w:t>2018-2021</w:t>
            </w:r>
          </w:p>
        </w:tc>
        <w:tc>
          <w:tcPr>
            <w:tcW w:w="1417" w:type="dxa"/>
          </w:tcPr>
          <w:p w14:paraId="7871C356" w14:textId="0F4FE995" w:rsidR="004472E4" w:rsidRPr="00481BB8" w:rsidRDefault="003938DD">
            <w:pPr>
              <w:rPr>
                <w:rFonts w:ascii="Times New Roman" w:hAnsi="Times New Roman" w:cs="Times New Roman"/>
                <w:b/>
                <w:sz w:val="24"/>
                <w:szCs w:val="24"/>
              </w:rPr>
            </w:pPr>
            <w:r>
              <w:rPr>
                <w:rFonts w:ascii="Times New Roman" w:hAnsi="Times New Roman" w:cs="Times New Roman"/>
                <w:b/>
                <w:sz w:val="24"/>
                <w:szCs w:val="24"/>
              </w:rPr>
              <w:t>KM</w:t>
            </w:r>
          </w:p>
        </w:tc>
        <w:tc>
          <w:tcPr>
            <w:tcW w:w="3969" w:type="dxa"/>
          </w:tcPr>
          <w:p w14:paraId="3F5FB580" w14:textId="1383D168" w:rsidR="004472E4" w:rsidRPr="009461E1" w:rsidRDefault="00672B53" w:rsidP="009461E1">
            <w:pPr>
              <w:rPr>
                <w:rFonts w:ascii="Times New Roman" w:hAnsi="Times New Roman" w:cs="Times New Roman"/>
                <w:sz w:val="24"/>
                <w:szCs w:val="24"/>
              </w:rPr>
            </w:pPr>
            <w:r w:rsidRPr="009461E1">
              <w:rPr>
                <w:rFonts w:ascii="Times New Roman" w:hAnsi="Times New Roman" w:cs="Times New Roman"/>
                <w:sz w:val="24"/>
                <w:szCs w:val="24"/>
              </w:rPr>
              <w:t xml:space="preserve">2019 metais bus skirtos Kultūros rėmimo fondo lėšos įgyvendinti kultūros ir meno projektus, skatinančius kūrybinių raiškų įvairovę, stiprinančius regiono kultūrinį identitetą ir skatinančius bendradarbiavimą tarp regionų. Lėšų </w:t>
            </w:r>
            <w:r w:rsidRPr="009461E1">
              <w:rPr>
                <w:rFonts w:ascii="Times New Roman" w:hAnsi="Times New Roman" w:cs="Times New Roman"/>
                <w:sz w:val="24"/>
                <w:szCs w:val="24"/>
              </w:rPr>
              <w:lastRenderedPageBreak/>
              <w:t>sumos, skiriamos kiekvienam regionui, bus nustatytos 2018 m. ru</w:t>
            </w:r>
            <w:r>
              <w:rPr>
                <w:rFonts w:ascii="Times New Roman" w:hAnsi="Times New Roman" w:cs="Times New Roman"/>
                <w:sz w:val="24"/>
                <w:szCs w:val="24"/>
              </w:rPr>
              <w:t>gs</w:t>
            </w:r>
            <w:r w:rsidRPr="009461E1">
              <w:rPr>
                <w:rFonts w:ascii="Times New Roman" w:hAnsi="Times New Roman" w:cs="Times New Roman"/>
                <w:sz w:val="24"/>
                <w:szCs w:val="24"/>
              </w:rPr>
              <w:t>ėjo mėnesį.</w:t>
            </w:r>
          </w:p>
        </w:tc>
      </w:tr>
      <w:tr w:rsidR="004472E4" w:rsidRPr="00481BB8" w14:paraId="37E644CB" w14:textId="77777777" w:rsidTr="009461E1">
        <w:trPr>
          <w:trHeight w:val="2705"/>
        </w:trPr>
        <w:tc>
          <w:tcPr>
            <w:tcW w:w="704" w:type="dxa"/>
          </w:tcPr>
          <w:p w14:paraId="7544AC55" w14:textId="7472FDAF" w:rsidR="004472E4" w:rsidRPr="00481BB8" w:rsidRDefault="004472E4" w:rsidP="00527631">
            <w:pPr>
              <w:rPr>
                <w:rFonts w:ascii="Times New Roman" w:hAnsi="Times New Roman" w:cs="Times New Roman"/>
                <w:b/>
                <w:sz w:val="24"/>
                <w:szCs w:val="24"/>
              </w:rPr>
            </w:pPr>
            <w:r w:rsidRPr="00481BB8">
              <w:rPr>
                <w:rFonts w:ascii="Times New Roman" w:hAnsi="Times New Roman" w:cs="Times New Roman"/>
                <w:sz w:val="24"/>
                <w:szCs w:val="24"/>
              </w:rPr>
              <w:lastRenderedPageBreak/>
              <w:t xml:space="preserve">2.6. </w:t>
            </w:r>
          </w:p>
        </w:tc>
        <w:tc>
          <w:tcPr>
            <w:tcW w:w="6946" w:type="dxa"/>
          </w:tcPr>
          <w:p w14:paraId="66942D9D" w14:textId="7D5C93F2" w:rsidR="004472E4" w:rsidRPr="00481BB8" w:rsidRDefault="004472E4" w:rsidP="002074B3">
            <w:pPr>
              <w:rPr>
                <w:rFonts w:ascii="Times New Roman" w:hAnsi="Times New Roman" w:cs="Times New Roman"/>
                <w:sz w:val="24"/>
                <w:szCs w:val="24"/>
              </w:rPr>
            </w:pPr>
            <w:r w:rsidRPr="00481BB8">
              <w:rPr>
                <w:rFonts w:ascii="Times New Roman" w:hAnsi="Times New Roman" w:cs="Times New Roman"/>
                <w:sz w:val="24"/>
                <w:szCs w:val="24"/>
              </w:rPr>
              <w:t>Išnaudojant esamą bibliotekų tinklą (koordinuojant</w:t>
            </w:r>
            <w:r w:rsidR="00B736A5">
              <w:rPr>
                <w:rFonts w:ascii="Times New Roman" w:hAnsi="Times New Roman" w:cs="Times New Roman"/>
                <w:sz w:val="24"/>
                <w:szCs w:val="24"/>
              </w:rPr>
              <w:t xml:space="preserve"> apskrities</w:t>
            </w:r>
            <w:r w:rsidRPr="00481BB8">
              <w:rPr>
                <w:rFonts w:ascii="Times New Roman" w:hAnsi="Times New Roman" w:cs="Times New Roman"/>
                <w:sz w:val="24"/>
                <w:szCs w:val="24"/>
              </w:rPr>
              <w:t xml:space="preserve"> A. Mickevičiaus bibliotekai), remti iniciatyvas, įtraukiančias bendruomenes į bendrą veiklą, kuriuose dalyvautų įvairių visuomenės grupių atstovai ar organizacijo</w:t>
            </w:r>
            <w:r w:rsidR="002074B3">
              <w:rPr>
                <w:rFonts w:ascii="Times New Roman" w:hAnsi="Times New Roman" w:cs="Times New Roman"/>
                <w:sz w:val="24"/>
                <w:szCs w:val="24"/>
              </w:rPr>
              <w:t>s (nepriklausomai nuo tautybės) (</w:t>
            </w:r>
            <w:r w:rsidRPr="00481BB8">
              <w:rPr>
                <w:rFonts w:ascii="Times New Roman" w:hAnsi="Times New Roman" w:cs="Times New Roman"/>
                <w:sz w:val="24"/>
                <w:szCs w:val="24"/>
              </w:rPr>
              <w:t>aplinkos apsaugos, ekologin</w:t>
            </w:r>
            <w:r w:rsidR="002074B3">
              <w:rPr>
                <w:rFonts w:ascii="Times New Roman" w:hAnsi="Times New Roman" w:cs="Times New Roman"/>
                <w:sz w:val="24"/>
                <w:szCs w:val="24"/>
              </w:rPr>
              <w:t xml:space="preserve">ė edukacija, aplinkos tvarkymas, </w:t>
            </w:r>
            <w:r w:rsidRPr="00481BB8">
              <w:rPr>
                <w:rFonts w:ascii="Times New Roman" w:hAnsi="Times New Roman" w:cs="Times New Roman"/>
                <w:sz w:val="24"/>
                <w:szCs w:val="24"/>
              </w:rPr>
              <w:t>sveikato</w:t>
            </w:r>
            <w:r w:rsidR="002074B3">
              <w:rPr>
                <w:rFonts w:ascii="Times New Roman" w:hAnsi="Times New Roman" w:cs="Times New Roman"/>
                <w:sz w:val="24"/>
                <w:szCs w:val="24"/>
              </w:rPr>
              <w:t xml:space="preserve">s ugdymo, sveikatinimo reginiai, </w:t>
            </w:r>
            <w:r w:rsidRPr="00481BB8">
              <w:rPr>
                <w:rFonts w:ascii="Times New Roman" w:hAnsi="Times New Roman" w:cs="Times New Roman"/>
                <w:sz w:val="24"/>
                <w:szCs w:val="24"/>
              </w:rPr>
              <w:t xml:space="preserve">NVO, socialinės ir psichologinės pagalbos, vaikų dienos centrų </w:t>
            </w:r>
            <w:r w:rsidR="002074B3">
              <w:rPr>
                <w:rFonts w:ascii="Times New Roman" w:hAnsi="Times New Roman" w:cs="Times New Roman"/>
                <w:sz w:val="24"/>
                <w:szCs w:val="24"/>
              </w:rPr>
              <w:t xml:space="preserve">veikla, sociokultūrinis ugdymas, </w:t>
            </w:r>
            <w:r w:rsidRPr="00481BB8">
              <w:rPr>
                <w:rFonts w:ascii="Times New Roman" w:hAnsi="Times New Roman" w:cs="Times New Roman"/>
                <w:sz w:val="24"/>
                <w:szCs w:val="24"/>
              </w:rPr>
              <w:t>kalbinis ugdymas – valstybinės kalbos mokymas/mokymasis, bei čia gyvenanči</w:t>
            </w:r>
            <w:r w:rsidR="002074B3">
              <w:rPr>
                <w:rFonts w:ascii="Times New Roman" w:hAnsi="Times New Roman" w:cs="Times New Roman"/>
                <w:sz w:val="24"/>
                <w:szCs w:val="24"/>
              </w:rPr>
              <w:t>ų tautinių mažumų kalbų mokymas)</w:t>
            </w:r>
          </w:p>
        </w:tc>
        <w:tc>
          <w:tcPr>
            <w:tcW w:w="1701" w:type="dxa"/>
          </w:tcPr>
          <w:p w14:paraId="5DA6E03C" w14:textId="430531C3" w:rsidR="004472E4" w:rsidRPr="00481BB8" w:rsidRDefault="00527631" w:rsidP="009461E1">
            <w:pPr>
              <w:rPr>
                <w:rFonts w:ascii="Times New Roman" w:hAnsi="Times New Roman" w:cs="Times New Roman"/>
                <w:b/>
                <w:sz w:val="24"/>
                <w:szCs w:val="24"/>
              </w:rPr>
            </w:pPr>
            <w:r w:rsidRPr="00527631">
              <w:rPr>
                <w:rFonts w:ascii="Times New Roman" w:hAnsi="Times New Roman" w:cs="Times New Roman"/>
                <w:b/>
                <w:sz w:val="24"/>
                <w:szCs w:val="24"/>
              </w:rPr>
              <w:t>201</w:t>
            </w:r>
            <w:r w:rsidR="009461E1">
              <w:rPr>
                <w:rFonts w:ascii="Times New Roman" w:hAnsi="Times New Roman" w:cs="Times New Roman"/>
                <w:b/>
                <w:sz w:val="24"/>
                <w:szCs w:val="24"/>
              </w:rPr>
              <w:t>9</w:t>
            </w:r>
            <w:r w:rsidRPr="00527631">
              <w:rPr>
                <w:rFonts w:ascii="Times New Roman" w:hAnsi="Times New Roman" w:cs="Times New Roman"/>
                <w:b/>
                <w:sz w:val="24"/>
                <w:szCs w:val="24"/>
              </w:rPr>
              <w:t>-2021</w:t>
            </w:r>
          </w:p>
        </w:tc>
        <w:tc>
          <w:tcPr>
            <w:tcW w:w="1417" w:type="dxa"/>
          </w:tcPr>
          <w:p w14:paraId="65F555D4" w14:textId="5C2942AC" w:rsidR="004472E4" w:rsidRPr="00481BB8" w:rsidRDefault="003938DD">
            <w:pPr>
              <w:rPr>
                <w:rFonts w:ascii="Times New Roman" w:hAnsi="Times New Roman" w:cs="Times New Roman"/>
                <w:b/>
                <w:sz w:val="24"/>
                <w:szCs w:val="24"/>
              </w:rPr>
            </w:pPr>
            <w:r>
              <w:rPr>
                <w:rFonts w:ascii="Times New Roman" w:hAnsi="Times New Roman" w:cs="Times New Roman"/>
                <w:b/>
                <w:sz w:val="24"/>
                <w:szCs w:val="24"/>
              </w:rPr>
              <w:t>KM</w:t>
            </w:r>
          </w:p>
        </w:tc>
        <w:tc>
          <w:tcPr>
            <w:tcW w:w="3969" w:type="dxa"/>
          </w:tcPr>
          <w:p w14:paraId="0FEAA5C6" w14:textId="7BF7AE70" w:rsidR="004472E4" w:rsidRPr="003938DD" w:rsidRDefault="009461E1" w:rsidP="009461E1">
            <w:pPr>
              <w:rPr>
                <w:rFonts w:ascii="Times New Roman" w:hAnsi="Times New Roman" w:cs="Times New Roman"/>
                <w:sz w:val="24"/>
                <w:szCs w:val="24"/>
              </w:rPr>
            </w:pPr>
            <w:r>
              <w:rPr>
                <w:rFonts w:ascii="Times New Roman" w:hAnsi="Times New Roman" w:cs="Times New Roman"/>
                <w:b/>
                <w:sz w:val="24"/>
                <w:szCs w:val="24"/>
              </w:rPr>
              <w:t>Šiuo metu nenumatyti</w:t>
            </w:r>
            <w:r>
              <w:rPr>
                <w:rFonts w:ascii="Times New Roman" w:hAnsi="Times New Roman" w:cs="Times New Roman"/>
                <w:sz w:val="24"/>
                <w:szCs w:val="24"/>
              </w:rPr>
              <w:t>. P</w:t>
            </w:r>
            <w:r w:rsidR="003938DD" w:rsidRPr="003938DD">
              <w:rPr>
                <w:rFonts w:ascii="Times New Roman" w:hAnsi="Times New Roman" w:cs="Times New Roman"/>
                <w:sz w:val="24"/>
                <w:szCs w:val="24"/>
              </w:rPr>
              <w:t>apildomas lėšų poreikis įvertinamas rengiant 2019 m. biudžetą.</w:t>
            </w:r>
          </w:p>
        </w:tc>
      </w:tr>
      <w:tr w:rsidR="004472E4" w:rsidRPr="00481BB8" w14:paraId="6F99A33A" w14:textId="77777777" w:rsidTr="009461E1">
        <w:tc>
          <w:tcPr>
            <w:tcW w:w="704" w:type="dxa"/>
          </w:tcPr>
          <w:p w14:paraId="03FC597B" w14:textId="5A230AD6" w:rsidR="004472E4" w:rsidRPr="00481BB8" w:rsidRDefault="00527631" w:rsidP="00527631">
            <w:pPr>
              <w:rPr>
                <w:rFonts w:ascii="Times New Roman" w:hAnsi="Times New Roman" w:cs="Times New Roman"/>
                <w:b/>
                <w:sz w:val="24"/>
                <w:szCs w:val="24"/>
              </w:rPr>
            </w:pPr>
            <w:r>
              <w:rPr>
                <w:rFonts w:ascii="Times New Roman" w:hAnsi="Times New Roman" w:cs="Times New Roman"/>
                <w:sz w:val="24"/>
                <w:szCs w:val="24"/>
              </w:rPr>
              <w:t>2.7.</w:t>
            </w:r>
          </w:p>
        </w:tc>
        <w:tc>
          <w:tcPr>
            <w:tcW w:w="6946" w:type="dxa"/>
          </w:tcPr>
          <w:p w14:paraId="03017E35" w14:textId="574BB6C8" w:rsidR="004472E4" w:rsidRPr="00481BB8" w:rsidRDefault="004472E4" w:rsidP="009461E1">
            <w:pPr>
              <w:rPr>
                <w:rFonts w:ascii="Times New Roman" w:hAnsi="Times New Roman" w:cs="Times New Roman"/>
                <w:sz w:val="24"/>
                <w:szCs w:val="24"/>
              </w:rPr>
            </w:pPr>
            <w:r w:rsidRPr="00481BB8">
              <w:rPr>
                <w:rFonts w:ascii="Times New Roman" w:hAnsi="Times New Roman" w:cs="Times New Roman"/>
                <w:sz w:val="24"/>
                <w:szCs w:val="24"/>
              </w:rPr>
              <w:t>Plėsti valstybei pavaldžių įstaigų veiklą (Dieveniškių</w:t>
            </w:r>
            <w:r w:rsidR="009461E1">
              <w:rPr>
                <w:rFonts w:ascii="Times New Roman" w:hAnsi="Times New Roman" w:cs="Times New Roman"/>
                <w:sz w:val="24"/>
                <w:szCs w:val="24"/>
              </w:rPr>
              <w:t>, Neries</w:t>
            </w:r>
            <w:r w:rsidRPr="00481BB8">
              <w:rPr>
                <w:rFonts w:ascii="Times New Roman" w:hAnsi="Times New Roman" w:cs="Times New Roman"/>
                <w:sz w:val="24"/>
                <w:szCs w:val="24"/>
              </w:rPr>
              <w:t xml:space="preserve"> regionini</w:t>
            </w:r>
            <w:r w:rsidR="009461E1">
              <w:rPr>
                <w:rFonts w:ascii="Times New Roman" w:hAnsi="Times New Roman" w:cs="Times New Roman"/>
                <w:sz w:val="24"/>
                <w:szCs w:val="24"/>
              </w:rPr>
              <w:t>ai</w:t>
            </w:r>
            <w:r w:rsidRPr="00481BB8">
              <w:rPr>
                <w:rFonts w:ascii="Times New Roman" w:hAnsi="Times New Roman" w:cs="Times New Roman"/>
                <w:sz w:val="24"/>
                <w:szCs w:val="24"/>
              </w:rPr>
              <w:t xml:space="preserve"> ir Trakų nacionalinis parkai, Dieveniškių</w:t>
            </w:r>
            <w:r w:rsidR="009461E1">
              <w:rPr>
                <w:rFonts w:ascii="Times New Roman" w:hAnsi="Times New Roman" w:cs="Times New Roman"/>
                <w:sz w:val="24"/>
                <w:szCs w:val="24"/>
              </w:rPr>
              <w:t>, Elektrėnų profesinio mokymo</w:t>
            </w:r>
            <w:r w:rsidRPr="00481BB8">
              <w:rPr>
                <w:rFonts w:ascii="Times New Roman" w:hAnsi="Times New Roman" w:cs="Times New Roman"/>
                <w:sz w:val="24"/>
                <w:szCs w:val="24"/>
              </w:rPr>
              <w:t xml:space="preserve"> </w:t>
            </w:r>
            <w:r w:rsidR="009461E1">
              <w:rPr>
                <w:rFonts w:ascii="Times New Roman" w:hAnsi="Times New Roman" w:cs="Times New Roman"/>
                <w:sz w:val="24"/>
                <w:szCs w:val="24"/>
              </w:rPr>
              <w:t>įstaigos</w:t>
            </w:r>
            <w:r w:rsidRPr="00481BB8">
              <w:rPr>
                <w:rFonts w:ascii="Times New Roman" w:hAnsi="Times New Roman" w:cs="Times New Roman"/>
                <w:sz w:val="24"/>
                <w:szCs w:val="24"/>
              </w:rPr>
              <w:t xml:space="preserve">, VRM </w:t>
            </w:r>
            <w:r w:rsidR="009461E1">
              <w:rPr>
                <w:rFonts w:ascii="Times New Roman" w:hAnsi="Times New Roman" w:cs="Times New Roman"/>
                <w:sz w:val="24"/>
                <w:szCs w:val="24"/>
              </w:rPr>
              <w:t>profesinio mokymo įstaigos</w:t>
            </w:r>
            <w:r w:rsidRPr="00481BB8">
              <w:rPr>
                <w:rFonts w:ascii="Times New Roman" w:hAnsi="Times New Roman" w:cs="Times New Roman"/>
                <w:sz w:val="24"/>
                <w:szCs w:val="24"/>
              </w:rPr>
              <w:t xml:space="preserve"> (ugniagesių, pasieniečių)</w:t>
            </w:r>
            <w:r w:rsidR="00540F1C">
              <w:rPr>
                <w:rFonts w:ascii="Times New Roman" w:hAnsi="Times New Roman" w:cs="Times New Roman"/>
                <w:sz w:val="24"/>
                <w:szCs w:val="24"/>
              </w:rPr>
              <w:t>, Kovinio rengimo centras Nemenčinėje.</w:t>
            </w:r>
            <w:r w:rsidRPr="00481BB8">
              <w:rPr>
                <w:rFonts w:ascii="Times New Roman" w:hAnsi="Times New Roman" w:cs="Times New Roman"/>
                <w:sz w:val="24"/>
                <w:szCs w:val="24"/>
              </w:rPr>
              <w:t xml:space="preserve"> Papildoma veikla šiose įstaigose turėtų koncentruotis į neformalųjį švietimą</w:t>
            </w:r>
            <w:r w:rsidR="00591B05">
              <w:rPr>
                <w:rFonts w:ascii="Times New Roman" w:hAnsi="Times New Roman" w:cs="Times New Roman"/>
                <w:sz w:val="24"/>
                <w:szCs w:val="24"/>
              </w:rPr>
              <w:t xml:space="preserve"> ir kultūrinę edukaciją</w:t>
            </w:r>
            <w:r w:rsidRPr="00481BB8">
              <w:rPr>
                <w:rFonts w:ascii="Times New Roman" w:hAnsi="Times New Roman" w:cs="Times New Roman"/>
                <w:sz w:val="24"/>
                <w:szCs w:val="24"/>
              </w:rPr>
              <w:t xml:space="preserve"> (vaikų vasaros stovyklos, būreliai, ekskursijos, kūrybiniai projektai).</w:t>
            </w:r>
          </w:p>
        </w:tc>
        <w:tc>
          <w:tcPr>
            <w:tcW w:w="1701" w:type="dxa"/>
          </w:tcPr>
          <w:p w14:paraId="6B536568" w14:textId="16EE0D99" w:rsidR="004472E4" w:rsidRPr="00481BB8" w:rsidRDefault="00527631">
            <w:pPr>
              <w:rPr>
                <w:rFonts w:ascii="Times New Roman" w:hAnsi="Times New Roman" w:cs="Times New Roman"/>
                <w:b/>
                <w:sz w:val="24"/>
                <w:szCs w:val="24"/>
              </w:rPr>
            </w:pPr>
            <w:r w:rsidRPr="00527631">
              <w:rPr>
                <w:rFonts w:ascii="Times New Roman" w:hAnsi="Times New Roman" w:cs="Times New Roman"/>
                <w:b/>
                <w:sz w:val="24"/>
                <w:szCs w:val="24"/>
              </w:rPr>
              <w:t>2018-2021</w:t>
            </w:r>
          </w:p>
        </w:tc>
        <w:tc>
          <w:tcPr>
            <w:tcW w:w="1417" w:type="dxa"/>
          </w:tcPr>
          <w:p w14:paraId="796642C9" w14:textId="33E78406" w:rsidR="004472E4" w:rsidRPr="00481BB8" w:rsidRDefault="003938DD">
            <w:pPr>
              <w:rPr>
                <w:rFonts w:ascii="Times New Roman" w:hAnsi="Times New Roman" w:cs="Times New Roman"/>
                <w:b/>
                <w:sz w:val="24"/>
                <w:szCs w:val="24"/>
              </w:rPr>
            </w:pPr>
            <w:r>
              <w:rPr>
                <w:rFonts w:ascii="Times New Roman" w:hAnsi="Times New Roman" w:cs="Times New Roman"/>
                <w:b/>
                <w:sz w:val="24"/>
                <w:szCs w:val="24"/>
              </w:rPr>
              <w:t>ŠMM</w:t>
            </w:r>
            <w:r w:rsidR="00F13683">
              <w:rPr>
                <w:rFonts w:ascii="Times New Roman" w:hAnsi="Times New Roman" w:cs="Times New Roman"/>
                <w:b/>
                <w:sz w:val="24"/>
                <w:szCs w:val="24"/>
              </w:rPr>
              <w:t>, VRM, KM, KAM</w:t>
            </w:r>
          </w:p>
        </w:tc>
        <w:tc>
          <w:tcPr>
            <w:tcW w:w="3969" w:type="dxa"/>
          </w:tcPr>
          <w:p w14:paraId="631D2176" w14:textId="171CFAB5" w:rsidR="004472E4" w:rsidRPr="00481BB8" w:rsidRDefault="00672B53" w:rsidP="009461E1">
            <w:pPr>
              <w:rPr>
                <w:rFonts w:ascii="Times New Roman" w:hAnsi="Times New Roman" w:cs="Times New Roman"/>
                <w:b/>
                <w:sz w:val="24"/>
                <w:szCs w:val="24"/>
              </w:rPr>
            </w:pPr>
            <w:r>
              <w:rPr>
                <w:rFonts w:ascii="Times New Roman" w:hAnsi="Times New Roman" w:cs="Times New Roman"/>
              </w:rPr>
              <w:t>ES fon</w:t>
            </w:r>
            <w:r w:rsidR="009461E1">
              <w:rPr>
                <w:rFonts w:ascii="Times New Roman" w:hAnsi="Times New Roman" w:cs="Times New Roman"/>
              </w:rPr>
              <w:t>dai pagal</w:t>
            </w:r>
            <w:r>
              <w:rPr>
                <w:rFonts w:ascii="Times New Roman" w:hAnsi="Times New Roman" w:cs="Times New Roman"/>
              </w:rPr>
              <w:t xml:space="preserve"> konkursin</w:t>
            </w:r>
            <w:r w:rsidR="009461E1">
              <w:rPr>
                <w:rFonts w:ascii="Times New Roman" w:hAnsi="Times New Roman" w:cs="Times New Roman"/>
              </w:rPr>
              <w:t>ę</w:t>
            </w:r>
            <w:r>
              <w:rPr>
                <w:rFonts w:ascii="Times New Roman" w:hAnsi="Times New Roman" w:cs="Times New Roman"/>
              </w:rPr>
              <w:t xml:space="preserve"> priemonė 09.1.3-CPVA-K-723</w:t>
            </w:r>
          </w:p>
        </w:tc>
      </w:tr>
      <w:tr w:rsidR="004472E4" w:rsidRPr="00481BB8" w14:paraId="7BFCF42D" w14:textId="77777777" w:rsidTr="009461E1">
        <w:trPr>
          <w:trHeight w:val="420"/>
        </w:trPr>
        <w:tc>
          <w:tcPr>
            <w:tcW w:w="704" w:type="dxa"/>
          </w:tcPr>
          <w:p w14:paraId="54B58295" w14:textId="77777777" w:rsidR="004472E4" w:rsidRPr="00481BB8" w:rsidRDefault="004472E4" w:rsidP="002074B3">
            <w:pPr>
              <w:rPr>
                <w:rFonts w:ascii="Times New Roman" w:hAnsi="Times New Roman" w:cs="Times New Roman"/>
                <w:b/>
                <w:sz w:val="24"/>
                <w:szCs w:val="24"/>
              </w:rPr>
            </w:pPr>
            <w:r w:rsidRPr="00481BB8">
              <w:rPr>
                <w:rFonts w:ascii="Times New Roman" w:hAnsi="Times New Roman" w:cs="Times New Roman"/>
                <w:sz w:val="24"/>
                <w:szCs w:val="24"/>
              </w:rPr>
              <w:t xml:space="preserve">2.9. </w:t>
            </w:r>
          </w:p>
        </w:tc>
        <w:tc>
          <w:tcPr>
            <w:tcW w:w="6946" w:type="dxa"/>
          </w:tcPr>
          <w:p w14:paraId="525F6964" w14:textId="7FAE9EC2" w:rsidR="004472E4" w:rsidRPr="00481BB8" w:rsidRDefault="004472E4" w:rsidP="00591B05">
            <w:pPr>
              <w:rPr>
                <w:rFonts w:ascii="Times New Roman" w:hAnsi="Times New Roman" w:cs="Times New Roman"/>
                <w:sz w:val="24"/>
                <w:szCs w:val="24"/>
              </w:rPr>
            </w:pPr>
            <w:r w:rsidRPr="00481BB8">
              <w:rPr>
                <w:rFonts w:ascii="Times New Roman" w:hAnsi="Times New Roman" w:cs="Times New Roman"/>
                <w:sz w:val="24"/>
                <w:szCs w:val="24"/>
              </w:rPr>
              <w:t>Remti</w:t>
            </w:r>
            <w:r w:rsidR="002C0685">
              <w:rPr>
                <w:rFonts w:ascii="Times New Roman" w:hAnsi="Times New Roman" w:cs="Times New Roman"/>
                <w:sz w:val="24"/>
                <w:szCs w:val="24"/>
              </w:rPr>
              <w:t xml:space="preserve"> žiniasklaidos priemonių ir</w:t>
            </w:r>
            <w:r w:rsidRPr="00481BB8">
              <w:rPr>
                <w:rFonts w:ascii="Times New Roman" w:hAnsi="Times New Roman" w:cs="Times New Roman"/>
                <w:sz w:val="24"/>
                <w:szCs w:val="24"/>
              </w:rPr>
              <w:t xml:space="preserve"> nevyriausybinių organizacijų iniciatyvas, nukreiptas į gyventojų pilietiškumo, informacinio raštingumo ugdymą</w:t>
            </w:r>
            <w:r w:rsidR="002C0685">
              <w:rPr>
                <w:rFonts w:ascii="Times New Roman" w:hAnsi="Times New Roman" w:cs="Times New Roman"/>
                <w:sz w:val="24"/>
                <w:szCs w:val="24"/>
              </w:rPr>
              <w:t>, organizuoti</w:t>
            </w:r>
            <w:r w:rsidR="002C0685">
              <w:t xml:space="preserve"> s</w:t>
            </w:r>
            <w:r w:rsidR="002C0685" w:rsidRPr="002C0685">
              <w:rPr>
                <w:rFonts w:ascii="Times New Roman" w:hAnsi="Times New Roman" w:cs="Times New Roman"/>
                <w:sz w:val="24"/>
                <w:szCs w:val="24"/>
              </w:rPr>
              <w:t>eminar</w:t>
            </w:r>
            <w:r w:rsidR="002C0685">
              <w:rPr>
                <w:rFonts w:ascii="Times New Roman" w:hAnsi="Times New Roman" w:cs="Times New Roman"/>
                <w:sz w:val="24"/>
                <w:szCs w:val="24"/>
              </w:rPr>
              <w:t>us</w:t>
            </w:r>
            <w:r w:rsidR="002C0685" w:rsidRPr="002C0685">
              <w:rPr>
                <w:rFonts w:ascii="Times New Roman" w:hAnsi="Times New Roman" w:cs="Times New Roman"/>
                <w:sz w:val="24"/>
                <w:szCs w:val="24"/>
              </w:rPr>
              <w:t xml:space="preserve"> tautinių mažumų žiniasklaidos atstovams žiniasklaidos raštingumo, atsparumo priešiškai propagandai, tiriamosio</w:t>
            </w:r>
            <w:r w:rsidR="002C0685">
              <w:rPr>
                <w:rFonts w:ascii="Times New Roman" w:hAnsi="Times New Roman" w:cs="Times New Roman"/>
                <w:sz w:val="24"/>
                <w:szCs w:val="24"/>
              </w:rPr>
              <w:t>s žurnalistikos ir pan. temomis,</w:t>
            </w:r>
            <w:r w:rsidR="00591B05">
              <w:rPr>
                <w:rFonts w:ascii="Times New Roman" w:hAnsi="Times New Roman" w:cs="Times New Roman"/>
                <w:sz w:val="24"/>
                <w:szCs w:val="24"/>
              </w:rPr>
              <w:t xml:space="preserve"> remti</w:t>
            </w:r>
            <w:r w:rsidR="002C0685" w:rsidRPr="002C0685">
              <w:rPr>
                <w:rFonts w:ascii="Times New Roman" w:hAnsi="Times New Roman" w:cs="Times New Roman"/>
                <w:sz w:val="24"/>
                <w:szCs w:val="24"/>
              </w:rPr>
              <w:t xml:space="preserve"> bendradarbiavimo tarp regioninių, nišinių žiniasklaidos priemonių bei nacionalinio transliuotojo ar didesnių žiniasklaidos priemonių projektus.</w:t>
            </w:r>
          </w:p>
        </w:tc>
        <w:tc>
          <w:tcPr>
            <w:tcW w:w="1701" w:type="dxa"/>
          </w:tcPr>
          <w:p w14:paraId="315B044F" w14:textId="6801FEB4" w:rsidR="004472E4" w:rsidRPr="00481BB8" w:rsidRDefault="00527631">
            <w:pPr>
              <w:rPr>
                <w:rFonts w:ascii="Times New Roman" w:hAnsi="Times New Roman" w:cs="Times New Roman"/>
                <w:b/>
                <w:sz w:val="24"/>
                <w:szCs w:val="24"/>
              </w:rPr>
            </w:pPr>
            <w:r w:rsidRPr="00527631">
              <w:rPr>
                <w:rFonts w:ascii="Times New Roman" w:hAnsi="Times New Roman" w:cs="Times New Roman"/>
                <w:b/>
                <w:sz w:val="24"/>
                <w:szCs w:val="24"/>
              </w:rPr>
              <w:t>2018-2021</w:t>
            </w:r>
          </w:p>
        </w:tc>
        <w:tc>
          <w:tcPr>
            <w:tcW w:w="1417" w:type="dxa"/>
          </w:tcPr>
          <w:p w14:paraId="0BC12285" w14:textId="61BE2AFB" w:rsidR="004472E4" w:rsidRPr="00481BB8" w:rsidRDefault="008E0EC5">
            <w:pPr>
              <w:rPr>
                <w:rFonts w:ascii="Times New Roman" w:hAnsi="Times New Roman" w:cs="Times New Roman"/>
                <w:b/>
                <w:sz w:val="24"/>
                <w:szCs w:val="24"/>
              </w:rPr>
            </w:pPr>
            <w:r>
              <w:rPr>
                <w:rFonts w:ascii="Times New Roman" w:hAnsi="Times New Roman" w:cs="Times New Roman"/>
                <w:b/>
                <w:sz w:val="24"/>
                <w:szCs w:val="24"/>
              </w:rPr>
              <w:t>KM, TMD</w:t>
            </w:r>
          </w:p>
        </w:tc>
        <w:tc>
          <w:tcPr>
            <w:tcW w:w="3969" w:type="dxa"/>
          </w:tcPr>
          <w:p w14:paraId="0B55F74D" w14:textId="0D1AC531" w:rsidR="004472E4" w:rsidRPr="008E0EC5" w:rsidRDefault="00017805" w:rsidP="008E0EC5">
            <w:pPr>
              <w:rPr>
                <w:rFonts w:ascii="Times New Roman" w:hAnsi="Times New Roman" w:cs="Times New Roman"/>
                <w:sz w:val="24"/>
                <w:szCs w:val="24"/>
              </w:rPr>
            </w:pPr>
            <w:r w:rsidRPr="00017805">
              <w:rPr>
                <w:rFonts w:ascii="Times New Roman" w:hAnsi="Times New Roman" w:cs="Times New Roman"/>
                <w:b/>
                <w:sz w:val="24"/>
                <w:szCs w:val="24"/>
              </w:rPr>
              <w:t xml:space="preserve">Valstybės biudžetas. </w:t>
            </w:r>
            <w:r w:rsidR="008E0EC5" w:rsidRPr="008E0EC5">
              <w:rPr>
                <w:rFonts w:ascii="Times New Roman" w:hAnsi="Times New Roman" w:cs="Times New Roman"/>
                <w:sz w:val="24"/>
                <w:szCs w:val="24"/>
              </w:rPr>
              <w:t xml:space="preserve">Daliniam projektų finansavimui iš valstybės biudžeto </w:t>
            </w:r>
            <w:r>
              <w:rPr>
                <w:rFonts w:ascii="Times New Roman" w:hAnsi="Times New Roman" w:cs="Times New Roman"/>
                <w:sz w:val="24"/>
                <w:szCs w:val="24"/>
              </w:rPr>
              <w:t>šiuo metu organizuojami</w:t>
            </w:r>
            <w:r w:rsidR="008E0EC5" w:rsidRPr="008E0EC5">
              <w:rPr>
                <w:rFonts w:ascii="Times New Roman" w:hAnsi="Times New Roman" w:cs="Times New Roman"/>
                <w:sz w:val="24"/>
                <w:szCs w:val="24"/>
              </w:rPr>
              <w:t xml:space="preserve"> projektų konkursai </w:t>
            </w:r>
            <w:r w:rsidR="008E0EC5">
              <w:rPr>
                <w:rFonts w:ascii="Times New Roman" w:hAnsi="Times New Roman" w:cs="Times New Roman"/>
                <w:sz w:val="24"/>
                <w:szCs w:val="24"/>
              </w:rPr>
              <w:t>(per Kultūros tarybą ir Tautinių mažumų departamentą)</w:t>
            </w:r>
            <w:r>
              <w:rPr>
                <w:rFonts w:ascii="Times New Roman" w:hAnsi="Times New Roman" w:cs="Times New Roman"/>
                <w:sz w:val="24"/>
                <w:szCs w:val="24"/>
              </w:rPr>
              <w:t>, nustatant atitinkamų kvietimų prioritetus.</w:t>
            </w:r>
          </w:p>
        </w:tc>
      </w:tr>
      <w:tr w:rsidR="000F5123" w:rsidRPr="00481BB8" w14:paraId="0C641E8D" w14:textId="77777777" w:rsidTr="009461E1">
        <w:trPr>
          <w:trHeight w:val="420"/>
        </w:trPr>
        <w:tc>
          <w:tcPr>
            <w:tcW w:w="704" w:type="dxa"/>
          </w:tcPr>
          <w:p w14:paraId="55EDB1C0" w14:textId="77F4C962" w:rsidR="000F5123" w:rsidRPr="00481BB8" w:rsidRDefault="000F5123" w:rsidP="002074B3">
            <w:pPr>
              <w:rPr>
                <w:rFonts w:ascii="Times New Roman" w:hAnsi="Times New Roman" w:cs="Times New Roman"/>
                <w:sz w:val="24"/>
                <w:szCs w:val="24"/>
              </w:rPr>
            </w:pPr>
            <w:r>
              <w:rPr>
                <w:rFonts w:ascii="Times New Roman" w:hAnsi="Times New Roman" w:cs="Times New Roman"/>
                <w:sz w:val="24"/>
                <w:szCs w:val="24"/>
              </w:rPr>
              <w:t>2.N1</w:t>
            </w:r>
          </w:p>
        </w:tc>
        <w:tc>
          <w:tcPr>
            <w:tcW w:w="6946" w:type="dxa"/>
          </w:tcPr>
          <w:p w14:paraId="1AC8EBB1" w14:textId="4A8C060D" w:rsidR="000F5123" w:rsidRPr="00481BB8" w:rsidRDefault="000F5123" w:rsidP="00591B05">
            <w:pPr>
              <w:rPr>
                <w:rFonts w:ascii="Times New Roman" w:hAnsi="Times New Roman" w:cs="Times New Roman"/>
                <w:sz w:val="24"/>
                <w:szCs w:val="24"/>
              </w:rPr>
            </w:pPr>
            <w:r>
              <w:rPr>
                <w:rFonts w:ascii="Times New Roman" w:hAnsi="Times New Roman" w:cs="Times New Roman"/>
                <w:sz w:val="24"/>
                <w:szCs w:val="24"/>
              </w:rPr>
              <w:t xml:space="preserve">Remti iniciatyvas, skirtas jaunimo pilietiškumo ugdymui tautinių </w:t>
            </w:r>
            <w:r>
              <w:rPr>
                <w:rFonts w:ascii="Times New Roman" w:hAnsi="Times New Roman" w:cs="Times New Roman"/>
                <w:sz w:val="24"/>
                <w:szCs w:val="24"/>
              </w:rPr>
              <w:lastRenderedPageBreak/>
              <w:t>mažumų gausiai gyvenamuose regionuose, iki 2020 m. tam skirti ne mažiau kaip po 30 tūkst. eurų per metus</w:t>
            </w:r>
          </w:p>
        </w:tc>
        <w:tc>
          <w:tcPr>
            <w:tcW w:w="1701" w:type="dxa"/>
          </w:tcPr>
          <w:p w14:paraId="2906B015" w14:textId="78D10A12" w:rsidR="000F5123" w:rsidRPr="00527631" w:rsidRDefault="000F5123">
            <w:pPr>
              <w:rPr>
                <w:rFonts w:ascii="Times New Roman" w:hAnsi="Times New Roman" w:cs="Times New Roman"/>
                <w:b/>
                <w:sz w:val="24"/>
                <w:szCs w:val="24"/>
              </w:rPr>
            </w:pPr>
            <w:r>
              <w:rPr>
                <w:rFonts w:ascii="Times New Roman" w:hAnsi="Times New Roman" w:cs="Times New Roman"/>
                <w:b/>
                <w:sz w:val="24"/>
                <w:szCs w:val="24"/>
              </w:rPr>
              <w:lastRenderedPageBreak/>
              <w:t>2018-2020</w:t>
            </w:r>
          </w:p>
        </w:tc>
        <w:tc>
          <w:tcPr>
            <w:tcW w:w="1417" w:type="dxa"/>
          </w:tcPr>
          <w:p w14:paraId="009DD3C0" w14:textId="067C5439" w:rsidR="000F5123" w:rsidRDefault="000F5123">
            <w:pPr>
              <w:rPr>
                <w:rFonts w:ascii="Times New Roman" w:hAnsi="Times New Roman" w:cs="Times New Roman"/>
                <w:b/>
                <w:sz w:val="24"/>
                <w:szCs w:val="24"/>
              </w:rPr>
            </w:pPr>
            <w:r>
              <w:rPr>
                <w:rFonts w:ascii="Times New Roman" w:hAnsi="Times New Roman" w:cs="Times New Roman"/>
                <w:b/>
                <w:sz w:val="24"/>
                <w:szCs w:val="24"/>
              </w:rPr>
              <w:t>TMD</w:t>
            </w:r>
          </w:p>
        </w:tc>
        <w:tc>
          <w:tcPr>
            <w:tcW w:w="3969" w:type="dxa"/>
          </w:tcPr>
          <w:p w14:paraId="41D1101E" w14:textId="32AFF102" w:rsidR="000F5123" w:rsidRPr="00017805" w:rsidRDefault="000F5123" w:rsidP="008E0EC5">
            <w:pPr>
              <w:rPr>
                <w:rFonts w:ascii="Times New Roman" w:hAnsi="Times New Roman" w:cs="Times New Roman"/>
                <w:b/>
                <w:sz w:val="24"/>
                <w:szCs w:val="24"/>
              </w:rPr>
            </w:pPr>
            <w:r>
              <w:rPr>
                <w:rFonts w:ascii="Times New Roman" w:hAnsi="Times New Roman" w:cs="Times New Roman"/>
                <w:b/>
                <w:sz w:val="24"/>
                <w:szCs w:val="24"/>
              </w:rPr>
              <w:t>Valstybės biudžetas</w:t>
            </w:r>
          </w:p>
        </w:tc>
      </w:tr>
      <w:tr w:rsidR="000F5123" w:rsidRPr="00017805" w14:paraId="5329E6C4" w14:textId="77777777" w:rsidTr="009461E1">
        <w:trPr>
          <w:trHeight w:val="420"/>
        </w:trPr>
        <w:tc>
          <w:tcPr>
            <w:tcW w:w="704" w:type="dxa"/>
          </w:tcPr>
          <w:p w14:paraId="764DB6EF" w14:textId="77777777" w:rsidR="000F5123" w:rsidRPr="00481BB8" w:rsidRDefault="000F5123" w:rsidP="00E15007">
            <w:pPr>
              <w:rPr>
                <w:rFonts w:ascii="Times New Roman" w:hAnsi="Times New Roman" w:cs="Times New Roman"/>
                <w:sz w:val="24"/>
                <w:szCs w:val="24"/>
              </w:rPr>
            </w:pPr>
            <w:r>
              <w:rPr>
                <w:rFonts w:ascii="Times New Roman" w:hAnsi="Times New Roman" w:cs="Times New Roman"/>
                <w:sz w:val="24"/>
                <w:szCs w:val="24"/>
              </w:rPr>
              <w:lastRenderedPageBreak/>
              <w:t>2.N2</w:t>
            </w:r>
          </w:p>
        </w:tc>
        <w:tc>
          <w:tcPr>
            <w:tcW w:w="6946" w:type="dxa"/>
          </w:tcPr>
          <w:p w14:paraId="1E6FEA02" w14:textId="1CDDB2BE" w:rsidR="000F5123" w:rsidRPr="00481BB8" w:rsidRDefault="000F5123" w:rsidP="00E15007">
            <w:pPr>
              <w:rPr>
                <w:rFonts w:ascii="Times New Roman" w:hAnsi="Times New Roman" w:cs="Times New Roman"/>
                <w:sz w:val="24"/>
                <w:szCs w:val="24"/>
              </w:rPr>
            </w:pPr>
            <w:r>
              <w:rPr>
                <w:rFonts w:ascii="Times New Roman" w:hAnsi="Times New Roman" w:cs="Times New Roman"/>
                <w:sz w:val="24"/>
                <w:szCs w:val="24"/>
              </w:rPr>
              <w:t>Remti iniciatyvas, skirtas vaikų ir jaunimo tarpkultūriniam bendradarbiavimui ir dialogo skatinimui, iki 2020 m. tam skirti ne mažiau kaip po 40 tūkst. eurų per metus</w:t>
            </w:r>
          </w:p>
        </w:tc>
        <w:tc>
          <w:tcPr>
            <w:tcW w:w="1701" w:type="dxa"/>
          </w:tcPr>
          <w:p w14:paraId="467119E1" w14:textId="77777777" w:rsidR="000F5123" w:rsidRPr="00527631" w:rsidRDefault="000F5123" w:rsidP="00E15007">
            <w:pPr>
              <w:rPr>
                <w:rFonts w:ascii="Times New Roman" w:hAnsi="Times New Roman" w:cs="Times New Roman"/>
                <w:b/>
                <w:sz w:val="24"/>
                <w:szCs w:val="24"/>
              </w:rPr>
            </w:pPr>
            <w:r>
              <w:rPr>
                <w:rFonts w:ascii="Times New Roman" w:hAnsi="Times New Roman" w:cs="Times New Roman"/>
                <w:b/>
                <w:sz w:val="24"/>
                <w:szCs w:val="24"/>
              </w:rPr>
              <w:t>2018-2020</w:t>
            </w:r>
          </w:p>
        </w:tc>
        <w:tc>
          <w:tcPr>
            <w:tcW w:w="1417" w:type="dxa"/>
          </w:tcPr>
          <w:p w14:paraId="7BFAADB1" w14:textId="77777777" w:rsidR="000F5123" w:rsidRDefault="000F5123" w:rsidP="00E15007">
            <w:pPr>
              <w:rPr>
                <w:rFonts w:ascii="Times New Roman" w:hAnsi="Times New Roman" w:cs="Times New Roman"/>
                <w:b/>
                <w:sz w:val="24"/>
                <w:szCs w:val="24"/>
              </w:rPr>
            </w:pPr>
            <w:r>
              <w:rPr>
                <w:rFonts w:ascii="Times New Roman" w:hAnsi="Times New Roman" w:cs="Times New Roman"/>
                <w:b/>
                <w:sz w:val="24"/>
                <w:szCs w:val="24"/>
              </w:rPr>
              <w:t>TMD</w:t>
            </w:r>
          </w:p>
        </w:tc>
        <w:tc>
          <w:tcPr>
            <w:tcW w:w="3969" w:type="dxa"/>
          </w:tcPr>
          <w:p w14:paraId="5AE66126" w14:textId="608ACB45" w:rsidR="000F5123" w:rsidRPr="00017805" w:rsidRDefault="000F5123" w:rsidP="00E15007">
            <w:pPr>
              <w:rPr>
                <w:rFonts w:ascii="Times New Roman" w:hAnsi="Times New Roman" w:cs="Times New Roman"/>
                <w:b/>
                <w:sz w:val="24"/>
                <w:szCs w:val="24"/>
              </w:rPr>
            </w:pPr>
            <w:r>
              <w:rPr>
                <w:rFonts w:ascii="Times New Roman" w:hAnsi="Times New Roman" w:cs="Times New Roman"/>
                <w:b/>
                <w:sz w:val="24"/>
                <w:szCs w:val="24"/>
              </w:rPr>
              <w:t>Valstybės biudžetas</w:t>
            </w:r>
          </w:p>
        </w:tc>
      </w:tr>
      <w:tr w:rsidR="000F5123" w:rsidRPr="00017805" w14:paraId="4CC47E94" w14:textId="77777777" w:rsidTr="009461E1">
        <w:trPr>
          <w:trHeight w:val="420"/>
        </w:trPr>
        <w:tc>
          <w:tcPr>
            <w:tcW w:w="704" w:type="dxa"/>
          </w:tcPr>
          <w:p w14:paraId="20A3DA1F" w14:textId="11722F79" w:rsidR="000F5123" w:rsidRPr="00481BB8" w:rsidRDefault="000F5123">
            <w:pPr>
              <w:rPr>
                <w:rFonts w:ascii="Times New Roman" w:hAnsi="Times New Roman" w:cs="Times New Roman"/>
                <w:sz w:val="24"/>
                <w:szCs w:val="24"/>
              </w:rPr>
            </w:pPr>
            <w:r>
              <w:rPr>
                <w:rFonts w:ascii="Times New Roman" w:hAnsi="Times New Roman" w:cs="Times New Roman"/>
                <w:sz w:val="24"/>
                <w:szCs w:val="24"/>
              </w:rPr>
              <w:t>2.N3</w:t>
            </w:r>
          </w:p>
        </w:tc>
        <w:tc>
          <w:tcPr>
            <w:tcW w:w="6946" w:type="dxa"/>
          </w:tcPr>
          <w:p w14:paraId="48F39F91" w14:textId="1DBD70C8" w:rsidR="000F5123" w:rsidRPr="00481BB8" w:rsidRDefault="000F5123" w:rsidP="00E15007">
            <w:pPr>
              <w:rPr>
                <w:rFonts w:ascii="Times New Roman" w:hAnsi="Times New Roman" w:cs="Times New Roman"/>
                <w:sz w:val="24"/>
                <w:szCs w:val="24"/>
              </w:rPr>
            </w:pPr>
            <w:r>
              <w:rPr>
                <w:rFonts w:ascii="Times New Roman" w:hAnsi="Times New Roman" w:cs="Times New Roman"/>
                <w:sz w:val="24"/>
                <w:szCs w:val="24"/>
              </w:rPr>
              <w:t>Nustatyti valstybinės kalbos mokymosi poreikį regione ir vykdyti stebėseną</w:t>
            </w:r>
          </w:p>
        </w:tc>
        <w:tc>
          <w:tcPr>
            <w:tcW w:w="1701" w:type="dxa"/>
          </w:tcPr>
          <w:p w14:paraId="453D6261" w14:textId="77777777" w:rsidR="000F5123" w:rsidRPr="00527631" w:rsidRDefault="000F5123" w:rsidP="00E15007">
            <w:pPr>
              <w:rPr>
                <w:rFonts w:ascii="Times New Roman" w:hAnsi="Times New Roman" w:cs="Times New Roman"/>
                <w:b/>
                <w:sz w:val="24"/>
                <w:szCs w:val="24"/>
              </w:rPr>
            </w:pPr>
            <w:r>
              <w:rPr>
                <w:rFonts w:ascii="Times New Roman" w:hAnsi="Times New Roman" w:cs="Times New Roman"/>
                <w:b/>
                <w:sz w:val="24"/>
                <w:szCs w:val="24"/>
              </w:rPr>
              <w:t>2018-2020</w:t>
            </w:r>
          </w:p>
        </w:tc>
        <w:tc>
          <w:tcPr>
            <w:tcW w:w="1417" w:type="dxa"/>
          </w:tcPr>
          <w:p w14:paraId="5EF401DF" w14:textId="77777777" w:rsidR="000F5123" w:rsidRDefault="000F5123" w:rsidP="00E15007">
            <w:pPr>
              <w:rPr>
                <w:rFonts w:ascii="Times New Roman" w:hAnsi="Times New Roman" w:cs="Times New Roman"/>
                <w:b/>
                <w:sz w:val="24"/>
                <w:szCs w:val="24"/>
              </w:rPr>
            </w:pPr>
            <w:r>
              <w:rPr>
                <w:rFonts w:ascii="Times New Roman" w:hAnsi="Times New Roman" w:cs="Times New Roman"/>
                <w:b/>
                <w:sz w:val="24"/>
                <w:szCs w:val="24"/>
              </w:rPr>
              <w:t>TMD</w:t>
            </w:r>
          </w:p>
        </w:tc>
        <w:tc>
          <w:tcPr>
            <w:tcW w:w="3969" w:type="dxa"/>
          </w:tcPr>
          <w:p w14:paraId="51F8B1A9" w14:textId="22880FEC" w:rsidR="000F5123" w:rsidRPr="00017805" w:rsidRDefault="000F5123" w:rsidP="00E15007">
            <w:pPr>
              <w:rPr>
                <w:rFonts w:ascii="Times New Roman" w:hAnsi="Times New Roman" w:cs="Times New Roman"/>
                <w:b/>
                <w:sz w:val="24"/>
                <w:szCs w:val="24"/>
              </w:rPr>
            </w:pPr>
            <w:r w:rsidRPr="000F5123">
              <w:rPr>
                <w:rFonts w:ascii="Times New Roman" w:hAnsi="Times New Roman" w:cs="Times New Roman"/>
                <w:b/>
                <w:sz w:val="24"/>
                <w:szCs w:val="24"/>
              </w:rPr>
              <w:t>Valstybės biudžetas</w:t>
            </w:r>
          </w:p>
        </w:tc>
      </w:tr>
      <w:tr w:rsidR="002C0685" w:rsidRPr="00481BB8" w14:paraId="626FBBF4" w14:textId="77777777" w:rsidTr="009461E1">
        <w:trPr>
          <w:trHeight w:val="420"/>
        </w:trPr>
        <w:tc>
          <w:tcPr>
            <w:tcW w:w="704" w:type="dxa"/>
          </w:tcPr>
          <w:p w14:paraId="21F1FD4F" w14:textId="36494044" w:rsidR="002C0685" w:rsidRPr="00481BB8" w:rsidRDefault="007D6079" w:rsidP="002074B3">
            <w:pPr>
              <w:rPr>
                <w:rFonts w:ascii="Times New Roman" w:hAnsi="Times New Roman" w:cs="Times New Roman"/>
                <w:sz w:val="24"/>
                <w:szCs w:val="24"/>
              </w:rPr>
            </w:pPr>
            <w:r>
              <w:rPr>
                <w:rFonts w:ascii="Times New Roman" w:hAnsi="Times New Roman" w:cs="Times New Roman"/>
                <w:sz w:val="24"/>
                <w:szCs w:val="24"/>
              </w:rPr>
              <w:t>2.10.</w:t>
            </w:r>
          </w:p>
        </w:tc>
        <w:tc>
          <w:tcPr>
            <w:tcW w:w="6946" w:type="dxa"/>
          </w:tcPr>
          <w:p w14:paraId="5B8F8D79" w14:textId="690D7395" w:rsidR="002C0685" w:rsidRPr="00481BB8" w:rsidRDefault="007D6079" w:rsidP="008349FE">
            <w:pPr>
              <w:rPr>
                <w:rFonts w:ascii="Times New Roman" w:hAnsi="Times New Roman" w:cs="Times New Roman"/>
                <w:sz w:val="24"/>
                <w:szCs w:val="24"/>
              </w:rPr>
            </w:pPr>
            <w:r>
              <w:rPr>
                <w:rFonts w:ascii="Times New Roman" w:hAnsi="Times New Roman" w:cs="Times New Roman"/>
                <w:sz w:val="24"/>
                <w:szCs w:val="24"/>
              </w:rPr>
              <w:t>Remti t</w:t>
            </w:r>
            <w:r w:rsidR="002C0685" w:rsidRPr="002C0685">
              <w:rPr>
                <w:rFonts w:ascii="Times New Roman" w:hAnsi="Times New Roman" w:cs="Times New Roman"/>
                <w:sz w:val="24"/>
                <w:szCs w:val="24"/>
              </w:rPr>
              <w:t>autinių mažumų bei lietuviškų mokyklų bendradarbiavimo projekt</w:t>
            </w:r>
            <w:r>
              <w:rPr>
                <w:rFonts w:ascii="Times New Roman" w:hAnsi="Times New Roman" w:cs="Times New Roman"/>
                <w:sz w:val="24"/>
                <w:szCs w:val="24"/>
              </w:rPr>
              <w:t>us</w:t>
            </w:r>
            <w:r w:rsidR="002C0685" w:rsidRPr="002C0685">
              <w:rPr>
                <w:rFonts w:ascii="Times New Roman" w:hAnsi="Times New Roman" w:cs="Times New Roman"/>
                <w:sz w:val="24"/>
                <w:szCs w:val="24"/>
              </w:rPr>
              <w:t>, kurių tikslas – skatinti bendradarbiavimą tarp skirtingų kultūrų mokyklų moksleivių</w:t>
            </w:r>
            <w:r>
              <w:rPr>
                <w:rFonts w:ascii="Times New Roman" w:hAnsi="Times New Roman" w:cs="Times New Roman"/>
                <w:sz w:val="24"/>
                <w:szCs w:val="24"/>
              </w:rPr>
              <w:t>, mokytojų ir tėvų</w:t>
            </w:r>
            <w:r w:rsidR="002C0685" w:rsidRPr="002C0685">
              <w:rPr>
                <w:rFonts w:ascii="Times New Roman" w:hAnsi="Times New Roman" w:cs="Times New Roman"/>
                <w:sz w:val="24"/>
                <w:szCs w:val="24"/>
              </w:rPr>
              <w:t>. Projektų įgyvendinimo metu</w:t>
            </w:r>
            <w:r w:rsidR="00591B05">
              <w:rPr>
                <w:rFonts w:ascii="Times New Roman" w:hAnsi="Times New Roman" w:cs="Times New Roman"/>
                <w:sz w:val="24"/>
                <w:szCs w:val="24"/>
              </w:rPr>
              <w:t xml:space="preserve"> būtų</w:t>
            </w:r>
            <w:r w:rsidR="002C0685" w:rsidRPr="002C0685">
              <w:rPr>
                <w:rFonts w:ascii="Times New Roman" w:hAnsi="Times New Roman" w:cs="Times New Roman"/>
                <w:sz w:val="24"/>
                <w:szCs w:val="24"/>
              </w:rPr>
              <w:t xml:space="preserve"> rengiamos stovyklos, diskusijos, ekskursijos po Lietuvą su pažintine ir edukacine programa. Remti nemokamas </w:t>
            </w:r>
            <w:r>
              <w:rPr>
                <w:rFonts w:ascii="Times New Roman" w:hAnsi="Times New Roman" w:cs="Times New Roman"/>
                <w:sz w:val="24"/>
                <w:szCs w:val="24"/>
              </w:rPr>
              <w:t>Vilniaus</w:t>
            </w:r>
            <w:r w:rsidR="002C0685" w:rsidRPr="002C0685">
              <w:rPr>
                <w:rFonts w:ascii="Times New Roman" w:hAnsi="Times New Roman" w:cs="Times New Roman"/>
                <w:sz w:val="24"/>
                <w:szCs w:val="24"/>
              </w:rPr>
              <w:t xml:space="preserve"> regiono mokyklų moksleivių stovyklas </w:t>
            </w:r>
            <w:r>
              <w:rPr>
                <w:rFonts w:ascii="Times New Roman" w:hAnsi="Times New Roman" w:cs="Times New Roman"/>
                <w:sz w:val="24"/>
                <w:szCs w:val="24"/>
              </w:rPr>
              <w:t>kituose Lietuvos regionuose.</w:t>
            </w:r>
          </w:p>
        </w:tc>
        <w:tc>
          <w:tcPr>
            <w:tcW w:w="1701" w:type="dxa"/>
          </w:tcPr>
          <w:p w14:paraId="2D3349A1" w14:textId="7B9C4D2A" w:rsidR="002C0685" w:rsidRPr="00527631" w:rsidRDefault="007D6079">
            <w:pPr>
              <w:rPr>
                <w:rFonts w:ascii="Times New Roman" w:hAnsi="Times New Roman" w:cs="Times New Roman"/>
                <w:b/>
                <w:sz w:val="24"/>
                <w:szCs w:val="24"/>
              </w:rPr>
            </w:pPr>
            <w:r w:rsidRPr="007D6079">
              <w:rPr>
                <w:rFonts w:ascii="Times New Roman" w:hAnsi="Times New Roman" w:cs="Times New Roman"/>
                <w:b/>
                <w:sz w:val="24"/>
                <w:szCs w:val="24"/>
              </w:rPr>
              <w:t>2018-2021</w:t>
            </w:r>
          </w:p>
        </w:tc>
        <w:tc>
          <w:tcPr>
            <w:tcW w:w="1417" w:type="dxa"/>
          </w:tcPr>
          <w:p w14:paraId="239C63D5" w14:textId="4DCAA89A" w:rsidR="002C0685" w:rsidRPr="008349FE" w:rsidRDefault="000F5123">
            <w:pPr>
              <w:rPr>
                <w:rFonts w:ascii="Times New Roman" w:hAnsi="Times New Roman" w:cs="Times New Roman"/>
                <w:b/>
                <w:sz w:val="24"/>
                <w:szCs w:val="24"/>
              </w:rPr>
            </w:pPr>
            <w:r>
              <w:rPr>
                <w:rFonts w:ascii="Times New Roman" w:hAnsi="Times New Roman" w:cs="Times New Roman"/>
                <w:b/>
                <w:sz w:val="24"/>
                <w:szCs w:val="24"/>
              </w:rPr>
              <w:t>TMD</w:t>
            </w:r>
          </w:p>
        </w:tc>
        <w:tc>
          <w:tcPr>
            <w:tcW w:w="3969" w:type="dxa"/>
          </w:tcPr>
          <w:p w14:paraId="41AE9AA6" w14:textId="3443A707" w:rsidR="000F5123" w:rsidRPr="00017805" w:rsidRDefault="009461E1">
            <w:pPr>
              <w:rPr>
                <w:rFonts w:ascii="Times New Roman" w:hAnsi="Times New Roman" w:cs="Times New Roman"/>
                <w:b/>
                <w:sz w:val="24"/>
                <w:szCs w:val="24"/>
              </w:rPr>
            </w:pPr>
            <w:r w:rsidRPr="009461E1">
              <w:rPr>
                <w:rFonts w:ascii="Times New Roman" w:hAnsi="Times New Roman" w:cs="Times New Roman"/>
                <w:b/>
                <w:sz w:val="24"/>
                <w:szCs w:val="24"/>
              </w:rPr>
              <w:t>Valstybės biudžetas</w:t>
            </w:r>
            <w:r w:rsidRPr="009461E1" w:rsidDel="009461E1">
              <w:rPr>
                <w:rFonts w:ascii="Times New Roman" w:hAnsi="Times New Roman" w:cs="Times New Roman"/>
                <w:b/>
                <w:sz w:val="24"/>
                <w:szCs w:val="24"/>
              </w:rPr>
              <w:t xml:space="preserve"> </w:t>
            </w:r>
          </w:p>
        </w:tc>
      </w:tr>
    </w:tbl>
    <w:p w14:paraId="0B35CA91" w14:textId="77777777" w:rsidR="002B78D8" w:rsidRPr="00481BB8" w:rsidRDefault="002B78D8">
      <w:pPr>
        <w:jc w:val="both"/>
        <w:rPr>
          <w:rFonts w:ascii="Times New Roman" w:hAnsi="Times New Roman" w:cs="Times New Roman"/>
          <w:sz w:val="24"/>
          <w:szCs w:val="24"/>
        </w:rPr>
      </w:pPr>
    </w:p>
    <w:p w14:paraId="29A8D0AD" w14:textId="77777777" w:rsidR="002B78D8" w:rsidRPr="00481BB8" w:rsidRDefault="00473548">
      <w:pPr>
        <w:jc w:val="both"/>
        <w:rPr>
          <w:rFonts w:ascii="Times New Roman" w:hAnsi="Times New Roman" w:cs="Times New Roman"/>
          <w:b/>
          <w:sz w:val="24"/>
          <w:szCs w:val="24"/>
        </w:rPr>
      </w:pPr>
      <w:r w:rsidRPr="00481BB8">
        <w:rPr>
          <w:rFonts w:ascii="Times New Roman" w:hAnsi="Times New Roman" w:cs="Times New Roman"/>
          <w:b/>
          <w:sz w:val="24"/>
          <w:szCs w:val="24"/>
        </w:rPr>
        <w:t>3. UŽDAVINYS. Investicijų pritraukimas, stiprinant mažesnių regiono miestų ekonominį potencialą</w:t>
      </w:r>
    </w:p>
    <w:p w14:paraId="4C5A58EF" w14:textId="6FC2825C" w:rsidR="00080CC7" w:rsidRPr="00481BB8" w:rsidRDefault="004472E4">
      <w:pPr>
        <w:jc w:val="both"/>
        <w:rPr>
          <w:rFonts w:ascii="Times New Roman" w:hAnsi="Times New Roman" w:cs="Times New Roman"/>
          <w:b/>
          <w:sz w:val="24"/>
          <w:szCs w:val="24"/>
        </w:rPr>
      </w:pPr>
      <w:r w:rsidRPr="00481BB8">
        <w:rPr>
          <w:rFonts w:ascii="Times New Roman" w:hAnsi="Times New Roman" w:cs="Times New Roman"/>
          <w:b/>
          <w:sz w:val="24"/>
          <w:szCs w:val="24"/>
        </w:rPr>
        <w:t>Veiksmai:</w:t>
      </w:r>
    </w:p>
    <w:tbl>
      <w:tblPr>
        <w:tblStyle w:val="Lentelstinklelis"/>
        <w:tblW w:w="14449" w:type="dxa"/>
        <w:tblLayout w:type="fixed"/>
        <w:tblLook w:val="04A0" w:firstRow="1" w:lastRow="0" w:firstColumn="1" w:lastColumn="0" w:noHBand="0" w:noVBand="1"/>
      </w:tblPr>
      <w:tblGrid>
        <w:gridCol w:w="704"/>
        <w:gridCol w:w="6946"/>
        <w:gridCol w:w="1701"/>
        <w:gridCol w:w="1554"/>
        <w:gridCol w:w="3544"/>
      </w:tblGrid>
      <w:tr w:rsidR="004472E4" w:rsidRPr="00481BB8" w14:paraId="3CF5E3F0" w14:textId="77777777" w:rsidTr="009461E1">
        <w:tc>
          <w:tcPr>
            <w:tcW w:w="704" w:type="dxa"/>
          </w:tcPr>
          <w:p w14:paraId="4112ABBB" w14:textId="77777777" w:rsidR="004472E4" w:rsidRPr="00481BB8" w:rsidRDefault="004472E4" w:rsidP="00A13B67">
            <w:pPr>
              <w:rPr>
                <w:rFonts w:ascii="Times New Roman" w:hAnsi="Times New Roman" w:cs="Times New Roman"/>
                <w:b/>
                <w:sz w:val="24"/>
                <w:szCs w:val="24"/>
              </w:rPr>
            </w:pPr>
            <w:r w:rsidRPr="00481BB8">
              <w:rPr>
                <w:rFonts w:ascii="Times New Roman" w:hAnsi="Times New Roman" w:cs="Times New Roman"/>
                <w:b/>
                <w:sz w:val="24"/>
                <w:szCs w:val="24"/>
              </w:rPr>
              <w:t>Nr.</w:t>
            </w:r>
          </w:p>
        </w:tc>
        <w:tc>
          <w:tcPr>
            <w:tcW w:w="6946" w:type="dxa"/>
          </w:tcPr>
          <w:p w14:paraId="0452F5C9" w14:textId="77777777" w:rsidR="004472E4" w:rsidRPr="00481BB8" w:rsidRDefault="004472E4" w:rsidP="00A13B67">
            <w:pPr>
              <w:rPr>
                <w:rFonts w:ascii="Times New Roman" w:hAnsi="Times New Roman" w:cs="Times New Roman"/>
                <w:b/>
                <w:sz w:val="24"/>
                <w:szCs w:val="24"/>
              </w:rPr>
            </w:pPr>
            <w:r w:rsidRPr="00481BB8">
              <w:rPr>
                <w:rFonts w:ascii="Times New Roman" w:hAnsi="Times New Roman" w:cs="Times New Roman"/>
                <w:b/>
                <w:sz w:val="24"/>
                <w:szCs w:val="24"/>
              </w:rPr>
              <w:t>Veiksmo aprašymas</w:t>
            </w:r>
          </w:p>
        </w:tc>
        <w:tc>
          <w:tcPr>
            <w:tcW w:w="1701" w:type="dxa"/>
          </w:tcPr>
          <w:p w14:paraId="7DABD31E" w14:textId="77777777" w:rsidR="004472E4" w:rsidRPr="00481BB8" w:rsidRDefault="004472E4" w:rsidP="00A13B67">
            <w:pPr>
              <w:rPr>
                <w:rFonts w:ascii="Times New Roman" w:hAnsi="Times New Roman" w:cs="Times New Roman"/>
                <w:b/>
                <w:sz w:val="24"/>
                <w:szCs w:val="24"/>
              </w:rPr>
            </w:pPr>
            <w:r w:rsidRPr="00481BB8">
              <w:rPr>
                <w:rFonts w:ascii="Times New Roman" w:hAnsi="Times New Roman" w:cs="Times New Roman"/>
                <w:b/>
                <w:sz w:val="24"/>
                <w:szCs w:val="24"/>
              </w:rPr>
              <w:t>Įgyvendinimo laikotarpis</w:t>
            </w:r>
          </w:p>
        </w:tc>
        <w:tc>
          <w:tcPr>
            <w:tcW w:w="1554" w:type="dxa"/>
          </w:tcPr>
          <w:p w14:paraId="43CF2175" w14:textId="77777777" w:rsidR="004472E4" w:rsidRPr="00481BB8" w:rsidRDefault="004472E4" w:rsidP="00A13B67">
            <w:pPr>
              <w:rPr>
                <w:rFonts w:ascii="Times New Roman" w:hAnsi="Times New Roman" w:cs="Times New Roman"/>
                <w:b/>
                <w:sz w:val="24"/>
                <w:szCs w:val="24"/>
              </w:rPr>
            </w:pPr>
            <w:r w:rsidRPr="00481BB8">
              <w:rPr>
                <w:rFonts w:ascii="Times New Roman" w:hAnsi="Times New Roman" w:cs="Times New Roman"/>
                <w:b/>
                <w:sz w:val="24"/>
                <w:szCs w:val="24"/>
              </w:rPr>
              <w:t>Vykdytojas</w:t>
            </w:r>
          </w:p>
        </w:tc>
        <w:tc>
          <w:tcPr>
            <w:tcW w:w="3544" w:type="dxa"/>
          </w:tcPr>
          <w:p w14:paraId="7C434D35" w14:textId="77777777" w:rsidR="004472E4" w:rsidRPr="00481BB8" w:rsidRDefault="004472E4" w:rsidP="00A13B67">
            <w:pPr>
              <w:rPr>
                <w:rFonts w:ascii="Times New Roman" w:hAnsi="Times New Roman" w:cs="Times New Roman"/>
                <w:b/>
                <w:sz w:val="24"/>
                <w:szCs w:val="24"/>
              </w:rPr>
            </w:pPr>
            <w:r w:rsidRPr="00481BB8">
              <w:rPr>
                <w:rFonts w:ascii="Times New Roman" w:hAnsi="Times New Roman" w:cs="Times New Roman"/>
                <w:b/>
                <w:sz w:val="24"/>
                <w:szCs w:val="24"/>
              </w:rPr>
              <w:t>Galimi finansavimo šaltiniai</w:t>
            </w:r>
          </w:p>
        </w:tc>
      </w:tr>
      <w:tr w:rsidR="004472E4" w:rsidRPr="00481BB8" w14:paraId="2FA34782" w14:textId="77777777" w:rsidTr="009461E1">
        <w:tc>
          <w:tcPr>
            <w:tcW w:w="704" w:type="dxa"/>
          </w:tcPr>
          <w:p w14:paraId="35EF0FE6" w14:textId="743DF4FA" w:rsidR="004472E4" w:rsidRPr="00481BB8" w:rsidRDefault="004472E4" w:rsidP="00716023">
            <w:pPr>
              <w:rPr>
                <w:rFonts w:ascii="Times New Roman" w:hAnsi="Times New Roman" w:cs="Times New Roman"/>
                <w:b/>
                <w:sz w:val="24"/>
                <w:szCs w:val="24"/>
                <w:highlight w:val="yellow"/>
              </w:rPr>
            </w:pPr>
            <w:r w:rsidRPr="00481BB8">
              <w:rPr>
                <w:rFonts w:ascii="Times New Roman" w:hAnsi="Times New Roman" w:cs="Times New Roman"/>
                <w:sz w:val="24"/>
                <w:szCs w:val="24"/>
              </w:rPr>
              <w:t>3.</w:t>
            </w:r>
            <w:r w:rsidR="00716023">
              <w:rPr>
                <w:rFonts w:ascii="Times New Roman" w:hAnsi="Times New Roman" w:cs="Times New Roman"/>
                <w:sz w:val="24"/>
                <w:szCs w:val="24"/>
              </w:rPr>
              <w:t>1</w:t>
            </w:r>
            <w:r w:rsidRPr="00481BB8">
              <w:rPr>
                <w:rFonts w:ascii="Times New Roman" w:hAnsi="Times New Roman" w:cs="Times New Roman"/>
                <w:sz w:val="24"/>
                <w:szCs w:val="24"/>
              </w:rPr>
              <w:t>.</w:t>
            </w:r>
          </w:p>
        </w:tc>
        <w:tc>
          <w:tcPr>
            <w:tcW w:w="6946" w:type="dxa"/>
          </w:tcPr>
          <w:p w14:paraId="2F41AEF7" w14:textId="647EAB1B" w:rsidR="004472E4" w:rsidRPr="008E0EC5" w:rsidRDefault="008E0EC5" w:rsidP="004472E4">
            <w:pPr>
              <w:rPr>
                <w:rFonts w:ascii="Times New Roman" w:hAnsi="Times New Roman" w:cs="Times New Roman"/>
                <w:b/>
                <w:i/>
                <w:sz w:val="24"/>
                <w:szCs w:val="24"/>
              </w:rPr>
            </w:pPr>
            <w:r w:rsidRPr="008E0EC5">
              <w:rPr>
                <w:rFonts w:ascii="Times New Roman" w:hAnsi="Times New Roman" w:cs="Times New Roman"/>
                <w:b/>
                <w:i/>
                <w:sz w:val="24"/>
                <w:szCs w:val="24"/>
              </w:rPr>
              <w:t xml:space="preserve">Vilniaus regiono tarybai </w:t>
            </w:r>
            <w:r>
              <w:rPr>
                <w:rFonts w:ascii="Times New Roman" w:hAnsi="Times New Roman" w:cs="Times New Roman"/>
                <w:b/>
                <w:i/>
                <w:sz w:val="24"/>
                <w:szCs w:val="24"/>
              </w:rPr>
              <w:t>išskyrus regioninės specializacijos kryptis ir pa</w:t>
            </w:r>
            <w:r w:rsidR="00017805">
              <w:rPr>
                <w:rFonts w:ascii="Times New Roman" w:hAnsi="Times New Roman" w:cs="Times New Roman"/>
                <w:b/>
                <w:i/>
                <w:sz w:val="24"/>
                <w:szCs w:val="24"/>
              </w:rPr>
              <w:t>rengus veiksmų planą,</w:t>
            </w:r>
            <w:r w:rsidR="00E57310">
              <w:rPr>
                <w:rFonts w:ascii="Times New Roman" w:hAnsi="Times New Roman" w:cs="Times New Roman"/>
                <w:b/>
                <w:i/>
                <w:sz w:val="24"/>
                <w:szCs w:val="24"/>
              </w:rPr>
              <w:t xml:space="preserve"> bus</w:t>
            </w:r>
            <w:r w:rsidR="00017805">
              <w:rPr>
                <w:rFonts w:ascii="Times New Roman" w:hAnsi="Times New Roman" w:cs="Times New Roman"/>
                <w:b/>
                <w:i/>
                <w:sz w:val="24"/>
                <w:szCs w:val="24"/>
              </w:rPr>
              <w:t xml:space="preserve"> įgyvendinam</w:t>
            </w:r>
            <w:r w:rsidR="00E57310">
              <w:rPr>
                <w:rFonts w:ascii="Times New Roman" w:hAnsi="Times New Roman" w:cs="Times New Roman"/>
                <w:b/>
                <w:i/>
                <w:sz w:val="24"/>
                <w:szCs w:val="24"/>
              </w:rPr>
              <w:t>a</w:t>
            </w:r>
            <w:r w:rsidR="00017805">
              <w:rPr>
                <w:rFonts w:ascii="Times New Roman" w:hAnsi="Times New Roman" w:cs="Times New Roman"/>
                <w:b/>
                <w:i/>
                <w:sz w:val="24"/>
                <w:szCs w:val="24"/>
              </w:rPr>
              <w:t xml:space="preserve"> </w:t>
            </w:r>
            <w:r w:rsidR="00E57310">
              <w:rPr>
                <w:rFonts w:ascii="Times New Roman" w:hAnsi="Times New Roman" w:cs="Times New Roman"/>
                <w:b/>
                <w:i/>
                <w:sz w:val="24"/>
                <w:szCs w:val="24"/>
              </w:rPr>
              <w:t xml:space="preserve">bandomoji </w:t>
            </w:r>
            <w:r w:rsidR="00017805">
              <w:rPr>
                <w:rFonts w:ascii="Times New Roman" w:hAnsi="Times New Roman" w:cs="Times New Roman"/>
                <w:b/>
                <w:i/>
                <w:sz w:val="24"/>
                <w:szCs w:val="24"/>
              </w:rPr>
              <w:t>regioninės specializacijos iniciatyva</w:t>
            </w:r>
          </w:p>
          <w:p w14:paraId="05E20D5B" w14:textId="6D400C5B" w:rsidR="004472E4" w:rsidRDefault="00E57310" w:rsidP="004472E4">
            <w:pPr>
              <w:rPr>
                <w:rFonts w:ascii="Times New Roman" w:hAnsi="Times New Roman" w:cs="Times New Roman"/>
                <w:sz w:val="24"/>
                <w:szCs w:val="24"/>
              </w:rPr>
            </w:pPr>
            <w:r>
              <w:rPr>
                <w:rFonts w:ascii="Times New Roman" w:hAnsi="Times New Roman" w:cs="Times New Roman"/>
                <w:sz w:val="24"/>
                <w:szCs w:val="24"/>
              </w:rPr>
              <w:t xml:space="preserve">Elektrėnų, </w:t>
            </w:r>
            <w:r w:rsidR="004472E4" w:rsidRPr="00481BB8">
              <w:rPr>
                <w:rFonts w:ascii="Times New Roman" w:hAnsi="Times New Roman" w:cs="Times New Roman"/>
                <w:sz w:val="24"/>
                <w:szCs w:val="24"/>
              </w:rPr>
              <w:t>Šalčininkų ir Pabradės miestai vystomi kaip</w:t>
            </w:r>
            <w:r>
              <w:rPr>
                <w:rFonts w:ascii="Times New Roman" w:hAnsi="Times New Roman" w:cs="Times New Roman"/>
                <w:sz w:val="24"/>
                <w:szCs w:val="24"/>
              </w:rPr>
              <w:t xml:space="preserve"> </w:t>
            </w:r>
            <w:r w:rsidR="004472E4" w:rsidRPr="00481BB8">
              <w:rPr>
                <w:rFonts w:ascii="Times New Roman" w:hAnsi="Times New Roman" w:cs="Times New Roman"/>
                <w:sz w:val="24"/>
                <w:szCs w:val="24"/>
              </w:rPr>
              <w:t xml:space="preserve">specializuoti </w:t>
            </w:r>
            <w:r w:rsidR="002221EA">
              <w:rPr>
                <w:rFonts w:ascii="Times New Roman" w:hAnsi="Times New Roman" w:cs="Times New Roman"/>
                <w:sz w:val="24"/>
                <w:szCs w:val="24"/>
              </w:rPr>
              <w:t xml:space="preserve">regiono ekonominio augimo </w:t>
            </w:r>
            <w:r w:rsidR="00B736A5">
              <w:rPr>
                <w:rFonts w:ascii="Times New Roman" w:hAnsi="Times New Roman" w:cs="Times New Roman"/>
                <w:sz w:val="24"/>
                <w:szCs w:val="24"/>
              </w:rPr>
              <w:t>pocentriai</w:t>
            </w:r>
            <w:r w:rsidR="009461E1">
              <w:rPr>
                <w:rFonts w:ascii="Times New Roman" w:hAnsi="Times New Roman" w:cs="Times New Roman"/>
                <w:sz w:val="24"/>
                <w:szCs w:val="24"/>
              </w:rPr>
              <w:t>, atsižvelgiant į Vilniaus regiono plėtros tarybos išskirtas specializacijos kryptis</w:t>
            </w:r>
            <w:r w:rsidR="004472E4" w:rsidRPr="00017805">
              <w:rPr>
                <w:rFonts w:ascii="Times New Roman" w:hAnsi="Times New Roman" w:cs="Times New Roman"/>
                <w:sz w:val="24"/>
                <w:szCs w:val="24"/>
              </w:rPr>
              <w:t>:</w:t>
            </w:r>
          </w:p>
          <w:p w14:paraId="5CA3CE9B" w14:textId="77777777" w:rsidR="009461E1" w:rsidRPr="009461E1" w:rsidRDefault="009461E1" w:rsidP="009461E1">
            <w:pPr>
              <w:rPr>
                <w:rFonts w:ascii="Times New Roman" w:hAnsi="Times New Roman" w:cs="Times New Roman"/>
                <w:sz w:val="24"/>
                <w:szCs w:val="24"/>
              </w:rPr>
            </w:pPr>
            <w:r w:rsidRPr="009461E1">
              <w:rPr>
                <w:rFonts w:ascii="Times New Roman" w:hAnsi="Times New Roman" w:cs="Times New Roman"/>
                <w:sz w:val="24"/>
                <w:szCs w:val="24"/>
              </w:rPr>
              <w:t>1. Sumani pramonė</w:t>
            </w:r>
          </w:p>
          <w:p w14:paraId="133A0AE5" w14:textId="77777777" w:rsidR="009461E1" w:rsidRPr="009461E1" w:rsidRDefault="009461E1" w:rsidP="009461E1">
            <w:pPr>
              <w:rPr>
                <w:rFonts w:ascii="Times New Roman" w:hAnsi="Times New Roman" w:cs="Times New Roman"/>
                <w:sz w:val="24"/>
                <w:szCs w:val="24"/>
              </w:rPr>
            </w:pPr>
            <w:r w:rsidRPr="009461E1">
              <w:rPr>
                <w:rFonts w:ascii="Times New Roman" w:hAnsi="Times New Roman" w:cs="Times New Roman"/>
                <w:sz w:val="24"/>
                <w:szCs w:val="24"/>
              </w:rPr>
              <w:lastRenderedPageBreak/>
              <w:t>2. Technologijų kūrėjai</w:t>
            </w:r>
          </w:p>
          <w:p w14:paraId="34C0ACF6" w14:textId="77777777" w:rsidR="009461E1" w:rsidRPr="009461E1" w:rsidRDefault="009461E1" w:rsidP="009461E1">
            <w:pPr>
              <w:rPr>
                <w:rFonts w:ascii="Times New Roman" w:hAnsi="Times New Roman" w:cs="Times New Roman"/>
                <w:sz w:val="24"/>
                <w:szCs w:val="24"/>
              </w:rPr>
            </w:pPr>
            <w:r w:rsidRPr="009461E1">
              <w:rPr>
                <w:rFonts w:ascii="Times New Roman" w:hAnsi="Times New Roman" w:cs="Times New Roman"/>
                <w:sz w:val="24"/>
                <w:szCs w:val="24"/>
              </w:rPr>
              <w:t>3. Kūrybinės, kultūrinės industrijos</w:t>
            </w:r>
          </w:p>
          <w:p w14:paraId="5EB834EE" w14:textId="77777777" w:rsidR="009461E1" w:rsidRPr="009461E1" w:rsidRDefault="009461E1" w:rsidP="009461E1">
            <w:pPr>
              <w:rPr>
                <w:rFonts w:ascii="Times New Roman" w:hAnsi="Times New Roman" w:cs="Times New Roman"/>
                <w:sz w:val="24"/>
                <w:szCs w:val="24"/>
              </w:rPr>
            </w:pPr>
            <w:r w:rsidRPr="009461E1">
              <w:rPr>
                <w:rFonts w:ascii="Times New Roman" w:hAnsi="Times New Roman" w:cs="Times New Roman"/>
                <w:sz w:val="24"/>
                <w:szCs w:val="24"/>
              </w:rPr>
              <w:t>4. Transporto sektorius ir logistika</w:t>
            </w:r>
          </w:p>
          <w:p w14:paraId="12218F54" w14:textId="5BD366F3" w:rsidR="009461E1" w:rsidRPr="00017805" w:rsidRDefault="009461E1" w:rsidP="009461E1">
            <w:pPr>
              <w:rPr>
                <w:rFonts w:ascii="Times New Roman" w:hAnsi="Times New Roman" w:cs="Times New Roman"/>
                <w:sz w:val="24"/>
                <w:szCs w:val="24"/>
              </w:rPr>
            </w:pPr>
            <w:r w:rsidRPr="009461E1">
              <w:rPr>
                <w:rFonts w:ascii="Times New Roman" w:hAnsi="Times New Roman" w:cs="Times New Roman"/>
                <w:sz w:val="24"/>
                <w:szCs w:val="24"/>
              </w:rPr>
              <w:t>5. Paslaugų eksportas</w:t>
            </w:r>
          </w:p>
          <w:p w14:paraId="4C270472" w14:textId="17F824B6" w:rsidR="004472E4" w:rsidRPr="00017805" w:rsidRDefault="004472E4" w:rsidP="004472E4">
            <w:pPr>
              <w:rPr>
                <w:rFonts w:ascii="Times New Roman" w:hAnsi="Times New Roman" w:cs="Times New Roman"/>
                <w:sz w:val="24"/>
                <w:szCs w:val="24"/>
              </w:rPr>
            </w:pPr>
            <w:r w:rsidRPr="00017805">
              <w:rPr>
                <w:rFonts w:ascii="Times New Roman" w:hAnsi="Times New Roman" w:cs="Times New Roman"/>
                <w:sz w:val="24"/>
                <w:szCs w:val="24"/>
              </w:rPr>
              <w:t>a) per regioninius kompetencijų biurus (bendradarbiavimo tinklus) koordinuojama savivaldybių ir valstybės veiklą (įtraukiant Investuok Lietuvoje, Versli Lietuva, švietimo įstaigas, išnaudojant URM ryšius ir pan.) vykdant regiono stiprybių komunikaciją ir regiono rinkodarą, gerina</w:t>
            </w:r>
            <w:r w:rsidR="00017805" w:rsidRPr="00017805">
              <w:rPr>
                <w:rFonts w:ascii="Times New Roman" w:hAnsi="Times New Roman" w:cs="Times New Roman"/>
                <w:sz w:val="24"/>
                <w:szCs w:val="24"/>
              </w:rPr>
              <w:t>nt</w:t>
            </w:r>
            <w:r w:rsidRPr="00017805">
              <w:rPr>
                <w:rFonts w:ascii="Times New Roman" w:hAnsi="Times New Roman" w:cs="Times New Roman"/>
                <w:sz w:val="24"/>
                <w:szCs w:val="24"/>
              </w:rPr>
              <w:t xml:space="preserve"> strateginį planavim</w:t>
            </w:r>
            <w:r w:rsidR="00017805" w:rsidRPr="00017805">
              <w:rPr>
                <w:rFonts w:ascii="Times New Roman" w:hAnsi="Times New Roman" w:cs="Times New Roman"/>
                <w:sz w:val="24"/>
                <w:szCs w:val="24"/>
              </w:rPr>
              <w:t>ą</w:t>
            </w:r>
            <w:r w:rsidRPr="00017805">
              <w:rPr>
                <w:rFonts w:ascii="Times New Roman" w:hAnsi="Times New Roman" w:cs="Times New Roman"/>
                <w:sz w:val="24"/>
                <w:szCs w:val="24"/>
              </w:rPr>
              <w:t>, teikiama pagalba užsieni</w:t>
            </w:r>
            <w:r w:rsidR="00017805" w:rsidRPr="00017805">
              <w:rPr>
                <w:rFonts w:ascii="Times New Roman" w:hAnsi="Times New Roman" w:cs="Times New Roman"/>
                <w:sz w:val="24"/>
                <w:szCs w:val="24"/>
              </w:rPr>
              <w:t>o investicijų pritraukimui.</w:t>
            </w:r>
          </w:p>
          <w:p w14:paraId="0FE25F96" w14:textId="1C51F275" w:rsidR="004472E4" w:rsidRPr="00017805" w:rsidRDefault="004472E4" w:rsidP="004472E4">
            <w:pPr>
              <w:rPr>
                <w:rFonts w:ascii="Times New Roman" w:hAnsi="Times New Roman" w:cs="Times New Roman"/>
                <w:sz w:val="24"/>
                <w:szCs w:val="24"/>
              </w:rPr>
            </w:pPr>
            <w:r w:rsidRPr="00017805">
              <w:rPr>
                <w:rFonts w:ascii="Times New Roman" w:hAnsi="Times New Roman" w:cs="Times New Roman"/>
                <w:sz w:val="24"/>
                <w:szCs w:val="24"/>
              </w:rPr>
              <w:t xml:space="preserve">b) </w:t>
            </w:r>
            <w:r w:rsidR="00017805" w:rsidRPr="00017805">
              <w:rPr>
                <w:rFonts w:ascii="Times New Roman" w:hAnsi="Times New Roman" w:cs="Times New Roman"/>
                <w:sz w:val="24"/>
                <w:szCs w:val="24"/>
              </w:rPr>
              <w:t>Organizuojami t</w:t>
            </w:r>
            <w:r w:rsidRPr="00017805">
              <w:rPr>
                <w:rFonts w:ascii="Times New Roman" w:hAnsi="Times New Roman" w:cs="Times New Roman"/>
                <w:sz w:val="24"/>
                <w:szCs w:val="24"/>
              </w:rPr>
              <w:t>iksliniai</w:t>
            </w:r>
            <w:r w:rsidR="00B736A5">
              <w:rPr>
                <w:rFonts w:ascii="Times New Roman" w:hAnsi="Times New Roman" w:cs="Times New Roman"/>
                <w:sz w:val="24"/>
                <w:szCs w:val="24"/>
              </w:rPr>
              <w:t xml:space="preserve"> (regioniniai)</w:t>
            </w:r>
            <w:r w:rsidRPr="00017805">
              <w:rPr>
                <w:rFonts w:ascii="Times New Roman" w:hAnsi="Times New Roman" w:cs="Times New Roman"/>
                <w:sz w:val="24"/>
                <w:szCs w:val="24"/>
              </w:rPr>
              <w:t xml:space="preserve"> verslo skatinimo priemonių kvietimai mažoms ir vidutinėms įmonėms </w:t>
            </w:r>
            <w:r w:rsidR="00017805" w:rsidRPr="00017805">
              <w:rPr>
                <w:rFonts w:ascii="Times New Roman" w:hAnsi="Times New Roman" w:cs="Times New Roman"/>
                <w:sz w:val="24"/>
                <w:szCs w:val="24"/>
              </w:rPr>
              <w:t>(inovacijų, žaliųjų technologijų, technologijų modernizavimo</w:t>
            </w:r>
            <w:r w:rsidR="00450376">
              <w:rPr>
                <w:rFonts w:ascii="Times New Roman" w:hAnsi="Times New Roman" w:cs="Times New Roman"/>
                <w:sz w:val="24"/>
                <w:szCs w:val="24"/>
              </w:rPr>
              <w:t>)</w:t>
            </w:r>
            <w:r w:rsidR="00B736A5">
              <w:rPr>
                <w:rFonts w:ascii="Times New Roman" w:hAnsi="Times New Roman" w:cs="Times New Roman"/>
                <w:sz w:val="24"/>
                <w:szCs w:val="24"/>
              </w:rPr>
              <w:t>.</w:t>
            </w:r>
          </w:p>
          <w:p w14:paraId="7A79AC9E" w14:textId="68AFFDEB" w:rsidR="004472E4" w:rsidRPr="00481BB8" w:rsidRDefault="004472E4" w:rsidP="004472E4">
            <w:pPr>
              <w:rPr>
                <w:rFonts w:ascii="Times New Roman" w:hAnsi="Times New Roman" w:cs="Times New Roman"/>
                <w:sz w:val="24"/>
                <w:szCs w:val="24"/>
              </w:rPr>
            </w:pPr>
            <w:r w:rsidRPr="00481BB8">
              <w:rPr>
                <w:rFonts w:ascii="Times New Roman" w:hAnsi="Times New Roman" w:cs="Times New Roman"/>
                <w:sz w:val="24"/>
                <w:szCs w:val="24"/>
              </w:rPr>
              <w:t>c) Vykdomas darbuotojų perkvalifikavimas, mokymai (suteikiant ir tobulinant kvalifikaciją, specializuotas profesines žinias ir įgūdžius, bendruosius įgūdžius) regiono profesinėse mokyklose</w:t>
            </w:r>
            <w:r w:rsidR="00017805">
              <w:rPr>
                <w:rFonts w:ascii="Times New Roman" w:hAnsi="Times New Roman" w:cs="Times New Roman"/>
                <w:sz w:val="24"/>
                <w:szCs w:val="24"/>
              </w:rPr>
              <w:t>;</w:t>
            </w:r>
          </w:p>
          <w:p w14:paraId="28E03345" w14:textId="1BC3112F" w:rsidR="004472E4" w:rsidRPr="00017805" w:rsidRDefault="004472E4" w:rsidP="004472E4">
            <w:pPr>
              <w:rPr>
                <w:rFonts w:ascii="Times New Roman" w:hAnsi="Times New Roman" w:cs="Times New Roman"/>
                <w:sz w:val="24"/>
                <w:szCs w:val="24"/>
              </w:rPr>
            </w:pPr>
            <w:r w:rsidRPr="00017805">
              <w:rPr>
                <w:rFonts w:ascii="Times New Roman" w:hAnsi="Times New Roman" w:cs="Times New Roman"/>
                <w:sz w:val="24"/>
                <w:szCs w:val="24"/>
              </w:rPr>
              <w:t>d) Sudaromos galimybės pasinaudoti paramą pagal VRM patvirtintą priemonę „Miesto inžinerinės infrastruktūros, svarbios verslui, atnaujinimas ir plėtra“</w:t>
            </w:r>
            <w:r w:rsidR="00017805" w:rsidRPr="00017805">
              <w:rPr>
                <w:rFonts w:ascii="Times New Roman" w:hAnsi="Times New Roman" w:cs="Times New Roman"/>
                <w:sz w:val="24"/>
                <w:szCs w:val="24"/>
              </w:rPr>
              <w:t xml:space="preserve">, įrengiant </w:t>
            </w:r>
            <w:r w:rsidR="00017805">
              <w:rPr>
                <w:rFonts w:ascii="Times New Roman" w:hAnsi="Times New Roman" w:cs="Times New Roman"/>
                <w:sz w:val="24"/>
                <w:szCs w:val="24"/>
              </w:rPr>
              <w:t>pramoninių ir komercinių zonų infrastruktūrą</w:t>
            </w:r>
          </w:p>
          <w:p w14:paraId="3C1B99EF" w14:textId="6D2CFA0C" w:rsidR="004472E4" w:rsidRPr="00017805" w:rsidRDefault="00450376" w:rsidP="008349FE">
            <w:pPr>
              <w:rPr>
                <w:rFonts w:ascii="Times New Roman" w:hAnsi="Times New Roman" w:cs="Times New Roman"/>
                <w:i/>
                <w:sz w:val="24"/>
                <w:szCs w:val="24"/>
              </w:rPr>
            </w:pPr>
            <w:r>
              <w:rPr>
                <w:rFonts w:ascii="Times New Roman" w:hAnsi="Times New Roman" w:cs="Times New Roman"/>
                <w:i/>
                <w:sz w:val="24"/>
                <w:szCs w:val="24"/>
              </w:rPr>
              <w:t>(</w:t>
            </w:r>
            <w:r w:rsidR="008E0EC5" w:rsidRPr="00017805">
              <w:rPr>
                <w:rFonts w:ascii="Times New Roman" w:hAnsi="Times New Roman" w:cs="Times New Roman"/>
                <w:i/>
                <w:sz w:val="24"/>
                <w:szCs w:val="24"/>
              </w:rPr>
              <w:t xml:space="preserve">c) </w:t>
            </w:r>
            <w:r w:rsidR="00017805" w:rsidRPr="00017805">
              <w:rPr>
                <w:rFonts w:ascii="Times New Roman" w:hAnsi="Times New Roman" w:cs="Times New Roman"/>
                <w:i/>
                <w:sz w:val="24"/>
                <w:szCs w:val="24"/>
              </w:rPr>
              <w:t>kita, atsižvelgus į regiono plėtros tarybos, savivaldybių, socialinių ir ekonominių partnerių pasiūlymus</w:t>
            </w:r>
            <w:r>
              <w:rPr>
                <w:rFonts w:ascii="Times New Roman" w:hAnsi="Times New Roman" w:cs="Times New Roman"/>
                <w:i/>
                <w:sz w:val="24"/>
                <w:szCs w:val="24"/>
              </w:rPr>
              <w:t xml:space="preserve"> – specializacijos iniciatyvas))</w:t>
            </w:r>
          </w:p>
        </w:tc>
        <w:tc>
          <w:tcPr>
            <w:tcW w:w="1701" w:type="dxa"/>
          </w:tcPr>
          <w:p w14:paraId="09ED44B0" w14:textId="55FFDB41" w:rsidR="004472E4" w:rsidRPr="00481BB8" w:rsidRDefault="006D087C" w:rsidP="00A13B67">
            <w:pPr>
              <w:rPr>
                <w:rFonts w:ascii="Times New Roman" w:hAnsi="Times New Roman" w:cs="Times New Roman"/>
                <w:b/>
                <w:sz w:val="24"/>
                <w:szCs w:val="24"/>
              </w:rPr>
            </w:pPr>
            <w:r w:rsidRPr="006D087C">
              <w:rPr>
                <w:rFonts w:ascii="Times New Roman" w:hAnsi="Times New Roman" w:cs="Times New Roman"/>
                <w:b/>
                <w:sz w:val="24"/>
                <w:szCs w:val="24"/>
              </w:rPr>
              <w:lastRenderedPageBreak/>
              <w:t>2018-2021</w:t>
            </w:r>
          </w:p>
        </w:tc>
        <w:tc>
          <w:tcPr>
            <w:tcW w:w="1554" w:type="dxa"/>
          </w:tcPr>
          <w:p w14:paraId="6E70C5C3" w14:textId="09B30CF5" w:rsidR="004472E4" w:rsidRPr="00481BB8" w:rsidRDefault="00F95CFA">
            <w:pPr>
              <w:rPr>
                <w:rFonts w:ascii="Times New Roman" w:hAnsi="Times New Roman" w:cs="Times New Roman"/>
                <w:b/>
                <w:sz w:val="24"/>
                <w:szCs w:val="24"/>
              </w:rPr>
            </w:pPr>
            <w:r>
              <w:rPr>
                <w:rFonts w:ascii="Times New Roman" w:hAnsi="Times New Roman" w:cs="Times New Roman"/>
                <w:b/>
                <w:sz w:val="24"/>
                <w:szCs w:val="24"/>
              </w:rPr>
              <w:t>VRM</w:t>
            </w:r>
            <w:r w:rsidR="009461E1">
              <w:rPr>
                <w:rFonts w:ascii="Times New Roman" w:hAnsi="Times New Roman" w:cs="Times New Roman"/>
                <w:b/>
                <w:sz w:val="24"/>
                <w:szCs w:val="24"/>
              </w:rPr>
              <w:t>, savivaldybė, regionų kompetencijų biurai</w:t>
            </w:r>
          </w:p>
        </w:tc>
        <w:tc>
          <w:tcPr>
            <w:tcW w:w="3544" w:type="dxa"/>
          </w:tcPr>
          <w:p w14:paraId="775FC206" w14:textId="5AC351AF" w:rsidR="00F13683" w:rsidRPr="009461E1" w:rsidRDefault="00017805" w:rsidP="00017805">
            <w:pPr>
              <w:rPr>
                <w:rFonts w:ascii="Times New Roman" w:hAnsi="Times New Roman" w:cs="Times New Roman"/>
                <w:sz w:val="24"/>
                <w:szCs w:val="24"/>
              </w:rPr>
            </w:pPr>
            <w:r w:rsidRPr="00017805">
              <w:rPr>
                <w:rFonts w:ascii="Times New Roman" w:hAnsi="Times New Roman" w:cs="Times New Roman"/>
                <w:sz w:val="24"/>
                <w:szCs w:val="24"/>
              </w:rPr>
              <w:t>Formuojamas naujas</w:t>
            </w:r>
            <w:r>
              <w:rPr>
                <w:rFonts w:ascii="Times New Roman" w:hAnsi="Times New Roman" w:cs="Times New Roman"/>
                <w:sz w:val="24"/>
                <w:szCs w:val="24"/>
              </w:rPr>
              <w:t xml:space="preserve"> regioninės specializacijos</w:t>
            </w:r>
            <w:r w:rsidRPr="00017805">
              <w:rPr>
                <w:rFonts w:ascii="Times New Roman" w:hAnsi="Times New Roman" w:cs="Times New Roman"/>
                <w:sz w:val="24"/>
                <w:szCs w:val="24"/>
              </w:rPr>
              <w:t xml:space="preserve"> </w:t>
            </w:r>
            <w:r>
              <w:rPr>
                <w:rFonts w:ascii="Times New Roman" w:hAnsi="Times New Roman" w:cs="Times New Roman"/>
                <w:sz w:val="24"/>
                <w:szCs w:val="24"/>
              </w:rPr>
              <w:t>įgyvendinimo</w:t>
            </w:r>
            <w:r w:rsidRPr="00017805">
              <w:rPr>
                <w:rFonts w:ascii="Times New Roman" w:hAnsi="Times New Roman" w:cs="Times New Roman"/>
                <w:sz w:val="24"/>
                <w:szCs w:val="24"/>
              </w:rPr>
              <w:t xml:space="preserve"> priemonių</w:t>
            </w:r>
            <w:r>
              <w:rPr>
                <w:rFonts w:ascii="Times New Roman" w:hAnsi="Times New Roman" w:cs="Times New Roman"/>
                <w:sz w:val="24"/>
                <w:szCs w:val="24"/>
              </w:rPr>
              <w:t xml:space="preserve"> rinkinys</w:t>
            </w:r>
            <w:r w:rsidRPr="00017805">
              <w:rPr>
                <w:rFonts w:ascii="Times New Roman" w:hAnsi="Times New Roman" w:cs="Times New Roman"/>
                <w:sz w:val="24"/>
                <w:szCs w:val="24"/>
              </w:rPr>
              <w:t xml:space="preserve">. Apimtis </w:t>
            </w:r>
            <w:r>
              <w:rPr>
                <w:rFonts w:ascii="Times New Roman" w:hAnsi="Times New Roman" w:cs="Times New Roman"/>
                <w:sz w:val="24"/>
                <w:szCs w:val="24"/>
              </w:rPr>
              <w:t>ir turinys nustatomas „iš apačios“, poreikius identifikuojant regionuose</w:t>
            </w:r>
            <w:r w:rsidR="00643265">
              <w:rPr>
                <w:rFonts w:ascii="Times New Roman" w:hAnsi="Times New Roman" w:cs="Times New Roman"/>
                <w:sz w:val="24"/>
                <w:szCs w:val="24"/>
              </w:rPr>
              <w:t xml:space="preserve"> ir derinant su asignavimų valdytojais</w:t>
            </w:r>
            <w:r>
              <w:rPr>
                <w:rFonts w:ascii="Times New Roman" w:hAnsi="Times New Roman" w:cs="Times New Roman"/>
                <w:sz w:val="24"/>
                <w:szCs w:val="24"/>
              </w:rPr>
              <w:t>.</w:t>
            </w:r>
          </w:p>
        </w:tc>
      </w:tr>
    </w:tbl>
    <w:p w14:paraId="24E10A16" w14:textId="77777777" w:rsidR="00481BB8" w:rsidRPr="00481BB8" w:rsidRDefault="00481BB8">
      <w:pPr>
        <w:rPr>
          <w:rFonts w:ascii="Times New Roman" w:hAnsi="Times New Roman" w:cs="Times New Roman"/>
          <w:sz w:val="24"/>
          <w:szCs w:val="24"/>
        </w:rPr>
      </w:pPr>
      <w:r w:rsidRPr="00481BB8">
        <w:rPr>
          <w:rFonts w:ascii="Times New Roman" w:hAnsi="Times New Roman" w:cs="Times New Roman"/>
          <w:sz w:val="24"/>
          <w:szCs w:val="24"/>
        </w:rPr>
        <w:lastRenderedPageBreak/>
        <w:br w:type="page"/>
      </w:r>
    </w:p>
    <w:p w14:paraId="684CBD44" w14:textId="7E9EEC73" w:rsidR="00481BB8" w:rsidRDefault="00481BB8" w:rsidP="00481BB8">
      <w:pPr>
        <w:rPr>
          <w:rFonts w:ascii="Times New Roman" w:hAnsi="Times New Roman" w:cs="Times New Roman"/>
          <w:b/>
          <w:sz w:val="24"/>
          <w:szCs w:val="24"/>
        </w:rPr>
      </w:pPr>
      <w:r w:rsidRPr="00481BB8">
        <w:rPr>
          <w:rFonts w:ascii="Times New Roman" w:hAnsi="Times New Roman" w:cs="Times New Roman"/>
          <w:b/>
          <w:sz w:val="24"/>
          <w:szCs w:val="24"/>
        </w:rPr>
        <w:lastRenderedPageBreak/>
        <w:t>1 priedas.</w:t>
      </w:r>
      <w:r w:rsidR="00E57310">
        <w:rPr>
          <w:rFonts w:ascii="Times New Roman" w:hAnsi="Times New Roman" w:cs="Times New Roman"/>
          <w:b/>
          <w:sz w:val="24"/>
          <w:szCs w:val="24"/>
        </w:rPr>
        <w:t xml:space="preserve"> Žemėlapiai</w:t>
      </w:r>
    </w:p>
    <w:p w14:paraId="31772D32" w14:textId="7D116DC6" w:rsidR="00193450" w:rsidRDefault="00193450" w:rsidP="00481BB8">
      <w:pPr>
        <w:rPr>
          <w:rFonts w:ascii="Times New Roman" w:hAnsi="Times New Roman" w:cs="Times New Roman"/>
          <w:b/>
          <w:sz w:val="24"/>
          <w:szCs w:val="24"/>
        </w:rPr>
      </w:pPr>
      <w:r w:rsidRPr="00193450">
        <w:rPr>
          <w:rFonts w:ascii="Times New Roman" w:hAnsi="Times New Roman" w:cs="Times New Roman"/>
          <w:b/>
          <w:noProof/>
          <w:sz w:val="24"/>
          <w:szCs w:val="24"/>
          <w:lang w:eastAsia="lt-LT"/>
        </w:rPr>
        <w:drawing>
          <wp:inline distT="0" distB="0" distL="0" distR="0" wp14:anchorId="20AD3F71" wp14:editId="3A524780">
            <wp:extent cx="9590628" cy="4328556"/>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99454" cy="4332539"/>
                    </a:xfrm>
                    <a:prstGeom prst="rect">
                      <a:avLst/>
                    </a:prstGeom>
                  </pic:spPr>
                </pic:pic>
              </a:graphicData>
            </a:graphic>
          </wp:inline>
        </w:drawing>
      </w:r>
    </w:p>
    <w:p w14:paraId="703093F5" w14:textId="0FEF4A0F" w:rsidR="003740E6" w:rsidRDefault="0086731D" w:rsidP="00481BB8">
      <w:pPr>
        <w:rPr>
          <w:rFonts w:ascii="Times New Roman" w:hAnsi="Times New Roman" w:cs="Times New Roman"/>
          <w:b/>
          <w:sz w:val="24"/>
          <w:szCs w:val="24"/>
        </w:rPr>
      </w:pPr>
      <w:r>
        <w:rPr>
          <w:rFonts w:ascii="Times New Roman" w:hAnsi="Times New Roman" w:cs="Times New Roman"/>
          <w:b/>
          <w:sz w:val="24"/>
          <w:szCs w:val="24"/>
        </w:rPr>
        <w:t>1</w:t>
      </w:r>
      <w:r w:rsidR="003740E6">
        <w:rPr>
          <w:rFonts w:ascii="Times New Roman" w:hAnsi="Times New Roman" w:cs="Times New Roman"/>
          <w:b/>
          <w:sz w:val="24"/>
          <w:szCs w:val="24"/>
        </w:rPr>
        <w:t xml:space="preserve"> pav. Gyventojų tankumas (tG) ir gyventojų tankumo pokytis (chg_tG) 2011-2017 m.</w:t>
      </w:r>
    </w:p>
    <w:p w14:paraId="2CB17143" w14:textId="0065FBB6" w:rsidR="008349FE" w:rsidRDefault="008349FE" w:rsidP="00481BB8">
      <w:pPr>
        <w:rPr>
          <w:rFonts w:ascii="Times New Roman" w:hAnsi="Times New Roman" w:cs="Times New Roman"/>
          <w:b/>
          <w:sz w:val="24"/>
          <w:szCs w:val="24"/>
        </w:rPr>
      </w:pPr>
      <w:r w:rsidRPr="008349FE">
        <w:rPr>
          <w:rFonts w:ascii="Calibri" w:eastAsia="Calibri" w:hAnsi="Calibri" w:cs="Times New Roman"/>
          <w:noProof/>
          <w:lang w:eastAsia="lt-LT"/>
        </w:rPr>
        <w:lastRenderedPageBreak/>
        <w:drawing>
          <wp:inline distT="0" distB="0" distL="0" distR="0" wp14:anchorId="6376351B" wp14:editId="40AB7435">
            <wp:extent cx="9316732" cy="4055166"/>
            <wp:effectExtent l="0" t="0" r="0" b="254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27565" cy="4059881"/>
                    </a:xfrm>
                    <a:prstGeom prst="rect">
                      <a:avLst/>
                    </a:prstGeom>
                  </pic:spPr>
                </pic:pic>
              </a:graphicData>
            </a:graphic>
          </wp:inline>
        </w:drawing>
      </w:r>
    </w:p>
    <w:p w14:paraId="0C95DFE3" w14:textId="158C4D23" w:rsidR="0086731D" w:rsidRDefault="0086731D" w:rsidP="00481BB8">
      <w:pPr>
        <w:rPr>
          <w:rFonts w:ascii="Times New Roman" w:hAnsi="Times New Roman" w:cs="Times New Roman"/>
          <w:b/>
          <w:sz w:val="24"/>
          <w:szCs w:val="24"/>
        </w:rPr>
      </w:pPr>
      <w:r>
        <w:rPr>
          <w:rFonts w:ascii="Times New Roman" w:hAnsi="Times New Roman" w:cs="Times New Roman"/>
          <w:b/>
          <w:sz w:val="24"/>
          <w:szCs w:val="24"/>
        </w:rPr>
        <w:t>2</w:t>
      </w:r>
      <w:r w:rsidR="003740E6" w:rsidRPr="003740E6">
        <w:rPr>
          <w:rFonts w:ascii="Times New Roman" w:hAnsi="Times New Roman" w:cs="Times New Roman"/>
          <w:b/>
          <w:sz w:val="24"/>
          <w:szCs w:val="24"/>
        </w:rPr>
        <w:t xml:space="preserve"> pav. </w:t>
      </w:r>
      <w:r w:rsidR="003740E6">
        <w:rPr>
          <w:rFonts w:ascii="Times New Roman" w:hAnsi="Times New Roman" w:cs="Times New Roman"/>
          <w:b/>
          <w:sz w:val="24"/>
          <w:szCs w:val="24"/>
        </w:rPr>
        <w:t>Gyventojų tankumo pokytis ir viešąsias paslaugas teikiančių įstaigų koncentracija („karštosios teritorijos“ pagal darbuotojų skaičių)</w:t>
      </w:r>
    </w:p>
    <w:p w14:paraId="4277F95A" w14:textId="77777777" w:rsidR="0086731D" w:rsidRDefault="0086731D">
      <w:pPr>
        <w:rPr>
          <w:rFonts w:ascii="Times New Roman" w:hAnsi="Times New Roman" w:cs="Times New Roman"/>
          <w:b/>
          <w:sz w:val="24"/>
          <w:szCs w:val="24"/>
        </w:rPr>
      </w:pPr>
      <w:r>
        <w:rPr>
          <w:rFonts w:ascii="Times New Roman" w:hAnsi="Times New Roman" w:cs="Times New Roman"/>
          <w:b/>
          <w:sz w:val="24"/>
          <w:szCs w:val="24"/>
        </w:rPr>
        <w:br w:type="page"/>
      </w:r>
    </w:p>
    <w:p w14:paraId="38723974" w14:textId="77777777" w:rsidR="0086731D" w:rsidRDefault="0086731D">
      <w:pPr>
        <w:rPr>
          <w:rFonts w:ascii="Times New Roman" w:hAnsi="Times New Roman" w:cs="Times New Roman"/>
          <w:b/>
          <w:sz w:val="24"/>
          <w:szCs w:val="24"/>
        </w:rPr>
      </w:pPr>
      <w:r w:rsidRPr="00DC5AC8">
        <w:rPr>
          <w:noProof/>
          <w:lang w:eastAsia="lt-LT"/>
        </w:rPr>
        <w:lastRenderedPageBreak/>
        <w:drawing>
          <wp:inline distT="0" distB="0" distL="0" distR="0" wp14:anchorId="72194D9E" wp14:editId="39683A76">
            <wp:extent cx="9589325" cy="4379770"/>
            <wp:effectExtent l="0" t="0" r="0" b="190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92922" cy="4381413"/>
                    </a:xfrm>
                    <a:prstGeom prst="rect">
                      <a:avLst/>
                    </a:prstGeom>
                  </pic:spPr>
                </pic:pic>
              </a:graphicData>
            </a:graphic>
          </wp:inline>
        </w:drawing>
      </w:r>
    </w:p>
    <w:p w14:paraId="2E52EB56" w14:textId="2C2267F0" w:rsidR="008349FE" w:rsidRDefault="0086731D">
      <w:pPr>
        <w:rPr>
          <w:rFonts w:ascii="Times New Roman" w:hAnsi="Times New Roman" w:cs="Times New Roman"/>
          <w:b/>
          <w:sz w:val="24"/>
          <w:szCs w:val="24"/>
        </w:rPr>
      </w:pPr>
      <w:r>
        <w:rPr>
          <w:rFonts w:ascii="Times New Roman" w:hAnsi="Times New Roman" w:cs="Times New Roman"/>
          <w:b/>
          <w:sz w:val="24"/>
          <w:szCs w:val="24"/>
        </w:rPr>
        <w:t>3 pav. Gyventojų amžiaus struktūra 2017 m. (demografinės senatvės koeficientas (DSEN))</w:t>
      </w:r>
      <w:r w:rsidR="008349FE">
        <w:rPr>
          <w:rFonts w:ascii="Times New Roman" w:hAnsi="Times New Roman" w:cs="Times New Roman"/>
          <w:b/>
          <w:sz w:val="24"/>
          <w:szCs w:val="24"/>
        </w:rPr>
        <w:br w:type="page"/>
      </w:r>
    </w:p>
    <w:p w14:paraId="276A2121" w14:textId="77777777" w:rsidR="008349FE" w:rsidRDefault="008349FE">
      <w:pPr>
        <w:rPr>
          <w:rFonts w:ascii="Times New Roman" w:hAnsi="Times New Roman" w:cs="Times New Roman"/>
          <w:b/>
          <w:sz w:val="24"/>
          <w:szCs w:val="24"/>
        </w:rPr>
      </w:pPr>
      <w:r w:rsidRPr="00C60696">
        <w:rPr>
          <w:noProof/>
          <w:lang w:eastAsia="lt-LT"/>
        </w:rPr>
        <w:lastRenderedPageBreak/>
        <w:drawing>
          <wp:inline distT="0" distB="0" distL="0" distR="0" wp14:anchorId="6F0614CC" wp14:editId="162635C0">
            <wp:extent cx="9452759" cy="4032968"/>
            <wp:effectExtent l="0" t="0" r="0" b="571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70617" cy="4040587"/>
                    </a:xfrm>
                    <a:prstGeom prst="rect">
                      <a:avLst/>
                    </a:prstGeom>
                  </pic:spPr>
                </pic:pic>
              </a:graphicData>
            </a:graphic>
          </wp:inline>
        </w:drawing>
      </w:r>
    </w:p>
    <w:p w14:paraId="4830E3BD" w14:textId="1E1D69E7" w:rsidR="003740E6" w:rsidRDefault="0086731D">
      <w:pPr>
        <w:rPr>
          <w:rFonts w:ascii="Times New Roman" w:hAnsi="Times New Roman" w:cs="Times New Roman"/>
          <w:b/>
          <w:sz w:val="24"/>
          <w:szCs w:val="24"/>
        </w:rPr>
      </w:pPr>
      <w:r>
        <w:rPr>
          <w:rFonts w:ascii="Times New Roman" w:hAnsi="Times New Roman" w:cs="Times New Roman"/>
          <w:b/>
          <w:sz w:val="24"/>
          <w:szCs w:val="24"/>
        </w:rPr>
        <w:t>4</w:t>
      </w:r>
      <w:r w:rsidR="003740E6" w:rsidRPr="003740E6">
        <w:rPr>
          <w:rFonts w:ascii="Times New Roman" w:hAnsi="Times New Roman" w:cs="Times New Roman"/>
          <w:b/>
          <w:sz w:val="24"/>
          <w:szCs w:val="24"/>
        </w:rPr>
        <w:t xml:space="preserve"> pav.</w:t>
      </w:r>
      <w:r w:rsidR="003740E6">
        <w:rPr>
          <w:rFonts w:ascii="Times New Roman" w:hAnsi="Times New Roman" w:cs="Times New Roman"/>
          <w:b/>
          <w:sz w:val="24"/>
          <w:szCs w:val="24"/>
        </w:rPr>
        <w:t xml:space="preserve"> 2010-2015 m. išduoti statybos leidimai, saugomos teritorijos ir žemės danga (pagal CORINE)</w:t>
      </w:r>
    </w:p>
    <w:p w14:paraId="2A7138DC" w14:textId="77777777" w:rsidR="00B736A5" w:rsidRDefault="007D6079">
      <w:pPr>
        <w:rPr>
          <w:rFonts w:ascii="Times New Roman" w:hAnsi="Times New Roman" w:cs="Times New Roman"/>
          <w:b/>
          <w:sz w:val="24"/>
          <w:szCs w:val="24"/>
        </w:rPr>
      </w:pPr>
      <w:r>
        <w:rPr>
          <w:rFonts w:ascii="Times New Roman" w:hAnsi="Times New Roman" w:cs="Times New Roman"/>
          <w:b/>
          <w:sz w:val="24"/>
          <w:szCs w:val="24"/>
        </w:rPr>
        <w:br w:type="page"/>
      </w:r>
      <w:r w:rsidR="00B736A5" w:rsidRPr="00B736A5">
        <w:rPr>
          <w:rFonts w:ascii="Times New Roman" w:hAnsi="Times New Roman" w:cs="Times New Roman"/>
          <w:b/>
          <w:noProof/>
          <w:sz w:val="24"/>
          <w:szCs w:val="24"/>
          <w:lang w:eastAsia="lt-LT"/>
        </w:rPr>
        <w:lastRenderedPageBreak/>
        <w:drawing>
          <wp:inline distT="0" distB="0" distL="0" distR="0" wp14:anchorId="422211CC" wp14:editId="147A1480">
            <wp:extent cx="9468430" cy="4126675"/>
            <wp:effectExtent l="0" t="0" r="0"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72124" cy="4128285"/>
                    </a:xfrm>
                    <a:prstGeom prst="rect">
                      <a:avLst/>
                    </a:prstGeom>
                  </pic:spPr>
                </pic:pic>
              </a:graphicData>
            </a:graphic>
          </wp:inline>
        </w:drawing>
      </w:r>
    </w:p>
    <w:p w14:paraId="7F8FE6C8" w14:textId="57BFB811" w:rsidR="00B736A5" w:rsidRDefault="006D087C" w:rsidP="00B736A5">
      <w:pPr>
        <w:rPr>
          <w:rFonts w:ascii="Times New Roman" w:hAnsi="Times New Roman" w:cs="Times New Roman"/>
          <w:b/>
          <w:sz w:val="24"/>
          <w:szCs w:val="24"/>
        </w:rPr>
      </w:pPr>
      <w:r>
        <w:rPr>
          <w:rFonts w:ascii="Times New Roman" w:hAnsi="Times New Roman" w:cs="Times New Roman"/>
          <w:b/>
          <w:sz w:val="24"/>
          <w:szCs w:val="24"/>
        </w:rPr>
        <w:t>5</w:t>
      </w:r>
      <w:r w:rsidR="00B736A5" w:rsidRPr="003740E6">
        <w:rPr>
          <w:rFonts w:ascii="Times New Roman" w:hAnsi="Times New Roman" w:cs="Times New Roman"/>
          <w:b/>
          <w:sz w:val="24"/>
          <w:szCs w:val="24"/>
        </w:rPr>
        <w:t xml:space="preserve"> pav.</w:t>
      </w:r>
      <w:r w:rsidR="00B736A5">
        <w:rPr>
          <w:rFonts w:ascii="Times New Roman" w:hAnsi="Times New Roman" w:cs="Times New Roman"/>
          <w:b/>
          <w:sz w:val="24"/>
          <w:szCs w:val="24"/>
        </w:rPr>
        <w:t xml:space="preserve"> </w:t>
      </w:r>
      <w:r>
        <w:rPr>
          <w:rFonts w:ascii="Times New Roman" w:hAnsi="Times New Roman" w:cs="Times New Roman"/>
          <w:b/>
          <w:sz w:val="24"/>
          <w:szCs w:val="24"/>
        </w:rPr>
        <w:t>Miestų plėtra ir tautinių mažumų gausiai gyvenamos teritorijos (apskritimais atvaizduotas tautinių bendrijų gyventojų skaičius 30 min. važiavimo zonoje)</w:t>
      </w:r>
    </w:p>
    <w:p w14:paraId="33333BDB" w14:textId="549F18E7" w:rsidR="00B736A5" w:rsidRDefault="00B736A5">
      <w:pPr>
        <w:rPr>
          <w:rFonts w:ascii="Times New Roman" w:hAnsi="Times New Roman" w:cs="Times New Roman"/>
          <w:b/>
          <w:sz w:val="24"/>
          <w:szCs w:val="24"/>
        </w:rPr>
      </w:pPr>
      <w:r>
        <w:rPr>
          <w:rFonts w:ascii="Times New Roman" w:hAnsi="Times New Roman" w:cs="Times New Roman"/>
          <w:b/>
          <w:sz w:val="24"/>
          <w:szCs w:val="24"/>
        </w:rPr>
        <w:br w:type="page"/>
      </w:r>
    </w:p>
    <w:p w14:paraId="4DEEA071" w14:textId="64491F74" w:rsidR="007D6079" w:rsidRDefault="008349FE" w:rsidP="00481BB8">
      <w:pPr>
        <w:rPr>
          <w:rFonts w:ascii="Times New Roman" w:hAnsi="Times New Roman" w:cs="Times New Roman"/>
          <w:b/>
          <w:sz w:val="24"/>
          <w:szCs w:val="24"/>
        </w:rPr>
      </w:pPr>
      <w:r w:rsidRPr="003E0C9B">
        <w:rPr>
          <w:noProof/>
          <w:lang w:eastAsia="lt-LT"/>
        </w:rPr>
        <w:lastRenderedPageBreak/>
        <w:drawing>
          <wp:inline distT="0" distB="0" distL="0" distR="0" wp14:anchorId="64488652" wp14:editId="4962933B">
            <wp:extent cx="9075638" cy="3975653"/>
            <wp:effectExtent l="0" t="0" r="0" b="635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84070" cy="3979347"/>
                    </a:xfrm>
                    <a:prstGeom prst="rect">
                      <a:avLst/>
                    </a:prstGeom>
                  </pic:spPr>
                </pic:pic>
              </a:graphicData>
            </a:graphic>
          </wp:inline>
        </w:drawing>
      </w:r>
    </w:p>
    <w:p w14:paraId="65B70D55" w14:textId="6F6E5D7B" w:rsidR="00605076" w:rsidRPr="00B736A5" w:rsidRDefault="006D087C" w:rsidP="00481BB8">
      <w:pPr>
        <w:rPr>
          <w:rFonts w:ascii="Times New Roman" w:hAnsi="Times New Roman" w:cs="Times New Roman"/>
          <w:b/>
          <w:sz w:val="24"/>
          <w:szCs w:val="24"/>
        </w:rPr>
      </w:pPr>
      <w:r>
        <w:rPr>
          <w:rFonts w:ascii="Times New Roman" w:hAnsi="Times New Roman" w:cs="Times New Roman"/>
          <w:b/>
          <w:sz w:val="24"/>
          <w:szCs w:val="24"/>
        </w:rPr>
        <w:t>6</w:t>
      </w:r>
      <w:r w:rsidR="0086731D" w:rsidRPr="00B736A5">
        <w:rPr>
          <w:rFonts w:ascii="Times New Roman" w:hAnsi="Times New Roman" w:cs="Times New Roman"/>
          <w:b/>
          <w:sz w:val="24"/>
          <w:szCs w:val="24"/>
        </w:rPr>
        <w:t xml:space="preserve"> </w:t>
      </w:r>
      <w:r w:rsidR="008349FE" w:rsidRPr="00B736A5">
        <w:rPr>
          <w:rFonts w:ascii="Times New Roman" w:hAnsi="Times New Roman" w:cs="Times New Roman"/>
          <w:b/>
          <w:sz w:val="24"/>
          <w:szCs w:val="24"/>
        </w:rPr>
        <w:t>pav. Esamas valstybinių kelių ir viešojo transporto tinklas (</w:t>
      </w:r>
      <w:r w:rsidR="00605076" w:rsidRPr="00B736A5">
        <w:rPr>
          <w:rFonts w:ascii="Times New Roman" w:hAnsi="Times New Roman" w:cs="Times New Roman"/>
          <w:b/>
          <w:sz w:val="24"/>
          <w:szCs w:val="24"/>
        </w:rPr>
        <w:t>spalvomis</w:t>
      </w:r>
      <w:r w:rsidR="003740E6" w:rsidRPr="00B736A5">
        <w:rPr>
          <w:rFonts w:ascii="Times New Roman" w:hAnsi="Times New Roman" w:cs="Times New Roman"/>
          <w:b/>
          <w:sz w:val="24"/>
          <w:szCs w:val="24"/>
        </w:rPr>
        <w:t xml:space="preserve"> ir apskritimais</w:t>
      </w:r>
      <w:r w:rsidR="00605076" w:rsidRPr="00B736A5">
        <w:rPr>
          <w:rFonts w:ascii="Times New Roman" w:hAnsi="Times New Roman" w:cs="Times New Roman"/>
          <w:b/>
          <w:sz w:val="24"/>
          <w:szCs w:val="24"/>
        </w:rPr>
        <w:t xml:space="preserve"> atvaizduotas reisų skaičius stotelėse)</w:t>
      </w:r>
    </w:p>
    <w:p w14:paraId="49906750" w14:textId="77777777" w:rsidR="00605076" w:rsidRDefault="00605076">
      <w:pPr>
        <w:rPr>
          <w:rFonts w:ascii="Times New Roman" w:hAnsi="Times New Roman" w:cs="Times New Roman"/>
          <w:sz w:val="24"/>
          <w:szCs w:val="24"/>
        </w:rPr>
      </w:pPr>
      <w:r>
        <w:rPr>
          <w:rFonts w:ascii="Times New Roman" w:hAnsi="Times New Roman" w:cs="Times New Roman"/>
          <w:sz w:val="24"/>
          <w:szCs w:val="24"/>
        </w:rPr>
        <w:br w:type="page"/>
      </w:r>
    </w:p>
    <w:p w14:paraId="09A561C5" w14:textId="77777777" w:rsidR="008349FE" w:rsidRPr="003740E6" w:rsidRDefault="008349FE" w:rsidP="00481BB8">
      <w:pPr>
        <w:rPr>
          <w:rFonts w:ascii="Times New Roman" w:hAnsi="Times New Roman" w:cs="Times New Roman"/>
          <w:sz w:val="24"/>
          <w:szCs w:val="24"/>
        </w:rPr>
      </w:pPr>
    </w:p>
    <w:p w14:paraId="6305BA49" w14:textId="78556DCC" w:rsidR="00481BB8" w:rsidRPr="00481BB8" w:rsidRDefault="00605076" w:rsidP="00481BB8">
      <w:pPr>
        <w:rPr>
          <w:rFonts w:ascii="Times New Roman" w:hAnsi="Times New Roman" w:cs="Times New Roman"/>
          <w:sz w:val="24"/>
          <w:szCs w:val="24"/>
        </w:rPr>
      </w:pPr>
      <w:r w:rsidRPr="001F1D82">
        <w:rPr>
          <w:noProof/>
          <w:lang w:eastAsia="lt-LT"/>
        </w:rPr>
        <w:drawing>
          <wp:inline distT="0" distB="0" distL="0" distR="0" wp14:anchorId="12392010" wp14:editId="2F715E64">
            <wp:extent cx="9045340" cy="3586039"/>
            <wp:effectExtent l="0" t="0" r="381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52269" cy="3588786"/>
                    </a:xfrm>
                    <a:prstGeom prst="rect">
                      <a:avLst/>
                    </a:prstGeom>
                  </pic:spPr>
                </pic:pic>
              </a:graphicData>
            </a:graphic>
          </wp:inline>
        </w:drawing>
      </w:r>
    </w:p>
    <w:p w14:paraId="029D8CC5" w14:textId="780523CD" w:rsidR="00481BB8" w:rsidRPr="00B736A5" w:rsidRDefault="006D087C" w:rsidP="008349FE">
      <w:pPr>
        <w:rPr>
          <w:rFonts w:ascii="Times New Roman" w:hAnsi="Times New Roman" w:cs="Times New Roman"/>
          <w:b/>
          <w:sz w:val="24"/>
          <w:szCs w:val="24"/>
        </w:rPr>
      </w:pPr>
      <w:r>
        <w:rPr>
          <w:rFonts w:ascii="Times New Roman" w:hAnsi="Times New Roman" w:cs="Times New Roman"/>
          <w:b/>
          <w:sz w:val="24"/>
          <w:szCs w:val="24"/>
        </w:rPr>
        <w:t>7</w:t>
      </w:r>
      <w:r w:rsidR="0086731D" w:rsidRPr="00B736A5">
        <w:rPr>
          <w:rFonts w:ascii="Times New Roman" w:hAnsi="Times New Roman" w:cs="Times New Roman"/>
          <w:b/>
          <w:sz w:val="24"/>
          <w:szCs w:val="24"/>
        </w:rPr>
        <w:t xml:space="preserve"> </w:t>
      </w:r>
      <w:r w:rsidR="00051D99" w:rsidRPr="00B736A5">
        <w:rPr>
          <w:rFonts w:ascii="Times New Roman" w:hAnsi="Times New Roman" w:cs="Times New Roman"/>
          <w:b/>
          <w:sz w:val="24"/>
          <w:szCs w:val="24"/>
        </w:rPr>
        <w:t xml:space="preserve">pav. </w:t>
      </w:r>
      <w:r w:rsidR="00481BB8" w:rsidRPr="00B736A5">
        <w:rPr>
          <w:rFonts w:ascii="Times New Roman" w:hAnsi="Times New Roman" w:cs="Times New Roman"/>
          <w:b/>
          <w:sz w:val="24"/>
          <w:szCs w:val="24"/>
        </w:rPr>
        <w:t>Galima naujų daugiafunkcių įstaigų išdėstymo schema (</w:t>
      </w:r>
      <w:r w:rsidR="00051D99" w:rsidRPr="00B736A5">
        <w:rPr>
          <w:rFonts w:ascii="Times New Roman" w:hAnsi="Times New Roman" w:cs="Times New Roman"/>
          <w:b/>
          <w:sz w:val="24"/>
          <w:szCs w:val="24"/>
        </w:rPr>
        <w:t xml:space="preserve">potencialiai didžiausios paklausos vietos pažymėtos </w:t>
      </w:r>
      <w:r w:rsidR="00481BB8" w:rsidRPr="00B736A5">
        <w:rPr>
          <w:rFonts w:ascii="Times New Roman" w:hAnsi="Times New Roman" w:cs="Times New Roman"/>
          <w:b/>
          <w:sz w:val="24"/>
          <w:szCs w:val="24"/>
        </w:rPr>
        <w:t>oranžiniai</w:t>
      </w:r>
      <w:r w:rsidR="00051D99" w:rsidRPr="00B736A5">
        <w:rPr>
          <w:rFonts w:ascii="Times New Roman" w:hAnsi="Times New Roman" w:cs="Times New Roman"/>
          <w:b/>
          <w:sz w:val="24"/>
          <w:szCs w:val="24"/>
        </w:rPr>
        <w:t>s</w:t>
      </w:r>
      <w:r w:rsidR="00481BB8" w:rsidRPr="00B736A5">
        <w:rPr>
          <w:rFonts w:ascii="Times New Roman" w:hAnsi="Times New Roman" w:cs="Times New Roman"/>
          <w:b/>
          <w:sz w:val="24"/>
          <w:szCs w:val="24"/>
        </w:rPr>
        <w:t xml:space="preserve"> knygos simboliai</w:t>
      </w:r>
      <w:r w:rsidR="00605076" w:rsidRPr="00B736A5">
        <w:rPr>
          <w:rFonts w:ascii="Times New Roman" w:hAnsi="Times New Roman" w:cs="Times New Roman"/>
          <w:b/>
          <w:sz w:val="24"/>
          <w:szCs w:val="24"/>
        </w:rPr>
        <w:t>s</w:t>
      </w:r>
      <w:r w:rsidR="003740E6" w:rsidRPr="00B736A5">
        <w:rPr>
          <w:rFonts w:ascii="Times New Roman" w:hAnsi="Times New Roman" w:cs="Times New Roman"/>
          <w:b/>
          <w:sz w:val="24"/>
          <w:szCs w:val="24"/>
        </w:rPr>
        <w:t>, apskritimais – esami švietimo paslaugų teikėjai</w:t>
      </w:r>
      <w:r w:rsidR="00481BB8" w:rsidRPr="00B736A5">
        <w:rPr>
          <w:rFonts w:ascii="Times New Roman" w:hAnsi="Times New Roman" w:cs="Times New Roman"/>
          <w:b/>
          <w:sz w:val="24"/>
          <w:szCs w:val="24"/>
        </w:rPr>
        <w:t>)</w:t>
      </w:r>
    </w:p>
    <w:sectPr w:rsidR="00481BB8" w:rsidRPr="00B736A5" w:rsidSect="00080CC7">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680C9" w14:textId="77777777" w:rsidR="009327B0" w:rsidRDefault="009327B0">
      <w:pPr>
        <w:spacing w:after="0" w:line="240" w:lineRule="auto"/>
      </w:pPr>
      <w:r>
        <w:separator/>
      </w:r>
    </w:p>
  </w:endnote>
  <w:endnote w:type="continuationSeparator" w:id="0">
    <w:p w14:paraId="58993921" w14:textId="77777777" w:rsidR="009327B0" w:rsidRDefault="00932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A8112F" w14:textId="77777777" w:rsidR="009327B0" w:rsidRDefault="009327B0">
      <w:pPr>
        <w:spacing w:after="0" w:line="240" w:lineRule="auto"/>
      </w:pPr>
      <w:r>
        <w:separator/>
      </w:r>
    </w:p>
  </w:footnote>
  <w:footnote w:type="continuationSeparator" w:id="0">
    <w:p w14:paraId="241129A9" w14:textId="77777777" w:rsidR="009327B0" w:rsidRDefault="009327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665910"/>
    </w:sdtPr>
    <w:sdtEndPr/>
    <w:sdtContent>
      <w:p w14:paraId="49CCC9A0" w14:textId="77777777" w:rsidR="002B78D8" w:rsidRDefault="00473548">
        <w:pPr>
          <w:pStyle w:val="Antrats"/>
          <w:jc w:val="center"/>
        </w:pPr>
        <w:r>
          <w:fldChar w:fldCharType="begin"/>
        </w:r>
        <w:r>
          <w:instrText>PAGE   \* MERGEFORMAT</w:instrText>
        </w:r>
        <w:r>
          <w:fldChar w:fldCharType="separate"/>
        </w:r>
        <w:r w:rsidR="00B41031">
          <w:rPr>
            <w:noProof/>
          </w:rPr>
          <w:t>18</w:t>
        </w:r>
        <w:r>
          <w:fldChar w:fldCharType="end"/>
        </w:r>
      </w:p>
    </w:sdtContent>
  </w:sdt>
  <w:p w14:paraId="505FE866" w14:textId="77777777" w:rsidR="002B78D8" w:rsidRDefault="002B78D8">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A3A4A"/>
    <w:multiLevelType w:val="hybridMultilevel"/>
    <w:tmpl w:val="0F2ECA9E"/>
    <w:lvl w:ilvl="0" w:tplc="1748AB74">
      <w:start w:val="1"/>
      <w:numFmt w:val="upperRoman"/>
      <w:lvlText w:val="%1."/>
      <w:lvlJc w:val="left"/>
      <w:pPr>
        <w:ind w:left="1429" w:hanging="72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691"/>
    <w:rsid w:val="00017805"/>
    <w:rsid w:val="00051D99"/>
    <w:rsid w:val="00055764"/>
    <w:rsid w:val="00080CC7"/>
    <w:rsid w:val="00081D12"/>
    <w:rsid w:val="000A158D"/>
    <w:rsid w:val="000A1691"/>
    <w:rsid w:val="000A5BBF"/>
    <w:rsid w:val="000C507C"/>
    <w:rsid w:val="000C75E5"/>
    <w:rsid w:val="000D34BC"/>
    <w:rsid w:val="000F5123"/>
    <w:rsid w:val="00116917"/>
    <w:rsid w:val="001615CD"/>
    <w:rsid w:val="001835A4"/>
    <w:rsid w:val="00193450"/>
    <w:rsid w:val="001C04C1"/>
    <w:rsid w:val="001E6CB5"/>
    <w:rsid w:val="002074B3"/>
    <w:rsid w:val="00212F92"/>
    <w:rsid w:val="002221EA"/>
    <w:rsid w:val="00232849"/>
    <w:rsid w:val="00270B6F"/>
    <w:rsid w:val="00272BCD"/>
    <w:rsid w:val="002B78D8"/>
    <w:rsid w:val="002C0685"/>
    <w:rsid w:val="002D53DC"/>
    <w:rsid w:val="00315FC2"/>
    <w:rsid w:val="003227C1"/>
    <w:rsid w:val="0033081B"/>
    <w:rsid w:val="00361AEF"/>
    <w:rsid w:val="003740E6"/>
    <w:rsid w:val="0038717B"/>
    <w:rsid w:val="003938DD"/>
    <w:rsid w:val="003B3FBA"/>
    <w:rsid w:val="004215FA"/>
    <w:rsid w:val="004314FD"/>
    <w:rsid w:val="004472E4"/>
    <w:rsid w:val="00450376"/>
    <w:rsid w:val="00473548"/>
    <w:rsid w:val="00481BB8"/>
    <w:rsid w:val="00493422"/>
    <w:rsid w:val="00503E97"/>
    <w:rsid w:val="00527631"/>
    <w:rsid w:val="00536982"/>
    <w:rsid w:val="00540F1C"/>
    <w:rsid w:val="00542479"/>
    <w:rsid w:val="005579B1"/>
    <w:rsid w:val="00567EF6"/>
    <w:rsid w:val="005759D6"/>
    <w:rsid w:val="00585177"/>
    <w:rsid w:val="00591B05"/>
    <w:rsid w:val="005B0BAF"/>
    <w:rsid w:val="00600022"/>
    <w:rsid w:val="00605076"/>
    <w:rsid w:val="00643265"/>
    <w:rsid w:val="00666C2F"/>
    <w:rsid w:val="00672B53"/>
    <w:rsid w:val="00692D1A"/>
    <w:rsid w:val="00695360"/>
    <w:rsid w:val="006D087C"/>
    <w:rsid w:val="007139AF"/>
    <w:rsid w:val="00714B59"/>
    <w:rsid w:val="00716023"/>
    <w:rsid w:val="00745343"/>
    <w:rsid w:val="007631C9"/>
    <w:rsid w:val="0076584A"/>
    <w:rsid w:val="007661AC"/>
    <w:rsid w:val="007A2956"/>
    <w:rsid w:val="007C59C1"/>
    <w:rsid w:val="007D3737"/>
    <w:rsid w:val="007D6079"/>
    <w:rsid w:val="007E1A6E"/>
    <w:rsid w:val="008349FE"/>
    <w:rsid w:val="0084624C"/>
    <w:rsid w:val="00863D15"/>
    <w:rsid w:val="008665A1"/>
    <w:rsid w:val="0086731D"/>
    <w:rsid w:val="00871E23"/>
    <w:rsid w:val="008D7FF5"/>
    <w:rsid w:val="008E0EC5"/>
    <w:rsid w:val="008E2C4A"/>
    <w:rsid w:val="008F2015"/>
    <w:rsid w:val="008F28BB"/>
    <w:rsid w:val="009146FE"/>
    <w:rsid w:val="009327B0"/>
    <w:rsid w:val="009336F0"/>
    <w:rsid w:val="009461E1"/>
    <w:rsid w:val="00955FF4"/>
    <w:rsid w:val="00987C88"/>
    <w:rsid w:val="009C4B26"/>
    <w:rsid w:val="00A152DB"/>
    <w:rsid w:val="00A2111C"/>
    <w:rsid w:val="00A504BF"/>
    <w:rsid w:val="00A6191A"/>
    <w:rsid w:val="00AD342A"/>
    <w:rsid w:val="00AD6D10"/>
    <w:rsid w:val="00B17FA2"/>
    <w:rsid w:val="00B37EFA"/>
    <w:rsid w:val="00B41031"/>
    <w:rsid w:val="00B736A5"/>
    <w:rsid w:val="00B81D38"/>
    <w:rsid w:val="00B9378D"/>
    <w:rsid w:val="00BA3AF3"/>
    <w:rsid w:val="00BD747C"/>
    <w:rsid w:val="00BE498E"/>
    <w:rsid w:val="00BF56D9"/>
    <w:rsid w:val="00C10D4F"/>
    <w:rsid w:val="00C23A84"/>
    <w:rsid w:val="00C27BF4"/>
    <w:rsid w:val="00C8338A"/>
    <w:rsid w:val="00C836FC"/>
    <w:rsid w:val="00C91264"/>
    <w:rsid w:val="00CB2381"/>
    <w:rsid w:val="00CC7552"/>
    <w:rsid w:val="00CE6DDA"/>
    <w:rsid w:val="00D26D41"/>
    <w:rsid w:val="00D4303B"/>
    <w:rsid w:val="00D5445A"/>
    <w:rsid w:val="00D76E0E"/>
    <w:rsid w:val="00D844B4"/>
    <w:rsid w:val="00D924C5"/>
    <w:rsid w:val="00DA4AC6"/>
    <w:rsid w:val="00DB4DB8"/>
    <w:rsid w:val="00DC0BF6"/>
    <w:rsid w:val="00DF0B88"/>
    <w:rsid w:val="00DF7163"/>
    <w:rsid w:val="00E378E4"/>
    <w:rsid w:val="00E436EE"/>
    <w:rsid w:val="00E57310"/>
    <w:rsid w:val="00E73042"/>
    <w:rsid w:val="00EA0420"/>
    <w:rsid w:val="00EC7946"/>
    <w:rsid w:val="00ED3BA1"/>
    <w:rsid w:val="00EE2414"/>
    <w:rsid w:val="00EF2389"/>
    <w:rsid w:val="00F13683"/>
    <w:rsid w:val="00F2499B"/>
    <w:rsid w:val="00F34A21"/>
    <w:rsid w:val="00F84BF1"/>
    <w:rsid w:val="00F94729"/>
    <w:rsid w:val="00F95CFA"/>
    <w:rsid w:val="00FA05B0"/>
    <w:rsid w:val="00FB7EC8"/>
    <w:rsid w:val="00FE65F8"/>
    <w:rsid w:val="106F10B6"/>
    <w:rsid w:val="28F9382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D1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lt-LT" w:eastAsia="lt-L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basedOn w:val="prastasis"/>
    <w:link w:val="PoratDiagrama"/>
    <w:uiPriority w:val="99"/>
    <w:unhideWhenUsed/>
    <w:pPr>
      <w:tabs>
        <w:tab w:val="center" w:pos="4819"/>
        <w:tab w:val="right" w:pos="9638"/>
      </w:tabs>
      <w:spacing w:after="0" w:line="240" w:lineRule="auto"/>
    </w:pPr>
  </w:style>
  <w:style w:type="paragraph" w:styleId="Antrats">
    <w:name w:val="header"/>
    <w:basedOn w:val="prastasis"/>
    <w:link w:val="AntratsDiagrama"/>
    <w:uiPriority w:val="99"/>
    <w:unhideWhenUsed/>
    <w:pPr>
      <w:tabs>
        <w:tab w:val="center" w:pos="4819"/>
        <w:tab w:val="right" w:pos="9638"/>
      </w:tabs>
      <w:spacing w:after="0" w:line="240" w:lineRule="auto"/>
    </w:pPr>
  </w:style>
  <w:style w:type="paragraph" w:styleId="prastasistinklapis">
    <w:name w:val="Normal (Web)"/>
    <w:basedOn w:val="prastasis"/>
    <w:link w:val="prastasistinklapisDiagrama"/>
    <w:uiPriority w:val="99"/>
    <w:unhideWhenUsed/>
    <w:qFormat/>
    <w:pPr>
      <w:spacing w:before="120" w:after="0" w:line="240" w:lineRule="auto"/>
      <w:ind w:left="720"/>
      <w:contextualSpacing/>
      <w:jc w:val="both"/>
    </w:pPr>
    <w:rPr>
      <w:rFonts w:ascii="Times New Roman" w:eastAsia="Times New Roman" w:hAnsi="Times New Roman" w:cs="Times New Roman"/>
      <w:sz w:val="24"/>
      <w:szCs w:val="24"/>
      <w:lang w:eastAsia="ar-SA"/>
    </w:rPr>
  </w:style>
  <w:style w:type="character" w:styleId="Hipersaitas">
    <w:name w:val="Hyperlink"/>
    <w:basedOn w:val="Numatytasispastraiposriftas"/>
    <w:uiPriority w:val="99"/>
    <w:unhideWhenUsed/>
    <w:rPr>
      <w:color w:val="0563C1" w:themeColor="hyperlink"/>
      <w:u w:val="single"/>
    </w:rPr>
  </w:style>
  <w:style w:type="table" w:styleId="Lentelstinklelis">
    <w:name w:val="Table Grid"/>
    <w:basedOn w:val="prastojilentel"/>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astasistinklapisDiagrama">
    <w:name w:val="Įprastasis (tinklapis) Diagrama"/>
    <w:link w:val="prastasistinklapis"/>
    <w:uiPriority w:val="99"/>
    <w:semiHidden/>
    <w:locked/>
    <w:rPr>
      <w:rFonts w:ascii="Times New Roman" w:eastAsia="Times New Roman" w:hAnsi="Times New Roman" w:cs="Times New Roman"/>
      <w:sz w:val="24"/>
      <w:szCs w:val="24"/>
      <w:lang w:eastAsia="ar-SA"/>
    </w:rPr>
  </w:style>
  <w:style w:type="paragraph" w:customStyle="1" w:styleId="Sraopastraipa1">
    <w:name w:val="Sąrašo pastraipa1"/>
    <w:basedOn w:val="prastasis"/>
    <w:uiPriority w:val="34"/>
    <w:qFormat/>
    <w:pPr>
      <w:ind w:left="720"/>
      <w:contextualSpacing/>
    </w:pPr>
  </w:style>
  <w:style w:type="character" w:customStyle="1" w:styleId="AntratsDiagrama">
    <w:name w:val="Antraštės Diagrama"/>
    <w:basedOn w:val="Numatytasispastraiposriftas"/>
    <w:link w:val="Antrats"/>
    <w:uiPriority w:val="99"/>
  </w:style>
  <w:style w:type="character" w:customStyle="1" w:styleId="PoratDiagrama">
    <w:name w:val="Poraštė Diagrama"/>
    <w:basedOn w:val="Numatytasispastraiposriftas"/>
    <w:link w:val="Porat"/>
    <w:uiPriority w:val="99"/>
  </w:style>
  <w:style w:type="paragraph" w:styleId="Sraopastraipa">
    <w:name w:val="List Paragraph"/>
    <w:basedOn w:val="prastasis"/>
    <w:uiPriority w:val="99"/>
    <w:rsid w:val="00585177"/>
    <w:pPr>
      <w:ind w:left="720"/>
      <w:contextualSpacing/>
    </w:pPr>
  </w:style>
  <w:style w:type="character" w:styleId="Komentaronuoroda">
    <w:name w:val="annotation reference"/>
    <w:basedOn w:val="Numatytasispastraiposriftas"/>
    <w:uiPriority w:val="99"/>
    <w:semiHidden/>
    <w:unhideWhenUsed/>
    <w:rsid w:val="00585177"/>
    <w:rPr>
      <w:sz w:val="16"/>
      <w:szCs w:val="16"/>
    </w:rPr>
  </w:style>
  <w:style w:type="paragraph" w:styleId="Komentarotekstas">
    <w:name w:val="annotation text"/>
    <w:basedOn w:val="prastasis"/>
    <w:link w:val="KomentarotekstasDiagrama"/>
    <w:uiPriority w:val="99"/>
    <w:semiHidden/>
    <w:unhideWhenUsed/>
    <w:rsid w:val="0058517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585177"/>
    <w:rPr>
      <w:lang w:eastAsia="en-US"/>
    </w:rPr>
  </w:style>
  <w:style w:type="paragraph" w:styleId="Komentarotema">
    <w:name w:val="annotation subject"/>
    <w:basedOn w:val="Komentarotekstas"/>
    <w:next w:val="Komentarotekstas"/>
    <w:link w:val="KomentarotemaDiagrama"/>
    <w:uiPriority w:val="99"/>
    <w:semiHidden/>
    <w:unhideWhenUsed/>
    <w:rsid w:val="00585177"/>
    <w:rPr>
      <w:b/>
      <w:bCs/>
    </w:rPr>
  </w:style>
  <w:style w:type="character" w:customStyle="1" w:styleId="KomentarotemaDiagrama">
    <w:name w:val="Komentaro tema Diagrama"/>
    <w:basedOn w:val="KomentarotekstasDiagrama"/>
    <w:link w:val="Komentarotema"/>
    <w:uiPriority w:val="99"/>
    <w:semiHidden/>
    <w:rsid w:val="00585177"/>
    <w:rPr>
      <w:b/>
      <w:bCs/>
      <w:lang w:eastAsia="en-US"/>
    </w:rPr>
  </w:style>
  <w:style w:type="paragraph" w:styleId="Debesliotekstas">
    <w:name w:val="Balloon Text"/>
    <w:basedOn w:val="prastasis"/>
    <w:link w:val="DebesliotekstasDiagrama"/>
    <w:uiPriority w:val="99"/>
    <w:semiHidden/>
    <w:unhideWhenUsed/>
    <w:rsid w:val="00585177"/>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85177"/>
    <w:rPr>
      <w:rFonts w:ascii="Segoe UI" w:hAnsi="Segoe UI" w:cs="Segoe UI"/>
      <w:sz w:val="18"/>
      <w:szCs w:val="18"/>
      <w:lang w:eastAsia="en-US"/>
    </w:rPr>
  </w:style>
  <w:style w:type="paragraph" w:styleId="Pataisymai">
    <w:name w:val="Revision"/>
    <w:hidden/>
    <w:uiPriority w:val="99"/>
    <w:semiHidden/>
    <w:rsid w:val="00272BCD"/>
    <w:pPr>
      <w:spacing w:after="0" w:line="240" w:lineRule="auto"/>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lt-LT" w:eastAsia="lt-L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basedOn w:val="prastasis"/>
    <w:link w:val="PoratDiagrama"/>
    <w:uiPriority w:val="99"/>
    <w:unhideWhenUsed/>
    <w:pPr>
      <w:tabs>
        <w:tab w:val="center" w:pos="4819"/>
        <w:tab w:val="right" w:pos="9638"/>
      </w:tabs>
      <w:spacing w:after="0" w:line="240" w:lineRule="auto"/>
    </w:pPr>
  </w:style>
  <w:style w:type="paragraph" w:styleId="Antrats">
    <w:name w:val="header"/>
    <w:basedOn w:val="prastasis"/>
    <w:link w:val="AntratsDiagrama"/>
    <w:uiPriority w:val="99"/>
    <w:unhideWhenUsed/>
    <w:pPr>
      <w:tabs>
        <w:tab w:val="center" w:pos="4819"/>
        <w:tab w:val="right" w:pos="9638"/>
      </w:tabs>
      <w:spacing w:after="0" w:line="240" w:lineRule="auto"/>
    </w:pPr>
  </w:style>
  <w:style w:type="paragraph" w:styleId="prastasistinklapis">
    <w:name w:val="Normal (Web)"/>
    <w:basedOn w:val="prastasis"/>
    <w:link w:val="prastasistinklapisDiagrama"/>
    <w:uiPriority w:val="99"/>
    <w:unhideWhenUsed/>
    <w:qFormat/>
    <w:pPr>
      <w:spacing w:before="120" w:after="0" w:line="240" w:lineRule="auto"/>
      <w:ind w:left="720"/>
      <w:contextualSpacing/>
      <w:jc w:val="both"/>
    </w:pPr>
    <w:rPr>
      <w:rFonts w:ascii="Times New Roman" w:eastAsia="Times New Roman" w:hAnsi="Times New Roman" w:cs="Times New Roman"/>
      <w:sz w:val="24"/>
      <w:szCs w:val="24"/>
      <w:lang w:eastAsia="ar-SA"/>
    </w:rPr>
  </w:style>
  <w:style w:type="character" w:styleId="Hipersaitas">
    <w:name w:val="Hyperlink"/>
    <w:basedOn w:val="Numatytasispastraiposriftas"/>
    <w:uiPriority w:val="99"/>
    <w:unhideWhenUsed/>
    <w:rPr>
      <w:color w:val="0563C1" w:themeColor="hyperlink"/>
      <w:u w:val="single"/>
    </w:rPr>
  </w:style>
  <w:style w:type="table" w:styleId="Lentelstinklelis">
    <w:name w:val="Table Grid"/>
    <w:basedOn w:val="prastojilentel"/>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astasistinklapisDiagrama">
    <w:name w:val="Įprastasis (tinklapis) Diagrama"/>
    <w:link w:val="prastasistinklapis"/>
    <w:uiPriority w:val="99"/>
    <w:semiHidden/>
    <w:locked/>
    <w:rPr>
      <w:rFonts w:ascii="Times New Roman" w:eastAsia="Times New Roman" w:hAnsi="Times New Roman" w:cs="Times New Roman"/>
      <w:sz w:val="24"/>
      <w:szCs w:val="24"/>
      <w:lang w:eastAsia="ar-SA"/>
    </w:rPr>
  </w:style>
  <w:style w:type="paragraph" w:customStyle="1" w:styleId="Sraopastraipa1">
    <w:name w:val="Sąrašo pastraipa1"/>
    <w:basedOn w:val="prastasis"/>
    <w:uiPriority w:val="34"/>
    <w:qFormat/>
    <w:pPr>
      <w:ind w:left="720"/>
      <w:contextualSpacing/>
    </w:pPr>
  </w:style>
  <w:style w:type="character" w:customStyle="1" w:styleId="AntratsDiagrama">
    <w:name w:val="Antraštės Diagrama"/>
    <w:basedOn w:val="Numatytasispastraiposriftas"/>
    <w:link w:val="Antrats"/>
    <w:uiPriority w:val="99"/>
  </w:style>
  <w:style w:type="character" w:customStyle="1" w:styleId="PoratDiagrama">
    <w:name w:val="Poraštė Diagrama"/>
    <w:basedOn w:val="Numatytasispastraiposriftas"/>
    <w:link w:val="Porat"/>
    <w:uiPriority w:val="99"/>
  </w:style>
  <w:style w:type="paragraph" w:styleId="Sraopastraipa">
    <w:name w:val="List Paragraph"/>
    <w:basedOn w:val="prastasis"/>
    <w:uiPriority w:val="99"/>
    <w:rsid w:val="00585177"/>
    <w:pPr>
      <w:ind w:left="720"/>
      <w:contextualSpacing/>
    </w:pPr>
  </w:style>
  <w:style w:type="character" w:styleId="Komentaronuoroda">
    <w:name w:val="annotation reference"/>
    <w:basedOn w:val="Numatytasispastraiposriftas"/>
    <w:uiPriority w:val="99"/>
    <w:semiHidden/>
    <w:unhideWhenUsed/>
    <w:rsid w:val="00585177"/>
    <w:rPr>
      <w:sz w:val="16"/>
      <w:szCs w:val="16"/>
    </w:rPr>
  </w:style>
  <w:style w:type="paragraph" w:styleId="Komentarotekstas">
    <w:name w:val="annotation text"/>
    <w:basedOn w:val="prastasis"/>
    <w:link w:val="KomentarotekstasDiagrama"/>
    <w:uiPriority w:val="99"/>
    <w:semiHidden/>
    <w:unhideWhenUsed/>
    <w:rsid w:val="0058517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585177"/>
    <w:rPr>
      <w:lang w:eastAsia="en-US"/>
    </w:rPr>
  </w:style>
  <w:style w:type="paragraph" w:styleId="Komentarotema">
    <w:name w:val="annotation subject"/>
    <w:basedOn w:val="Komentarotekstas"/>
    <w:next w:val="Komentarotekstas"/>
    <w:link w:val="KomentarotemaDiagrama"/>
    <w:uiPriority w:val="99"/>
    <w:semiHidden/>
    <w:unhideWhenUsed/>
    <w:rsid w:val="00585177"/>
    <w:rPr>
      <w:b/>
      <w:bCs/>
    </w:rPr>
  </w:style>
  <w:style w:type="character" w:customStyle="1" w:styleId="KomentarotemaDiagrama">
    <w:name w:val="Komentaro tema Diagrama"/>
    <w:basedOn w:val="KomentarotekstasDiagrama"/>
    <w:link w:val="Komentarotema"/>
    <w:uiPriority w:val="99"/>
    <w:semiHidden/>
    <w:rsid w:val="00585177"/>
    <w:rPr>
      <w:b/>
      <w:bCs/>
      <w:lang w:eastAsia="en-US"/>
    </w:rPr>
  </w:style>
  <w:style w:type="paragraph" w:styleId="Debesliotekstas">
    <w:name w:val="Balloon Text"/>
    <w:basedOn w:val="prastasis"/>
    <w:link w:val="DebesliotekstasDiagrama"/>
    <w:uiPriority w:val="99"/>
    <w:semiHidden/>
    <w:unhideWhenUsed/>
    <w:rsid w:val="00585177"/>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85177"/>
    <w:rPr>
      <w:rFonts w:ascii="Segoe UI" w:hAnsi="Segoe UI" w:cs="Segoe UI"/>
      <w:sz w:val="18"/>
      <w:szCs w:val="18"/>
      <w:lang w:eastAsia="en-US"/>
    </w:rPr>
  </w:style>
  <w:style w:type="paragraph" w:styleId="Pataisymai">
    <w:name w:val="Revision"/>
    <w:hidden/>
    <w:uiPriority w:val="99"/>
    <w:semiHidden/>
    <w:rsid w:val="00272BCD"/>
    <w:pPr>
      <w:spacing w:after="0" w:line="240" w:lineRule="auto"/>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15949</Words>
  <Characters>9092</Characters>
  <Application>Microsoft Office Word</Application>
  <DocSecurity>0</DocSecurity>
  <Lines>75</Lines>
  <Paragraphs>49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KAM</Company>
  <LinksUpToDate>false</LinksUpToDate>
  <CharactersWithSpaces>24992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Andrius Valickas</dc:creator>
  <cp:lastModifiedBy>Ana </cp:lastModifiedBy>
  <cp:revision>2</cp:revision>
  <cp:lastPrinted>2018-04-23T06:50:00Z</cp:lastPrinted>
  <dcterms:created xsi:type="dcterms:W3CDTF">2018-04-23T09:09:00Z</dcterms:created>
  <dcterms:modified xsi:type="dcterms:W3CDTF">2018-04-23T09:09:00Z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2057-10.2.0.5996</vt:lpwstr>
  </property>
</Properties>
</file>