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D38C9" w14:textId="77777777" w:rsidR="0041510C" w:rsidRDefault="0041510C" w:rsidP="000F0EF3">
      <w:pPr>
        <w:keepNext/>
        <w:jc w:val="center"/>
        <w:rPr>
          <w:b/>
          <w:caps/>
          <w:lang w:eastAsia="lt-LT"/>
        </w:rPr>
      </w:pPr>
      <w:bookmarkStart w:id="0" w:name="_GoBack"/>
      <w:bookmarkEnd w:id="0"/>
    </w:p>
    <w:p w14:paraId="125D38CA"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2017 m. lapkričio 29 d.</w:t>
      </w:r>
      <w:r>
        <w:fldChar w:fldCharType="end"/>
      </w:r>
      <w:bookmarkEnd w:id="1"/>
    </w:p>
    <w:p w14:paraId="125D38CB" w14:textId="77777777" w:rsidR="0041510C" w:rsidRPr="003A1974" w:rsidRDefault="0041510C" w:rsidP="000F0EF3">
      <w:pPr>
        <w:keepNext/>
        <w:jc w:val="center"/>
        <w:rPr>
          <w:b/>
          <w:szCs w:val="24"/>
          <w:lang w:eastAsia="lt-LT"/>
        </w:rPr>
      </w:pPr>
    </w:p>
    <w:p w14:paraId="125D38CC"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13:30</w:t>
      </w:r>
      <w:r>
        <w:rPr>
          <w:u w:val="single"/>
          <w:lang w:eastAsia="lt-LT"/>
        </w:rPr>
        <w:fldChar w:fldCharType="end"/>
      </w:r>
      <w:bookmarkEnd w:id="2"/>
    </w:p>
    <w:p w14:paraId="125D38CD" w14:textId="77777777" w:rsidR="00F14D86" w:rsidRDefault="00F14D86" w:rsidP="00F14D86">
      <w:pPr>
        <w:tabs>
          <w:tab w:val="left" w:pos="993"/>
        </w:tabs>
        <w:jc w:val="both"/>
        <w:rPr>
          <w:b/>
          <w:i/>
          <w:iCs/>
          <w:lang w:eastAsia="lt-LT"/>
        </w:rPr>
      </w:pPr>
    </w:p>
    <w:p w14:paraId="25470651" w14:textId="77777777" w:rsidR="00FA0890" w:rsidRDefault="00FA0890">
      <w:pPr>
        <w:framePr w:w="970" w:h="1002" w:hRule="exact" w:hSpace="181" w:wrap="notBeside" w:vAnchor="text" w:hAnchor="page" w:x="261" w:y="246"/>
        <w:tabs>
          <w:tab w:val="left" w:pos="993"/>
        </w:tabs>
        <w:jc w:val="center"/>
        <w:rPr>
          <w:b/>
          <w:sz w:val="16"/>
        </w:rPr>
      </w:pPr>
      <w:bookmarkStart w:id="3" w:name="darbotvarkesXML"/>
    </w:p>
    <w:p w14:paraId="30CA1337" w14:textId="77777777" w:rsidR="00FA0890" w:rsidRDefault="002A7BA0">
      <w:pPr>
        <w:tabs>
          <w:tab w:val="left" w:pos="993"/>
        </w:tabs>
        <w:ind w:firstLine="709"/>
        <w:jc w:val="both"/>
        <w:rPr>
          <w:b/>
          <w:bCs/>
        </w:rPr>
      </w:pPr>
      <w:r>
        <w:rPr>
          <w:b/>
        </w:rPr>
        <w:t xml:space="preserve">1. Dėl Lietuvos Respublikos dalyvavimo pasaulinėje parodoje „EXPO </w:t>
      </w:r>
      <w:r>
        <w:rPr>
          <w:b/>
        </w:rPr>
        <w:t>2020“ Dubajuje, Jungtiniuose Arabų Emyratuose (TAP-17-766(3) (17-8876(3)</w:t>
      </w:r>
    </w:p>
    <w:p w14:paraId="534FEAE3" w14:textId="77777777" w:rsidR="00FA0890" w:rsidRDefault="002A7BA0">
      <w:pPr>
        <w:tabs>
          <w:tab w:val="left" w:pos="1985"/>
          <w:tab w:val="left" w:pos="2268"/>
        </w:tabs>
        <w:spacing w:before="120"/>
        <w:ind w:left="2268" w:hanging="1559"/>
      </w:pPr>
      <w:r>
        <w:t>Pranešėjas</w:t>
      </w:r>
      <w:r>
        <w:tab/>
        <w:t>–</w:t>
      </w:r>
      <w:r>
        <w:tab/>
        <w:t>aplinkos ministras Kęstutis  Navickas</w:t>
      </w:r>
    </w:p>
    <w:p w14:paraId="3BF2F25D" w14:textId="77777777" w:rsidR="00FA0890" w:rsidRDefault="002A7BA0">
      <w:pPr>
        <w:tabs>
          <w:tab w:val="left" w:pos="1985"/>
          <w:tab w:val="left" w:pos="2268"/>
        </w:tabs>
        <w:spacing w:before="120"/>
        <w:ind w:left="2268" w:hanging="1559"/>
      </w:pPr>
      <w:r>
        <w:t>Dalyvauja</w:t>
      </w:r>
      <w:r>
        <w:tab/>
        <w:t>–</w:t>
      </w:r>
      <w:r>
        <w:tab/>
        <w:t>vyriausioji specialistė Edita Karaliūtė</w:t>
      </w:r>
    </w:p>
    <w:p w14:paraId="7248A2D6" w14:textId="77777777" w:rsidR="00FA0890" w:rsidRDefault="00FA0890">
      <w:pPr>
        <w:tabs>
          <w:tab w:val="left" w:pos="993"/>
        </w:tabs>
        <w:spacing w:before="120"/>
        <w:jc w:val="both"/>
        <w:rPr>
          <w:b/>
          <w:i/>
          <w:iCs/>
        </w:rPr>
      </w:pPr>
    </w:p>
    <w:p w14:paraId="679BEFC4" w14:textId="77777777" w:rsidR="00FA0890" w:rsidRDefault="00FA0890">
      <w:pPr>
        <w:rPr>
          <w:lang w:val="lt"/>
        </w:rPr>
      </w:pPr>
    </w:p>
    <w:p w14:paraId="644A0E23" w14:textId="77777777" w:rsidR="00FA0890" w:rsidRDefault="00FA0890">
      <w:pPr>
        <w:framePr w:w="970" w:h="1002" w:hRule="exact" w:hSpace="181" w:wrap="notBeside" w:vAnchor="text" w:hAnchor="page" w:x="261" w:y="246"/>
        <w:tabs>
          <w:tab w:val="left" w:pos="993"/>
        </w:tabs>
        <w:jc w:val="center"/>
        <w:rPr>
          <w:b/>
          <w:sz w:val="16"/>
        </w:rPr>
      </w:pPr>
    </w:p>
    <w:p w14:paraId="080D500D" w14:textId="77777777" w:rsidR="00FA0890" w:rsidRDefault="002A7BA0">
      <w:pPr>
        <w:tabs>
          <w:tab w:val="left" w:pos="993"/>
        </w:tabs>
        <w:ind w:firstLine="709"/>
        <w:jc w:val="both"/>
        <w:rPr>
          <w:b/>
          <w:bCs/>
        </w:rPr>
      </w:pPr>
      <w:r>
        <w:rPr>
          <w:b/>
        </w:rPr>
        <w:t>2. Dėl Kūno kultūros ir sporto rėmimo fondo 2016 metų ir 2017 metų pirmojo pusmečios veiklos ataskaitų</w:t>
      </w:r>
    </w:p>
    <w:p w14:paraId="01C4B574" w14:textId="77777777" w:rsidR="00FA0890" w:rsidRDefault="002A7BA0">
      <w:pPr>
        <w:tabs>
          <w:tab w:val="left" w:pos="1985"/>
          <w:tab w:val="left" w:pos="2268"/>
        </w:tabs>
        <w:spacing w:before="120"/>
        <w:ind w:left="2268" w:hanging="1559"/>
      </w:pPr>
      <w:r>
        <w:t>Pranešėjas</w:t>
      </w:r>
      <w:r>
        <w:tab/>
        <w:t>–</w:t>
      </w:r>
      <w:r>
        <w:tab/>
        <w:t>Kūno kultūros ir sporto rėmimo fondo tarybos pirmininkas Aivaras Salamakinas</w:t>
      </w:r>
    </w:p>
    <w:p w14:paraId="7271D57D" w14:textId="77777777" w:rsidR="00FA0890" w:rsidRDefault="002A7BA0">
      <w:pPr>
        <w:tabs>
          <w:tab w:val="left" w:pos="1985"/>
          <w:tab w:val="left" w:pos="2268"/>
        </w:tabs>
        <w:spacing w:before="120"/>
        <w:ind w:left="2268" w:hanging="1559"/>
      </w:pPr>
      <w:r>
        <w:t>Dalyvauja</w:t>
      </w:r>
      <w:r>
        <w:tab/>
        <w:t>–</w:t>
      </w:r>
      <w:r>
        <w:tab/>
        <w:t>patarėjas Julius Ratkus</w:t>
      </w:r>
    </w:p>
    <w:p w14:paraId="14181F04" w14:textId="77777777" w:rsidR="00FA0890" w:rsidRDefault="00FA0890">
      <w:pPr>
        <w:tabs>
          <w:tab w:val="left" w:pos="993"/>
        </w:tabs>
        <w:spacing w:before="120"/>
        <w:jc w:val="both"/>
        <w:rPr>
          <w:b/>
          <w:i/>
          <w:iCs/>
        </w:rPr>
      </w:pPr>
    </w:p>
    <w:p w14:paraId="7C6A9791" w14:textId="77777777" w:rsidR="00FA0890" w:rsidRDefault="00FA0890">
      <w:pPr>
        <w:rPr>
          <w:lang w:val="lt"/>
        </w:rPr>
      </w:pPr>
    </w:p>
    <w:p w14:paraId="2045A1F2" w14:textId="77777777" w:rsidR="00FA0890" w:rsidRDefault="00FA0890">
      <w:pPr>
        <w:framePr w:w="970" w:h="1002" w:hRule="exact" w:hSpace="181" w:wrap="notBeside" w:vAnchor="text" w:hAnchor="page" w:x="261" w:y="246"/>
        <w:tabs>
          <w:tab w:val="left" w:pos="993"/>
        </w:tabs>
        <w:jc w:val="center"/>
        <w:rPr>
          <w:b/>
          <w:sz w:val="16"/>
        </w:rPr>
      </w:pPr>
    </w:p>
    <w:p w14:paraId="2A627597" w14:textId="77777777" w:rsidR="00FA0890" w:rsidRDefault="002A7BA0">
      <w:pPr>
        <w:tabs>
          <w:tab w:val="left" w:pos="993"/>
        </w:tabs>
        <w:ind w:firstLine="709"/>
        <w:jc w:val="both"/>
        <w:rPr>
          <w:b/>
          <w:bCs/>
        </w:rPr>
      </w:pPr>
      <w:r>
        <w:rPr>
          <w:b/>
        </w:rPr>
        <w:t>3. Dėl neįgaliesiems atstovaujančių nevyriausybinių organizacijų pasiūlymų</w:t>
      </w:r>
    </w:p>
    <w:p w14:paraId="1E45EFEF" w14:textId="77777777" w:rsidR="00FA0890" w:rsidRDefault="002A7BA0">
      <w:pPr>
        <w:tabs>
          <w:tab w:val="left" w:pos="1985"/>
          <w:tab w:val="left" w:pos="2268"/>
        </w:tabs>
        <w:spacing w:before="120"/>
        <w:ind w:left="2268" w:hanging="1559"/>
      </w:pPr>
      <w:r>
        <w:t>Pranešėjas</w:t>
      </w:r>
      <w:r>
        <w:tab/>
        <w:t>–</w:t>
      </w:r>
      <w:r>
        <w:tab/>
        <w:t>Ministras Pirmininkas Saulius Skvernelis</w:t>
      </w:r>
    </w:p>
    <w:p w14:paraId="7C1261A3" w14:textId="77777777" w:rsidR="00FA0890" w:rsidRDefault="002A7BA0">
      <w:pPr>
        <w:tabs>
          <w:tab w:val="left" w:pos="1985"/>
          <w:tab w:val="left" w:pos="2268"/>
        </w:tabs>
        <w:spacing w:before="120"/>
        <w:ind w:left="2268" w:hanging="1559"/>
      </w:pPr>
      <w:r>
        <w:t>Dalyvauja</w:t>
      </w:r>
      <w:r>
        <w:tab/>
        <w:t>–</w:t>
      </w:r>
      <w:r>
        <w:tab/>
        <w:t>patarėja Rasa Laiconienė</w:t>
      </w:r>
    </w:p>
    <w:p w14:paraId="6838A4CC" w14:textId="77777777" w:rsidR="00FA0890" w:rsidRDefault="00FA0890">
      <w:pPr>
        <w:tabs>
          <w:tab w:val="left" w:pos="993"/>
        </w:tabs>
        <w:spacing w:before="120"/>
        <w:jc w:val="both"/>
        <w:rPr>
          <w:b/>
          <w:i/>
          <w:iCs/>
        </w:rPr>
      </w:pPr>
    </w:p>
    <w:p w14:paraId="6017063E" w14:textId="77777777" w:rsidR="00FA0890" w:rsidRDefault="00FA0890">
      <w:pPr>
        <w:rPr>
          <w:lang w:val="lt"/>
        </w:rPr>
      </w:pPr>
    </w:p>
    <w:p w14:paraId="6E575415" w14:textId="77777777" w:rsidR="00FA0890" w:rsidRDefault="00FA0890">
      <w:pPr>
        <w:framePr w:w="970" w:h="1002" w:hRule="exact" w:hSpace="181" w:wrap="notBeside" w:vAnchor="text" w:hAnchor="page" w:x="261" w:y="246"/>
        <w:tabs>
          <w:tab w:val="left" w:pos="993"/>
        </w:tabs>
        <w:jc w:val="center"/>
        <w:rPr>
          <w:b/>
          <w:sz w:val="16"/>
        </w:rPr>
      </w:pPr>
    </w:p>
    <w:p w14:paraId="2741A87C" w14:textId="77777777" w:rsidR="00FA0890" w:rsidRDefault="002A7BA0">
      <w:pPr>
        <w:tabs>
          <w:tab w:val="left" w:pos="993"/>
        </w:tabs>
        <w:ind w:firstLine="709"/>
        <w:jc w:val="both"/>
        <w:rPr>
          <w:b/>
          <w:bCs/>
        </w:rPr>
      </w:pPr>
      <w:r>
        <w:rPr>
          <w:b/>
        </w:rPr>
        <w:t>4. Dėl Pakuočių ir pakuočių atliekų tvarkymo įstatymo Nr. IX-517 6, 7, 7-1, 10 straipsn</w:t>
      </w:r>
      <w:r>
        <w:rPr>
          <w:b/>
        </w:rPr>
        <w:t>ių pakeitimo ir papildymo 13-1 straipsniu įstatymo, Atliekų tvarkymo įstatymo Nr. VIII-787 pakeitimo įstatymo, Atliekų tvarkymo įstatymo Nr. VIII-787 7 straipsnio pakeitimo įstatymo Nr. XIII-290 1 straipsnio pakeitimo įstatymo, Atliekų tvarkymo įstatymo Nr</w:t>
      </w:r>
      <w:r>
        <w:rPr>
          <w:b/>
        </w:rPr>
        <w:t>. VIII-787 pakeitimo įstatymo Nr. XIII-615 16 straipsnio pakeitimo įstatymo projektų (TAP-17-673(5) (17-6876(4)</w:t>
      </w:r>
    </w:p>
    <w:p w14:paraId="1CE96475" w14:textId="77777777" w:rsidR="00FA0890" w:rsidRDefault="002A7BA0">
      <w:pPr>
        <w:tabs>
          <w:tab w:val="left" w:pos="1985"/>
          <w:tab w:val="left" w:pos="2268"/>
        </w:tabs>
        <w:spacing w:before="120"/>
        <w:ind w:left="2268" w:hanging="1559"/>
      </w:pPr>
      <w:r>
        <w:t>Pranešėjas</w:t>
      </w:r>
      <w:r>
        <w:tab/>
        <w:t>–</w:t>
      </w:r>
      <w:r>
        <w:tab/>
        <w:t>aplinkos ministras Kęstutis  Navickas</w:t>
      </w:r>
    </w:p>
    <w:p w14:paraId="40BF93F3" w14:textId="77777777" w:rsidR="00FA0890" w:rsidRDefault="002A7BA0">
      <w:pPr>
        <w:tabs>
          <w:tab w:val="left" w:pos="1985"/>
          <w:tab w:val="left" w:pos="2268"/>
        </w:tabs>
        <w:spacing w:before="120"/>
        <w:ind w:left="2268" w:hanging="1559"/>
      </w:pPr>
      <w:r>
        <w:t>Dalyvauja</w:t>
      </w:r>
      <w:r>
        <w:tab/>
        <w:t>–</w:t>
      </w:r>
      <w:r>
        <w:tab/>
        <w:t>vyriausioji specialistė Edita Karaliūtė</w:t>
      </w:r>
    </w:p>
    <w:p w14:paraId="109BBB01" w14:textId="77777777" w:rsidR="00FA0890" w:rsidRDefault="00FA0890">
      <w:pPr>
        <w:tabs>
          <w:tab w:val="left" w:pos="993"/>
        </w:tabs>
        <w:spacing w:before="120"/>
        <w:jc w:val="both"/>
        <w:rPr>
          <w:b/>
          <w:i/>
          <w:iCs/>
        </w:rPr>
      </w:pPr>
    </w:p>
    <w:p w14:paraId="4161D427" w14:textId="77777777" w:rsidR="00FA0890" w:rsidRDefault="00FA0890">
      <w:pPr>
        <w:rPr>
          <w:lang w:val="lt"/>
        </w:rPr>
      </w:pPr>
    </w:p>
    <w:p w14:paraId="6114BE3F" w14:textId="77777777" w:rsidR="00FA0890" w:rsidRDefault="00FA0890">
      <w:pPr>
        <w:framePr w:w="970" w:h="1002" w:hRule="exact" w:hSpace="181" w:wrap="notBeside" w:vAnchor="text" w:hAnchor="page" w:x="261" w:y="246"/>
        <w:tabs>
          <w:tab w:val="left" w:pos="993"/>
        </w:tabs>
        <w:jc w:val="center"/>
        <w:rPr>
          <w:b/>
          <w:sz w:val="16"/>
        </w:rPr>
      </w:pPr>
    </w:p>
    <w:p w14:paraId="73D36E2B" w14:textId="77777777" w:rsidR="00FA0890" w:rsidRDefault="002A7BA0">
      <w:pPr>
        <w:tabs>
          <w:tab w:val="left" w:pos="993"/>
        </w:tabs>
        <w:ind w:firstLine="709"/>
        <w:jc w:val="both"/>
        <w:rPr>
          <w:b/>
          <w:bCs/>
        </w:rPr>
      </w:pPr>
      <w:r>
        <w:rPr>
          <w:b/>
        </w:rPr>
        <w:t>5. VESK pritarta be pastabų, siūloma k</w:t>
      </w:r>
      <w:r>
        <w:rPr>
          <w:b/>
        </w:rPr>
        <w:t>lausimo nepristatyti</w:t>
      </w:r>
      <w:r>
        <w:rPr>
          <w:b/>
        </w:rPr>
        <w:br/>
        <w:t>Dėl Lietuvos Respublikos pozicijų dėl klausimų, svarstomų 2017 m. lapkričio 30 d. - gruodžio 1 d. Europos Sąjungos Konkurencingumo tarybos posėdyje</w:t>
      </w:r>
    </w:p>
    <w:p w14:paraId="11366E6C" w14:textId="77777777" w:rsidR="00FA0890" w:rsidRDefault="002A7BA0">
      <w:pPr>
        <w:tabs>
          <w:tab w:val="left" w:pos="1985"/>
          <w:tab w:val="left" w:pos="2268"/>
        </w:tabs>
        <w:spacing w:before="120"/>
        <w:ind w:left="2268" w:hanging="1559"/>
      </w:pPr>
      <w:r>
        <w:t>Pranešėjas</w:t>
      </w:r>
      <w:r>
        <w:tab/>
        <w:t>–</w:t>
      </w:r>
      <w:r>
        <w:tab/>
        <w:t>švietimo ir mokslo ministrė Jurgita  Petrauskienė, ūkio ministras Virginij</w:t>
      </w:r>
      <w:r>
        <w:t>us Sinkevičius</w:t>
      </w:r>
    </w:p>
    <w:p w14:paraId="7036D004" w14:textId="77777777" w:rsidR="00FA0890" w:rsidRDefault="002A7BA0">
      <w:pPr>
        <w:tabs>
          <w:tab w:val="left" w:pos="1985"/>
          <w:tab w:val="left" w:pos="2268"/>
        </w:tabs>
        <w:spacing w:before="120"/>
        <w:ind w:left="2268" w:hanging="1559"/>
      </w:pPr>
      <w:r>
        <w:lastRenderedPageBreak/>
        <w:t>Dalyvauja</w:t>
      </w:r>
      <w:r>
        <w:tab/>
        <w:t>–</w:t>
      </w:r>
      <w:r>
        <w:tab/>
        <w:t>vyriausiasis specialistas Piotr Gerasimovič</w:t>
      </w:r>
    </w:p>
    <w:p w14:paraId="01D71ECC" w14:textId="77777777" w:rsidR="00FA0890" w:rsidRDefault="00FA0890">
      <w:pPr>
        <w:tabs>
          <w:tab w:val="left" w:pos="993"/>
        </w:tabs>
        <w:spacing w:before="120"/>
        <w:jc w:val="both"/>
        <w:rPr>
          <w:b/>
          <w:i/>
          <w:iCs/>
        </w:rPr>
      </w:pPr>
    </w:p>
    <w:p w14:paraId="34C5169B" w14:textId="77777777" w:rsidR="00FA0890" w:rsidRDefault="00FA0890">
      <w:pPr>
        <w:rPr>
          <w:lang w:val="lt"/>
        </w:rPr>
      </w:pPr>
    </w:p>
    <w:p w14:paraId="08010F62" w14:textId="77777777" w:rsidR="00FA0890" w:rsidRDefault="00FA0890">
      <w:pPr>
        <w:framePr w:w="970" w:h="1002" w:hRule="exact" w:hSpace="181" w:wrap="notBeside" w:vAnchor="text" w:hAnchor="page" w:x="261" w:y="246"/>
        <w:tabs>
          <w:tab w:val="left" w:pos="993"/>
        </w:tabs>
        <w:jc w:val="center"/>
        <w:rPr>
          <w:b/>
          <w:sz w:val="16"/>
        </w:rPr>
      </w:pPr>
    </w:p>
    <w:p w14:paraId="2BB7C944" w14:textId="77777777" w:rsidR="00FA0890" w:rsidRDefault="002A7BA0">
      <w:pPr>
        <w:tabs>
          <w:tab w:val="left" w:pos="993"/>
        </w:tabs>
        <w:ind w:firstLine="709"/>
        <w:jc w:val="both"/>
        <w:rPr>
          <w:b/>
          <w:bCs/>
        </w:rPr>
      </w:pPr>
      <w:r>
        <w:rPr>
          <w:b/>
        </w:rPr>
        <w:t>6. VESK pritarta be pastabų, siūloma klausimo nepristatyti</w:t>
      </w:r>
      <w:r>
        <w:rPr>
          <w:b/>
        </w:rPr>
        <w:br/>
      </w:r>
      <w:r>
        <w:rPr>
          <w:b/>
        </w:rPr>
        <w:t>Dėl Lietuvos Respublikos pozicijų dėl klausimų, svarstomų 2017 m. gruodžio 4-5 d Europos Sąjungos Transporto, telekomunikacijų ir energetikos tarybos posėdyje</w:t>
      </w:r>
    </w:p>
    <w:p w14:paraId="44B1050D" w14:textId="77777777" w:rsidR="00FA0890" w:rsidRDefault="002A7BA0">
      <w:pPr>
        <w:tabs>
          <w:tab w:val="left" w:pos="1985"/>
          <w:tab w:val="left" w:pos="2268"/>
        </w:tabs>
        <w:spacing w:before="120"/>
        <w:ind w:left="2268" w:hanging="1559"/>
      </w:pPr>
      <w:r>
        <w:t>Pranešėjas</w:t>
      </w:r>
      <w:r>
        <w:tab/>
        <w:t>–</w:t>
      </w:r>
      <w:r>
        <w:tab/>
        <w:t>susisiekimo ministras Rokas Masiulis</w:t>
      </w:r>
    </w:p>
    <w:p w14:paraId="561BAB46" w14:textId="77777777" w:rsidR="00FA0890" w:rsidRDefault="002A7BA0">
      <w:pPr>
        <w:tabs>
          <w:tab w:val="left" w:pos="1985"/>
          <w:tab w:val="left" w:pos="2268"/>
        </w:tabs>
        <w:spacing w:before="120"/>
        <w:ind w:left="2268" w:hanging="1559"/>
      </w:pPr>
      <w:r>
        <w:t>Dalyvauja</w:t>
      </w:r>
      <w:r>
        <w:tab/>
        <w:t>–</w:t>
      </w:r>
      <w:r>
        <w:tab/>
        <w:t>vyriausiasis specialistas Piotr Ger</w:t>
      </w:r>
      <w:r>
        <w:t>asimovič</w:t>
      </w:r>
    </w:p>
    <w:p w14:paraId="7E867750" w14:textId="77777777" w:rsidR="00FA0890" w:rsidRDefault="00FA0890">
      <w:pPr>
        <w:tabs>
          <w:tab w:val="left" w:pos="993"/>
        </w:tabs>
        <w:spacing w:before="120"/>
        <w:jc w:val="both"/>
        <w:rPr>
          <w:b/>
          <w:i/>
          <w:iCs/>
        </w:rPr>
      </w:pPr>
    </w:p>
    <w:p w14:paraId="079C44EE" w14:textId="77777777" w:rsidR="00FA0890" w:rsidRDefault="00FA0890">
      <w:pPr>
        <w:rPr>
          <w:lang w:val="lt"/>
        </w:rPr>
      </w:pPr>
    </w:p>
    <w:p w14:paraId="110D2486" w14:textId="77777777" w:rsidR="00FA0890" w:rsidRDefault="00FA0890">
      <w:pPr>
        <w:framePr w:w="970" w:h="1002" w:hRule="exact" w:hSpace="181" w:wrap="notBeside" w:vAnchor="text" w:hAnchor="page" w:x="261" w:y="246"/>
        <w:tabs>
          <w:tab w:val="left" w:pos="993"/>
        </w:tabs>
        <w:jc w:val="center"/>
        <w:rPr>
          <w:b/>
          <w:sz w:val="16"/>
        </w:rPr>
      </w:pPr>
    </w:p>
    <w:p w14:paraId="403ED5C9" w14:textId="77777777" w:rsidR="00FA0890" w:rsidRDefault="002A7BA0">
      <w:pPr>
        <w:tabs>
          <w:tab w:val="left" w:pos="993"/>
        </w:tabs>
        <w:ind w:firstLine="709"/>
        <w:jc w:val="both"/>
        <w:rPr>
          <w:b/>
          <w:bCs/>
        </w:rPr>
      </w:pPr>
      <w:r>
        <w:rPr>
          <w:b/>
        </w:rPr>
        <w:t>7. VESK pritarta be pastabų, siūloma klausimo nepristatyti</w:t>
      </w:r>
      <w:r>
        <w:rPr>
          <w:b/>
        </w:rPr>
        <w:br/>
        <w:t>Dėl Lietuvos Respublikos pozicijų dėl klausimų, svarstomų 2017 m. gruodžio 5 d. Europos Sąjungos Ekonomikos ir finansų tarybos posėdyje</w:t>
      </w:r>
    </w:p>
    <w:p w14:paraId="459C6732" w14:textId="77777777" w:rsidR="00FA0890" w:rsidRDefault="002A7BA0">
      <w:pPr>
        <w:tabs>
          <w:tab w:val="left" w:pos="1985"/>
          <w:tab w:val="left" w:pos="2268"/>
        </w:tabs>
        <w:spacing w:before="120"/>
        <w:ind w:left="2268" w:hanging="1559"/>
      </w:pPr>
      <w:r>
        <w:t>Pranešėjas</w:t>
      </w:r>
      <w:r>
        <w:tab/>
        <w:t>–</w:t>
      </w:r>
      <w:r>
        <w:tab/>
        <w:t>finansų ministras Vilius Šapoka</w:t>
      </w:r>
    </w:p>
    <w:p w14:paraId="1C2FC794" w14:textId="77777777" w:rsidR="00FA0890" w:rsidRDefault="002A7BA0">
      <w:pPr>
        <w:tabs>
          <w:tab w:val="left" w:pos="1985"/>
          <w:tab w:val="left" w:pos="2268"/>
        </w:tabs>
        <w:spacing w:before="120"/>
        <w:ind w:left="2268" w:hanging="1559"/>
      </w:pPr>
      <w:r>
        <w:t>Daly</w:t>
      </w:r>
      <w:r>
        <w:t>vauja</w:t>
      </w:r>
      <w:r>
        <w:tab/>
        <w:t>–</w:t>
      </w:r>
      <w:r>
        <w:tab/>
        <w:t>vyriausiasis specialistas Piotr Gerasimovič</w:t>
      </w:r>
    </w:p>
    <w:p w14:paraId="70082725" w14:textId="77777777" w:rsidR="00FA0890" w:rsidRDefault="00FA0890">
      <w:pPr>
        <w:tabs>
          <w:tab w:val="left" w:pos="993"/>
        </w:tabs>
        <w:spacing w:before="120"/>
        <w:jc w:val="both"/>
        <w:rPr>
          <w:b/>
          <w:i/>
          <w:iCs/>
        </w:rPr>
      </w:pPr>
    </w:p>
    <w:p w14:paraId="03D2A0FE" w14:textId="77777777" w:rsidR="00FA0890" w:rsidRDefault="00FA0890">
      <w:pPr>
        <w:rPr>
          <w:lang w:val="lt"/>
        </w:rPr>
      </w:pPr>
    </w:p>
    <w:p w14:paraId="4276EF23" w14:textId="77777777" w:rsidR="00FA0890" w:rsidRDefault="002A7BA0">
      <w:pPr>
        <w:tabs>
          <w:tab w:val="left" w:pos="993"/>
        </w:tabs>
        <w:rPr>
          <w:b/>
        </w:rPr>
      </w:pPr>
      <w:r>
        <w:rPr>
          <w:rFonts w:ascii="Arial Black" w:hAnsi="Arial Black"/>
          <w:b/>
        </w:rPr>
        <w:t>Papildomi klausimai</w:t>
      </w:r>
    </w:p>
    <w:p w14:paraId="67C0FAC3" w14:textId="77777777" w:rsidR="00FA0890" w:rsidRDefault="00FA0890">
      <w:pPr>
        <w:tabs>
          <w:tab w:val="left" w:pos="993"/>
        </w:tabs>
        <w:rPr>
          <w:b/>
        </w:rPr>
      </w:pPr>
    </w:p>
    <w:p w14:paraId="7160FE00" w14:textId="77777777" w:rsidR="00FA0890" w:rsidRDefault="00FA0890">
      <w:pPr>
        <w:framePr w:w="970" w:h="1002" w:hRule="exact" w:hSpace="181" w:wrap="notBeside" w:vAnchor="text" w:hAnchor="page" w:x="261" w:y="246"/>
        <w:tabs>
          <w:tab w:val="left" w:pos="993"/>
        </w:tabs>
        <w:jc w:val="center"/>
        <w:rPr>
          <w:b/>
          <w:sz w:val="16"/>
        </w:rPr>
      </w:pPr>
    </w:p>
    <w:p w14:paraId="30FD4D2C" w14:textId="77777777" w:rsidR="00FA0890" w:rsidRDefault="002A7BA0">
      <w:pPr>
        <w:tabs>
          <w:tab w:val="left" w:pos="993"/>
        </w:tabs>
        <w:ind w:firstLine="709"/>
        <w:jc w:val="both"/>
        <w:rPr>
          <w:b/>
          <w:bCs/>
        </w:rPr>
      </w:pPr>
      <w:r>
        <w:rPr>
          <w:b/>
        </w:rPr>
        <w:t>8. Dėl viešuosius interesus atitinkančių paslaugų teikėjų ir viešuosius interesus atitinkančių paslaugų teikimo apimties 2018 metams nustatymo (TAP-17-1860) (17-13712)</w:t>
      </w:r>
    </w:p>
    <w:p w14:paraId="00865E8A" w14:textId="77777777" w:rsidR="00FA0890" w:rsidRDefault="002A7BA0">
      <w:pPr>
        <w:tabs>
          <w:tab w:val="left" w:pos="1985"/>
          <w:tab w:val="left" w:pos="2268"/>
        </w:tabs>
        <w:spacing w:before="120"/>
        <w:ind w:left="2268" w:hanging="1559"/>
      </w:pPr>
      <w:r>
        <w:t>Pranešėjas</w:t>
      </w:r>
      <w:r>
        <w:tab/>
        <w:t>–</w:t>
      </w:r>
      <w:r>
        <w:tab/>
        <w:t>energetikos ministras Žygimantas Vaičiūnas</w:t>
      </w:r>
    </w:p>
    <w:p w14:paraId="3DE58789" w14:textId="77777777" w:rsidR="00FA0890" w:rsidRDefault="002A7BA0">
      <w:pPr>
        <w:tabs>
          <w:tab w:val="left" w:pos="1985"/>
          <w:tab w:val="left" w:pos="2268"/>
        </w:tabs>
        <w:spacing w:before="120"/>
        <w:ind w:left="2268" w:hanging="1559"/>
      </w:pPr>
      <w:r>
        <w:t>Dalyvauja</w:t>
      </w:r>
      <w:r>
        <w:tab/>
        <w:t>–</w:t>
      </w:r>
      <w:r>
        <w:tab/>
        <w:t>vyriausioji specialistė Nijolė Makštelienė</w:t>
      </w:r>
    </w:p>
    <w:p w14:paraId="298D5D7A" w14:textId="77777777" w:rsidR="00FA0890" w:rsidRDefault="00FA0890">
      <w:pPr>
        <w:tabs>
          <w:tab w:val="left" w:pos="993"/>
        </w:tabs>
        <w:spacing w:before="120"/>
        <w:jc w:val="both"/>
        <w:rPr>
          <w:b/>
          <w:i/>
          <w:iCs/>
        </w:rPr>
      </w:pPr>
    </w:p>
    <w:p w14:paraId="2F47D3EF" w14:textId="77777777" w:rsidR="00FA0890" w:rsidRDefault="00FA0890">
      <w:pPr>
        <w:rPr>
          <w:lang w:val="lt"/>
        </w:rPr>
      </w:pPr>
    </w:p>
    <w:p w14:paraId="719A3DA8" w14:textId="77777777" w:rsidR="00FA0890" w:rsidRDefault="00FA0890">
      <w:pPr>
        <w:framePr w:w="970" w:h="1002" w:hRule="exact" w:hSpace="181" w:wrap="notBeside" w:vAnchor="text" w:hAnchor="page" w:x="261" w:y="246"/>
        <w:tabs>
          <w:tab w:val="left" w:pos="993"/>
        </w:tabs>
        <w:jc w:val="center"/>
        <w:rPr>
          <w:b/>
          <w:sz w:val="16"/>
        </w:rPr>
      </w:pPr>
    </w:p>
    <w:p w14:paraId="453C3AF6" w14:textId="77777777" w:rsidR="00FA0890" w:rsidRDefault="002A7BA0">
      <w:pPr>
        <w:tabs>
          <w:tab w:val="left" w:pos="993"/>
        </w:tabs>
        <w:ind w:firstLine="709"/>
        <w:jc w:val="both"/>
        <w:rPr>
          <w:b/>
          <w:bCs/>
        </w:rPr>
      </w:pPr>
      <w:r>
        <w:rPr>
          <w:b/>
        </w:rPr>
        <w:t>9. Dėl Loterijų ir lošimų mokesčio įstatymo Nr. IX-326 4 ir 5 straipsnių pakeitimo įstatymo projekto Nr. XIIIP-1191 (TAP-17-1859) (17-13710)</w:t>
      </w:r>
    </w:p>
    <w:p w14:paraId="32AEBC9F" w14:textId="77777777" w:rsidR="00FA0890" w:rsidRDefault="002A7BA0">
      <w:pPr>
        <w:tabs>
          <w:tab w:val="left" w:pos="1985"/>
          <w:tab w:val="left" w:pos="2268"/>
        </w:tabs>
        <w:spacing w:before="120"/>
        <w:ind w:left="2268" w:hanging="1559"/>
      </w:pPr>
      <w:r>
        <w:t>Pranešėjas</w:t>
      </w:r>
      <w:r>
        <w:tab/>
        <w:t>–</w:t>
      </w:r>
      <w:r>
        <w:tab/>
      </w:r>
      <w:r>
        <w:t>finansų ministras Vilius Šapoka</w:t>
      </w:r>
    </w:p>
    <w:p w14:paraId="7486DDA6" w14:textId="77777777" w:rsidR="00FA0890" w:rsidRDefault="002A7BA0">
      <w:pPr>
        <w:tabs>
          <w:tab w:val="left" w:pos="1985"/>
          <w:tab w:val="left" w:pos="2268"/>
        </w:tabs>
        <w:spacing w:before="120"/>
        <w:ind w:left="2268" w:hanging="1559"/>
      </w:pPr>
      <w:r>
        <w:t>Dalyvauja</w:t>
      </w:r>
      <w:r>
        <w:tab/>
        <w:t>–</w:t>
      </w:r>
      <w:r>
        <w:tab/>
        <w:t>vyriausiasis specialistas Piotr Gerasimovič</w:t>
      </w:r>
    </w:p>
    <w:p w14:paraId="74F22ADA" w14:textId="77777777" w:rsidR="00FA0890" w:rsidRDefault="00FA0890">
      <w:pPr>
        <w:tabs>
          <w:tab w:val="left" w:pos="993"/>
        </w:tabs>
        <w:spacing w:before="120"/>
        <w:jc w:val="both"/>
        <w:rPr>
          <w:b/>
          <w:i/>
          <w:iCs/>
        </w:rPr>
      </w:pPr>
    </w:p>
    <w:p w14:paraId="0962EFA6" w14:textId="77777777" w:rsidR="00FA0890" w:rsidRDefault="00FA0890">
      <w:pPr>
        <w:rPr>
          <w:lang w:val="lt"/>
        </w:rPr>
      </w:pPr>
    </w:p>
    <w:p w14:paraId="33906FEC" w14:textId="77777777" w:rsidR="00FA0890" w:rsidRDefault="00FA0890">
      <w:pPr>
        <w:framePr w:w="970" w:h="1002" w:hRule="exact" w:hSpace="181" w:wrap="notBeside" w:vAnchor="text" w:hAnchor="page" w:x="261" w:y="246"/>
        <w:tabs>
          <w:tab w:val="left" w:pos="993"/>
        </w:tabs>
        <w:jc w:val="center"/>
        <w:rPr>
          <w:b/>
          <w:sz w:val="16"/>
        </w:rPr>
      </w:pPr>
    </w:p>
    <w:p w14:paraId="4722888D" w14:textId="77777777" w:rsidR="00FA0890" w:rsidRDefault="002A7BA0">
      <w:pPr>
        <w:tabs>
          <w:tab w:val="left" w:pos="993"/>
        </w:tabs>
        <w:ind w:firstLine="709"/>
        <w:jc w:val="both"/>
        <w:rPr>
          <w:b/>
          <w:bCs/>
        </w:rPr>
      </w:pPr>
      <w:r>
        <w:rPr>
          <w:b/>
        </w:rPr>
        <w:t>10. Dėl Draudimo įstatymo Nr. IX-1737 1, 2, 3, 5, 11, 12, 16, 22, 23, 25, 28, 29, 33, 53, 68, 69, 76, 80, 81, 93, 116, 126, 158, 160, 161, 162, 163, 164, 165, 169, 1</w:t>
      </w:r>
      <w:r>
        <w:rPr>
          <w:b/>
        </w:rPr>
        <w:t>70, 171, 175, 176, 177, 179, 182, 183, 184, 185, 186, 187, 188, 190, 191, 192, 193, 194, 195, 196, 197, 198, 200, 204, 205, 208, 209, 210, 212, 214, 216, 222 straipsnių, VII skyriaus pavadinimo, ketvirtojo skirsnio, VIII skyriaus pavadinimo, Įstatymo pried</w:t>
      </w:r>
      <w:r>
        <w:rPr>
          <w:b/>
        </w:rPr>
        <w:t>o pakeitimo, Įstatymo papildymo 90-1, 90-2, 90-3, 90-4, 93-1, 115-1, 158-1, 158-2, 158-3, 158-4, 158-5, 158-6, 186-1, 201-1 straipsniais ir 159 straipsnio pripažinimo netekusiu galios įstatymo projekto (TAP-17-1448(2) (17-6951(3)</w:t>
      </w:r>
    </w:p>
    <w:p w14:paraId="12DD5E92" w14:textId="77777777" w:rsidR="00FA0890" w:rsidRDefault="002A7BA0">
      <w:pPr>
        <w:tabs>
          <w:tab w:val="left" w:pos="1985"/>
          <w:tab w:val="left" w:pos="2268"/>
        </w:tabs>
        <w:spacing w:before="120"/>
        <w:ind w:left="2268" w:hanging="1559"/>
      </w:pPr>
      <w:r>
        <w:t>Pranešėjas</w:t>
      </w:r>
      <w:r>
        <w:tab/>
        <w:t>–</w:t>
      </w:r>
      <w:r>
        <w:tab/>
        <w:t>finansų minis</w:t>
      </w:r>
      <w:r>
        <w:t>tras Vilius Šapoka</w:t>
      </w:r>
    </w:p>
    <w:p w14:paraId="5181B63E" w14:textId="77777777" w:rsidR="00FA0890" w:rsidRDefault="002A7BA0">
      <w:pPr>
        <w:tabs>
          <w:tab w:val="left" w:pos="1985"/>
          <w:tab w:val="left" w:pos="2268"/>
        </w:tabs>
        <w:spacing w:before="120"/>
        <w:ind w:left="2268" w:hanging="1559"/>
      </w:pPr>
      <w:r>
        <w:t>Dalyvauja</w:t>
      </w:r>
      <w:r>
        <w:tab/>
        <w:t>–</w:t>
      </w:r>
      <w:r>
        <w:tab/>
        <w:t>vyriausiasis specialistas Piotr Gerasimovič</w:t>
      </w:r>
    </w:p>
    <w:p w14:paraId="783952FE" w14:textId="77777777" w:rsidR="00FA0890" w:rsidRDefault="00FA0890">
      <w:pPr>
        <w:tabs>
          <w:tab w:val="left" w:pos="993"/>
        </w:tabs>
        <w:spacing w:before="120"/>
        <w:jc w:val="both"/>
        <w:rPr>
          <w:b/>
          <w:i/>
          <w:iCs/>
        </w:rPr>
      </w:pPr>
    </w:p>
    <w:p w14:paraId="4A31DEBF" w14:textId="77777777" w:rsidR="00FA0890" w:rsidRDefault="00FA0890">
      <w:pPr>
        <w:rPr>
          <w:lang w:val="lt"/>
        </w:rPr>
      </w:pPr>
    </w:p>
    <w:p w14:paraId="763B249E" w14:textId="77777777" w:rsidR="00FA0890" w:rsidRDefault="00FA0890">
      <w:pPr>
        <w:framePr w:w="970" w:h="1002" w:hRule="exact" w:hSpace="181" w:wrap="notBeside" w:vAnchor="text" w:hAnchor="page" w:x="261" w:y="246"/>
        <w:tabs>
          <w:tab w:val="left" w:pos="993"/>
        </w:tabs>
        <w:jc w:val="center"/>
        <w:rPr>
          <w:b/>
          <w:sz w:val="16"/>
        </w:rPr>
      </w:pPr>
    </w:p>
    <w:p w14:paraId="55F8BC6E" w14:textId="77777777" w:rsidR="00FA0890" w:rsidRDefault="002A7BA0">
      <w:pPr>
        <w:tabs>
          <w:tab w:val="left" w:pos="993"/>
        </w:tabs>
        <w:ind w:firstLine="709"/>
        <w:jc w:val="both"/>
        <w:rPr>
          <w:b/>
          <w:bCs/>
        </w:rPr>
      </w:pPr>
      <w:r>
        <w:rPr>
          <w:b/>
        </w:rPr>
        <w:t>11. Dėl Nacionalinio vėžio instituto pavaldumo ir Nacionalinio vėžio instituto įstatų patvirtinimo (TAP-16-1081(2) (16-5578(5)</w:t>
      </w:r>
    </w:p>
    <w:p w14:paraId="4261ABB1" w14:textId="77777777" w:rsidR="00FA0890" w:rsidRDefault="002A7BA0">
      <w:pPr>
        <w:tabs>
          <w:tab w:val="left" w:pos="1985"/>
          <w:tab w:val="left" w:pos="2268"/>
        </w:tabs>
        <w:spacing w:before="120"/>
        <w:ind w:left="2268" w:hanging="1559"/>
      </w:pPr>
      <w:r>
        <w:t>Pranešėjas</w:t>
      </w:r>
      <w:r>
        <w:tab/>
        <w:t>–</w:t>
      </w:r>
      <w:r>
        <w:tab/>
        <w:t>sveikatos apsaugos ministras Aurelijus</w:t>
      </w:r>
      <w:r>
        <w:t xml:space="preserve"> Veryga</w:t>
      </w:r>
    </w:p>
    <w:p w14:paraId="38047613" w14:textId="77777777" w:rsidR="00FA0890" w:rsidRDefault="00FA0890">
      <w:pPr>
        <w:tabs>
          <w:tab w:val="left" w:pos="993"/>
        </w:tabs>
        <w:spacing w:before="120"/>
        <w:jc w:val="both"/>
        <w:rPr>
          <w:b/>
          <w:i/>
          <w:iCs/>
        </w:rPr>
      </w:pPr>
    </w:p>
    <w:p w14:paraId="1E328967" w14:textId="77777777" w:rsidR="00FA0890" w:rsidRDefault="00FA0890">
      <w:pPr>
        <w:rPr>
          <w:lang w:val="lt"/>
        </w:rPr>
      </w:pPr>
    </w:p>
    <w:p w14:paraId="13CDE75F" w14:textId="77777777" w:rsidR="00FA0890" w:rsidRDefault="00FA0890">
      <w:pPr>
        <w:framePr w:w="970" w:h="1002" w:hRule="exact" w:hSpace="181" w:wrap="notBeside" w:vAnchor="text" w:hAnchor="page" w:x="261" w:y="246"/>
        <w:tabs>
          <w:tab w:val="left" w:pos="993"/>
        </w:tabs>
        <w:jc w:val="center"/>
        <w:rPr>
          <w:b/>
          <w:sz w:val="16"/>
        </w:rPr>
      </w:pPr>
    </w:p>
    <w:p w14:paraId="5D31EEC4" w14:textId="77777777" w:rsidR="00FA0890" w:rsidRDefault="002A7BA0">
      <w:pPr>
        <w:tabs>
          <w:tab w:val="left" w:pos="993"/>
        </w:tabs>
        <w:ind w:firstLine="709"/>
        <w:jc w:val="both"/>
        <w:rPr>
          <w:b/>
          <w:bCs/>
        </w:rPr>
      </w:pPr>
      <w:r>
        <w:rPr>
          <w:b/>
        </w:rPr>
        <w:t>12. Dėl ilgalaikio materialiojo turto perdavimo Ukrainos gynybos ministerijai (TAP-17-1811) (17-13340)</w:t>
      </w:r>
    </w:p>
    <w:p w14:paraId="5FA1CB70" w14:textId="77777777" w:rsidR="00FA0890" w:rsidRDefault="002A7BA0">
      <w:pPr>
        <w:tabs>
          <w:tab w:val="left" w:pos="1985"/>
          <w:tab w:val="left" w:pos="2268"/>
        </w:tabs>
        <w:spacing w:before="120"/>
        <w:ind w:left="2268" w:hanging="1559"/>
      </w:pPr>
      <w:r>
        <w:t>Pranešėjas</w:t>
      </w:r>
      <w:r>
        <w:tab/>
        <w:t>–</w:t>
      </w:r>
      <w:r>
        <w:tab/>
        <w:t>krašto apsaugos ministras Raimundas Karoblis</w:t>
      </w:r>
    </w:p>
    <w:p w14:paraId="5D0679A7" w14:textId="77777777" w:rsidR="00FA0890" w:rsidRDefault="002A7BA0">
      <w:pPr>
        <w:tabs>
          <w:tab w:val="left" w:pos="1985"/>
          <w:tab w:val="left" w:pos="2268"/>
        </w:tabs>
        <w:spacing w:before="120"/>
        <w:ind w:left="2268" w:hanging="1559"/>
      </w:pPr>
      <w:r>
        <w:t>Dalyvauja</w:t>
      </w:r>
      <w:r>
        <w:tab/>
        <w:t>–</w:t>
      </w:r>
      <w:r>
        <w:tab/>
        <w:t>vyriausioji specialistė Nijolė Makštelienė</w:t>
      </w:r>
    </w:p>
    <w:p w14:paraId="5C75E012" w14:textId="77777777" w:rsidR="00FA0890" w:rsidRDefault="00FA0890">
      <w:pPr>
        <w:tabs>
          <w:tab w:val="left" w:pos="993"/>
        </w:tabs>
        <w:spacing w:before="120"/>
        <w:jc w:val="both"/>
        <w:rPr>
          <w:b/>
          <w:i/>
          <w:iCs/>
        </w:rPr>
      </w:pPr>
    </w:p>
    <w:p w14:paraId="3121FBAA" w14:textId="77777777" w:rsidR="00FA0890" w:rsidRDefault="00FA0890">
      <w:pPr>
        <w:rPr>
          <w:lang w:val="lt"/>
        </w:rPr>
      </w:pPr>
    </w:p>
    <w:p w14:paraId="7FC07C86" w14:textId="77777777" w:rsidR="00FA0890" w:rsidRDefault="00FA0890">
      <w:pPr>
        <w:framePr w:w="970" w:h="1002" w:hRule="exact" w:hSpace="181" w:wrap="notBeside" w:vAnchor="text" w:hAnchor="page" w:x="261" w:y="246"/>
        <w:tabs>
          <w:tab w:val="left" w:pos="993"/>
        </w:tabs>
        <w:jc w:val="center"/>
        <w:rPr>
          <w:b/>
          <w:sz w:val="16"/>
        </w:rPr>
      </w:pPr>
    </w:p>
    <w:p w14:paraId="167623BB" w14:textId="77777777" w:rsidR="00FA0890" w:rsidRDefault="002A7BA0">
      <w:pPr>
        <w:tabs>
          <w:tab w:val="left" w:pos="993"/>
        </w:tabs>
        <w:ind w:firstLine="709"/>
        <w:jc w:val="both"/>
        <w:rPr>
          <w:b/>
          <w:bCs/>
        </w:rPr>
      </w:pPr>
      <w:r>
        <w:rPr>
          <w:b/>
        </w:rPr>
        <w:t>13. Dėl informacijos apie Lietuvos stojimo į Ekonominio bendradarbiavimo ir plėtros organizaciją (EBPO) pažangą</w:t>
      </w:r>
    </w:p>
    <w:p w14:paraId="4D458AEF" w14:textId="77777777" w:rsidR="00FA0890" w:rsidRDefault="002A7BA0">
      <w:pPr>
        <w:tabs>
          <w:tab w:val="left" w:pos="1985"/>
          <w:tab w:val="left" w:pos="2268"/>
        </w:tabs>
        <w:spacing w:before="120"/>
        <w:ind w:left="2268" w:hanging="1559"/>
      </w:pPr>
      <w:r>
        <w:t>Pranešėjas</w:t>
      </w:r>
      <w:r>
        <w:tab/>
        <w:t>–</w:t>
      </w:r>
      <w:r>
        <w:tab/>
        <w:t>užsienio reikalų ministras Linas Antanas Linkevičius</w:t>
      </w:r>
    </w:p>
    <w:p w14:paraId="7FEFD008" w14:textId="77777777" w:rsidR="00FA0890" w:rsidRDefault="002A7BA0">
      <w:pPr>
        <w:tabs>
          <w:tab w:val="left" w:pos="1985"/>
          <w:tab w:val="left" w:pos="2268"/>
        </w:tabs>
        <w:spacing w:before="120"/>
        <w:ind w:left="2268" w:hanging="1559"/>
      </w:pPr>
      <w:r>
        <w:t>Dalyvauja</w:t>
      </w:r>
      <w:r>
        <w:tab/>
        <w:t>–</w:t>
      </w:r>
      <w:r>
        <w:tab/>
        <w:t>patarėja Ingrida Kutkienė</w:t>
      </w:r>
    </w:p>
    <w:p w14:paraId="2E0CC19D" w14:textId="77777777" w:rsidR="00FA0890" w:rsidRDefault="00FA0890">
      <w:pPr>
        <w:tabs>
          <w:tab w:val="left" w:pos="993"/>
        </w:tabs>
        <w:spacing w:before="120"/>
        <w:jc w:val="both"/>
        <w:rPr>
          <w:b/>
          <w:i/>
          <w:iCs/>
        </w:rPr>
      </w:pPr>
    </w:p>
    <w:p w14:paraId="3A6C5D81" w14:textId="77777777" w:rsidR="00FA0890" w:rsidRDefault="00FA0890">
      <w:pPr>
        <w:rPr>
          <w:lang w:val="lt"/>
        </w:rPr>
      </w:pPr>
    </w:p>
    <w:p w14:paraId="6A4C03EA" w14:textId="77777777" w:rsidR="00FA0890" w:rsidRDefault="00FA0890">
      <w:pPr>
        <w:framePr w:w="970" w:h="1002" w:hRule="exact" w:hSpace="181" w:wrap="notBeside" w:vAnchor="text" w:hAnchor="page" w:x="261" w:y="246"/>
        <w:tabs>
          <w:tab w:val="left" w:pos="993"/>
        </w:tabs>
        <w:jc w:val="center"/>
        <w:rPr>
          <w:b/>
          <w:sz w:val="16"/>
        </w:rPr>
      </w:pPr>
    </w:p>
    <w:p w14:paraId="013F10FD" w14:textId="77777777" w:rsidR="00FA0890" w:rsidRDefault="002A7BA0">
      <w:pPr>
        <w:tabs>
          <w:tab w:val="left" w:pos="993"/>
        </w:tabs>
        <w:ind w:firstLine="709"/>
        <w:jc w:val="both"/>
        <w:rPr>
          <w:b/>
          <w:bCs/>
        </w:rPr>
      </w:pPr>
      <w:r>
        <w:rPr>
          <w:b/>
        </w:rPr>
        <w:t>14. Dėl 2018 m. Lietuvai aktualiausių</w:t>
      </w:r>
      <w:r>
        <w:rPr>
          <w:b/>
        </w:rPr>
        <w:t xml:space="preserve"> ES darbotvarkės klausimų sąvado</w:t>
      </w:r>
    </w:p>
    <w:p w14:paraId="6B7B5961" w14:textId="77777777" w:rsidR="00FA0890" w:rsidRDefault="002A7BA0">
      <w:pPr>
        <w:tabs>
          <w:tab w:val="left" w:pos="1985"/>
          <w:tab w:val="left" w:pos="2268"/>
        </w:tabs>
        <w:spacing w:before="120"/>
        <w:ind w:left="2268" w:hanging="1559"/>
      </w:pPr>
      <w:r>
        <w:t>Pranešėjas</w:t>
      </w:r>
      <w:r>
        <w:tab/>
        <w:t>–</w:t>
      </w:r>
      <w:r>
        <w:tab/>
        <w:t>užsienio reikalų ministras Linas Antanas Linkevičius</w:t>
      </w:r>
    </w:p>
    <w:p w14:paraId="7620C32A" w14:textId="77777777" w:rsidR="00FA0890" w:rsidRDefault="002A7BA0">
      <w:pPr>
        <w:tabs>
          <w:tab w:val="left" w:pos="1985"/>
          <w:tab w:val="left" w:pos="2268"/>
        </w:tabs>
        <w:spacing w:before="120"/>
        <w:ind w:left="2268" w:hanging="1559"/>
      </w:pPr>
      <w:r>
        <w:t>Dalyvauja</w:t>
      </w:r>
      <w:r>
        <w:tab/>
        <w:t>–</w:t>
      </w:r>
      <w:r>
        <w:tab/>
        <w:t>patarėja Ingrida Kutkienė</w:t>
      </w:r>
    </w:p>
    <w:p w14:paraId="61EC2169" w14:textId="77777777" w:rsidR="00FA0890" w:rsidRDefault="00FA0890">
      <w:pPr>
        <w:tabs>
          <w:tab w:val="left" w:pos="993"/>
        </w:tabs>
        <w:spacing w:before="120"/>
        <w:jc w:val="both"/>
        <w:rPr>
          <w:b/>
          <w:i/>
          <w:iCs/>
        </w:rPr>
      </w:pPr>
    </w:p>
    <w:bookmarkEnd w:id="3"/>
    <w:p w14:paraId="125D38CF" w14:textId="69D08E73" w:rsidR="00B03485" w:rsidRDefault="00615740" w:rsidP="00615740">
      <w:pPr>
        <w:spacing w:line="360" w:lineRule="atLeast"/>
        <w:jc w:val="both"/>
        <w:rPr>
          <w:szCs w:val="24"/>
          <w:lang w:eastAsia="lt-LT"/>
        </w:rPr>
      </w:pPr>
      <w:r>
        <w:rPr>
          <w:szCs w:val="24"/>
          <w:lang w:eastAsia="lt-LT"/>
        </w:rPr>
        <w:t xml:space="preserve">Ministras Pirmininkas                                                                                </w:t>
      </w:r>
      <w:r w:rsidR="0025018B">
        <w:rPr>
          <w:szCs w:val="24"/>
          <w:lang w:eastAsia="lt-LT"/>
        </w:rPr>
        <w:t xml:space="preserve">Saulius </w:t>
      </w:r>
      <w:proofErr w:type="spellStart"/>
      <w:r w:rsidR="0025018B">
        <w:rPr>
          <w:szCs w:val="24"/>
          <w:lang w:eastAsia="lt-LT"/>
        </w:rPr>
        <w:t>Skvernelis</w:t>
      </w:r>
      <w:proofErr w:type="spellEnd"/>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D38D2" w14:textId="77777777" w:rsidR="00FD52BD" w:rsidRDefault="00FD52BD">
      <w:pPr>
        <w:rPr>
          <w:lang w:eastAsia="lt-LT"/>
        </w:rPr>
      </w:pPr>
      <w:r>
        <w:rPr>
          <w:lang w:eastAsia="lt-LT"/>
        </w:rPr>
        <w:separator/>
      </w:r>
    </w:p>
  </w:endnote>
  <w:endnote w:type="continuationSeparator" w:id="0">
    <w:p w14:paraId="125D38D3" w14:textId="77777777" w:rsidR="00FD52BD" w:rsidRDefault="00FD52B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8"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9"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E2"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D38D0" w14:textId="77777777" w:rsidR="00FD52BD" w:rsidRDefault="00FD52BD">
      <w:pPr>
        <w:rPr>
          <w:lang w:eastAsia="lt-LT"/>
        </w:rPr>
      </w:pPr>
      <w:r>
        <w:rPr>
          <w:lang w:eastAsia="lt-LT"/>
        </w:rPr>
        <w:separator/>
      </w:r>
    </w:p>
  </w:footnote>
  <w:footnote w:type="continuationSeparator" w:id="0">
    <w:p w14:paraId="125D38D1" w14:textId="77777777" w:rsidR="00FD52BD" w:rsidRDefault="00FD52BD">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4"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5D38D5"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6" w14:textId="08E65538"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2A7BA0">
      <w:rPr>
        <w:noProof/>
        <w:lang w:eastAsia="lt-LT"/>
      </w:rPr>
      <w:t>3</w:t>
    </w:r>
    <w:r>
      <w:rPr>
        <w:lang w:eastAsia="lt-LT"/>
      </w:rPr>
      <w:fldChar w:fldCharType="end"/>
    </w:r>
  </w:p>
  <w:p w14:paraId="125D38D7"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A" w14:textId="77777777" w:rsidR="00791EB6" w:rsidRDefault="00791EB6" w:rsidP="00791EB6">
    <w:pPr>
      <w:rPr>
        <w:rFonts w:ascii="Arial" w:hAnsi="Arial" w:cs="Arial"/>
        <w:lang w:eastAsia="lt-LT"/>
      </w:rPr>
    </w:pPr>
  </w:p>
  <w:p w14:paraId="125D38DB" w14:textId="77777777" w:rsidR="00791EB6" w:rsidRDefault="00791EB6" w:rsidP="00791EB6">
    <w:pPr>
      <w:rPr>
        <w:rFonts w:ascii="Arial" w:hAnsi="Arial" w:cs="Arial"/>
        <w:lang w:eastAsia="lt-LT"/>
      </w:rPr>
    </w:pPr>
  </w:p>
  <w:p w14:paraId="125D38DC"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25D38E3" wp14:editId="125D38E4">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25D38DD" w14:textId="77777777" w:rsidR="00791EB6" w:rsidRDefault="00791EB6" w:rsidP="00791EB6">
    <w:pPr>
      <w:rPr>
        <w:sz w:val="10"/>
        <w:szCs w:val="10"/>
      </w:rPr>
    </w:pPr>
  </w:p>
  <w:p w14:paraId="125D38DE"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25D38DF" w14:textId="77777777" w:rsidR="00791EB6" w:rsidRDefault="00791EB6" w:rsidP="00791EB6">
    <w:pPr>
      <w:rPr>
        <w:lang w:eastAsia="lt-LT"/>
      </w:rPr>
    </w:pPr>
  </w:p>
  <w:p w14:paraId="125D38E0" w14:textId="77777777" w:rsidR="00791EB6" w:rsidRDefault="00791EB6" w:rsidP="00791EB6">
    <w:pPr>
      <w:rPr>
        <w:sz w:val="10"/>
        <w:szCs w:val="10"/>
      </w:rPr>
    </w:pPr>
  </w:p>
  <w:p w14:paraId="125D38E1" w14:textId="77777777" w:rsidR="001D175F" w:rsidRPr="00791EB6" w:rsidRDefault="00A43A8B" w:rsidP="00791EB6">
    <w:pPr>
      <w:keepNext/>
      <w:jc w:val="center"/>
      <w:outlineLvl w:val="1"/>
      <w:rPr>
        <w:caps/>
        <w:sz w:val="40"/>
        <w:szCs w:val="40"/>
        <w:lang w:eastAsia="lt-LT"/>
      </w:rPr>
    </w:pPr>
    <w:r>
      <w:rPr>
        <w:caps/>
        <w:sz w:val="40"/>
        <w:szCs w:val="40"/>
        <w:lang w:eastAsia="lt-LT"/>
      </w:rPr>
      <w:t>Pasitarimo</w:t>
    </w:r>
    <w:r w:rsidR="00791EB6" w:rsidRPr="009F2BC8">
      <w:rPr>
        <w:caps/>
        <w:sz w:val="40"/>
        <w:szCs w:val="40"/>
        <w:lang w:eastAsia="lt-LT"/>
      </w:rPr>
      <w:t xml:space="preserve">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A59CD"/>
    <w:rsid w:val="001B5450"/>
    <w:rsid w:val="001D175F"/>
    <w:rsid w:val="002119DB"/>
    <w:rsid w:val="0025018B"/>
    <w:rsid w:val="002A7BA0"/>
    <w:rsid w:val="003217DE"/>
    <w:rsid w:val="00352290"/>
    <w:rsid w:val="0036409E"/>
    <w:rsid w:val="003A1974"/>
    <w:rsid w:val="00406554"/>
    <w:rsid w:val="0041510C"/>
    <w:rsid w:val="00562F0F"/>
    <w:rsid w:val="00615740"/>
    <w:rsid w:val="00615BE6"/>
    <w:rsid w:val="006F6B98"/>
    <w:rsid w:val="00791EB6"/>
    <w:rsid w:val="007B04AA"/>
    <w:rsid w:val="00834273"/>
    <w:rsid w:val="008A7651"/>
    <w:rsid w:val="00905568"/>
    <w:rsid w:val="00926C84"/>
    <w:rsid w:val="00977576"/>
    <w:rsid w:val="009F2BC8"/>
    <w:rsid w:val="00A43A8B"/>
    <w:rsid w:val="00AA137F"/>
    <w:rsid w:val="00AD5806"/>
    <w:rsid w:val="00B03485"/>
    <w:rsid w:val="00B37BA4"/>
    <w:rsid w:val="00B55B12"/>
    <w:rsid w:val="00B83E16"/>
    <w:rsid w:val="00BC4300"/>
    <w:rsid w:val="00BD35F0"/>
    <w:rsid w:val="00CB08E8"/>
    <w:rsid w:val="00D15FE1"/>
    <w:rsid w:val="00D734D0"/>
    <w:rsid w:val="00F14D86"/>
    <w:rsid w:val="00FA0890"/>
    <w:rsid w:val="00FB6924"/>
    <w:rsid w:val="00FD5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5D38C9"/>
  <w15:docId w15:val="{7FDC31B4-1556-43E8-9D63-D6BA0E0B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25018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50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2858</Words>
  <Characters>1630</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4480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Eurika Norkienė</cp:lastModifiedBy>
  <cp:revision>2</cp:revision>
  <cp:lastPrinted>2004-09-27T15:06:00Z</cp:lastPrinted>
  <dcterms:created xsi:type="dcterms:W3CDTF">2017-11-29T13:37:00Z</dcterms:created>
  <dcterms:modified xsi:type="dcterms:W3CDTF">2017-11-29T13:37:00Z</dcterms:modified>
</cp:coreProperties>
</file>