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D38C9" w14:textId="28A3EB47" w:rsidR="0041510C" w:rsidRDefault="0041510C" w:rsidP="000F0EF3">
      <w:pPr>
        <w:keepNext/>
        <w:jc w:val="center"/>
        <w:rPr>
          <w:b/>
          <w:caps/>
          <w:lang w:eastAsia="lt-LT"/>
        </w:rPr>
      </w:pPr>
      <w:bookmarkStart w:id="0" w:name="_GoBack"/>
      <w:bookmarkEnd w:id="0"/>
    </w:p>
    <w:p w14:paraId="744C3611" w14:textId="77777777" w:rsidR="00DB212B" w:rsidRDefault="00DB212B" w:rsidP="000F0EF3">
      <w:pPr>
        <w:keepNext/>
        <w:jc w:val="center"/>
        <w:rPr>
          <w:b/>
          <w:caps/>
          <w:lang w:eastAsia="lt-LT"/>
        </w:rPr>
      </w:pPr>
    </w:p>
    <w:p w14:paraId="125D38CA" w14:textId="77777777" w:rsidR="00B03485" w:rsidRDefault="00B03485" w:rsidP="00B03485">
      <w:pPr>
        <w:jc w:val="center"/>
      </w:pPr>
      <w:r>
        <w:fldChar w:fldCharType="begin">
          <w:ffData>
            <w:name w:val="posedzioData"/>
            <w:enabled/>
            <w:calcOnExit w:val="0"/>
            <w:textInput>
              <w:default w:val="&lt;Posėdžio data&gt;"/>
            </w:textInput>
          </w:ffData>
        </w:fldChar>
      </w:r>
      <w:bookmarkStart w:id="1" w:name="posedzioData"/>
      <w:r>
        <w:instrText xml:space="preserve"> FORMTEXT </w:instrText>
      </w:r>
      <w:r>
        <w:fldChar w:fldCharType="separate"/>
      </w:r>
      <w:r>
        <w:rPr>
          <w:noProof/>
        </w:rPr>
        <w:t>2018 m. balandžio 3 d.</w:t>
      </w:r>
      <w:r>
        <w:fldChar w:fldCharType="end"/>
      </w:r>
      <w:bookmarkEnd w:id="1"/>
    </w:p>
    <w:p w14:paraId="125D38CB" w14:textId="584B2E28" w:rsidR="0041510C" w:rsidRDefault="0041510C" w:rsidP="000F0EF3">
      <w:pPr>
        <w:keepNext/>
        <w:jc w:val="center"/>
        <w:rPr>
          <w:b/>
          <w:szCs w:val="24"/>
          <w:lang w:eastAsia="lt-LT"/>
        </w:rPr>
      </w:pPr>
    </w:p>
    <w:p w14:paraId="5736A872" w14:textId="77777777" w:rsidR="00DB212B" w:rsidRDefault="00DB212B" w:rsidP="000F0EF3">
      <w:pPr>
        <w:keepNext/>
        <w:jc w:val="center"/>
        <w:rPr>
          <w:b/>
          <w:szCs w:val="24"/>
          <w:lang w:eastAsia="lt-LT"/>
        </w:rPr>
      </w:pPr>
    </w:p>
    <w:p w14:paraId="52D97574" w14:textId="0B3EFC6E" w:rsidR="00DB212B" w:rsidRDefault="00DB212B" w:rsidP="00DB212B">
      <w:pPr>
        <w:keepNext/>
        <w:jc w:val="center"/>
        <w:rPr>
          <w:b/>
          <w:caps/>
          <w:lang w:eastAsia="lt-LT"/>
        </w:rPr>
      </w:pPr>
      <w:r>
        <w:rPr>
          <w:b/>
          <w:caps/>
          <w:lang w:eastAsia="lt-LT"/>
        </w:rPr>
        <w:t>413 salė</w:t>
      </w:r>
    </w:p>
    <w:p w14:paraId="5FCB2B19" w14:textId="77777777" w:rsidR="00DB212B" w:rsidRDefault="00DB212B" w:rsidP="000F0EF3">
      <w:pPr>
        <w:keepNext/>
        <w:jc w:val="center"/>
        <w:rPr>
          <w:b/>
          <w:szCs w:val="24"/>
          <w:lang w:eastAsia="lt-LT"/>
        </w:rPr>
      </w:pPr>
    </w:p>
    <w:p w14:paraId="0B6796F5" w14:textId="77777777" w:rsidR="00DB212B" w:rsidRPr="003A1974" w:rsidRDefault="00DB212B" w:rsidP="000F0EF3">
      <w:pPr>
        <w:keepNext/>
        <w:jc w:val="center"/>
        <w:rPr>
          <w:b/>
          <w:szCs w:val="24"/>
          <w:lang w:eastAsia="lt-LT"/>
        </w:rPr>
      </w:pPr>
    </w:p>
    <w:p w14:paraId="125D38CC" w14:textId="4931B5E7" w:rsidR="0041510C" w:rsidRDefault="00B03485">
      <w:pPr>
        <w:jc w:val="center"/>
        <w:rPr>
          <w:u w:val="single"/>
          <w:lang w:eastAsia="lt-LT"/>
        </w:rPr>
      </w:pPr>
      <w:r>
        <w:rPr>
          <w:u w:val="single"/>
          <w:lang w:eastAsia="lt-LT"/>
        </w:rPr>
        <w:fldChar w:fldCharType="begin">
          <w:ffData>
            <w:name w:val="posedzioLaikas"/>
            <w:enabled/>
            <w:calcOnExit w:val="0"/>
            <w:textInput>
              <w:default w:val="&lt;Posėdžio laikas&gt;"/>
            </w:textInput>
          </w:ffData>
        </w:fldChar>
      </w:r>
      <w:bookmarkStart w:id="2" w:name="posedzioLaikas"/>
      <w:r>
        <w:rPr>
          <w:u w:val="single"/>
          <w:lang w:eastAsia="lt-LT"/>
        </w:rPr>
        <w:instrText xml:space="preserve"> FORMTEXT </w:instrText>
      </w:r>
      <w:r>
        <w:rPr>
          <w:u w:val="single"/>
          <w:lang w:eastAsia="lt-LT"/>
        </w:rPr>
      </w:r>
      <w:r>
        <w:rPr>
          <w:u w:val="single"/>
          <w:lang w:eastAsia="lt-LT"/>
        </w:rPr>
        <w:fldChar w:fldCharType="separate"/>
      </w:r>
      <w:r>
        <w:rPr>
          <w:noProof/>
          <w:u w:val="single"/>
          <w:lang w:eastAsia="lt-LT"/>
        </w:rPr>
        <w:t>9:30</w:t>
      </w:r>
      <w:r>
        <w:rPr>
          <w:u w:val="single"/>
          <w:lang w:eastAsia="lt-LT"/>
        </w:rPr>
        <w:fldChar w:fldCharType="end"/>
      </w:r>
      <w:bookmarkEnd w:id="2"/>
    </w:p>
    <w:p w14:paraId="131C47AC" w14:textId="77777777" w:rsidR="00DB212B" w:rsidRDefault="00DB212B">
      <w:pPr>
        <w:jc w:val="center"/>
        <w:rPr>
          <w:u w:val="single"/>
          <w:lang w:eastAsia="lt-LT"/>
        </w:rPr>
      </w:pPr>
    </w:p>
    <w:p w14:paraId="006EA312" w14:textId="77777777" w:rsidR="00263E87" w:rsidRDefault="00AF67BE">
      <w:pPr>
        <w:framePr w:w="970" w:h="1002" w:hRule="exact" w:hSpace="181" w:wrap="notBeside" w:vAnchor="text" w:hAnchor="page" w:x="261" w:y="246"/>
        <w:tabs>
          <w:tab w:val="left" w:pos="993"/>
        </w:tabs>
        <w:jc w:val="center"/>
        <w:rPr>
          <w:b/>
          <w:sz w:val="16"/>
        </w:rPr>
      </w:pPr>
      <w:bookmarkStart w:id="3" w:name="darbotvarkesXML"/>
      <w:r>
        <w:rPr>
          <w:b/>
          <w:sz w:val="16"/>
        </w:rPr>
        <w:t>Medžiaga bus pateikta vėliau</w:t>
      </w:r>
    </w:p>
    <w:p w14:paraId="2F728E1B" w14:textId="77777777" w:rsidR="00263E87" w:rsidRDefault="00AF67BE">
      <w:pPr>
        <w:tabs>
          <w:tab w:val="left" w:pos="993"/>
        </w:tabs>
        <w:ind w:firstLine="709"/>
        <w:jc w:val="both"/>
        <w:rPr>
          <w:b/>
          <w:bCs/>
        </w:rPr>
      </w:pPr>
      <w:r>
        <w:rPr>
          <w:b/>
        </w:rPr>
        <w:t xml:space="preserve">1. 2017 m. rugsėjo – spalio </w:t>
      </w:r>
      <w:r>
        <w:rPr>
          <w:b/>
        </w:rPr>
        <w:t>mėn. Vidaus reikalų ministerijos  atlikto tyrimo dėl darbuotojų motyvacijos rezultatų pristatymas</w:t>
      </w:r>
    </w:p>
    <w:p w14:paraId="58C26DDC" w14:textId="77777777" w:rsidR="00263E87" w:rsidRDefault="00AF67BE">
      <w:pPr>
        <w:tabs>
          <w:tab w:val="left" w:pos="1985"/>
          <w:tab w:val="left" w:pos="2268"/>
        </w:tabs>
        <w:spacing w:before="120"/>
        <w:ind w:left="2268" w:hanging="1559"/>
      </w:pPr>
      <w:r>
        <w:t>Pranešėjas</w:t>
      </w:r>
      <w:r>
        <w:tab/>
        <w:t>–</w:t>
      </w:r>
      <w:r>
        <w:tab/>
        <w:t xml:space="preserve">Vidaus reikalų ministerijos Bendojo departamento patarėja Eglė Vileikienė, Vidaus reikalų ministerijos Bendojo departamento patarėja Inga </w:t>
      </w:r>
      <w:r>
        <w:t>Smolskaitė</w:t>
      </w:r>
    </w:p>
    <w:p w14:paraId="35FD8446" w14:textId="77777777" w:rsidR="00263E87" w:rsidRDefault="00AF67BE">
      <w:pPr>
        <w:tabs>
          <w:tab w:val="left" w:pos="1985"/>
          <w:tab w:val="left" w:pos="2268"/>
        </w:tabs>
        <w:spacing w:before="120"/>
        <w:ind w:left="2268" w:hanging="1559"/>
      </w:pPr>
      <w:r>
        <w:t>Dalyvauja</w:t>
      </w:r>
      <w:r>
        <w:tab/>
        <w:t>–</w:t>
      </w:r>
      <w:r>
        <w:tab/>
        <w:t>skyriaus vedėja Renata Sadzevičiūtė</w:t>
      </w:r>
    </w:p>
    <w:p w14:paraId="59C85070" w14:textId="77777777" w:rsidR="00263E87" w:rsidRDefault="00263E87">
      <w:pPr>
        <w:tabs>
          <w:tab w:val="left" w:pos="993"/>
        </w:tabs>
        <w:spacing w:before="120"/>
        <w:jc w:val="both"/>
        <w:rPr>
          <w:b/>
          <w:i/>
          <w:iCs/>
        </w:rPr>
      </w:pPr>
    </w:p>
    <w:p w14:paraId="74C2BED0" w14:textId="77777777" w:rsidR="00263E87" w:rsidRDefault="00263E87">
      <w:pPr>
        <w:rPr>
          <w:lang w:val="lt"/>
        </w:rPr>
      </w:pPr>
    </w:p>
    <w:p w14:paraId="6E1F2181" w14:textId="77777777" w:rsidR="00263E87" w:rsidRDefault="00263E87">
      <w:pPr>
        <w:framePr w:w="970" w:h="1002" w:hRule="exact" w:hSpace="181" w:wrap="notBeside" w:vAnchor="text" w:hAnchor="page" w:x="261" w:y="246"/>
        <w:tabs>
          <w:tab w:val="left" w:pos="993"/>
        </w:tabs>
        <w:jc w:val="center"/>
        <w:rPr>
          <w:b/>
          <w:sz w:val="16"/>
        </w:rPr>
      </w:pPr>
    </w:p>
    <w:p w14:paraId="3B553A17" w14:textId="77777777" w:rsidR="00263E87" w:rsidRDefault="00AF67BE">
      <w:pPr>
        <w:tabs>
          <w:tab w:val="left" w:pos="993"/>
        </w:tabs>
        <w:ind w:firstLine="709"/>
        <w:jc w:val="both"/>
        <w:rPr>
          <w:b/>
          <w:bCs/>
        </w:rPr>
      </w:pPr>
      <w:r>
        <w:rPr>
          <w:b/>
        </w:rPr>
        <w:t>2. Dėl Vyriausybės 2000 m. gruodžio 15 d. nutarimo Nr. 1458 „Dėl konkrečių valstybės rinkliavos dydžių sąrašo ir valstybės rinkliavos mokėjimo ir grąžinimo taisyklių patvirtinimo“ pakeitimo (TAP</w:t>
      </w:r>
      <w:r>
        <w:rPr>
          <w:b/>
        </w:rPr>
        <w:t>-18-372) (18-1921(2)</w:t>
      </w:r>
    </w:p>
    <w:p w14:paraId="4FA2514E" w14:textId="77777777" w:rsidR="00263E87" w:rsidRDefault="00AF67BE">
      <w:pPr>
        <w:tabs>
          <w:tab w:val="left" w:pos="1985"/>
          <w:tab w:val="left" w:pos="2268"/>
        </w:tabs>
        <w:spacing w:before="120"/>
        <w:ind w:left="2268" w:hanging="1559"/>
      </w:pPr>
      <w:r>
        <w:t>Pranešėjas</w:t>
      </w:r>
      <w:r>
        <w:tab/>
        <w:t>–</w:t>
      </w:r>
      <w:r>
        <w:tab/>
        <w:t>kultūros ministerijos kancleris Laimonas  Ubavičius</w:t>
      </w:r>
    </w:p>
    <w:p w14:paraId="21160C15" w14:textId="77777777" w:rsidR="00263E87" w:rsidRDefault="00AF67BE">
      <w:pPr>
        <w:tabs>
          <w:tab w:val="left" w:pos="1985"/>
          <w:tab w:val="left" w:pos="2268"/>
        </w:tabs>
        <w:spacing w:before="120"/>
        <w:ind w:left="2268" w:hanging="1559"/>
      </w:pPr>
      <w:r>
        <w:t>Dalyvauja</w:t>
      </w:r>
      <w:r>
        <w:tab/>
        <w:t>–</w:t>
      </w:r>
      <w:r>
        <w:tab/>
        <w:t>vyriausiasis specialistas Piotr Gerasimovič</w:t>
      </w:r>
    </w:p>
    <w:p w14:paraId="65DA46F0" w14:textId="77777777" w:rsidR="00263E87" w:rsidRDefault="00263E87">
      <w:pPr>
        <w:tabs>
          <w:tab w:val="left" w:pos="993"/>
        </w:tabs>
        <w:spacing w:before="120"/>
        <w:jc w:val="both"/>
        <w:rPr>
          <w:b/>
          <w:i/>
          <w:iCs/>
        </w:rPr>
      </w:pPr>
    </w:p>
    <w:p w14:paraId="01E03FB4" w14:textId="77777777" w:rsidR="00263E87" w:rsidRDefault="00263E87">
      <w:pPr>
        <w:rPr>
          <w:lang w:val="lt"/>
        </w:rPr>
      </w:pPr>
    </w:p>
    <w:p w14:paraId="12F8A00E" w14:textId="77777777" w:rsidR="00263E87" w:rsidRDefault="00263E87">
      <w:pPr>
        <w:framePr w:w="970" w:h="1002" w:hRule="exact" w:hSpace="181" w:wrap="notBeside" w:vAnchor="text" w:hAnchor="page" w:x="261" w:y="246"/>
        <w:tabs>
          <w:tab w:val="left" w:pos="993"/>
        </w:tabs>
        <w:jc w:val="center"/>
        <w:rPr>
          <w:b/>
          <w:sz w:val="16"/>
        </w:rPr>
      </w:pPr>
    </w:p>
    <w:p w14:paraId="6720ED63" w14:textId="77777777" w:rsidR="00263E87" w:rsidRDefault="00AF67BE">
      <w:pPr>
        <w:tabs>
          <w:tab w:val="left" w:pos="993"/>
        </w:tabs>
        <w:ind w:firstLine="709"/>
        <w:jc w:val="both"/>
        <w:rPr>
          <w:b/>
          <w:bCs/>
        </w:rPr>
      </w:pPr>
      <w:r>
        <w:rPr>
          <w:b/>
        </w:rPr>
        <w:t>3. Dėl ilgalaikio materialiojo turto perėmimo ir perdavimo (TAP-18-373) (18-2753)</w:t>
      </w:r>
    </w:p>
    <w:p w14:paraId="753FD790" w14:textId="77777777" w:rsidR="00263E87" w:rsidRDefault="00AF67BE">
      <w:pPr>
        <w:tabs>
          <w:tab w:val="left" w:pos="1985"/>
          <w:tab w:val="left" w:pos="2268"/>
        </w:tabs>
        <w:spacing w:before="120"/>
        <w:ind w:left="2268" w:hanging="1559"/>
      </w:pPr>
      <w:r>
        <w:t>Pranešėjas</w:t>
      </w:r>
      <w:r>
        <w:tab/>
        <w:t>–</w:t>
      </w:r>
      <w:r>
        <w:tab/>
        <w:t>susisiekimo mini</w:t>
      </w:r>
      <w:r>
        <w:t>sterijos kanclerė Inga Černiuk</w:t>
      </w:r>
    </w:p>
    <w:p w14:paraId="2D3D9F08" w14:textId="77777777" w:rsidR="00263E87" w:rsidRDefault="00AF67BE">
      <w:pPr>
        <w:tabs>
          <w:tab w:val="left" w:pos="1985"/>
          <w:tab w:val="left" w:pos="2268"/>
        </w:tabs>
        <w:spacing w:before="120"/>
        <w:ind w:left="2268" w:hanging="1559"/>
      </w:pPr>
      <w:r>
        <w:t>Dalyvauja</w:t>
      </w:r>
      <w:r>
        <w:tab/>
        <w:t>–</w:t>
      </w:r>
      <w:r>
        <w:tab/>
        <w:t>vyriausioji specialistė Edita Karaliūtė</w:t>
      </w:r>
    </w:p>
    <w:p w14:paraId="300AC927" w14:textId="77777777" w:rsidR="00263E87" w:rsidRDefault="00263E87">
      <w:pPr>
        <w:tabs>
          <w:tab w:val="left" w:pos="993"/>
        </w:tabs>
        <w:spacing w:before="120"/>
        <w:jc w:val="both"/>
        <w:rPr>
          <w:b/>
          <w:i/>
          <w:iCs/>
        </w:rPr>
      </w:pPr>
    </w:p>
    <w:p w14:paraId="28D3AF71" w14:textId="77777777" w:rsidR="00263E87" w:rsidRDefault="00263E87">
      <w:pPr>
        <w:rPr>
          <w:lang w:val="lt"/>
        </w:rPr>
      </w:pPr>
    </w:p>
    <w:p w14:paraId="5BFE4675" w14:textId="77777777" w:rsidR="00263E87" w:rsidRDefault="00263E87">
      <w:pPr>
        <w:framePr w:w="970" w:h="1002" w:hRule="exact" w:hSpace="181" w:wrap="notBeside" w:vAnchor="text" w:hAnchor="page" w:x="261" w:y="246"/>
        <w:tabs>
          <w:tab w:val="left" w:pos="993"/>
        </w:tabs>
        <w:jc w:val="center"/>
        <w:rPr>
          <w:b/>
          <w:sz w:val="16"/>
        </w:rPr>
      </w:pPr>
    </w:p>
    <w:p w14:paraId="44E1F07D" w14:textId="77777777" w:rsidR="00263E87" w:rsidRDefault="00AF67BE">
      <w:pPr>
        <w:tabs>
          <w:tab w:val="left" w:pos="993"/>
        </w:tabs>
        <w:ind w:firstLine="709"/>
        <w:jc w:val="both"/>
        <w:rPr>
          <w:b/>
          <w:bCs/>
        </w:rPr>
      </w:pPr>
      <w:r>
        <w:rPr>
          <w:b/>
        </w:rPr>
        <w:t>4. Dėl Psichologų, pageidaujančių padėti apklausti nepilnamečius baudžiamajame procese, sąrašo sudarymo ir administravimo tvarkos aprašo patvirtinimo, Vyriausybės 2003 m.</w:t>
      </w:r>
      <w:r>
        <w:rPr>
          <w:b/>
        </w:rPr>
        <w:t xml:space="preserve"> balandžio 25 d. nutarimo Nr. 524 „Dėl Liudytojams, nukentėjusiesiems, ekspertams, specialistams ir vertėjams išmokėtinų sumų dydžio nustatymo ir apmokėjimo baudžiamajame procese ir administracinių nusižengimų teisenoje tvarkos aprašo patvirtinimo“ pakeiti</w:t>
      </w:r>
      <w:r>
        <w:rPr>
          <w:b/>
        </w:rPr>
        <w:t>mo ir dėl  Baudžiamojo proceso kodekso 186, 188, 272, 280 ir 283 straipsnių pakeitimo įstatymo Nr. XIII-217 įgyvendinimo plano (TAP-18-143(2) (18-2237(2), (TAP-18-386) (18-2234(2)</w:t>
      </w:r>
    </w:p>
    <w:p w14:paraId="2AD3BA29" w14:textId="77777777" w:rsidR="00263E87" w:rsidRDefault="00AF67BE">
      <w:pPr>
        <w:tabs>
          <w:tab w:val="left" w:pos="1985"/>
          <w:tab w:val="left" w:pos="2268"/>
        </w:tabs>
        <w:spacing w:before="120"/>
        <w:ind w:left="2268" w:hanging="1559"/>
      </w:pPr>
      <w:r>
        <w:t>Pranešėjas</w:t>
      </w:r>
      <w:r>
        <w:tab/>
        <w:t>–</w:t>
      </w:r>
      <w:r>
        <w:tab/>
        <w:t>teisingumo ministerijos kancleris Arūnas Kazlauskas</w:t>
      </w:r>
    </w:p>
    <w:p w14:paraId="17998D11" w14:textId="77777777" w:rsidR="00263E87" w:rsidRDefault="00AF67BE">
      <w:pPr>
        <w:tabs>
          <w:tab w:val="left" w:pos="1985"/>
          <w:tab w:val="left" w:pos="2268"/>
        </w:tabs>
        <w:spacing w:before="120"/>
        <w:ind w:left="2268" w:hanging="1559"/>
      </w:pPr>
      <w:r>
        <w:lastRenderedPageBreak/>
        <w:t>Dalyvauja</w:t>
      </w:r>
      <w:r>
        <w:tab/>
        <w:t>–</w:t>
      </w:r>
      <w:r>
        <w:tab/>
        <w:t>vyriausioji specialistė Edita Karaliūtė</w:t>
      </w:r>
    </w:p>
    <w:p w14:paraId="78C5744D" w14:textId="77777777" w:rsidR="00263E87" w:rsidRDefault="00263E87">
      <w:pPr>
        <w:tabs>
          <w:tab w:val="left" w:pos="993"/>
        </w:tabs>
        <w:spacing w:before="120"/>
        <w:jc w:val="both"/>
        <w:rPr>
          <w:b/>
          <w:i/>
          <w:iCs/>
        </w:rPr>
      </w:pPr>
    </w:p>
    <w:p w14:paraId="4A0BB7D7" w14:textId="77777777" w:rsidR="00263E87" w:rsidRDefault="00263E87">
      <w:pPr>
        <w:rPr>
          <w:lang w:val="lt"/>
        </w:rPr>
      </w:pPr>
    </w:p>
    <w:p w14:paraId="3E989556" w14:textId="77777777" w:rsidR="00263E87" w:rsidRDefault="00263E87">
      <w:pPr>
        <w:framePr w:w="970" w:h="1002" w:hRule="exact" w:hSpace="181" w:wrap="notBeside" w:vAnchor="text" w:hAnchor="page" w:x="261" w:y="246"/>
        <w:tabs>
          <w:tab w:val="left" w:pos="993"/>
        </w:tabs>
        <w:jc w:val="center"/>
        <w:rPr>
          <w:b/>
          <w:sz w:val="16"/>
        </w:rPr>
      </w:pPr>
    </w:p>
    <w:p w14:paraId="7EA5E319" w14:textId="77777777" w:rsidR="00263E87" w:rsidRDefault="00AF67BE">
      <w:pPr>
        <w:tabs>
          <w:tab w:val="left" w:pos="993"/>
        </w:tabs>
        <w:ind w:firstLine="709"/>
        <w:jc w:val="both"/>
        <w:rPr>
          <w:b/>
          <w:bCs/>
        </w:rPr>
      </w:pPr>
      <w:r>
        <w:rPr>
          <w:b/>
        </w:rPr>
        <w:t>5. Dėl Gyventojų pajamų mokesčio įstatymo Nr. IX-1007 papildymo 27-1 straipsniu įstatymo projekto Nr. XIIIP-365 (TAP-18-340) (18-331(2)</w:t>
      </w:r>
    </w:p>
    <w:p w14:paraId="3D0634A3" w14:textId="77777777" w:rsidR="00263E87" w:rsidRDefault="00AF67BE">
      <w:pPr>
        <w:tabs>
          <w:tab w:val="left" w:pos="1985"/>
          <w:tab w:val="left" w:pos="2268"/>
        </w:tabs>
        <w:spacing w:before="120"/>
        <w:ind w:left="2268" w:hanging="1559"/>
      </w:pPr>
      <w:r>
        <w:t>Pranešėjas</w:t>
      </w:r>
      <w:r>
        <w:tab/>
        <w:t>–</w:t>
      </w:r>
      <w:r>
        <w:tab/>
        <w:t>finansų ministerijos kancleris Giedrius Rimša</w:t>
      </w:r>
    </w:p>
    <w:p w14:paraId="321E231D" w14:textId="77777777" w:rsidR="00263E87" w:rsidRDefault="00AF67BE">
      <w:pPr>
        <w:tabs>
          <w:tab w:val="left" w:pos="1985"/>
          <w:tab w:val="left" w:pos="2268"/>
        </w:tabs>
        <w:spacing w:before="120"/>
        <w:ind w:left="2268" w:hanging="1559"/>
      </w:pPr>
      <w:r>
        <w:t>Dalyvauja</w:t>
      </w:r>
      <w:r>
        <w:tab/>
        <w:t>–</w:t>
      </w:r>
      <w:r>
        <w:tab/>
      </w:r>
      <w:r>
        <w:t>vyriausiasis specialistas Piotr Gerasimovič</w:t>
      </w:r>
    </w:p>
    <w:p w14:paraId="4935D777" w14:textId="77777777" w:rsidR="00263E87" w:rsidRDefault="00263E87">
      <w:pPr>
        <w:tabs>
          <w:tab w:val="left" w:pos="993"/>
        </w:tabs>
        <w:spacing w:before="120"/>
        <w:jc w:val="both"/>
        <w:rPr>
          <w:b/>
          <w:i/>
          <w:iCs/>
        </w:rPr>
      </w:pPr>
    </w:p>
    <w:p w14:paraId="3197D875" w14:textId="77777777" w:rsidR="00263E87" w:rsidRDefault="00263E87">
      <w:pPr>
        <w:rPr>
          <w:lang w:val="lt"/>
        </w:rPr>
      </w:pPr>
    </w:p>
    <w:p w14:paraId="2957CD62" w14:textId="77777777" w:rsidR="00263E87" w:rsidRDefault="00263E87">
      <w:pPr>
        <w:framePr w:w="970" w:h="1002" w:hRule="exact" w:hSpace="181" w:wrap="notBeside" w:vAnchor="text" w:hAnchor="page" w:x="261" w:y="246"/>
        <w:tabs>
          <w:tab w:val="left" w:pos="993"/>
        </w:tabs>
        <w:jc w:val="center"/>
        <w:rPr>
          <w:b/>
          <w:sz w:val="16"/>
        </w:rPr>
      </w:pPr>
    </w:p>
    <w:p w14:paraId="286EEA04" w14:textId="77777777" w:rsidR="00263E87" w:rsidRDefault="00AF67BE">
      <w:pPr>
        <w:tabs>
          <w:tab w:val="left" w:pos="993"/>
        </w:tabs>
        <w:ind w:firstLine="709"/>
        <w:jc w:val="both"/>
        <w:rPr>
          <w:b/>
          <w:bCs/>
        </w:rPr>
      </w:pPr>
      <w:r>
        <w:rPr>
          <w:b/>
        </w:rPr>
        <w:t>6. Dėl lėšų skyrimo iš Lietuvos Respublikos Vyriausybės rezervo (TAP-18-365) (18-2770)</w:t>
      </w:r>
    </w:p>
    <w:p w14:paraId="421464E2" w14:textId="77777777" w:rsidR="00263E87" w:rsidRDefault="00AF67BE">
      <w:pPr>
        <w:tabs>
          <w:tab w:val="left" w:pos="1985"/>
          <w:tab w:val="left" w:pos="2268"/>
        </w:tabs>
        <w:spacing w:before="120"/>
        <w:ind w:left="2268" w:hanging="1559"/>
      </w:pPr>
      <w:r>
        <w:t>Pranešėjas</w:t>
      </w:r>
      <w:r>
        <w:tab/>
        <w:t>–</w:t>
      </w:r>
      <w:r>
        <w:tab/>
        <w:t>finansų ministerijos kancleris Giedrius Rimša</w:t>
      </w:r>
    </w:p>
    <w:p w14:paraId="236F0C3E" w14:textId="77777777" w:rsidR="00263E87" w:rsidRDefault="00AF67BE">
      <w:pPr>
        <w:tabs>
          <w:tab w:val="left" w:pos="1985"/>
          <w:tab w:val="left" w:pos="2268"/>
        </w:tabs>
        <w:spacing w:before="120"/>
        <w:ind w:left="2268" w:hanging="1559"/>
      </w:pPr>
      <w:r>
        <w:t>Dalyvauja</w:t>
      </w:r>
      <w:r>
        <w:tab/>
        <w:t>–</w:t>
      </w:r>
      <w:r>
        <w:tab/>
        <w:t>vyriausiasis specialistas Piotr Gerasimovič</w:t>
      </w:r>
    </w:p>
    <w:p w14:paraId="76356DB4" w14:textId="77777777" w:rsidR="00263E87" w:rsidRDefault="00263E87">
      <w:pPr>
        <w:tabs>
          <w:tab w:val="left" w:pos="993"/>
        </w:tabs>
        <w:spacing w:before="120"/>
        <w:jc w:val="both"/>
        <w:rPr>
          <w:b/>
          <w:i/>
          <w:iCs/>
        </w:rPr>
      </w:pPr>
    </w:p>
    <w:p w14:paraId="7ABE81A8" w14:textId="77777777" w:rsidR="00263E87" w:rsidRDefault="00263E87">
      <w:pPr>
        <w:rPr>
          <w:lang w:val="lt"/>
        </w:rPr>
      </w:pPr>
    </w:p>
    <w:p w14:paraId="79810031" w14:textId="77777777" w:rsidR="00263E87" w:rsidRDefault="00263E87">
      <w:pPr>
        <w:framePr w:w="970" w:h="1002" w:hRule="exact" w:hSpace="181" w:wrap="notBeside" w:vAnchor="text" w:hAnchor="page" w:x="261" w:y="246"/>
        <w:tabs>
          <w:tab w:val="left" w:pos="993"/>
        </w:tabs>
        <w:jc w:val="center"/>
        <w:rPr>
          <w:b/>
          <w:sz w:val="16"/>
        </w:rPr>
      </w:pPr>
    </w:p>
    <w:p w14:paraId="64F142DF" w14:textId="77777777" w:rsidR="00263E87" w:rsidRDefault="00AF67BE">
      <w:pPr>
        <w:tabs>
          <w:tab w:val="left" w:pos="993"/>
        </w:tabs>
        <w:ind w:firstLine="709"/>
        <w:jc w:val="both"/>
        <w:rPr>
          <w:b/>
          <w:bCs/>
        </w:rPr>
      </w:pPr>
      <w:r>
        <w:rPr>
          <w:b/>
        </w:rPr>
        <w:t>7. D</w:t>
      </w:r>
      <w:r>
        <w:rPr>
          <w:b/>
        </w:rPr>
        <w:t>ėl Vyriausybės 2014 m. spalio 28 d. nutarimo Nr. 1178 „Dėl Valstybės ir savivaldybių nekilnojamųjų daiktų pardavimo viešo aukciono būdu tvarkos aprašo patvirtinimo” pakeitimo (TAP-18-388) (17-9803(2)</w:t>
      </w:r>
    </w:p>
    <w:p w14:paraId="169F5495" w14:textId="77777777" w:rsidR="00263E87" w:rsidRDefault="00AF67BE">
      <w:pPr>
        <w:tabs>
          <w:tab w:val="left" w:pos="1985"/>
          <w:tab w:val="left" w:pos="2268"/>
        </w:tabs>
        <w:spacing w:before="120"/>
        <w:ind w:left="2268" w:hanging="1559"/>
      </w:pPr>
      <w:r>
        <w:t>Pranešėjas</w:t>
      </w:r>
      <w:r>
        <w:tab/>
        <w:t>–</w:t>
      </w:r>
      <w:r>
        <w:tab/>
        <w:t>finansų ministerijos kancleris Giedrius Rim</w:t>
      </w:r>
      <w:r>
        <w:t>ša</w:t>
      </w:r>
    </w:p>
    <w:p w14:paraId="797C9D5C" w14:textId="77777777" w:rsidR="00263E87" w:rsidRDefault="00AF67BE">
      <w:pPr>
        <w:tabs>
          <w:tab w:val="left" w:pos="1985"/>
          <w:tab w:val="left" w:pos="2268"/>
        </w:tabs>
        <w:spacing w:before="120"/>
        <w:ind w:left="2268" w:hanging="1559"/>
      </w:pPr>
      <w:r>
        <w:t>Dalyvauja</w:t>
      </w:r>
      <w:r>
        <w:tab/>
        <w:t>–</w:t>
      </w:r>
      <w:r>
        <w:tab/>
        <w:t>vyriausiasis specialistas Piotr Gerasimovič</w:t>
      </w:r>
    </w:p>
    <w:p w14:paraId="3CADCC55" w14:textId="77777777" w:rsidR="00263E87" w:rsidRDefault="00263E87">
      <w:pPr>
        <w:tabs>
          <w:tab w:val="left" w:pos="993"/>
        </w:tabs>
        <w:spacing w:before="120"/>
        <w:jc w:val="both"/>
        <w:rPr>
          <w:b/>
          <w:i/>
          <w:iCs/>
        </w:rPr>
      </w:pPr>
    </w:p>
    <w:p w14:paraId="7284A0BB" w14:textId="77777777" w:rsidR="00263E87" w:rsidRDefault="00263E87">
      <w:pPr>
        <w:rPr>
          <w:lang w:val="lt"/>
        </w:rPr>
      </w:pPr>
    </w:p>
    <w:p w14:paraId="65172D8D" w14:textId="77777777" w:rsidR="00263E87" w:rsidRDefault="00263E87">
      <w:pPr>
        <w:framePr w:w="970" w:h="1002" w:hRule="exact" w:hSpace="181" w:wrap="notBeside" w:vAnchor="text" w:hAnchor="page" w:x="261" w:y="246"/>
        <w:tabs>
          <w:tab w:val="left" w:pos="993"/>
        </w:tabs>
        <w:jc w:val="center"/>
        <w:rPr>
          <w:b/>
          <w:sz w:val="16"/>
        </w:rPr>
      </w:pPr>
    </w:p>
    <w:p w14:paraId="453B71BC" w14:textId="77777777" w:rsidR="00263E87" w:rsidRDefault="00AF67BE">
      <w:pPr>
        <w:tabs>
          <w:tab w:val="left" w:pos="993"/>
        </w:tabs>
        <w:ind w:firstLine="709"/>
        <w:jc w:val="both"/>
        <w:rPr>
          <w:b/>
          <w:bCs/>
        </w:rPr>
      </w:pPr>
      <w:r>
        <w:rPr>
          <w:b/>
        </w:rPr>
        <w:t>8. Dėl Vyriausybės 2014 m. balandžio 23 d. nutarimo Nr. 370 „Dėl apmokamų iš Privalomojo sveikatos draudimo fondo biudžeto asmens sveikatos priežiūros paslaugų kriterijų sąrašo patvirtinimo“ pak</w:t>
      </w:r>
      <w:r>
        <w:rPr>
          <w:b/>
        </w:rPr>
        <w:t>eitimo (TAP-18-397) (18-3091)</w:t>
      </w:r>
    </w:p>
    <w:p w14:paraId="14870846" w14:textId="77777777" w:rsidR="00263E87" w:rsidRDefault="00AF67BE">
      <w:pPr>
        <w:tabs>
          <w:tab w:val="left" w:pos="1985"/>
          <w:tab w:val="left" w:pos="2268"/>
        </w:tabs>
        <w:spacing w:before="120"/>
        <w:ind w:left="2268" w:hanging="1559"/>
      </w:pPr>
      <w:r>
        <w:t>Pranešėjas</w:t>
      </w:r>
      <w:r>
        <w:tab/>
        <w:t>–</w:t>
      </w:r>
      <w:r>
        <w:tab/>
        <w:t>sveikatos apsaugos ministerijos Slaugos koordinavimo skyriaus vedėja, atliekanti kanclerio funkcijas Odeta Vitkūnienė</w:t>
      </w:r>
    </w:p>
    <w:p w14:paraId="1B552A24" w14:textId="77777777" w:rsidR="00263E87" w:rsidRDefault="00AF67BE">
      <w:pPr>
        <w:tabs>
          <w:tab w:val="left" w:pos="1985"/>
          <w:tab w:val="left" w:pos="2268"/>
        </w:tabs>
        <w:spacing w:before="120"/>
        <w:ind w:left="2268" w:hanging="1559"/>
      </w:pPr>
      <w:r>
        <w:t>Dalyvauja</w:t>
      </w:r>
      <w:r>
        <w:tab/>
        <w:t>–</w:t>
      </w:r>
      <w:r>
        <w:tab/>
        <w:t>vyriausioji specialistė Edita Karaliūtė</w:t>
      </w:r>
    </w:p>
    <w:p w14:paraId="2D3E7036" w14:textId="77777777" w:rsidR="00263E87" w:rsidRDefault="00263E87">
      <w:pPr>
        <w:tabs>
          <w:tab w:val="left" w:pos="993"/>
        </w:tabs>
        <w:spacing w:before="120"/>
        <w:jc w:val="both"/>
        <w:rPr>
          <w:b/>
          <w:i/>
          <w:iCs/>
        </w:rPr>
      </w:pPr>
    </w:p>
    <w:p w14:paraId="4F6385E2" w14:textId="77777777" w:rsidR="00263E87" w:rsidRDefault="00263E87">
      <w:pPr>
        <w:rPr>
          <w:lang w:val="lt"/>
        </w:rPr>
      </w:pPr>
    </w:p>
    <w:p w14:paraId="381406C5" w14:textId="77777777" w:rsidR="00263E87" w:rsidRDefault="00263E87">
      <w:pPr>
        <w:framePr w:w="970" w:h="1002" w:hRule="exact" w:hSpace="181" w:wrap="notBeside" w:vAnchor="text" w:hAnchor="page" w:x="261" w:y="246"/>
        <w:tabs>
          <w:tab w:val="left" w:pos="993"/>
        </w:tabs>
        <w:jc w:val="center"/>
        <w:rPr>
          <w:b/>
          <w:sz w:val="16"/>
        </w:rPr>
      </w:pPr>
    </w:p>
    <w:p w14:paraId="73547AF8" w14:textId="77777777" w:rsidR="00263E87" w:rsidRDefault="00AF67BE">
      <w:pPr>
        <w:tabs>
          <w:tab w:val="left" w:pos="993"/>
        </w:tabs>
        <w:ind w:firstLine="709"/>
        <w:jc w:val="both"/>
        <w:rPr>
          <w:b/>
          <w:bCs/>
        </w:rPr>
      </w:pPr>
      <w:r>
        <w:rPr>
          <w:b/>
        </w:rPr>
        <w:t>9. Dėl  Kriminalinės žvalgybos įstatymo Nr. XI-2234 5 straipsnio pakeitimo įstatymo projekto (TAP-18-399) (18-718(2)</w:t>
      </w:r>
    </w:p>
    <w:p w14:paraId="0AFE8045" w14:textId="77777777" w:rsidR="00263E87" w:rsidRDefault="00AF67BE">
      <w:pPr>
        <w:tabs>
          <w:tab w:val="left" w:pos="1985"/>
          <w:tab w:val="left" w:pos="2268"/>
        </w:tabs>
        <w:spacing w:before="120"/>
        <w:ind w:left="2268" w:hanging="1559"/>
      </w:pPr>
      <w:r>
        <w:t>Pranešėjas</w:t>
      </w:r>
      <w:r>
        <w:tab/>
        <w:t>–</w:t>
      </w:r>
      <w:r>
        <w:tab/>
        <w:t>vidaus reikalų ministerijos Ekonomikos ir finansų departamento direktorė, atliekanti ministerijos kanclerio funkcijas Ilona Pi</w:t>
      </w:r>
      <w:r>
        <w:t>leckienė</w:t>
      </w:r>
    </w:p>
    <w:p w14:paraId="608B9A6D" w14:textId="77777777" w:rsidR="00263E87" w:rsidRDefault="00AF67BE">
      <w:pPr>
        <w:tabs>
          <w:tab w:val="left" w:pos="1985"/>
          <w:tab w:val="left" w:pos="2268"/>
        </w:tabs>
        <w:spacing w:before="120"/>
        <w:ind w:left="2268" w:hanging="1559"/>
      </w:pPr>
      <w:r>
        <w:t>Dalyvauja</w:t>
      </w:r>
      <w:r>
        <w:tab/>
        <w:t>–</w:t>
      </w:r>
      <w:r>
        <w:tab/>
        <w:t>vyriausioji specialistė Edita Karaliūtė</w:t>
      </w:r>
    </w:p>
    <w:p w14:paraId="66B02CC0" w14:textId="77777777" w:rsidR="00263E87" w:rsidRDefault="00263E87">
      <w:pPr>
        <w:tabs>
          <w:tab w:val="left" w:pos="993"/>
        </w:tabs>
        <w:spacing w:before="120"/>
        <w:jc w:val="both"/>
        <w:rPr>
          <w:b/>
          <w:i/>
          <w:iCs/>
        </w:rPr>
      </w:pPr>
    </w:p>
    <w:p w14:paraId="0FB1A3D6" w14:textId="77777777" w:rsidR="00263E87" w:rsidRDefault="00263E87">
      <w:pPr>
        <w:rPr>
          <w:lang w:val="lt"/>
        </w:rPr>
      </w:pPr>
    </w:p>
    <w:p w14:paraId="2CE6F34E" w14:textId="77777777" w:rsidR="00263E87" w:rsidRDefault="00263E87">
      <w:pPr>
        <w:framePr w:w="970" w:h="1002" w:hRule="exact" w:hSpace="181" w:wrap="notBeside" w:vAnchor="text" w:hAnchor="page" w:x="261" w:y="246"/>
        <w:tabs>
          <w:tab w:val="left" w:pos="993"/>
        </w:tabs>
        <w:jc w:val="center"/>
        <w:rPr>
          <w:b/>
          <w:sz w:val="16"/>
        </w:rPr>
      </w:pPr>
    </w:p>
    <w:p w14:paraId="3310B168" w14:textId="77777777" w:rsidR="00263E87" w:rsidRDefault="00AF67BE">
      <w:pPr>
        <w:tabs>
          <w:tab w:val="left" w:pos="993"/>
        </w:tabs>
        <w:ind w:firstLine="709"/>
        <w:jc w:val="both"/>
        <w:rPr>
          <w:b/>
          <w:bCs/>
        </w:rPr>
      </w:pPr>
      <w:r>
        <w:rPr>
          <w:b/>
        </w:rPr>
        <w:t>10. Dėl  Vyriausybės 1999 m. rugpjūčio 10 d. nutarimo Nr. 896 „Dėl Generolo Jono Žemaičio Lietuvos karo akademijos statuto patvirtinimo“ pakeitimo (TAP-18-395) (18-112(2)</w:t>
      </w:r>
    </w:p>
    <w:p w14:paraId="2272B3DB" w14:textId="77777777" w:rsidR="00263E87" w:rsidRDefault="00AF67BE">
      <w:pPr>
        <w:tabs>
          <w:tab w:val="left" w:pos="1985"/>
          <w:tab w:val="left" w:pos="2268"/>
        </w:tabs>
        <w:spacing w:before="120"/>
        <w:ind w:left="2268" w:hanging="1559"/>
      </w:pPr>
      <w:r>
        <w:t>Pranešėjas</w:t>
      </w:r>
      <w:r>
        <w:tab/>
        <w:t>–</w:t>
      </w:r>
      <w:r>
        <w:tab/>
        <w:t>krašto a</w:t>
      </w:r>
      <w:r>
        <w:t>psaugos ministerijos kanclerė Daiva Beliackienė</w:t>
      </w:r>
    </w:p>
    <w:p w14:paraId="256AA091" w14:textId="77777777" w:rsidR="00263E87" w:rsidRDefault="00AF67BE">
      <w:pPr>
        <w:tabs>
          <w:tab w:val="left" w:pos="1985"/>
          <w:tab w:val="left" w:pos="2268"/>
        </w:tabs>
        <w:spacing w:before="120"/>
        <w:ind w:left="2268" w:hanging="1559"/>
      </w:pPr>
      <w:r>
        <w:t>Dalyvauja</w:t>
      </w:r>
      <w:r>
        <w:tab/>
        <w:t>–</w:t>
      </w:r>
      <w:r>
        <w:tab/>
        <w:t>vyriausiasis specialistas Piotr Gerasimovič</w:t>
      </w:r>
    </w:p>
    <w:p w14:paraId="069EA383" w14:textId="77777777" w:rsidR="00263E87" w:rsidRDefault="00263E87">
      <w:pPr>
        <w:tabs>
          <w:tab w:val="left" w:pos="993"/>
        </w:tabs>
        <w:spacing w:before="120"/>
        <w:jc w:val="both"/>
        <w:rPr>
          <w:b/>
          <w:i/>
          <w:iCs/>
        </w:rPr>
      </w:pPr>
    </w:p>
    <w:p w14:paraId="0EF37AFC" w14:textId="77777777" w:rsidR="00263E87" w:rsidRDefault="00263E87">
      <w:pPr>
        <w:rPr>
          <w:lang w:val="lt"/>
        </w:rPr>
      </w:pPr>
    </w:p>
    <w:p w14:paraId="2DC1D756" w14:textId="77777777" w:rsidR="00263E87" w:rsidRDefault="00263E87">
      <w:pPr>
        <w:framePr w:w="970" w:h="1002" w:hRule="exact" w:hSpace="181" w:wrap="notBeside" w:vAnchor="text" w:hAnchor="page" w:x="261" w:y="246"/>
        <w:tabs>
          <w:tab w:val="left" w:pos="993"/>
        </w:tabs>
        <w:jc w:val="center"/>
        <w:rPr>
          <w:b/>
          <w:sz w:val="16"/>
        </w:rPr>
      </w:pPr>
    </w:p>
    <w:p w14:paraId="006EC428" w14:textId="77777777" w:rsidR="00263E87" w:rsidRDefault="00AF67BE">
      <w:pPr>
        <w:tabs>
          <w:tab w:val="left" w:pos="993"/>
        </w:tabs>
        <w:ind w:firstLine="709"/>
        <w:jc w:val="both"/>
        <w:rPr>
          <w:b/>
          <w:bCs/>
        </w:rPr>
      </w:pPr>
      <w:r>
        <w:rPr>
          <w:b/>
        </w:rPr>
        <w:t>11. Dėl Vyriausybės 2013 m. liepos 24 d. nutarimo Nr. 711 „Dėl Rinkliavos ar kitos įmokos už komunalinių atliekų surinkimą iš atliekų turėtojų ir atliekų tvarkymą dydžio nustatymo metodikos patvirtinimo“ pakeitimo (TAP-18-347) (17-10667(3)</w:t>
      </w:r>
    </w:p>
    <w:p w14:paraId="3467D1B4" w14:textId="77777777" w:rsidR="00263E87" w:rsidRDefault="00AF67BE">
      <w:pPr>
        <w:tabs>
          <w:tab w:val="left" w:pos="1985"/>
          <w:tab w:val="left" w:pos="2268"/>
        </w:tabs>
        <w:spacing w:before="120"/>
        <w:ind w:left="2268" w:hanging="1559"/>
      </w:pPr>
      <w:r>
        <w:t>Pranešėjas</w:t>
      </w:r>
      <w:r>
        <w:tab/>
        <w:t>–</w:t>
      </w:r>
      <w:r>
        <w:tab/>
        <w:t>apl</w:t>
      </w:r>
      <w:r>
        <w:t>inkos ministerijos kanclerė Vilija Augutavičienė</w:t>
      </w:r>
    </w:p>
    <w:p w14:paraId="0DE4AF73" w14:textId="77777777" w:rsidR="00263E87" w:rsidRDefault="00AF67BE">
      <w:pPr>
        <w:tabs>
          <w:tab w:val="left" w:pos="1985"/>
          <w:tab w:val="left" w:pos="2268"/>
        </w:tabs>
        <w:spacing w:before="120"/>
        <w:ind w:left="2268" w:hanging="1559"/>
      </w:pPr>
      <w:r>
        <w:t>Dalyvauja</w:t>
      </w:r>
      <w:r>
        <w:tab/>
        <w:t>–</w:t>
      </w:r>
      <w:r>
        <w:tab/>
        <w:t>vyriausioji specialistė Edita Karaliūtė</w:t>
      </w:r>
    </w:p>
    <w:p w14:paraId="192B9194" w14:textId="77777777" w:rsidR="00263E87" w:rsidRDefault="00263E87">
      <w:pPr>
        <w:tabs>
          <w:tab w:val="left" w:pos="993"/>
        </w:tabs>
        <w:spacing w:before="120"/>
        <w:jc w:val="both"/>
        <w:rPr>
          <w:b/>
          <w:i/>
          <w:iCs/>
        </w:rPr>
      </w:pPr>
    </w:p>
    <w:p w14:paraId="377C9ED7" w14:textId="77777777" w:rsidR="00263E87" w:rsidRDefault="00263E87">
      <w:pPr>
        <w:rPr>
          <w:lang w:val="lt"/>
        </w:rPr>
      </w:pPr>
    </w:p>
    <w:p w14:paraId="42E6658D" w14:textId="77777777" w:rsidR="00263E87" w:rsidRDefault="00263E87">
      <w:pPr>
        <w:framePr w:w="970" w:h="1002" w:hRule="exact" w:hSpace="181" w:wrap="notBeside" w:vAnchor="text" w:hAnchor="page" w:x="261" w:y="246"/>
        <w:tabs>
          <w:tab w:val="left" w:pos="993"/>
        </w:tabs>
        <w:jc w:val="center"/>
        <w:rPr>
          <w:b/>
          <w:sz w:val="16"/>
        </w:rPr>
      </w:pPr>
    </w:p>
    <w:p w14:paraId="1BD2A04D" w14:textId="77777777" w:rsidR="00263E87" w:rsidRDefault="00AF67BE">
      <w:pPr>
        <w:tabs>
          <w:tab w:val="left" w:pos="993"/>
        </w:tabs>
        <w:ind w:firstLine="709"/>
        <w:jc w:val="both"/>
        <w:rPr>
          <w:b/>
          <w:bCs/>
        </w:rPr>
      </w:pPr>
      <w:r>
        <w:rPr>
          <w:b/>
        </w:rPr>
        <w:t>12. Dėl Slaugos praktikos ir akušerijos praktikos įstatymo Nr. IX-413 1, 2, 3, 5, 9, 11, 11-1, 12, 13, 14, 15 straipsnių pakeitimo ir įstatymo papildymo</w:t>
      </w:r>
      <w:r>
        <w:rPr>
          <w:b/>
        </w:rPr>
        <w:t xml:space="preserve"> 16 straipsniu įstatymo projekto (TAP-18-123(2) (18-1019(2)</w:t>
      </w:r>
    </w:p>
    <w:p w14:paraId="7A5C67C9" w14:textId="77777777" w:rsidR="00263E87" w:rsidRDefault="00AF67BE">
      <w:pPr>
        <w:tabs>
          <w:tab w:val="left" w:pos="1985"/>
          <w:tab w:val="left" w:pos="2268"/>
        </w:tabs>
        <w:spacing w:before="120"/>
        <w:ind w:left="2268" w:hanging="1559"/>
      </w:pPr>
      <w:r>
        <w:t>Pranešėjas</w:t>
      </w:r>
      <w:r>
        <w:tab/>
        <w:t>–</w:t>
      </w:r>
      <w:r>
        <w:tab/>
        <w:t>sveikatos apsaugos ministerijos Slaugos koordinavimo skyriaus vedėja, atliekanti kanclerio funkcijas Odeta Vitkūnienė</w:t>
      </w:r>
    </w:p>
    <w:p w14:paraId="4606849A" w14:textId="77777777" w:rsidR="00263E87" w:rsidRDefault="00AF67BE">
      <w:pPr>
        <w:tabs>
          <w:tab w:val="left" w:pos="1985"/>
          <w:tab w:val="left" w:pos="2268"/>
        </w:tabs>
        <w:spacing w:before="120"/>
        <w:ind w:left="2268" w:hanging="1559"/>
      </w:pPr>
      <w:r>
        <w:t>Dalyvauja</w:t>
      </w:r>
      <w:r>
        <w:tab/>
        <w:t>–</w:t>
      </w:r>
      <w:r>
        <w:tab/>
        <w:t>vyriausioji specialistė Edita Karaliūtė</w:t>
      </w:r>
    </w:p>
    <w:p w14:paraId="0319E815" w14:textId="77777777" w:rsidR="00263E87" w:rsidRDefault="00263E87">
      <w:pPr>
        <w:tabs>
          <w:tab w:val="left" w:pos="993"/>
        </w:tabs>
        <w:spacing w:before="120"/>
        <w:jc w:val="both"/>
        <w:rPr>
          <w:b/>
          <w:i/>
          <w:iCs/>
        </w:rPr>
      </w:pPr>
    </w:p>
    <w:p w14:paraId="13E922D5" w14:textId="77777777" w:rsidR="00263E87" w:rsidRDefault="00263E87">
      <w:pPr>
        <w:rPr>
          <w:lang w:val="lt"/>
        </w:rPr>
      </w:pPr>
    </w:p>
    <w:p w14:paraId="71E9F781" w14:textId="77777777" w:rsidR="00263E87" w:rsidRDefault="00263E87">
      <w:pPr>
        <w:framePr w:w="970" w:h="1002" w:hRule="exact" w:hSpace="181" w:wrap="notBeside" w:vAnchor="text" w:hAnchor="page" w:x="261" w:y="246"/>
        <w:tabs>
          <w:tab w:val="left" w:pos="993"/>
        </w:tabs>
        <w:jc w:val="center"/>
        <w:rPr>
          <w:b/>
          <w:sz w:val="16"/>
        </w:rPr>
      </w:pPr>
    </w:p>
    <w:p w14:paraId="37C91490" w14:textId="77777777" w:rsidR="00263E87" w:rsidRDefault="00AF67BE">
      <w:pPr>
        <w:tabs>
          <w:tab w:val="left" w:pos="993"/>
        </w:tabs>
        <w:ind w:firstLine="709"/>
        <w:jc w:val="both"/>
        <w:rPr>
          <w:b/>
          <w:bCs/>
        </w:rPr>
      </w:pPr>
      <w:r>
        <w:rPr>
          <w:b/>
        </w:rPr>
        <w:t>13. Dėl Vyriausybės 2014 m. vasario 26 d. nutarimo Nr. 204 „Dėl Užimtumo didinimo 2014–2020 metų programos įgyvendinimo tarpinstitucinio veiklos plano patvirtinimo“ pakeitimo“ (TAP-16-1429(4) (18-7(2)</w:t>
      </w:r>
    </w:p>
    <w:p w14:paraId="3826A62A" w14:textId="77777777" w:rsidR="00263E87" w:rsidRDefault="00AF67BE">
      <w:pPr>
        <w:tabs>
          <w:tab w:val="left" w:pos="1985"/>
          <w:tab w:val="left" w:pos="2268"/>
        </w:tabs>
        <w:spacing w:before="120"/>
        <w:ind w:left="2268" w:hanging="1559"/>
      </w:pPr>
      <w:r>
        <w:t>Pranešėjas</w:t>
      </w:r>
      <w:r>
        <w:tab/>
        <w:t>–</w:t>
      </w:r>
      <w:r>
        <w:tab/>
        <w:t xml:space="preserve">socialinės apsaugos ir darbo ministerijos </w:t>
      </w:r>
      <w:r>
        <w:t>kanclerė Danguolė Juozapavičienė</w:t>
      </w:r>
    </w:p>
    <w:p w14:paraId="3DC16888" w14:textId="77777777" w:rsidR="00263E87" w:rsidRDefault="00AF67BE">
      <w:pPr>
        <w:tabs>
          <w:tab w:val="left" w:pos="1985"/>
          <w:tab w:val="left" w:pos="2268"/>
        </w:tabs>
        <w:spacing w:before="120"/>
        <w:ind w:left="2268" w:hanging="1559"/>
      </w:pPr>
      <w:r>
        <w:t>Dalyvauja</w:t>
      </w:r>
      <w:r>
        <w:tab/>
        <w:t>–</w:t>
      </w:r>
      <w:r>
        <w:tab/>
        <w:t>vyriausiasis specialistas Piotr Gerasimovič</w:t>
      </w:r>
    </w:p>
    <w:p w14:paraId="3FD409FD" w14:textId="77777777" w:rsidR="00263E87" w:rsidRDefault="00263E87">
      <w:pPr>
        <w:tabs>
          <w:tab w:val="left" w:pos="993"/>
        </w:tabs>
        <w:spacing w:before="120"/>
        <w:jc w:val="both"/>
        <w:rPr>
          <w:b/>
          <w:i/>
          <w:iCs/>
        </w:rPr>
      </w:pPr>
    </w:p>
    <w:p w14:paraId="44900DEB" w14:textId="77777777" w:rsidR="00263E87" w:rsidRDefault="00263E87">
      <w:pPr>
        <w:rPr>
          <w:lang w:val="lt"/>
        </w:rPr>
      </w:pPr>
    </w:p>
    <w:p w14:paraId="6572D67F" w14:textId="77777777" w:rsidR="00263E87" w:rsidRDefault="00263E87">
      <w:pPr>
        <w:framePr w:w="970" w:h="1002" w:hRule="exact" w:hSpace="181" w:wrap="notBeside" w:vAnchor="text" w:hAnchor="page" w:x="261" w:y="246"/>
        <w:tabs>
          <w:tab w:val="left" w:pos="993"/>
        </w:tabs>
        <w:jc w:val="center"/>
        <w:rPr>
          <w:b/>
          <w:sz w:val="16"/>
        </w:rPr>
      </w:pPr>
    </w:p>
    <w:p w14:paraId="019BB615" w14:textId="77777777" w:rsidR="00263E87" w:rsidRDefault="00AF67BE">
      <w:pPr>
        <w:tabs>
          <w:tab w:val="left" w:pos="993"/>
        </w:tabs>
        <w:ind w:firstLine="709"/>
        <w:jc w:val="both"/>
        <w:rPr>
          <w:b/>
          <w:bCs/>
        </w:rPr>
      </w:pPr>
      <w:r>
        <w:rPr>
          <w:b/>
        </w:rPr>
        <w:t>14. Dėl Triukšmo valdymo įstatymo įgyvendinimo (TAP-17-430(6) (16-11629(10)</w:t>
      </w:r>
    </w:p>
    <w:p w14:paraId="4DA50557" w14:textId="77777777" w:rsidR="00263E87" w:rsidRDefault="00AF67BE">
      <w:pPr>
        <w:tabs>
          <w:tab w:val="left" w:pos="1985"/>
          <w:tab w:val="left" w:pos="2268"/>
        </w:tabs>
        <w:spacing w:before="120"/>
        <w:ind w:left="2268" w:hanging="1559"/>
      </w:pPr>
      <w:r>
        <w:t>Pranešėjas</w:t>
      </w:r>
      <w:r>
        <w:tab/>
        <w:t>–</w:t>
      </w:r>
      <w:r>
        <w:tab/>
        <w:t>sveikatos apsaugos ministerijos Slaugos koordinavimo skyriaus vedėja, atlie</w:t>
      </w:r>
      <w:r>
        <w:t>kanti kanclerio funkcijas Odeta Vitkūnienė</w:t>
      </w:r>
    </w:p>
    <w:p w14:paraId="4ECABFE9" w14:textId="77777777" w:rsidR="00263E87" w:rsidRDefault="00AF67BE">
      <w:pPr>
        <w:tabs>
          <w:tab w:val="left" w:pos="1985"/>
          <w:tab w:val="left" w:pos="2268"/>
        </w:tabs>
        <w:spacing w:before="120"/>
        <w:ind w:left="2268" w:hanging="1559"/>
      </w:pPr>
      <w:r>
        <w:t>Dalyvauja</w:t>
      </w:r>
      <w:r>
        <w:tab/>
        <w:t>–</w:t>
      </w:r>
      <w:r>
        <w:tab/>
        <w:t>vyriausioji specialistė Edita Karaliūtė</w:t>
      </w:r>
    </w:p>
    <w:p w14:paraId="533122C3" w14:textId="77777777" w:rsidR="00263E87" w:rsidRDefault="00263E87">
      <w:pPr>
        <w:tabs>
          <w:tab w:val="left" w:pos="993"/>
        </w:tabs>
        <w:spacing w:before="120"/>
        <w:jc w:val="both"/>
        <w:rPr>
          <w:b/>
          <w:i/>
          <w:iCs/>
        </w:rPr>
      </w:pPr>
    </w:p>
    <w:p w14:paraId="1F0F79DE" w14:textId="77777777" w:rsidR="00263E87" w:rsidRDefault="00263E87">
      <w:pPr>
        <w:rPr>
          <w:lang w:val="lt"/>
        </w:rPr>
      </w:pPr>
    </w:p>
    <w:p w14:paraId="2FC30A1F" w14:textId="77777777" w:rsidR="00263E87" w:rsidRDefault="00263E87">
      <w:pPr>
        <w:framePr w:w="970" w:h="1002" w:hRule="exact" w:hSpace="181" w:wrap="notBeside" w:vAnchor="text" w:hAnchor="page" w:x="261" w:y="246"/>
        <w:tabs>
          <w:tab w:val="left" w:pos="993"/>
        </w:tabs>
        <w:jc w:val="center"/>
        <w:rPr>
          <w:b/>
          <w:sz w:val="16"/>
        </w:rPr>
      </w:pPr>
    </w:p>
    <w:p w14:paraId="6868243F" w14:textId="77777777" w:rsidR="00263E87" w:rsidRDefault="00AF67BE">
      <w:pPr>
        <w:tabs>
          <w:tab w:val="left" w:pos="993"/>
        </w:tabs>
        <w:ind w:firstLine="709"/>
        <w:jc w:val="both"/>
        <w:rPr>
          <w:b/>
          <w:bCs/>
        </w:rPr>
      </w:pPr>
      <w:r>
        <w:rPr>
          <w:b/>
        </w:rPr>
        <w:t>15. Dėl pavedimų Kultūros ministerijai ir Sveikatos apsaugos ministerijai vykdymo</w:t>
      </w:r>
    </w:p>
    <w:p w14:paraId="7E436EAF" w14:textId="77777777" w:rsidR="00263E87" w:rsidRDefault="00AF67BE">
      <w:pPr>
        <w:tabs>
          <w:tab w:val="left" w:pos="1985"/>
          <w:tab w:val="left" w:pos="2268"/>
        </w:tabs>
        <w:spacing w:before="120"/>
        <w:ind w:left="2268" w:hanging="1559"/>
      </w:pPr>
      <w:r>
        <w:t>Pranešėjas</w:t>
      </w:r>
      <w:r>
        <w:tab/>
        <w:t>–</w:t>
      </w:r>
      <w:r>
        <w:tab/>
        <w:t xml:space="preserve">kultūros ministerijos kancleris Laimonas  Ubavičius, sveikatos </w:t>
      </w:r>
      <w:r>
        <w:t>apsaugos ministerijos Slaugos koordinavimo skyriaus vedėja, atliekanti kanclerio funkcijas Odeta Vitkūnienė</w:t>
      </w:r>
    </w:p>
    <w:p w14:paraId="7BFA1BB1" w14:textId="77777777" w:rsidR="00263E87" w:rsidRDefault="00263E87">
      <w:pPr>
        <w:tabs>
          <w:tab w:val="left" w:pos="993"/>
        </w:tabs>
        <w:spacing w:before="120"/>
        <w:jc w:val="both"/>
        <w:rPr>
          <w:b/>
          <w:i/>
          <w:iCs/>
        </w:rPr>
      </w:pPr>
    </w:p>
    <w:p w14:paraId="450559B3" w14:textId="77777777" w:rsidR="00263E87" w:rsidRDefault="00263E87">
      <w:pPr>
        <w:rPr>
          <w:lang w:val="lt"/>
        </w:rPr>
      </w:pPr>
    </w:p>
    <w:p w14:paraId="794F005D" w14:textId="77777777" w:rsidR="00263E87" w:rsidRDefault="00AF67BE">
      <w:pPr>
        <w:framePr w:w="970" w:h="1002" w:hRule="exact" w:hSpace="181" w:wrap="notBeside" w:vAnchor="text" w:hAnchor="page" w:x="261" w:y="246"/>
        <w:tabs>
          <w:tab w:val="left" w:pos="993"/>
        </w:tabs>
        <w:jc w:val="center"/>
        <w:rPr>
          <w:b/>
          <w:sz w:val="16"/>
        </w:rPr>
      </w:pPr>
      <w:r>
        <w:rPr>
          <w:b/>
          <w:sz w:val="16"/>
        </w:rPr>
        <w:t>Medžiaga bus pateikta vėliau</w:t>
      </w:r>
    </w:p>
    <w:p w14:paraId="66CDF5E8" w14:textId="77777777" w:rsidR="00263E87" w:rsidRDefault="00AF67BE">
      <w:pPr>
        <w:tabs>
          <w:tab w:val="left" w:pos="993"/>
        </w:tabs>
        <w:ind w:firstLine="709"/>
        <w:jc w:val="both"/>
        <w:rPr>
          <w:b/>
          <w:bCs/>
        </w:rPr>
      </w:pPr>
      <w:r>
        <w:rPr>
          <w:b/>
        </w:rPr>
        <w:t>16. Dėl Valstybės informacinių išteklių infrastruktūros konsolidavimo, valdymo optimizavimo ir kibernetinio saugumo užtikrinimo</w:t>
      </w:r>
    </w:p>
    <w:p w14:paraId="065FA485" w14:textId="77777777" w:rsidR="00263E87" w:rsidRDefault="00AF67BE">
      <w:pPr>
        <w:tabs>
          <w:tab w:val="left" w:pos="1985"/>
          <w:tab w:val="left" w:pos="2268"/>
        </w:tabs>
        <w:spacing w:before="120"/>
        <w:ind w:left="2268" w:hanging="1559"/>
      </w:pPr>
      <w:r>
        <w:t>Pranešėjas</w:t>
      </w:r>
      <w:r>
        <w:tab/>
        <w:t>–</w:t>
      </w:r>
      <w:r>
        <w:tab/>
        <w:t>krašto apsaugos ministerijos kanclerė Daiva Beliackienė</w:t>
      </w:r>
    </w:p>
    <w:p w14:paraId="1E3730A0" w14:textId="77777777" w:rsidR="00263E87" w:rsidRDefault="00AF67BE">
      <w:pPr>
        <w:tabs>
          <w:tab w:val="left" w:pos="1985"/>
          <w:tab w:val="left" w:pos="2268"/>
        </w:tabs>
        <w:spacing w:before="120"/>
        <w:ind w:left="2268" w:hanging="1559"/>
      </w:pPr>
      <w:r>
        <w:t>Dalyvauja</w:t>
      </w:r>
      <w:r>
        <w:tab/>
        <w:t>–</w:t>
      </w:r>
      <w:r>
        <w:tab/>
        <w:t>vyriausiasis specialistas Piotr Gerasimovič</w:t>
      </w:r>
    </w:p>
    <w:p w14:paraId="46512757" w14:textId="77777777" w:rsidR="00263E87" w:rsidRDefault="00263E87">
      <w:pPr>
        <w:tabs>
          <w:tab w:val="left" w:pos="993"/>
        </w:tabs>
        <w:spacing w:before="120"/>
        <w:jc w:val="both"/>
        <w:rPr>
          <w:b/>
          <w:i/>
          <w:iCs/>
        </w:rPr>
      </w:pPr>
    </w:p>
    <w:bookmarkEnd w:id="3"/>
    <w:p w14:paraId="02E95C8C" w14:textId="77777777" w:rsidR="00274B09" w:rsidRDefault="00274B09" w:rsidP="002F005E">
      <w:pPr>
        <w:tabs>
          <w:tab w:val="left" w:pos="993"/>
        </w:tabs>
        <w:jc w:val="both"/>
        <w:rPr>
          <w:b/>
          <w:i/>
          <w:iCs/>
          <w:lang w:eastAsia="lt-LT"/>
        </w:rPr>
      </w:pPr>
    </w:p>
    <w:p w14:paraId="7F04ED3D" w14:textId="06C92FA6" w:rsidR="002F005E" w:rsidRDefault="002F005E" w:rsidP="002F005E">
      <w:pPr>
        <w:spacing w:line="360" w:lineRule="atLeast"/>
        <w:jc w:val="both"/>
        <w:rPr>
          <w:szCs w:val="24"/>
          <w:lang w:eastAsia="lt-LT"/>
        </w:rPr>
      </w:pPr>
      <w:r>
        <w:rPr>
          <w:szCs w:val="24"/>
          <w:lang w:eastAsia="lt-LT"/>
        </w:rPr>
        <w:t>Vyriausybės kancleris                                                                                Algirdas Stončaitis</w:t>
      </w:r>
    </w:p>
    <w:p w14:paraId="125D38CD" w14:textId="77777777" w:rsidR="00F14D86" w:rsidRDefault="00F14D86" w:rsidP="00F14D86">
      <w:pPr>
        <w:tabs>
          <w:tab w:val="left" w:pos="993"/>
        </w:tabs>
        <w:jc w:val="both"/>
        <w:rPr>
          <w:b/>
          <w:i/>
          <w:iCs/>
          <w:lang w:eastAsia="lt-LT"/>
        </w:rPr>
      </w:pPr>
    </w:p>
    <w:sectPr w:rsidR="00F14D86" w:rsidSect="00AD5806">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111F8A" w14:textId="77777777" w:rsidR="00D46634" w:rsidRDefault="00D46634">
      <w:pPr>
        <w:rPr>
          <w:lang w:eastAsia="lt-LT"/>
        </w:rPr>
      </w:pPr>
      <w:r>
        <w:rPr>
          <w:lang w:eastAsia="lt-LT"/>
        </w:rPr>
        <w:separator/>
      </w:r>
    </w:p>
  </w:endnote>
  <w:endnote w:type="continuationSeparator" w:id="0">
    <w:p w14:paraId="38262AFC" w14:textId="77777777" w:rsidR="00D46634" w:rsidRDefault="00D46634">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D8" w14:textId="77777777" w:rsidR="0036409E" w:rsidRDefault="0036409E">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D9" w14:textId="77777777" w:rsidR="0036409E" w:rsidRDefault="0036409E">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E2" w14:textId="77777777" w:rsidR="0036409E" w:rsidRDefault="0036409E">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FFDB16" w14:textId="77777777" w:rsidR="00D46634" w:rsidRDefault="00D46634">
      <w:pPr>
        <w:rPr>
          <w:lang w:eastAsia="lt-LT"/>
        </w:rPr>
      </w:pPr>
      <w:r>
        <w:rPr>
          <w:lang w:eastAsia="lt-LT"/>
        </w:rPr>
        <w:separator/>
      </w:r>
    </w:p>
  </w:footnote>
  <w:footnote w:type="continuationSeparator" w:id="0">
    <w:p w14:paraId="26C46776" w14:textId="77777777" w:rsidR="00D46634" w:rsidRDefault="00D46634">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D4" w14:textId="77777777"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125D38D5" w14:textId="77777777" w:rsidR="001D175F" w:rsidRDefault="001D175F">
    <w:pPr>
      <w:tabs>
        <w:tab w:val="center" w:pos="4153"/>
        <w:tab w:val="right" w:pos="8306"/>
      </w:tabs>
      <w:ind w:right="360"/>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D6" w14:textId="3B944DC8"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AF67BE">
      <w:rPr>
        <w:noProof/>
        <w:lang w:eastAsia="lt-LT"/>
      </w:rPr>
      <w:t>3</w:t>
    </w:r>
    <w:r>
      <w:rPr>
        <w:lang w:eastAsia="lt-LT"/>
      </w:rPr>
      <w:fldChar w:fldCharType="end"/>
    </w:r>
  </w:p>
  <w:p w14:paraId="125D38D7" w14:textId="77777777" w:rsidR="001D175F" w:rsidRDefault="001D175F">
    <w:pPr>
      <w:tabs>
        <w:tab w:val="center" w:pos="4153"/>
        <w:tab w:val="right" w:pos="8306"/>
      </w:tabs>
      <w:ind w:right="360"/>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DA" w14:textId="77777777" w:rsidR="00791EB6" w:rsidRDefault="00791EB6" w:rsidP="00791EB6">
    <w:pPr>
      <w:rPr>
        <w:rFonts w:ascii="Arial" w:hAnsi="Arial" w:cs="Arial"/>
        <w:lang w:eastAsia="lt-LT"/>
      </w:rPr>
    </w:pPr>
  </w:p>
  <w:p w14:paraId="125D38DB" w14:textId="77777777" w:rsidR="00791EB6" w:rsidRDefault="00791EB6" w:rsidP="00791EB6">
    <w:pPr>
      <w:rPr>
        <w:rFonts w:ascii="Arial" w:hAnsi="Arial" w:cs="Arial"/>
        <w:lang w:eastAsia="lt-LT"/>
      </w:rPr>
    </w:pPr>
  </w:p>
  <w:p w14:paraId="26D61EF9" w14:textId="77777777" w:rsidR="008F582C" w:rsidRDefault="008F582C" w:rsidP="008F582C">
    <w:pPr>
      <w:jc w:val="center"/>
      <w:rPr>
        <w:rFonts w:ascii="Arial" w:hAnsi="Arial" w:cs="Arial"/>
        <w:lang w:eastAsia="lt-LT"/>
      </w:rPr>
    </w:pPr>
    <w:r>
      <w:rPr>
        <w:rFonts w:ascii="Arial" w:hAnsi="Arial" w:cs="Arial"/>
        <w:noProof/>
        <w:lang w:eastAsia="lt-LT"/>
      </w:rPr>
      <w:drawing>
        <wp:inline distT="0" distB="0" distL="0" distR="0" wp14:anchorId="709592DE" wp14:editId="3530554C">
          <wp:extent cx="631825" cy="640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1825" cy="640080"/>
                  </a:xfrm>
                  <a:prstGeom prst="rect">
                    <a:avLst/>
                  </a:prstGeom>
                  <a:noFill/>
                  <a:ln>
                    <a:noFill/>
                  </a:ln>
                </pic:spPr>
              </pic:pic>
            </a:graphicData>
          </a:graphic>
        </wp:inline>
      </w:drawing>
    </w:r>
  </w:p>
  <w:p w14:paraId="7F6F06B4" w14:textId="77777777" w:rsidR="008F582C" w:rsidRDefault="008F582C" w:rsidP="008F582C">
    <w:pPr>
      <w:rPr>
        <w:sz w:val="10"/>
        <w:szCs w:val="10"/>
      </w:rPr>
    </w:pPr>
  </w:p>
  <w:p w14:paraId="616115D5" w14:textId="77777777" w:rsidR="008F582C" w:rsidRDefault="008F582C" w:rsidP="008F582C">
    <w:pPr>
      <w:pStyle w:val="Antrat2"/>
      <w:rPr>
        <w:rFonts w:ascii="Times New Roman" w:hAnsi="Times New Roman"/>
        <w:sz w:val="32"/>
        <w:szCs w:val="32"/>
      </w:rPr>
    </w:pPr>
    <w:r>
      <w:rPr>
        <w:rFonts w:ascii="Times New Roman" w:hAnsi="Times New Roman"/>
        <w:sz w:val="32"/>
        <w:szCs w:val="32"/>
      </w:rPr>
      <w:t xml:space="preserve">TARPINSTITUCINIO </w:t>
    </w:r>
    <w:r w:rsidRPr="00401E73">
      <w:rPr>
        <w:rFonts w:ascii="Times New Roman" w:hAnsi="Times New Roman"/>
        <w:sz w:val="32"/>
        <w:szCs w:val="32"/>
      </w:rPr>
      <w:t>PASITARIMO</w:t>
    </w:r>
  </w:p>
  <w:p w14:paraId="648F82B0" w14:textId="77777777" w:rsidR="008F582C" w:rsidRPr="00791EB6" w:rsidRDefault="008F582C" w:rsidP="008F582C">
    <w:pPr>
      <w:keepNext/>
      <w:jc w:val="center"/>
      <w:outlineLvl w:val="1"/>
      <w:rPr>
        <w:caps/>
        <w:sz w:val="40"/>
        <w:szCs w:val="40"/>
        <w:lang w:eastAsia="lt-LT"/>
      </w:rPr>
    </w:pPr>
    <w:r>
      <w:rPr>
        <w:sz w:val="32"/>
        <w:szCs w:val="32"/>
      </w:rPr>
      <w:t>DARBOTVARKĖ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450"/>
    <w:rsid w:val="000D5BD8"/>
    <w:rsid w:val="000F0EF3"/>
    <w:rsid w:val="00180885"/>
    <w:rsid w:val="001A59CD"/>
    <w:rsid w:val="001B5450"/>
    <w:rsid w:val="001D175F"/>
    <w:rsid w:val="002119DB"/>
    <w:rsid w:val="0025018B"/>
    <w:rsid w:val="00263E87"/>
    <w:rsid w:val="00274B09"/>
    <w:rsid w:val="002F005E"/>
    <w:rsid w:val="003217DE"/>
    <w:rsid w:val="00352290"/>
    <w:rsid w:val="0036409E"/>
    <w:rsid w:val="003A1974"/>
    <w:rsid w:val="00406554"/>
    <w:rsid w:val="0041510C"/>
    <w:rsid w:val="00562F0F"/>
    <w:rsid w:val="00615740"/>
    <w:rsid w:val="00615BE6"/>
    <w:rsid w:val="00673A74"/>
    <w:rsid w:val="006F6B98"/>
    <w:rsid w:val="00791EB6"/>
    <w:rsid w:val="007B04AA"/>
    <w:rsid w:val="00834273"/>
    <w:rsid w:val="008A7651"/>
    <w:rsid w:val="008F582C"/>
    <w:rsid w:val="00905568"/>
    <w:rsid w:val="00926C84"/>
    <w:rsid w:val="00977576"/>
    <w:rsid w:val="009F2BC8"/>
    <w:rsid w:val="00A43A8B"/>
    <w:rsid w:val="00AA137F"/>
    <w:rsid w:val="00AA6F29"/>
    <w:rsid w:val="00AD5806"/>
    <w:rsid w:val="00AF67BE"/>
    <w:rsid w:val="00B03485"/>
    <w:rsid w:val="00B37BA4"/>
    <w:rsid w:val="00B55B12"/>
    <w:rsid w:val="00B83E16"/>
    <w:rsid w:val="00BC4300"/>
    <w:rsid w:val="00BD35F0"/>
    <w:rsid w:val="00CB08E8"/>
    <w:rsid w:val="00D15FE1"/>
    <w:rsid w:val="00D37148"/>
    <w:rsid w:val="00D46634"/>
    <w:rsid w:val="00D734D0"/>
    <w:rsid w:val="00DB212B"/>
    <w:rsid w:val="00F14D86"/>
    <w:rsid w:val="00FB6924"/>
    <w:rsid w:val="00FD52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25D38C9"/>
  <w15:docId w15:val="{88F9876A-827D-417A-8A31-907BD1C57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paragraph" w:styleId="Antrat2">
    <w:name w:val="heading 2"/>
    <w:basedOn w:val="prastasis"/>
    <w:next w:val="prastasis"/>
    <w:link w:val="Antrat2Diagrama"/>
    <w:qFormat/>
    <w:rsid w:val="008F582C"/>
    <w:pPr>
      <w:keepNext/>
      <w:spacing w:before="120"/>
      <w:jc w:val="center"/>
      <w:outlineLvl w:val="1"/>
    </w:pPr>
    <w:rPr>
      <w:rFonts w:ascii="HelveticaLT" w:hAnsi="HelveticaLT"/>
      <w:caps/>
      <w:sz w:val="4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25018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25018B"/>
    <w:rPr>
      <w:rFonts w:ascii="Tahoma" w:hAnsi="Tahoma" w:cs="Tahoma"/>
      <w:sz w:val="16"/>
      <w:szCs w:val="16"/>
    </w:rPr>
  </w:style>
  <w:style w:type="character" w:customStyle="1" w:styleId="Antrat2Diagrama">
    <w:name w:val="Antraštė 2 Diagrama"/>
    <w:basedOn w:val="Numatytasispastraiposriftas"/>
    <w:link w:val="Antrat2"/>
    <w:rsid w:val="008F582C"/>
    <w:rPr>
      <w:rFonts w:ascii="HelveticaLT" w:hAnsi="HelveticaLT"/>
      <w:caps/>
      <w:sz w:val="4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3537</Words>
  <Characters>2017</Characters>
  <Application>Microsoft Office Word</Application>
  <DocSecurity>4</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20151111</vt:lpstr>
      <vt:lpstr>20151111</vt:lpstr>
    </vt:vector>
  </TitlesOfParts>
  <Company>LRVK</Company>
  <LinksUpToDate>false</LinksUpToDate>
  <CharactersWithSpaces>5543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20151111</dc:title>
  <dc:subject>20151111</dc:subject>
  <dc:creator>Milda Gulbinienė</dc:creator>
  <cp:lastModifiedBy>Eurika Norkienė</cp:lastModifiedBy>
  <cp:revision>2</cp:revision>
  <cp:lastPrinted>2004-09-27T15:06:00Z</cp:lastPrinted>
  <dcterms:created xsi:type="dcterms:W3CDTF">2018-03-30T05:09:00Z</dcterms:created>
  <dcterms:modified xsi:type="dcterms:W3CDTF">2018-03-30T05:09:00Z</dcterms:modified>
</cp:coreProperties>
</file>