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3A91A" w14:textId="77777777" w:rsidR="00E56599" w:rsidRDefault="00E56599" w:rsidP="00E56599">
      <w:pPr>
        <w:ind w:left="11520"/>
        <w:rPr>
          <w:szCs w:val="24"/>
        </w:rPr>
      </w:pPr>
      <w:bookmarkStart w:id="0" w:name="_GoBack"/>
      <w:bookmarkEnd w:id="0"/>
    </w:p>
    <w:p w14:paraId="110B2AE2" w14:textId="77777777" w:rsidR="00E56599" w:rsidRPr="00E56599" w:rsidRDefault="00E56599" w:rsidP="00E56599">
      <w:pPr>
        <w:ind w:left="11520"/>
      </w:pPr>
      <w:r w:rsidRPr="00E56599">
        <w:rPr>
          <w:szCs w:val="24"/>
        </w:rPr>
        <w:t>Valstybinės eismo saugumo programos „Vizija – nulis“</w:t>
      </w:r>
      <w:r w:rsidRPr="00E56599">
        <w:t xml:space="preserve">               2 priedas</w:t>
      </w:r>
    </w:p>
    <w:p w14:paraId="7478CACF" w14:textId="77777777" w:rsidR="00E56599" w:rsidRPr="00E56599" w:rsidRDefault="00E56599" w:rsidP="00E56599">
      <w:pPr>
        <w:tabs>
          <w:tab w:val="left" w:pos="0"/>
          <w:tab w:val="left" w:pos="360"/>
        </w:tabs>
        <w:jc w:val="center"/>
      </w:pPr>
    </w:p>
    <w:p w14:paraId="59095591" w14:textId="77777777" w:rsidR="00E56599" w:rsidRPr="00E56599" w:rsidRDefault="0080726E" w:rsidP="00E56599">
      <w:pPr>
        <w:tabs>
          <w:tab w:val="left" w:pos="0"/>
          <w:tab w:val="left" w:pos="360"/>
        </w:tabs>
        <w:jc w:val="center"/>
        <w:rPr>
          <w:b/>
          <w:caps/>
          <w:szCs w:val="24"/>
        </w:rPr>
      </w:pPr>
      <w:sdt>
        <w:sdtPr>
          <w:alias w:val="Pavadinimas"/>
          <w:tag w:val="title_b5c3a2c9a2984f73b934f6e02148012b"/>
          <w:id w:val="-415937679"/>
        </w:sdtPr>
        <w:sdtEndPr/>
        <w:sdtContent>
          <w:r w:rsidR="00E56599" w:rsidRPr="00E56599">
            <w:rPr>
              <w:b/>
              <w:caps/>
              <w:szCs w:val="24"/>
            </w:rPr>
            <w:t xml:space="preserve">PLANO TIKSLAI, UŽDAVINIAI, PRIEMONĖS, ASIGNAVIMAI 2020-2022 m. laikotarpiu </w:t>
          </w:r>
        </w:sdtContent>
      </w:sdt>
    </w:p>
    <w:p w14:paraId="56248AF1" w14:textId="77777777" w:rsidR="00E56599" w:rsidRPr="00E56599" w:rsidRDefault="00E56599" w:rsidP="00E56599"/>
    <w:tbl>
      <w:tblPr>
        <w:tblW w:w="3156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7"/>
        <w:gridCol w:w="1841"/>
        <w:gridCol w:w="991"/>
        <w:gridCol w:w="991"/>
        <w:gridCol w:w="850"/>
        <w:gridCol w:w="991"/>
        <w:gridCol w:w="991"/>
        <w:gridCol w:w="993"/>
        <w:gridCol w:w="850"/>
        <w:gridCol w:w="992"/>
        <w:gridCol w:w="993"/>
        <w:gridCol w:w="992"/>
        <w:gridCol w:w="850"/>
        <w:gridCol w:w="993"/>
        <w:gridCol w:w="1417"/>
        <w:gridCol w:w="1240"/>
        <w:gridCol w:w="1240"/>
        <w:gridCol w:w="1240"/>
        <w:gridCol w:w="1240"/>
        <w:gridCol w:w="1240"/>
        <w:gridCol w:w="1240"/>
        <w:gridCol w:w="1240"/>
        <w:gridCol w:w="1240"/>
        <w:gridCol w:w="1240"/>
        <w:gridCol w:w="1240"/>
        <w:gridCol w:w="1240"/>
        <w:gridCol w:w="1240"/>
        <w:gridCol w:w="1240"/>
      </w:tblGrid>
      <w:tr w:rsidR="00E56599" w:rsidRPr="00E56599" w14:paraId="6CB4BD3D" w14:textId="77777777" w:rsidTr="006E56BE">
        <w:trPr>
          <w:gridAfter w:val="13"/>
          <w:wAfter w:w="16120" w:type="dxa"/>
          <w:cantSplit/>
          <w:trHeight w:val="23"/>
          <w:tblHeader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F335A3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  <w:r w:rsidRPr="00E56599">
              <w:rPr>
                <w:sz w:val="20"/>
              </w:rPr>
              <w:t>Eil. Nr.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5D923E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  <w:r w:rsidRPr="00E56599">
              <w:rPr>
                <w:sz w:val="20"/>
              </w:rPr>
              <w:t>Priemonės</w:t>
            </w:r>
          </w:p>
        </w:tc>
        <w:tc>
          <w:tcPr>
            <w:tcW w:w="3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C0412C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  <w:r w:rsidRPr="00E56599">
              <w:rPr>
                <w:sz w:val="20"/>
              </w:rPr>
              <w:t xml:space="preserve">2020 metų asignavimai </w:t>
            </w:r>
            <w:r w:rsidRPr="00E56599">
              <w:rPr>
                <w:sz w:val="20"/>
              </w:rPr>
              <w:br/>
              <w:t>(eurais)</w:t>
            </w:r>
          </w:p>
        </w:tc>
        <w:tc>
          <w:tcPr>
            <w:tcW w:w="3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90F6FF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  <w:r w:rsidRPr="00E56599">
              <w:rPr>
                <w:sz w:val="20"/>
              </w:rPr>
              <w:t xml:space="preserve">2021 metų asignavimai </w:t>
            </w:r>
            <w:r w:rsidRPr="00E56599">
              <w:rPr>
                <w:sz w:val="20"/>
              </w:rPr>
              <w:br/>
              <w:t>(eurais)</w:t>
            </w: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606F74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  <w:r w:rsidRPr="00E56599">
              <w:rPr>
                <w:sz w:val="20"/>
              </w:rPr>
              <w:t xml:space="preserve">2022 metų asignavimai </w:t>
            </w:r>
            <w:r w:rsidRPr="00E56599">
              <w:rPr>
                <w:sz w:val="20"/>
              </w:rPr>
              <w:br/>
              <w:t>(eurais)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06E4F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  <w:r w:rsidRPr="00E56599">
              <w:rPr>
                <w:sz w:val="20"/>
              </w:rPr>
              <w:t>Įgyvendinanti institucija</w:t>
            </w:r>
          </w:p>
        </w:tc>
      </w:tr>
      <w:tr w:rsidR="00E56599" w:rsidRPr="00E56599" w14:paraId="05B0DBB7" w14:textId="77777777" w:rsidTr="006E56BE">
        <w:trPr>
          <w:gridAfter w:val="13"/>
          <w:wAfter w:w="16120" w:type="dxa"/>
          <w:cantSplit/>
          <w:trHeight w:val="23"/>
          <w:tblHeader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CCC6C4" w14:textId="77777777" w:rsidR="00E56599" w:rsidRPr="00E56599" w:rsidRDefault="00E56599" w:rsidP="001831F8">
            <w:pPr>
              <w:rPr>
                <w:sz w:val="20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F245EB" w14:textId="77777777" w:rsidR="00E56599" w:rsidRPr="00E56599" w:rsidRDefault="00E56599" w:rsidP="001831F8">
            <w:pPr>
              <w:rPr>
                <w:sz w:val="20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70ED77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  <w:r w:rsidRPr="00E56599">
              <w:rPr>
                <w:sz w:val="20"/>
              </w:rPr>
              <w:t>iš viso</w:t>
            </w: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529E55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  <w:r w:rsidRPr="00E56599">
              <w:rPr>
                <w:sz w:val="20"/>
              </w:rPr>
              <w:t>iš jų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911440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  <w:r w:rsidRPr="00E56599">
              <w:rPr>
                <w:sz w:val="20"/>
              </w:rPr>
              <w:t>iš viso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C287E8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  <w:r w:rsidRPr="00E56599">
              <w:rPr>
                <w:sz w:val="20"/>
              </w:rPr>
              <w:t>iš jų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E4B302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  <w:r w:rsidRPr="00E56599">
              <w:rPr>
                <w:sz w:val="20"/>
              </w:rPr>
              <w:t>iš viso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B44ADE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  <w:r w:rsidRPr="00E56599">
              <w:rPr>
                <w:sz w:val="20"/>
              </w:rPr>
              <w:t>iš jų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8D2EF" w14:textId="77777777" w:rsidR="00E56599" w:rsidRPr="00E56599" w:rsidRDefault="00E56599" w:rsidP="001831F8">
            <w:pPr>
              <w:rPr>
                <w:sz w:val="20"/>
              </w:rPr>
            </w:pPr>
          </w:p>
        </w:tc>
      </w:tr>
      <w:tr w:rsidR="00E56599" w:rsidRPr="00E56599" w14:paraId="5F60F570" w14:textId="77777777" w:rsidTr="006E56BE">
        <w:trPr>
          <w:gridAfter w:val="13"/>
          <w:wAfter w:w="16120" w:type="dxa"/>
          <w:cantSplit/>
          <w:trHeight w:val="23"/>
          <w:tblHeader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E9BA7E" w14:textId="77777777" w:rsidR="00E56599" w:rsidRPr="00E56599" w:rsidRDefault="00E56599" w:rsidP="001831F8">
            <w:pPr>
              <w:rPr>
                <w:sz w:val="20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A46AC2" w14:textId="77777777" w:rsidR="00E56599" w:rsidRPr="00E56599" w:rsidRDefault="00E56599" w:rsidP="001831F8">
            <w:pPr>
              <w:rPr>
                <w:sz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A07F67" w14:textId="77777777" w:rsidR="00E56599" w:rsidRPr="00E56599" w:rsidRDefault="00E56599" w:rsidP="001831F8">
            <w:pPr>
              <w:rPr>
                <w:sz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444D9D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  <w:r w:rsidRPr="00E56599">
              <w:rPr>
                <w:sz w:val="20"/>
              </w:rPr>
              <w:t>išlaidoms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62468B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  <w:r w:rsidRPr="00E56599">
              <w:rPr>
                <w:sz w:val="20"/>
              </w:rPr>
              <w:t>turtui įsigyti</w:t>
            </w: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391969" w14:textId="77777777" w:rsidR="00E56599" w:rsidRPr="00E56599" w:rsidRDefault="00E56599" w:rsidP="001831F8">
            <w:pPr>
              <w:rPr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90C5F5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  <w:r w:rsidRPr="00E56599">
              <w:rPr>
                <w:sz w:val="20"/>
              </w:rPr>
              <w:t>išlaidoms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0728BD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  <w:r w:rsidRPr="00E56599">
              <w:rPr>
                <w:sz w:val="20"/>
              </w:rPr>
              <w:t>turtui įsigyti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B2A13E" w14:textId="77777777" w:rsidR="00E56599" w:rsidRPr="00E56599" w:rsidRDefault="00E56599" w:rsidP="001831F8">
            <w:pPr>
              <w:rPr>
                <w:sz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E0A568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  <w:r w:rsidRPr="00E56599">
              <w:rPr>
                <w:sz w:val="20"/>
              </w:rPr>
              <w:t>išlaidoms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367778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  <w:r w:rsidRPr="00E56599">
              <w:rPr>
                <w:sz w:val="20"/>
              </w:rPr>
              <w:t>turtui įsigyti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23DFE" w14:textId="77777777" w:rsidR="00E56599" w:rsidRPr="00E56599" w:rsidRDefault="00E56599" w:rsidP="001831F8">
            <w:pPr>
              <w:rPr>
                <w:sz w:val="20"/>
              </w:rPr>
            </w:pPr>
          </w:p>
        </w:tc>
      </w:tr>
      <w:tr w:rsidR="00E56599" w:rsidRPr="00E56599" w14:paraId="3E27E113" w14:textId="77777777" w:rsidTr="006E56BE">
        <w:trPr>
          <w:gridAfter w:val="13"/>
          <w:wAfter w:w="16120" w:type="dxa"/>
          <w:cantSplit/>
          <w:trHeight w:val="23"/>
          <w:tblHeader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B4C46C" w14:textId="77777777" w:rsidR="00E56599" w:rsidRPr="00E56599" w:rsidRDefault="00E56599" w:rsidP="001831F8">
            <w:pPr>
              <w:rPr>
                <w:sz w:val="20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E02AF1" w14:textId="77777777" w:rsidR="00E56599" w:rsidRPr="00E56599" w:rsidRDefault="00E56599" w:rsidP="001831F8">
            <w:pPr>
              <w:rPr>
                <w:sz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DC32E0" w14:textId="77777777" w:rsidR="00E56599" w:rsidRPr="00E56599" w:rsidRDefault="00E56599" w:rsidP="001831F8">
            <w:pPr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986E40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  <w:r w:rsidRPr="00E56599">
              <w:rPr>
                <w:sz w:val="20"/>
              </w:rPr>
              <w:t>iš viso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CA73E7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  <w:r w:rsidRPr="00E56599">
              <w:rPr>
                <w:sz w:val="20"/>
              </w:rPr>
              <w:t>iš jų darbo užmokesčiui</w:t>
            </w: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CD3911" w14:textId="77777777" w:rsidR="00E56599" w:rsidRPr="00E56599" w:rsidRDefault="00E56599" w:rsidP="001831F8">
            <w:pPr>
              <w:rPr>
                <w:sz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12F3FA" w14:textId="77777777" w:rsidR="00E56599" w:rsidRPr="00E56599" w:rsidRDefault="00E56599" w:rsidP="001831F8">
            <w:pPr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269D82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  <w:r w:rsidRPr="00E56599">
              <w:rPr>
                <w:sz w:val="20"/>
              </w:rPr>
              <w:t>iš viso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754CFC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  <w:r w:rsidRPr="00E56599">
              <w:rPr>
                <w:sz w:val="20"/>
              </w:rPr>
              <w:t>iš jų darbo užmokesčiui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172156" w14:textId="77777777" w:rsidR="00E56599" w:rsidRPr="00E56599" w:rsidRDefault="00E56599" w:rsidP="001831F8">
            <w:pPr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66A626" w14:textId="77777777" w:rsidR="00E56599" w:rsidRPr="00E56599" w:rsidRDefault="00E56599" w:rsidP="001831F8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00EBB4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  <w:r w:rsidRPr="00E56599">
              <w:rPr>
                <w:sz w:val="20"/>
              </w:rPr>
              <w:t>iš viso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5F2171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  <w:r w:rsidRPr="00E56599">
              <w:rPr>
                <w:sz w:val="20"/>
              </w:rPr>
              <w:t>iš jų darbo užmokesčiui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92F014" w14:textId="77777777" w:rsidR="00E56599" w:rsidRPr="00E56599" w:rsidRDefault="00E56599" w:rsidP="001831F8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0E4D7" w14:textId="77777777" w:rsidR="00E56599" w:rsidRPr="00E56599" w:rsidRDefault="00E56599" w:rsidP="001831F8">
            <w:pPr>
              <w:rPr>
                <w:sz w:val="20"/>
              </w:rPr>
            </w:pPr>
          </w:p>
        </w:tc>
      </w:tr>
      <w:tr w:rsidR="00E56599" w:rsidRPr="00E56599" w14:paraId="40AF6C26" w14:textId="77777777" w:rsidTr="006E56BE">
        <w:trPr>
          <w:gridAfter w:val="13"/>
          <w:wAfter w:w="16120" w:type="dxa"/>
          <w:cantSplit/>
          <w:trHeight w:val="2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F26EFF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  <w:r w:rsidRPr="00E56599">
              <w:rPr>
                <w:sz w:val="20"/>
              </w:rPr>
              <w:t>1.</w:t>
            </w:r>
          </w:p>
        </w:tc>
        <w:tc>
          <w:tcPr>
            <w:tcW w:w="1473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8DEFD" w14:textId="77777777" w:rsidR="00E56599" w:rsidRPr="00E56599" w:rsidRDefault="00E56599" w:rsidP="001831F8">
            <w:pPr>
              <w:tabs>
                <w:tab w:val="left" w:pos="1134"/>
              </w:tabs>
              <w:contextualSpacing/>
              <w:rPr>
                <w:b/>
                <w:sz w:val="28"/>
                <w:szCs w:val="28"/>
              </w:rPr>
            </w:pPr>
            <w:r w:rsidRPr="00E56599">
              <w:rPr>
                <w:b/>
                <w:sz w:val="28"/>
                <w:szCs w:val="28"/>
              </w:rPr>
              <w:t>Tikslas – mažinti Kelių eismo taisyklių pažeidimų skaičių</w:t>
            </w:r>
          </w:p>
        </w:tc>
      </w:tr>
      <w:tr w:rsidR="00E56599" w:rsidRPr="00E56599" w14:paraId="370252D7" w14:textId="77777777" w:rsidTr="006E56BE">
        <w:trPr>
          <w:gridAfter w:val="13"/>
          <w:wAfter w:w="16120" w:type="dxa"/>
          <w:cantSplit/>
          <w:trHeight w:val="2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D4B849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  <w:r w:rsidRPr="00E56599">
              <w:rPr>
                <w:sz w:val="20"/>
              </w:rPr>
              <w:t>1.1.</w:t>
            </w:r>
          </w:p>
        </w:tc>
        <w:tc>
          <w:tcPr>
            <w:tcW w:w="1473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E9121" w14:textId="77777777" w:rsidR="00E56599" w:rsidRPr="00E56599" w:rsidRDefault="00E56599" w:rsidP="001831F8">
            <w:pPr>
              <w:snapToGrid w:val="0"/>
              <w:rPr>
                <w:b/>
                <w:sz w:val="18"/>
                <w:szCs w:val="18"/>
              </w:rPr>
            </w:pPr>
            <w:r w:rsidRPr="00E56599">
              <w:rPr>
                <w:b/>
                <w:sz w:val="18"/>
                <w:szCs w:val="18"/>
              </w:rPr>
              <w:t>Uždavinys – sumažinti leistino greičio viršijimo atvejų skaičių</w:t>
            </w:r>
          </w:p>
        </w:tc>
      </w:tr>
      <w:tr w:rsidR="00E56599" w:rsidRPr="00E56599" w14:paraId="752FEA18" w14:textId="77777777" w:rsidTr="006E56BE">
        <w:trPr>
          <w:gridAfter w:val="13"/>
          <w:wAfter w:w="16120" w:type="dxa"/>
          <w:cantSplit/>
          <w:trHeight w:val="2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30D041" w14:textId="77777777" w:rsidR="00E56599" w:rsidRPr="00E56599" w:rsidRDefault="00E56599" w:rsidP="001831F8">
            <w:pPr>
              <w:snapToGrid w:val="0"/>
              <w:jc w:val="center"/>
              <w:rPr>
                <w:spacing w:val="-2"/>
                <w:sz w:val="20"/>
              </w:rPr>
            </w:pPr>
            <w:r w:rsidRPr="00E56599">
              <w:rPr>
                <w:spacing w:val="-2"/>
                <w:sz w:val="20"/>
              </w:rPr>
              <w:t>1.1.1.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B238C3" w14:textId="77777777" w:rsidR="00E56599" w:rsidRPr="00E56599" w:rsidRDefault="00E56599" w:rsidP="001831F8">
            <w:pPr>
              <w:pStyle w:val="Pagrindinistekstas"/>
              <w:ind w:left="34"/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Nustatyti finansines sankcijas už leistino greičio iki 10 km/h viršijimą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386116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F17770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7FD37D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E1270C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A3B985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110C12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08BF77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A62987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93C5BC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157ECA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ADCC6B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881830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4B1D1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VRM,</w:t>
            </w:r>
          </w:p>
          <w:p w14:paraId="08F68A9A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SM</w:t>
            </w:r>
          </w:p>
        </w:tc>
      </w:tr>
      <w:tr w:rsidR="00E56599" w:rsidRPr="00E56599" w14:paraId="53F06A80" w14:textId="77777777" w:rsidTr="006E56BE">
        <w:trPr>
          <w:gridAfter w:val="13"/>
          <w:wAfter w:w="16120" w:type="dxa"/>
          <w:cantSplit/>
          <w:trHeight w:val="2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3484BE" w14:textId="77777777" w:rsidR="00E56599" w:rsidRPr="00E56599" w:rsidRDefault="00E56599" w:rsidP="001831F8">
            <w:pPr>
              <w:snapToGrid w:val="0"/>
              <w:jc w:val="center"/>
              <w:rPr>
                <w:spacing w:val="-2"/>
                <w:sz w:val="20"/>
              </w:rPr>
            </w:pPr>
            <w:r w:rsidRPr="00E56599">
              <w:rPr>
                <w:spacing w:val="-2"/>
                <w:sz w:val="20"/>
              </w:rPr>
              <w:t>1.1.2.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D547C3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Periodiškai atnaujinti  socialinę reklamą apie rizikas,  kylančias dėl leistino greičio viršijimo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2EDC68" w14:textId="14EA9D12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CA5015" w14:textId="42676DC3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6F085A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A02C8D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D9FE7B" w14:textId="11B75C95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0485AF" w14:textId="7C540F9B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894B9E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2692FD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E1BC4B" w14:textId="3EEBEF9C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014E8E" w14:textId="3CE1D66D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2F7819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1F411A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1838B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 xml:space="preserve">SM,  LAKD, </w:t>
            </w:r>
            <w:r w:rsidRPr="003B78A9">
              <w:rPr>
                <w:strike/>
                <w:color w:val="FF0000"/>
                <w:sz w:val="18"/>
                <w:szCs w:val="18"/>
              </w:rPr>
              <w:t>LTSA</w:t>
            </w:r>
          </w:p>
        </w:tc>
      </w:tr>
      <w:tr w:rsidR="00E56599" w:rsidRPr="00E56599" w14:paraId="0781119B" w14:textId="77777777" w:rsidTr="006E56BE">
        <w:trPr>
          <w:gridAfter w:val="13"/>
          <w:wAfter w:w="16120" w:type="dxa"/>
          <w:cantSplit/>
          <w:trHeight w:val="2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3285D8" w14:textId="77777777" w:rsidR="00E56599" w:rsidRPr="00E56599" w:rsidRDefault="00E56599" w:rsidP="001831F8">
            <w:pPr>
              <w:snapToGrid w:val="0"/>
              <w:jc w:val="center"/>
              <w:rPr>
                <w:spacing w:val="-2"/>
                <w:sz w:val="20"/>
              </w:rPr>
            </w:pPr>
            <w:r w:rsidRPr="00E56599">
              <w:rPr>
                <w:spacing w:val="-2"/>
                <w:sz w:val="20"/>
              </w:rPr>
              <w:t>1.1.3.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45850A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 xml:space="preserve">Užtikrinti nuobaudų  neišvengiamumo principą už šiurkščius KET (ypač už greičio viršijimą) pažeidimus </w:t>
            </w:r>
          </w:p>
          <w:p w14:paraId="300D94BE" w14:textId="77777777" w:rsidR="00E56599" w:rsidRPr="00E56599" w:rsidRDefault="00E56599" w:rsidP="001831F8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101B23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EDC696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E83D29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7F317A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99D827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065146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689CB6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50A107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3E31C8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088DE3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382997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A03D75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25C6F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VRM, PD prie VRM, IRD prie VRM, SM</w:t>
            </w:r>
          </w:p>
        </w:tc>
      </w:tr>
      <w:tr w:rsidR="00E56599" w:rsidRPr="00E56599" w14:paraId="47EF2313" w14:textId="77777777" w:rsidTr="006E56BE">
        <w:trPr>
          <w:gridAfter w:val="13"/>
          <w:wAfter w:w="16120" w:type="dxa"/>
          <w:cantSplit/>
          <w:trHeight w:val="2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8D08F3" w14:textId="77777777" w:rsidR="00E56599" w:rsidRPr="00E56599" w:rsidRDefault="00E56599" w:rsidP="001831F8">
            <w:pPr>
              <w:snapToGrid w:val="0"/>
              <w:jc w:val="center"/>
              <w:rPr>
                <w:spacing w:val="-2"/>
                <w:sz w:val="20"/>
              </w:rPr>
            </w:pPr>
            <w:r w:rsidRPr="00E56599">
              <w:rPr>
                <w:spacing w:val="-2"/>
                <w:sz w:val="20"/>
              </w:rPr>
              <w:t>1.1.4.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9D4179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Plėtoti automatinės greičio kontrolės sistemą valstybinės reikšmės keliuose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E587B6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943944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65D220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3AE92C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1004C5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93AD7D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738FE5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6404DC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1B1608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290DE5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06CDA0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0B5F3E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1D1EB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 xml:space="preserve"> SM, LAKD, IRD prie VRM</w:t>
            </w:r>
          </w:p>
        </w:tc>
      </w:tr>
      <w:tr w:rsidR="00E56599" w:rsidRPr="00E56599" w14:paraId="62852F7C" w14:textId="77777777" w:rsidTr="006E56BE">
        <w:trPr>
          <w:gridAfter w:val="13"/>
          <w:wAfter w:w="16120" w:type="dxa"/>
          <w:cantSplit/>
          <w:trHeight w:val="2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216FBC" w14:textId="77777777" w:rsidR="00E56599" w:rsidRPr="00E56599" w:rsidRDefault="00E56599" w:rsidP="001831F8">
            <w:pPr>
              <w:snapToGrid w:val="0"/>
              <w:jc w:val="center"/>
              <w:rPr>
                <w:spacing w:val="-2"/>
                <w:sz w:val="20"/>
              </w:rPr>
            </w:pPr>
            <w:r w:rsidRPr="00E56599">
              <w:rPr>
                <w:spacing w:val="-2"/>
                <w:sz w:val="20"/>
              </w:rPr>
              <w:t>1.1.5.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C86559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Plėtoti automatinės greičio kontrolės sistemą savivaldybėms priklausančiuose keliuose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E4F04E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E3CC89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2A6256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0B4A6B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32C827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3585D7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5C64BE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91AC7C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92D443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E5BF31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E4A520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9F8CCC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95597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Savivaldybės</w:t>
            </w:r>
            <w:r w:rsidRPr="00E56599">
              <w:rPr>
                <w:sz w:val="18"/>
                <w:szCs w:val="18"/>
                <w:vertAlign w:val="superscript"/>
              </w:rPr>
              <w:t>**</w:t>
            </w:r>
          </w:p>
        </w:tc>
      </w:tr>
      <w:tr w:rsidR="00E56599" w:rsidRPr="00E56599" w14:paraId="44403E72" w14:textId="77777777" w:rsidTr="006E56BE">
        <w:trPr>
          <w:gridAfter w:val="13"/>
          <w:wAfter w:w="16120" w:type="dxa"/>
          <w:cantSplit/>
          <w:trHeight w:val="2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7B99A4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  <w:r w:rsidRPr="00E56599">
              <w:rPr>
                <w:sz w:val="20"/>
              </w:rPr>
              <w:t>1.2.</w:t>
            </w:r>
          </w:p>
        </w:tc>
        <w:tc>
          <w:tcPr>
            <w:tcW w:w="1473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1EA23" w14:textId="77777777" w:rsidR="00E56599" w:rsidRPr="00E56599" w:rsidRDefault="00E56599" w:rsidP="001831F8">
            <w:pPr>
              <w:snapToGrid w:val="0"/>
              <w:rPr>
                <w:sz w:val="20"/>
              </w:rPr>
            </w:pPr>
            <w:r w:rsidRPr="00E56599">
              <w:rPr>
                <w:b/>
                <w:sz w:val="18"/>
                <w:szCs w:val="18"/>
              </w:rPr>
              <w:t>Uždavinys – sumažinti vairavimo esant neblaiviems ar apsvaigusiems nuo psichiką veikiančių medžiagų atvejų skaičių</w:t>
            </w:r>
          </w:p>
        </w:tc>
      </w:tr>
      <w:tr w:rsidR="00E56599" w:rsidRPr="00E56599" w14:paraId="64111630" w14:textId="77777777" w:rsidTr="006E56BE">
        <w:trPr>
          <w:gridAfter w:val="13"/>
          <w:wAfter w:w="16120" w:type="dxa"/>
          <w:cantSplit/>
          <w:trHeight w:val="2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A86D4F" w14:textId="77777777" w:rsidR="00E56599" w:rsidRPr="00E56599" w:rsidRDefault="00E56599" w:rsidP="001831F8">
            <w:pPr>
              <w:snapToGrid w:val="0"/>
              <w:jc w:val="center"/>
              <w:rPr>
                <w:spacing w:val="-2"/>
                <w:sz w:val="20"/>
              </w:rPr>
            </w:pPr>
            <w:r w:rsidRPr="00E56599">
              <w:rPr>
                <w:spacing w:val="-2"/>
                <w:sz w:val="20"/>
              </w:rPr>
              <w:lastRenderedPageBreak/>
              <w:t>1.2.1.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765DFF" w14:textId="77777777" w:rsidR="00E56599" w:rsidRPr="00E56599" w:rsidRDefault="00E56599" w:rsidP="001831F8">
            <w:pPr>
              <w:pStyle w:val="Pagrindinistekstas"/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Patvirtinti vairuotojų, kurie pažeidė KET vairuodami neblaivūs, prevencijos  programą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00C17F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0C1860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1002CD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4849EA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486EE0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D24B2F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9B32AC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F3E033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ECFE10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DB7744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7B422C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A65CFD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A28EF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SAM, SM</w:t>
            </w:r>
          </w:p>
        </w:tc>
      </w:tr>
      <w:tr w:rsidR="00E56599" w:rsidRPr="00E56599" w14:paraId="2F71988B" w14:textId="77777777" w:rsidTr="006E56BE">
        <w:trPr>
          <w:gridAfter w:val="13"/>
          <w:wAfter w:w="16120" w:type="dxa"/>
          <w:cantSplit/>
          <w:trHeight w:val="2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8D2692" w14:textId="77777777" w:rsidR="00E56599" w:rsidRPr="00E56599" w:rsidRDefault="00E56599" w:rsidP="001831F8">
            <w:pPr>
              <w:snapToGrid w:val="0"/>
              <w:jc w:val="center"/>
              <w:rPr>
                <w:spacing w:val="-2"/>
                <w:sz w:val="20"/>
              </w:rPr>
            </w:pPr>
            <w:r w:rsidRPr="00E56599">
              <w:rPr>
                <w:spacing w:val="-2"/>
                <w:sz w:val="20"/>
              </w:rPr>
              <w:t>1.2.2.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0DA7E7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Atlikus išsamią procedūrų ir metodų, kuriais nustatoma, ar eismo dalyviai yra / buvo apsvaigę nuo narkotinių, psichotropinių ir kitų psichiką veikiančių medžiagų analizę,  patobulinti šias procedūras ir metodus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EEFBF3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444125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83CDD5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7C305C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57FF72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EF7538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70BB67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D21647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AD784C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ECDD48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F1D0E6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E7D4CE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BC716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SAM</w:t>
            </w:r>
          </w:p>
        </w:tc>
      </w:tr>
      <w:tr w:rsidR="00E56599" w:rsidRPr="00E56599" w14:paraId="2D3D76F8" w14:textId="77777777" w:rsidTr="006E56BE">
        <w:trPr>
          <w:gridAfter w:val="13"/>
          <w:wAfter w:w="16120" w:type="dxa"/>
          <w:cantSplit/>
          <w:trHeight w:val="2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F5E882" w14:textId="77777777" w:rsidR="00E56599" w:rsidRPr="00E56599" w:rsidRDefault="00E56599" w:rsidP="001831F8">
            <w:pPr>
              <w:snapToGrid w:val="0"/>
              <w:jc w:val="center"/>
              <w:rPr>
                <w:spacing w:val="-2"/>
                <w:sz w:val="20"/>
              </w:rPr>
            </w:pPr>
            <w:r w:rsidRPr="00E56599">
              <w:rPr>
                <w:spacing w:val="-2"/>
                <w:sz w:val="20"/>
              </w:rPr>
              <w:t>1.2.3.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E59F29" w14:textId="2B5C77F1" w:rsidR="00E56599" w:rsidRPr="00E56599" w:rsidRDefault="00E56599" w:rsidP="001831F8">
            <w:pPr>
              <w:rPr>
                <w:sz w:val="18"/>
                <w:szCs w:val="18"/>
              </w:rPr>
            </w:pPr>
            <w:r w:rsidRPr="003B78A9">
              <w:rPr>
                <w:strike/>
                <w:sz w:val="18"/>
                <w:szCs w:val="18"/>
              </w:rPr>
              <w:t>Periodiškai</w:t>
            </w:r>
            <w:r w:rsidRPr="00E56599">
              <w:rPr>
                <w:sz w:val="18"/>
                <w:szCs w:val="18"/>
              </w:rPr>
              <w:t xml:space="preserve"> </w:t>
            </w:r>
            <w:r w:rsidR="003B78A9" w:rsidRPr="003B78A9">
              <w:rPr>
                <w:color w:val="FF0000"/>
                <w:sz w:val="18"/>
                <w:szCs w:val="18"/>
              </w:rPr>
              <w:t>Vykdyti</w:t>
            </w:r>
            <w:r w:rsidRPr="003B78A9">
              <w:rPr>
                <w:color w:val="FF0000"/>
                <w:sz w:val="18"/>
                <w:szCs w:val="18"/>
              </w:rPr>
              <w:t xml:space="preserve"> </w:t>
            </w:r>
            <w:r w:rsidRPr="00E56599">
              <w:rPr>
                <w:sz w:val="18"/>
                <w:szCs w:val="18"/>
              </w:rPr>
              <w:t xml:space="preserve"> socialinę reklamą apie rizikas,  kylančias dėl vairavimo esant neblaiviam ar vairavimo esant apsvaigusiam nuo psichiką veikiančių medžiagų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17E33A" w14:textId="762D78D1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750150" w14:textId="565E2E92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C01A5A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BFC2B2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9CCB88" w14:textId="1C8FDEAC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38E1F8" w14:textId="49B0BEAD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41D576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A6FF22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96B171" w14:textId="5580407A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21F9B7" w14:textId="15721AF1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75CE20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718A01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7FCE3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 xml:space="preserve">SM,  SAM, LAKD, </w:t>
            </w:r>
            <w:r w:rsidRPr="003B78A9">
              <w:rPr>
                <w:strike/>
                <w:color w:val="FF0000"/>
                <w:sz w:val="18"/>
                <w:szCs w:val="18"/>
              </w:rPr>
              <w:t>LTSA</w:t>
            </w:r>
          </w:p>
        </w:tc>
      </w:tr>
      <w:tr w:rsidR="00E56599" w:rsidRPr="00E56599" w14:paraId="1BAF9685" w14:textId="77777777" w:rsidTr="006E56BE">
        <w:trPr>
          <w:gridAfter w:val="13"/>
          <w:wAfter w:w="16120" w:type="dxa"/>
          <w:cantSplit/>
          <w:trHeight w:val="2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09CE27" w14:textId="77777777" w:rsidR="00E56599" w:rsidRPr="00E56599" w:rsidRDefault="00E56599" w:rsidP="001831F8">
            <w:pPr>
              <w:snapToGrid w:val="0"/>
              <w:jc w:val="center"/>
              <w:rPr>
                <w:spacing w:val="-2"/>
                <w:sz w:val="20"/>
              </w:rPr>
            </w:pPr>
            <w:r w:rsidRPr="00E56599">
              <w:rPr>
                <w:spacing w:val="-2"/>
                <w:sz w:val="20"/>
              </w:rPr>
              <w:t>1.2.4.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3681A3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Vykdyti vairuotojų blaivumo kontrolę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183165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2BA7BC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CED268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6AA3F8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211FCF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CE2350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2D891C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F1B0DD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1B093F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3E6C36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CA218A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75A7BE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0DA33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PD prie VRM</w:t>
            </w:r>
          </w:p>
        </w:tc>
      </w:tr>
      <w:tr w:rsidR="00E56599" w:rsidRPr="00E56599" w14:paraId="77C04397" w14:textId="77777777" w:rsidTr="006E56BE">
        <w:trPr>
          <w:gridAfter w:val="13"/>
          <w:wAfter w:w="16120" w:type="dxa"/>
          <w:cantSplit/>
          <w:trHeight w:val="2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2E2471" w14:textId="77777777" w:rsidR="00E56599" w:rsidRPr="00E56599" w:rsidRDefault="00E56599" w:rsidP="001831F8">
            <w:pPr>
              <w:snapToGrid w:val="0"/>
              <w:jc w:val="center"/>
              <w:rPr>
                <w:spacing w:val="-2"/>
                <w:sz w:val="20"/>
              </w:rPr>
            </w:pPr>
            <w:r w:rsidRPr="00E56599">
              <w:rPr>
                <w:spacing w:val="-2"/>
                <w:sz w:val="20"/>
              </w:rPr>
              <w:t>1.3.</w:t>
            </w:r>
          </w:p>
        </w:tc>
        <w:tc>
          <w:tcPr>
            <w:tcW w:w="1473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8C3E7" w14:textId="77777777" w:rsidR="00E56599" w:rsidRPr="00E56599" w:rsidRDefault="00E56599" w:rsidP="001831F8">
            <w:pPr>
              <w:rPr>
                <w:b/>
                <w:sz w:val="18"/>
                <w:szCs w:val="18"/>
              </w:rPr>
            </w:pPr>
            <w:r w:rsidRPr="00E56599">
              <w:rPr>
                <w:b/>
                <w:sz w:val="18"/>
                <w:szCs w:val="18"/>
              </w:rPr>
              <w:t>Uždavinys – sumažinti atvejų, kai vairuotojai vairuodami naudojasi mobiliojo ryšio priemonėmis</w:t>
            </w:r>
          </w:p>
        </w:tc>
      </w:tr>
      <w:tr w:rsidR="00E56599" w:rsidRPr="00E56599" w14:paraId="74452B05" w14:textId="77777777" w:rsidTr="006E56BE">
        <w:trPr>
          <w:gridAfter w:val="13"/>
          <w:wAfter w:w="16120" w:type="dxa"/>
          <w:cantSplit/>
          <w:trHeight w:val="2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EDED6B" w14:textId="77777777" w:rsidR="00E56599" w:rsidRPr="00E56599" w:rsidRDefault="00E56599" w:rsidP="001831F8">
            <w:pPr>
              <w:snapToGrid w:val="0"/>
              <w:jc w:val="center"/>
              <w:rPr>
                <w:spacing w:val="-2"/>
                <w:sz w:val="20"/>
              </w:rPr>
            </w:pPr>
            <w:r w:rsidRPr="00E56599">
              <w:rPr>
                <w:spacing w:val="-2"/>
                <w:sz w:val="20"/>
              </w:rPr>
              <w:t>1.3.1.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B9FB90" w14:textId="77777777" w:rsidR="00E56599" w:rsidRPr="00E56599" w:rsidRDefault="00E56599" w:rsidP="001831F8">
            <w:pPr>
              <w:pStyle w:val="Pagrindinistekstas"/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Numatyti ribojimus vairuotojams draudžiančiais  užsiimti ne su vairavimu susijusias veiksmais, tobulinant Kelių eismo taisyklių reikalavimus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F4870D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EDB8FE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DEB5C1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EF6504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02EAE6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FA45FC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5B9283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108DBF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1AB046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E9701A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7E8D41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FDE189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22654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SM, VRM</w:t>
            </w:r>
          </w:p>
        </w:tc>
      </w:tr>
      <w:tr w:rsidR="00E56599" w:rsidRPr="00E56599" w14:paraId="1C5952AD" w14:textId="77777777" w:rsidTr="006E56BE">
        <w:trPr>
          <w:gridAfter w:val="13"/>
          <w:wAfter w:w="16120" w:type="dxa"/>
          <w:trHeight w:val="2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905C19" w14:textId="77777777" w:rsidR="00E56599" w:rsidRPr="00E56599" w:rsidRDefault="00E56599" w:rsidP="001831F8">
            <w:pPr>
              <w:keepNext/>
              <w:keepLines/>
              <w:snapToGrid w:val="0"/>
              <w:jc w:val="center"/>
              <w:rPr>
                <w:spacing w:val="-2"/>
                <w:sz w:val="20"/>
              </w:rPr>
            </w:pPr>
            <w:r w:rsidRPr="00E56599">
              <w:rPr>
                <w:spacing w:val="-2"/>
                <w:sz w:val="20"/>
              </w:rPr>
              <w:lastRenderedPageBreak/>
              <w:t>1.3.2.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29F988" w14:textId="0A535459" w:rsidR="00E56599" w:rsidRPr="00E56599" w:rsidRDefault="00E56599" w:rsidP="001831F8">
            <w:pPr>
              <w:rPr>
                <w:sz w:val="18"/>
                <w:szCs w:val="18"/>
              </w:rPr>
            </w:pPr>
            <w:r w:rsidRPr="003B78A9">
              <w:rPr>
                <w:strike/>
                <w:sz w:val="18"/>
                <w:szCs w:val="18"/>
              </w:rPr>
              <w:t>Periodiškai atnaujinti</w:t>
            </w:r>
            <w:r w:rsidRPr="00E56599">
              <w:rPr>
                <w:sz w:val="18"/>
                <w:szCs w:val="18"/>
              </w:rPr>
              <w:t xml:space="preserve"> </w:t>
            </w:r>
            <w:r w:rsidR="003B78A9" w:rsidRPr="003B78A9">
              <w:rPr>
                <w:color w:val="FF0000"/>
                <w:sz w:val="18"/>
                <w:szCs w:val="18"/>
              </w:rPr>
              <w:t>Vykdyti</w:t>
            </w:r>
            <w:r w:rsidRPr="003B78A9">
              <w:rPr>
                <w:color w:val="FF0000"/>
                <w:sz w:val="18"/>
                <w:szCs w:val="18"/>
              </w:rPr>
              <w:t xml:space="preserve">  </w:t>
            </w:r>
            <w:r w:rsidRPr="00E56599">
              <w:rPr>
                <w:sz w:val="18"/>
                <w:szCs w:val="18"/>
              </w:rPr>
              <w:t xml:space="preserve">socialinę reklamą apie grėsmes, kylančias dėl vairavimo naudojantis mobiliojo ryšio priemonėmis neleistinu būdu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56B711" w14:textId="39D7A3B0" w:rsidR="00E56599" w:rsidRPr="00E56599" w:rsidRDefault="00E56599" w:rsidP="001831F8">
            <w:pPr>
              <w:keepNext/>
              <w:keepLines/>
              <w:snapToGrid w:val="0"/>
              <w:jc w:val="center"/>
              <w:rPr>
                <w:color w:val="000000"/>
                <w:spacing w:val="-4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B9C6CA" w14:textId="20AF6A1C" w:rsidR="00E56599" w:rsidRPr="00E56599" w:rsidRDefault="00E56599" w:rsidP="001831F8">
            <w:pPr>
              <w:keepNext/>
              <w:keepLines/>
              <w:snapToGrid w:val="0"/>
              <w:jc w:val="center"/>
              <w:rPr>
                <w:color w:val="000000"/>
                <w:spacing w:val="-4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0C1563" w14:textId="77777777" w:rsidR="00E56599" w:rsidRPr="00E56599" w:rsidRDefault="00E56599" w:rsidP="001831F8">
            <w:pPr>
              <w:keepNext/>
              <w:keepLines/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9D6749" w14:textId="77777777" w:rsidR="00E56599" w:rsidRPr="00E56599" w:rsidRDefault="00E56599" w:rsidP="001831F8">
            <w:pPr>
              <w:keepNext/>
              <w:keepLines/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9019B5" w14:textId="04867F7B" w:rsidR="00E56599" w:rsidRPr="00E56599" w:rsidRDefault="00E56599" w:rsidP="001831F8">
            <w:pPr>
              <w:keepNext/>
              <w:keepLines/>
              <w:snapToGrid w:val="0"/>
              <w:jc w:val="center"/>
              <w:rPr>
                <w:color w:val="000000"/>
                <w:spacing w:val="-4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372BD1" w14:textId="36D533DA" w:rsidR="00E56599" w:rsidRPr="00E56599" w:rsidRDefault="00E56599" w:rsidP="001831F8">
            <w:pPr>
              <w:keepNext/>
              <w:keepLines/>
              <w:snapToGrid w:val="0"/>
              <w:jc w:val="center"/>
              <w:rPr>
                <w:color w:val="000000"/>
                <w:spacing w:val="-4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98BC75" w14:textId="77777777" w:rsidR="00E56599" w:rsidRPr="00E56599" w:rsidRDefault="00E56599" w:rsidP="001831F8">
            <w:pPr>
              <w:keepNext/>
              <w:keepLines/>
              <w:snapToGrid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828B93" w14:textId="77777777" w:rsidR="00E56599" w:rsidRPr="00E56599" w:rsidRDefault="00E56599" w:rsidP="001831F8">
            <w:pPr>
              <w:keepNext/>
              <w:keepLines/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3173A6" w14:textId="2C330571" w:rsidR="00E56599" w:rsidRPr="00E56599" w:rsidRDefault="00E56599" w:rsidP="001831F8">
            <w:pPr>
              <w:keepNext/>
              <w:keepLines/>
              <w:snapToGrid w:val="0"/>
              <w:jc w:val="center"/>
              <w:rPr>
                <w:color w:val="000000"/>
                <w:spacing w:val="-4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2E7AB3" w14:textId="3C649253" w:rsidR="00E56599" w:rsidRPr="00E56599" w:rsidRDefault="00E56599" w:rsidP="001831F8">
            <w:pPr>
              <w:keepNext/>
              <w:keepLines/>
              <w:snapToGrid w:val="0"/>
              <w:jc w:val="center"/>
              <w:rPr>
                <w:color w:val="000000"/>
                <w:spacing w:val="-4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26053D" w14:textId="77777777" w:rsidR="00E56599" w:rsidRPr="00E56599" w:rsidRDefault="00E56599" w:rsidP="001831F8">
            <w:pPr>
              <w:keepNext/>
              <w:keepLines/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3B154" w14:textId="77777777" w:rsidR="00E56599" w:rsidRPr="00E56599" w:rsidRDefault="00E56599" w:rsidP="001831F8">
            <w:pPr>
              <w:keepNext/>
              <w:keepLines/>
              <w:snapToGrid w:val="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6B7E2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 xml:space="preserve">SM, LAKD, </w:t>
            </w:r>
            <w:r w:rsidRPr="003B78A9">
              <w:rPr>
                <w:strike/>
                <w:color w:val="FF0000"/>
                <w:sz w:val="18"/>
                <w:szCs w:val="18"/>
              </w:rPr>
              <w:t>LTSA</w:t>
            </w:r>
          </w:p>
        </w:tc>
      </w:tr>
      <w:tr w:rsidR="00E56599" w:rsidRPr="00E56599" w14:paraId="1A94E448" w14:textId="77777777" w:rsidTr="006E56BE">
        <w:trPr>
          <w:gridAfter w:val="13"/>
          <w:wAfter w:w="16120" w:type="dxa"/>
          <w:cantSplit/>
          <w:trHeight w:val="2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C5727E" w14:textId="77777777" w:rsidR="00E56599" w:rsidRPr="00E56599" w:rsidRDefault="00E56599" w:rsidP="001831F8">
            <w:pPr>
              <w:keepNext/>
              <w:keepLines/>
              <w:snapToGrid w:val="0"/>
              <w:jc w:val="center"/>
              <w:rPr>
                <w:spacing w:val="-2"/>
                <w:sz w:val="20"/>
              </w:rPr>
            </w:pPr>
            <w:r w:rsidRPr="00E56599">
              <w:rPr>
                <w:spacing w:val="-2"/>
                <w:sz w:val="20"/>
              </w:rPr>
              <w:t>1.3.3.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C615BB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Vykdyti vairuotojų naudojimosi mobiliojo ryšio priemonėmis kontrolės akcijas</w:t>
            </w:r>
          </w:p>
          <w:p w14:paraId="483C6520" w14:textId="77777777" w:rsidR="00E56599" w:rsidRPr="00E56599" w:rsidRDefault="00E56599" w:rsidP="001831F8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004D52" w14:textId="77777777" w:rsidR="00E56599" w:rsidRPr="00E56599" w:rsidRDefault="00E56599" w:rsidP="001831F8">
            <w:pPr>
              <w:keepNext/>
              <w:keepLines/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A334AE" w14:textId="77777777" w:rsidR="00E56599" w:rsidRPr="00E56599" w:rsidRDefault="00E56599" w:rsidP="001831F8">
            <w:pPr>
              <w:keepNext/>
              <w:keepLines/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28D4A6" w14:textId="77777777" w:rsidR="00E56599" w:rsidRPr="00E56599" w:rsidRDefault="00E56599" w:rsidP="001831F8">
            <w:pPr>
              <w:keepNext/>
              <w:keepLines/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72AB2F" w14:textId="77777777" w:rsidR="00E56599" w:rsidRPr="00E56599" w:rsidRDefault="00E56599" w:rsidP="001831F8">
            <w:pPr>
              <w:keepNext/>
              <w:keepLines/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1E23D6" w14:textId="77777777" w:rsidR="00E56599" w:rsidRPr="00E56599" w:rsidRDefault="00E56599" w:rsidP="001831F8">
            <w:pPr>
              <w:keepNext/>
              <w:keepLines/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5182AA" w14:textId="77777777" w:rsidR="00E56599" w:rsidRPr="00E56599" w:rsidRDefault="00E56599" w:rsidP="001831F8">
            <w:pPr>
              <w:keepNext/>
              <w:keepLines/>
              <w:snapToGri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0E76E4" w14:textId="77777777" w:rsidR="00E56599" w:rsidRPr="00E56599" w:rsidRDefault="00E56599" w:rsidP="001831F8">
            <w:pPr>
              <w:keepNext/>
              <w:keepLines/>
              <w:snapToGrid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F3FF70" w14:textId="77777777" w:rsidR="00E56599" w:rsidRPr="00E56599" w:rsidRDefault="00E56599" w:rsidP="001831F8">
            <w:pPr>
              <w:keepNext/>
              <w:keepLines/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9B5A21" w14:textId="77777777" w:rsidR="00E56599" w:rsidRPr="00E56599" w:rsidRDefault="00E56599" w:rsidP="001831F8">
            <w:pPr>
              <w:keepNext/>
              <w:keepLines/>
              <w:snapToGrid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DD9A4C" w14:textId="77777777" w:rsidR="00E56599" w:rsidRPr="00E56599" w:rsidRDefault="00E56599" w:rsidP="001831F8">
            <w:pPr>
              <w:keepNext/>
              <w:keepLines/>
              <w:snapToGri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754E8C" w14:textId="77777777" w:rsidR="00E56599" w:rsidRPr="00E56599" w:rsidRDefault="00E56599" w:rsidP="001831F8">
            <w:pPr>
              <w:keepNext/>
              <w:keepLines/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530AEE" w14:textId="77777777" w:rsidR="00E56599" w:rsidRPr="00E56599" w:rsidRDefault="00E56599" w:rsidP="001831F8">
            <w:pPr>
              <w:keepNext/>
              <w:keepLines/>
              <w:snapToGrid w:val="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71D89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PD prie VRM</w:t>
            </w:r>
          </w:p>
        </w:tc>
      </w:tr>
      <w:tr w:rsidR="00E56599" w:rsidRPr="00E56599" w14:paraId="0A43378E" w14:textId="77777777" w:rsidTr="006E56BE">
        <w:trPr>
          <w:gridAfter w:val="13"/>
          <w:wAfter w:w="16120" w:type="dxa"/>
          <w:cantSplit/>
          <w:trHeight w:val="2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064F45" w14:textId="77777777" w:rsidR="00E56599" w:rsidRPr="00E56599" w:rsidRDefault="00E56599" w:rsidP="001831F8">
            <w:pPr>
              <w:snapToGrid w:val="0"/>
              <w:jc w:val="center"/>
              <w:rPr>
                <w:spacing w:val="-2"/>
                <w:sz w:val="20"/>
              </w:rPr>
            </w:pPr>
            <w:r w:rsidRPr="00E56599">
              <w:rPr>
                <w:b/>
                <w:sz w:val="18"/>
                <w:szCs w:val="18"/>
              </w:rPr>
              <w:t>1.4.</w:t>
            </w:r>
          </w:p>
        </w:tc>
        <w:tc>
          <w:tcPr>
            <w:tcW w:w="1473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BF999" w14:textId="77777777" w:rsidR="00E56599" w:rsidRPr="00E56599" w:rsidRDefault="00E56599" w:rsidP="001831F8">
            <w:pPr>
              <w:snapToGrid w:val="0"/>
              <w:rPr>
                <w:sz w:val="20"/>
              </w:rPr>
            </w:pPr>
            <w:r w:rsidRPr="00E56599">
              <w:rPr>
                <w:b/>
                <w:sz w:val="18"/>
                <w:szCs w:val="18"/>
              </w:rPr>
              <w:t>Uždavinys. Sumažinti asmenų, kurie eidami keliu, tamsiuoju paros metu, nenaudoja matomumą gerinančių priemonių, skaičių</w:t>
            </w:r>
          </w:p>
        </w:tc>
      </w:tr>
      <w:tr w:rsidR="00E56599" w:rsidRPr="00E56599" w14:paraId="684DA5EC" w14:textId="77777777" w:rsidTr="006E56BE">
        <w:trPr>
          <w:gridAfter w:val="13"/>
          <w:wAfter w:w="16120" w:type="dxa"/>
          <w:trHeight w:val="2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B6F550" w14:textId="77777777" w:rsidR="00E56599" w:rsidRPr="00E56599" w:rsidRDefault="00E56599" w:rsidP="001831F8">
            <w:pPr>
              <w:snapToGrid w:val="0"/>
              <w:jc w:val="center"/>
              <w:rPr>
                <w:spacing w:val="-2"/>
                <w:sz w:val="20"/>
              </w:rPr>
            </w:pPr>
            <w:r w:rsidRPr="00E56599">
              <w:rPr>
                <w:spacing w:val="-2"/>
                <w:sz w:val="20"/>
              </w:rPr>
              <w:t>1.4.1.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EDD6C7" w14:textId="14217789" w:rsidR="00E56599" w:rsidRPr="00E56599" w:rsidRDefault="003B78A9" w:rsidP="001831F8">
            <w:pPr>
              <w:rPr>
                <w:sz w:val="18"/>
                <w:szCs w:val="18"/>
              </w:rPr>
            </w:pPr>
            <w:r w:rsidRPr="003B78A9">
              <w:rPr>
                <w:strike/>
                <w:sz w:val="18"/>
                <w:szCs w:val="18"/>
              </w:rPr>
              <w:t>Periodiškai atnaujinti</w:t>
            </w:r>
            <w:r w:rsidRPr="00E56599">
              <w:rPr>
                <w:sz w:val="18"/>
                <w:szCs w:val="18"/>
              </w:rPr>
              <w:t xml:space="preserve"> </w:t>
            </w:r>
            <w:r w:rsidRPr="003B78A9">
              <w:rPr>
                <w:color w:val="FF0000"/>
                <w:sz w:val="18"/>
                <w:szCs w:val="18"/>
              </w:rPr>
              <w:t xml:space="preserve">Vykdyti  </w:t>
            </w:r>
            <w:r w:rsidR="00E56599" w:rsidRPr="00E56599">
              <w:rPr>
                <w:sz w:val="18"/>
                <w:szCs w:val="18"/>
              </w:rPr>
              <w:t>socialinę reklamą apie rizikas,  kylančias dėl atšvaitų ar panašių priemonių nenaudojimo ar neteisingo naudojimo tamsiuoju paros metu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556C88" w14:textId="62F37FE9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3167E3" w14:textId="327EEFE0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6B3812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52E4C2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1E8E43" w14:textId="4AC5433C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448B7E" w14:textId="0CB12CFE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A815F8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5FC9F4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D34D9D" w14:textId="0417B7BC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554DCF" w14:textId="1CF06843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96ECDE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09E56E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36C46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 xml:space="preserve">SM, LAKD, </w:t>
            </w:r>
            <w:r w:rsidRPr="003B78A9">
              <w:rPr>
                <w:strike/>
                <w:color w:val="FF0000"/>
                <w:sz w:val="18"/>
                <w:szCs w:val="18"/>
              </w:rPr>
              <w:t>LTSA</w:t>
            </w:r>
          </w:p>
        </w:tc>
      </w:tr>
      <w:tr w:rsidR="00E56599" w:rsidRPr="00E56599" w14:paraId="2562BC26" w14:textId="77777777" w:rsidTr="006E56BE">
        <w:trPr>
          <w:gridAfter w:val="13"/>
          <w:wAfter w:w="16120" w:type="dxa"/>
          <w:trHeight w:val="2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E34F8A" w14:textId="77777777" w:rsidR="00E56599" w:rsidRPr="00E56599" w:rsidRDefault="00E56599" w:rsidP="001831F8">
            <w:pPr>
              <w:snapToGrid w:val="0"/>
              <w:jc w:val="center"/>
              <w:rPr>
                <w:spacing w:val="-2"/>
                <w:sz w:val="20"/>
              </w:rPr>
            </w:pPr>
            <w:r w:rsidRPr="00E56599">
              <w:rPr>
                <w:spacing w:val="-2"/>
                <w:sz w:val="20"/>
              </w:rPr>
              <w:t>1.4.2.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6F1DD2" w14:textId="77777777" w:rsidR="00E56599" w:rsidRPr="00E56599" w:rsidRDefault="00E56599" w:rsidP="001831F8">
            <w:pPr>
              <w:contextualSpacing/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Vykdyti atšvaitų ir kitų matomumą gerinančių priemonių naudojimo kontrolės akcijas ir jas viešinti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D80670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7BC7FB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B3EB75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5CCA57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CB0F33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12D5B8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9DC48A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89D407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97C79F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D1BF48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A4008E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B6016E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1BB7F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PD prie VRM</w:t>
            </w:r>
          </w:p>
        </w:tc>
      </w:tr>
      <w:tr w:rsidR="00E56599" w:rsidRPr="00E56599" w14:paraId="6AD69AFB" w14:textId="77777777" w:rsidTr="006E56BE">
        <w:trPr>
          <w:gridAfter w:val="13"/>
          <w:wAfter w:w="16120" w:type="dxa"/>
          <w:trHeight w:val="2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D8BC72" w14:textId="77777777" w:rsidR="00E56599" w:rsidRPr="00E56599" w:rsidRDefault="00E56599" w:rsidP="001831F8">
            <w:pPr>
              <w:snapToGrid w:val="0"/>
              <w:jc w:val="center"/>
              <w:rPr>
                <w:spacing w:val="-2"/>
                <w:sz w:val="20"/>
              </w:rPr>
            </w:pPr>
            <w:r w:rsidRPr="00E56599">
              <w:rPr>
                <w:spacing w:val="-2"/>
                <w:sz w:val="20"/>
              </w:rPr>
              <w:t>1.4.3.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C2358F" w14:textId="77777777" w:rsidR="00E56599" w:rsidRPr="00E56599" w:rsidRDefault="00E56599" w:rsidP="001831F8">
            <w:pPr>
              <w:contextualSpacing/>
              <w:rPr>
                <w:rFonts w:eastAsia="Calibri"/>
                <w:sz w:val="18"/>
                <w:szCs w:val="18"/>
              </w:rPr>
            </w:pPr>
            <w:r w:rsidRPr="00E56599">
              <w:rPr>
                <w:rFonts w:eastAsia="Calibri"/>
                <w:sz w:val="18"/>
                <w:szCs w:val="18"/>
              </w:rPr>
              <w:t>Periodiškai vykdyti atšvaitų dalijimo akcijas, ypatingą dėmesį skiriant mokiniams ir senyvo amžiaus eismo dalyviams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8D881E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ABA038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2E5C75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9DE5B9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82AF5D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8E75BA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472C9F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87B79D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9BD296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EA8216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8D454F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A8ADD5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19ED0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ŠMM, SM</w:t>
            </w:r>
          </w:p>
        </w:tc>
      </w:tr>
      <w:tr w:rsidR="00E56599" w:rsidRPr="00E56599" w14:paraId="55057105" w14:textId="77777777" w:rsidTr="006E56BE">
        <w:trPr>
          <w:gridAfter w:val="13"/>
          <w:wAfter w:w="16120" w:type="dxa"/>
          <w:cantSplit/>
          <w:trHeight w:val="2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046E1E" w14:textId="77777777" w:rsidR="00E56599" w:rsidRPr="00E56599" w:rsidRDefault="00E56599" w:rsidP="001831F8">
            <w:pPr>
              <w:keepNext/>
              <w:keepLines/>
              <w:snapToGrid w:val="0"/>
              <w:jc w:val="center"/>
              <w:rPr>
                <w:sz w:val="20"/>
              </w:rPr>
            </w:pPr>
            <w:r w:rsidRPr="00E56599">
              <w:rPr>
                <w:sz w:val="20"/>
              </w:rPr>
              <w:lastRenderedPageBreak/>
              <w:t>1.5.</w:t>
            </w:r>
          </w:p>
        </w:tc>
        <w:tc>
          <w:tcPr>
            <w:tcW w:w="1473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15422" w14:textId="77777777" w:rsidR="00E56599" w:rsidRPr="00E56599" w:rsidRDefault="00E56599" w:rsidP="001831F8">
            <w:pPr>
              <w:keepNext/>
              <w:keepLines/>
              <w:snapToGrid w:val="0"/>
              <w:rPr>
                <w:sz w:val="20"/>
              </w:rPr>
            </w:pPr>
            <w:r w:rsidRPr="00E56599">
              <w:rPr>
                <w:sz w:val="20"/>
              </w:rPr>
              <w:t>Uždavinys - s</w:t>
            </w:r>
            <w:r w:rsidRPr="00E56599">
              <w:rPr>
                <w:b/>
                <w:sz w:val="18"/>
                <w:szCs w:val="18"/>
              </w:rPr>
              <w:t>umažinti atvejų, kai transporto priemonėse važiuojantys asmenys (keleiviai) nesegi saugos diržų</w:t>
            </w:r>
          </w:p>
        </w:tc>
      </w:tr>
      <w:tr w:rsidR="00E56599" w:rsidRPr="00E56599" w14:paraId="32600817" w14:textId="77777777" w:rsidTr="006E56BE">
        <w:trPr>
          <w:gridAfter w:val="13"/>
          <w:wAfter w:w="16120" w:type="dxa"/>
          <w:cantSplit/>
          <w:trHeight w:val="2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CDB065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1.5.1.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F4FBE5" w14:textId="714131B6" w:rsidR="00E56599" w:rsidRPr="00E56599" w:rsidRDefault="00E56599" w:rsidP="001831F8">
            <w:pPr>
              <w:rPr>
                <w:sz w:val="18"/>
                <w:szCs w:val="18"/>
              </w:rPr>
            </w:pPr>
            <w:r w:rsidRPr="003B78A9">
              <w:rPr>
                <w:strike/>
                <w:sz w:val="18"/>
                <w:szCs w:val="18"/>
              </w:rPr>
              <w:t>Periodiškai atnaujinti</w:t>
            </w:r>
            <w:r w:rsidRPr="00E56599">
              <w:rPr>
                <w:sz w:val="18"/>
                <w:szCs w:val="18"/>
              </w:rPr>
              <w:t xml:space="preserve"> </w:t>
            </w:r>
            <w:r w:rsidR="003B78A9" w:rsidRPr="003B78A9">
              <w:rPr>
                <w:color w:val="FF0000"/>
                <w:sz w:val="18"/>
                <w:szCs w:val="18"/>
              </w:rPr>
              <w:t>Vykdyti</w:t>
            </w:r>
            <w:r w:rsidRPr="00E56599">
              <w:rPr>
                <w:sz w:val="18"/>
                <w:szCs w:val="18"/>
              </w:rPr>
              <w:t xml:space="preserve">  socialinę reklamą apie rizikas,  kylančias važiuojant neužsegus saugos diržo ar neužsidėjus šalmo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703492" w14:textId="6D1D036F" w:rsidR="00E56599" w:rsidRPr="00E56599" w:rsidRDefault="00E56599" w:rsidP="001831F8">
            <w:pPr>
              <w:keepNext/>
              <w:keepLines/>
              <w:jc w:val="center"/>
              <w:rPr>
                <w:color w:val="000000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9D773D" w14:textId="0D199DF5" w:rsidR="00E56599" w:rsidRPr="00E56599" w:rsidRDefault="00E56599" w:rsidP="001831F8">
            <w:pPr>
              <w:keepNext/>
              <w:keepLines/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F453D3" w14:textId="77777777" w:rsidR="00E56599" w:rsidRPr="00E56599" w:rsidRDefault="00E56599" w:rsidP="001831F8">
            <w:pPr>
              <w:keepNext/>
              <w:keepLines/>
              <w:jc w:val="center"/>
              <w:rPr>
                <w:color w:val="000000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409860" w14:textId="77777777" w:rsidR="00E56599" w:rsidRPr="00E56599" w:rsidRDefault="00E56599" w:rsidP="001831F8">
            <w:pPr>
              <w:keepNext/>
              <w:keepLines/>
              <w:jc w:val="center"/>
              <w:rPr>
                <w:color w:val="000000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2262BB" w14:textId="26838AFA" w:rsidR="00E56599" w:rsidRPr="00E56599" w:rsidRDefault="00E56599" w:rsidP="001831F8">
            <w:pPr>
              <w:keepNext/>
              <w:keepLines/>
              <w:jc w:val="center"/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328130" w14:textId="1F777283" w:rsidR="00E56599" w:rsidRPr="00E56599" w:rsidRDefault="00E56599" w:rsidP="001831F8">
            <w:pPr>
              <w:keepNext/>
              <w:keepLines/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9305CC" w14:textId="77777777" w:rsidR="00E56599" w:rsidRPr="00E56599" w:rsidRDefault="00E56599" w:rsidP="001831F8">
            <w:pPr>
              <w:keepNext/>
              <w:keepLines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524A97" w14:textId="77777777" w:rsidR="00E56599" w:rsidRPr="00E56599" w:rsidRDefault="00E56599" w:rsidP="001831F8">
            <w:pPr>
              <w:keepNext/>
              <w:keepLines/>
              <w:jc w:val="center"/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04306A" w14:textId="4470CF53" w:rsidR="00E56599" w:rsidRPr="00E56599" w:rsidRDefault="00E56599" w:rsidP="001831F8">
            <w:pPr>
              <w:keepNext/>
              <w:keepLines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C216C4" w14:textId="36CE84C9" w:rsidR="00E56599" w:rsidRPr="00E56599" w:rsidRDefault="00E56599" w:rsidP="001831F8">
            <w:pPr>
              <w:keepNext/>
              <w:keepLines/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F04940" w14:textId="77777777" w:rsidR="00E56599" w:rsidRPr="00E56599" w:rsidRDefault="00E56599" w:rsidP="001831F8">
            <w:pPr>
              <w:keepNext/>
              <w:keepLines/>
              <w:jc w:val="center"/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36F33D" w14:textId="77777777" w:rsidR="00E56599" w:rsidRPr="00E56599" w:rsidRDefault="00E56599" w:rsidP="001831F8">
            <w:pPr>
              <w:keepNext/>
              <w:keepLines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E66F2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 xml:space="preserve">SM,  LAKD, </w:t>
            </w:r>
            <w:r w:rsidRPr="003B78A9">
              <w:rPr>
                <w:strike/>
                <w:color w:val="FF0000"/>
                <w:sz w:val="18"/>
                <w:szCs w:val="18"/>
              </w:rPr>
              <w:t>LTSA</w:t>
            </w:r>
          </w:p>
        </w:tc>
      </w:tr>
      <w:tr w:rsidR="00E56599" w:rsidRPr="00E56599" w14:paraId="2F9E9FD8" w14:textId="77777777" w:rsidTr="006E56BE">
        <w:trPr>
          <w:gridAfter w:val="13"/>
          <w:wAfter w:w="16120" w:type="dxa"/>
          <w:cantSplit/>
          <w:trHeight w:val="2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231A59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1.5.2.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B68074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Vykdyti automobilio priekyje ir gale sėdinčių keleivių saugos diržų segėjimo kontrolės akcijas ir jas viešinti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6ABDDA" w14:textId="77777777" w:rsidR="00E56599" w:rsidRPr="00E56599" w:rsidRDefault="00E56599" w:rsidP="001831F8">
            <w:pPr>
              <w:keepNext/>
              <w:keepLines/>
              <w:jc w:val="center"/>
              <w:rPr>
                <w:color w:val="000000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023AA0" w14:textId="77777777" w:rsidR="00E56599" w:rsidRPr="00E56599" w:rsidRDefault="00E56599" w:rsidP="001831F8">
            <w:pPr>
              <w:keepNext/>
              <w:keepLines/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8FCB4A" w14:textId="77777777" w:rsidR="00E56599" w:rsidRPr="00E56599" w:rsidRDefault="00E56599" w:rsidP="001831F8">
            <w:pPr>
              <w:keepNext/>
              <w:keepLines/>
              <w:jc w:val="center"/>
              <w:rPr>
                <w:color w:val="000000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76B471" w14:textId="77777777" w:rsidR="00E56599" w:rsidRPr="00E56599" w:rsidRDefault="00E56599" w:rsidP="001831F8">
            <w:pPr>
              <w:keepNext/>
              <w:keepLines/>
              <w:jc w:val="center"/>
              <w:rPr>
                <w:color w:val="000000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F535BB" w14:textId="77777777" w:rsidR="00E56599" w:rsidRPr="00E56599" w:rsidRDefault="00E56599" w:rsidP="001831F8">
            <w:pPr>
              <w:keepNext/>
              <w:keepLines/>
              <w:jc w:val="center"/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1B293E" w14:textId="77777777" w:rsidR="00E56599" w:rsidRPr="00E56599" w:rsidRDefault="00E56599" w:rsidP="001831F8">
            <w:pPr>
              <w:keepNext/>
              <w:keepLines/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09EEFC" w14:textId="77777777" w:rsidR="00E56599" w:rsidRPr="00E56599" w:rsidRDefault="00E56599" w:rsidP="001831F8">
            <w:pPr>
              <w:keepNext/>
              <w:keepLines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2233FB" w14:textId="77777777" w:rsidR="00E56599" w:rsidRPr="00E56599" w:rsidRDefault="00E56599" w:rsidP="001831F8">
            <w:pPr>
              <w:keepNext/>
              <w:keepLines/>
              <w:jc w:val="center"/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30F662" w14:textId="77777777" w:rsidR="00E56599" w:rsidRPr="00E56599" w:rsidRDefault="00E56599" w:rsidP="001831F8">
            <w:pPr>
              <w:keepNext/>
              <w:keepLines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68CB0B" w14:textId="77777777" w:rsidR="00E56599" w:rsidRPr="00E56599" w:rsidRDefault="00E56599" w:rsidP="001831F8">
            <w:pPr>
              <w:keepNext/>
              <w:keepLines/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423CBC" w14:textId="77777777" w:rsidR="00E56599" w:rsidRPr="00E56599" w:rsidRDefault="00E56599" w:rsidP="001831F8">
            <w:pPr>
              <w:keepNext/>
              <w:keepLines/>
              <w:jc w:val="center"/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20ED0A" w14:textId="77777777" w:rsidR="00E56599" w:rsidRPr="00E56599" w:rsidRDefault="00E56599" w:rsidP="001831F8">
            <w:pPr>
              <w:keepNext/>
              <w:keepLines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24C1D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PD prie VRM</w:t>
            </w:r>
          </w:p>
        </w:tc>
      </w:tr>
      <w:tr w:rsidR="00E56599" w:rsidRPr="00E56599" w14:paraId="3F361DBD" w14:textId="77777777" w:rsidTr="006E56BE">
        <w:trPr>
          <w:gridAfter w:val="13"/>
          <w:wAfter w:w="16120" w:type="dxa"/>
          <w:cantSplit/>
          <w:trHeight w:val="2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66FADB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1.5.3.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B29825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Vykdyti užmiestyje važiuojančių autobusų keleivių saugos diržų segėjimo kontrolės akcijas ir jas viešinti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83B58E" w14:textId="23F28CFD" w:rsidR="00E56599" w:rsidRPr="00E56599" w:rsidRDefault="00E56599" w:rsidP="001831F8">
            <w:pPr>
              <w:keepNext/>
              <w:keepLines/>
              <w:jc w:val="center"/>
              <w:rPr>
                <w:color w:val="000000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D8FAED" w14:textId="1A7F6280" w:rsidR="00E56599" w:rsidRPr="00E56599" w:rsidRDefault="00E56599" w:rsidP="001831F8">
            <w:pPr>
              <w:keepNext/>
              <w:keepLines/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1F3722" w14:textId="77777777" w:rsidR="00E56599" w:rsidRPr="00E56599" w:rsidRDefault="00E56599" w:rsidP="001831F8">
            <w:pPr>
              <w:keepNext/>
              <w:keepLines/>
              <w:jc w:val="center"/>
              <w:rPr>
                <w:color w:val="000000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92CF73" w14:textId="77777777" w:rsidR="00E56599" w:rsidRPr="00E56599" w:rsidRDefault="00E56599" w:rsidP="001831F8">
            <w:pPr>
              <w:keepNext/>
              <w:keepLines/>
              <w:jc w:val="center"/>
              <w:rPr>
                <w:color w:val="000000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2D15D1" w14:textId="134A0A72" w:rsidR="00E56599" w:rsidRPr="00E56599" w:rsidRDefault="00E56599" w:rsidP="001831F8">
            <w:pPr>
              <w:keepNext/>
              <w:keepLines/>
              <w:jc w:val="center"/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AABEC2" w14:textId="7E36B1A5" w:rsidR="00E56599" w:rsidRPr="00E56599" w:rsidRDefault="00E56599" w:rsidP="001831F8">
            <w:pPr>
              <w:keepNext/>
              <w:keepLines/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64D08F" w14:textId="77777777" w:rsidR="00E56599" w:rsidRPr="00E56599" w:rsidRDefault="00E56599" w:rsidP="001831F8">
            <w:pPr>
              <w:keepNext/>
              <w:keepLines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A1E95C" w14:textId="77777777" w:rsidR="00E56599" w:rsidRPr="00E56599" w:rsidRDefault="00E56599" w:rsidP="001831F8">
            <w:pPr>
              <w:keepNext/>
              <w:keepLines/>
              <w:jc w:val="center"/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8243B1" w14:textId="54593AEE" w:rsidR="00E56599" w:rsidRPr="00E56599" w:rsidRDefault="00E56599" w:rsidP="001831F8">
            <w:pPr>
              <w:keepNext/>
              <w:keepLines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6BABE7" w14:textId="2BC8E07F" w:rsidR="00E56599" w:rsidRPr="00E56599" w:rsidRDefault="00E56599" w:rsidP="001831F8">
            <w:pPr>
              <w:keepNext/>
              <w:keepLines/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AE8527" w14:textId="77777777" w:rsidR="00E56599" w:rsidRPr="00E56599" w:rsidRDefault="00E56599" w:rsidP="001831F8">
            <w:pPr>
              <w:keepNext/>
              <w:keepLines/>
              <w:jc w:val="center"/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36E08B" w14:textId="77777777" w:rsidR="00E56599" w:rsidRPr="00E56599" w:rsidRDefault="00E56599" w:rsidP="001831F8">
            <w:pPr>
              <w:keepNext/>
              <w:keepLines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0F0E3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 xml:space="preserve">PD prie VRM, </w:t>
            </w:r>
            <w:r w:rsidRPr="003B78A9">
              <w:rPr>
                <w:strike/>
                <w:color w:val="FF0000"/>
                <w:sz w:val="18"/>
                <w:szCs w:val="18"/>
              </w:rPr>
              <w:t>LTSA</w:t>
            </w:r>
          </w:p>
        </w:tc>
      </w:tr>
      <w:tr w:rsidR="00E56599" w:rsidRPr="00E56599" w14:paraId="6D988EFF" w14:textId="77777777" w:rsidTr="006E56BE">
        <w:trPr>
          <w:gridAfter w:val="13"/>
          <w:wAfter w:w="16120" w:type="dxa"/>
          <w:cantSplit/>
          <w:trHeight w:val="2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1FBD5F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1.5.4.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B09398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Vykdyti vaikų, vežamų pagal jų ūgį ir svorį pritaikytose sėdimosiose vietose (kėdutėse, sėdėjimo sistemose), kontrolės akcijas ir jas viešinti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1AFCE4" w14:textId="77777777" w:rsidR="00E56599" w:rsidRPr="00E56599" w:rsidRDefault="00E56599" w:rsidP="001831F8">
            <w:pPr>
              <w:keepNext/>
              <w:keepLines/>
              <w:jc w:val="center"/>
              <w:rPr>
                <w:color w:val="000000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64AC65" w14:textId="77777777" w:rsidR="00E56599" w:rsidRPr="00E56599" w:rsidRDefault="00E56599" w:rsidP="001831F8">
            <w:pPr>
              <w:keepNext/>
              <w:keepLines/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3651F1" w14:textId="77777777" w:rsidR="00E56599" w:rsidRPr="00E56599" w:rsidRDefault="00E56599" w:rsidP="001831F8">
            <w:pPr>
              <w:keepNext/>
              <w:keepLines/>
              <w:jc w:val="center"/>
              <w:rPr>
                <w:color w:val="000000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F26DAE" w14:textId="77777777" w:rsidR="00E56599" w:rsidRPr="00E56599" w:rsidRDefault="00E56599" w:rsidP="001831F8">
            <w:pPr>
              <w:keepNext/>
              <w:keepLines/>
              <w:jc w:val="center"/>
              <w:rPr>
                <w:color w:val="000000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6691F7" w14:textId="77777777" w:rsidR="00E56599" w:rsidRPr="00E56599" w:rsidRDefault="00E56599" w:rsidP="001831F8">
            <w:pPr>
              <w:keepNext/>
              <w:keepLines/>
              <w:jc w:val="center"/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FA7DD5" w14:textId="77777777" w:rsidR="00E56599" w:rsidRPr="00E56599" w:rsidRDefault="00E56599" w:rsidP="001831F8">
            <w:pPr>
              <w:keepNext/>
              <w:keepLines/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A2AB3" w14:textId="77777777" w:rsidR="00E56599" w:rsidRPr="00E56599" w:rsidRDefault="00E56599" w:rsidP="001831F8">
            <w:pPr>
              <w:keepNext/>
              <w:keepLines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04D218" w14:textId="77777777" w:rsidR="00E56599" w:rsidRPr="00E56599" w:rsidRDefault="00E56599" w:rsidP="001831F8">
            <w:pPr>
              <w:keepNext/>
              <w:keepLines/>
              <w:jc w:val="center"/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FCBDFC" w14:textId="77777777" w:rsidR="00E56599" w:rsidRPr="00E56599" w:rsidRDefault="00E56599" w:rsidP="001831F8">
            <w:pPr>
              <w:keepNext/>
              <w:keepLines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112929" w14:textId="77777777" w:rsidR="00E56599" w:rsidRPr="00E56599" w:rsidRDefault="00E56599" w:rsidP="001831F8">
            <w:pPr>
              <w:keepNext/>
              <w:keepLines/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650814" w14:textId="77777777" w:rsidR="00E56599" w:rsidRPr="00E56599" w:rsidRDefault="00E56599" w:rsidP="001831F8">
            <w:pPr>
              <w:keepNext/>
              <w:keepLines/>
              <w:jc w:val="center"/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F3963F" w14:textId="77777777" w:rsidR="00E56599" w:rsidRPr="00E56599" w:rsidRDefault="00E56599" w:rsidP="001831F8">
            <w:pPr>
              <w:keepNext/>
              <w:keepLines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7C475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PD prie VRM</w:t>
            </w:r>
          </w:p>
        </w:tc>
      </w:tr>
      <w:tr w:rsidR="00E56599" w:rsidRPr="00E56599" w14:paraId="76EE3772" w14:textId="77777777" w:rsidTr="006E56BE">
        <w:trPr>
          <w:gridAfter w:val="13"/>
          <w:wAfter w:w="16120" w:type="dxa"/>
          <w:cantSplit/>
          <w:trHeight w:val="2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B2CC51" w14:textId="77777777" w:rsidR="00E56599" w:rsidRPr="00E56599" w:rsidRDefault="00E56599" w:rsidP="001831F8">
            <w:pPr>
              <w:keepNext/>
              <w:keepLines/>
              <w:snapToGrid w:val="0"/>
              <w:jc w:val="center"/>
              <w:rPr>
                <w:sz w:val="20"/>
              </w:rPr>
            </w:pPr>
            <w:r w:rsidRPr="00E56599">
              <w:rPr>
                <w:b/>
                <w:sz w:val="18"/>
                <w:szCs w:val="18"/>
              </w:rPr>
              <w:t>1.6.</w:t>
            </w:r>
          </w:p>
        </w:tc>
        <w:tc>
          <w:tcPr>
            <w:tcW w:w="1473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506AF" w14:textId="77777777" w:rsidR="00E56599" w:rsidRPr="00E56599" w:rsidRDefault="00E56599" w:rsidP="001831F8">
            <w:pPr>
              <w:keepNext/>
              <w:keepLines/>
              <w:snapToGrid w:val="0"/>
              <w:rPr>
                <w:b/>
                <w:sz w:val="18"/>
                <w:szCs w:val="18"/>
              </w:rPr>
            </w:pPr>
            <w:r w:rsidRPr="00E56599">
              <w:rPr>
                <w:b/>
                <w:sz w:val="18"/>
                <w:szCs w:val="18"/>
              </w:rPr>
              <w:t>Uždavinys – mažinti pavojingo, chuliganiško eismo dalyvių elgesio atvejų</w:t>
            </w:r>
          </w:p>
        </w:tc>
      </w:tr>
      <w:tr w:rsidR="00E56599" w:rsidRPr="00E56599" w14:paraId="10F0A77F" w14:textId="77777777" w:rsidTr="006E56BE">
        <w:trPr>
          <w:gridAfter w:val="13"/>
          <w:wAfter w:w="16120" w:type="dxa"/>
          <w:trHeight w:val="2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D20262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1.6.1.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B227B8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 xml:space="preserve">Tobulinti esamas informacines sistemas ir registrus, siekiant paprastai ir greitai pranešti atsakingoms institucijoms apie Kelių eismo taisyklių pažeidimus. </w:t>
            </w:r>
            <w:r w:rsidRPr="00E56599">
              <w:rPr>
                <w:rStyle w:val="CharStyle18"/>
              </w:rPr>
              <w:t xml:space="preserve">Sudaryti prielaidas plėsti Administracinių nusižengimų registro integracines sąsajas su transporto priemonių </w:t>
            </w:r>
            <w:r w:rsidRPr="00E56599">
              <w:rPr>
                <w:rStyle w:val="CharStyle18"/>
              </w:rPr>
              <w:lastRenderedPageBreak/>
              <w:t>valdytojų civilinės atsakomybės privalomojo draudimo duomenų baze dėl duomenų mainų apie šiurkščius KET pažeidimus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AA8792" w14:textId="77777777" w:rsidR="00E56599" w:rsidRPr="00E56599" w:rsidRDefault="00E56599" w:rsidP="001831F8">
            <w:pPr>
              <w:keepNext/>
              <w:keepLines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1FE20D" w14:textId="77777777" w:rsidR="00E56599" w:rsidRPr="00E56599" w:rsidRDefault="00E56599" w:rsidP="001831F8">
            <w:pPr>
              <w:keepNext/>
              <w:keepLines/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2FE9DC" w14:textId="77777777" w:rsidR="00E56599" w:rsidRPr="00E56599" w:rsidRDefault="00E56599" w:rsidP="001831F8">
            <w:pPr>
              <w:keepNext/>
              <w:keepLines/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2B6E4B" w14:textId="77777777" w:rsidR="00E56599" w:rsidRPr="00E56599" w:rsidRDefault="00E56599" w:rsidP="001831F8">
            <w:pPr>
              <w:keepNext/>
              <w:keepLines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331721" w14:textId="77777777" w:rsidR="00E56599" w:rsidRPr="00E56599" w:rsidRDefault="00E56599" w:rsidP="001831F8">
            <w:pPr>
              <w:keepNext/>
              <w:keepLines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0B0556" w14:textId="77777777" w:rsidR="00E56599" w:rsidRPr="00E56599" w:rsidRDefault="00E56599" w:rsidP="001831F8">
            <w:pPr>
              <w:keepNext/>
              <w:keepLines/>
              <w:snapToGri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D87E7F" w14:textId="77777777" w:rsidR="00E56599" w:rsidRPr="00E56599" w:rsidRDefault="00E56599" w:rsidP="001831F8">
            <w:pPr>
              <w:keepNext/>
              <w:keepLines/>
              <w:snapToGrid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79A833" w14:textId="77777777" w:rsidR="00E56599" w:rsidRPr="00E56599" w:rsidRDefault="00E56599" w:rsidP="001831F8">
            <w:pPr>
              <w:keepNext/>
              <w:keepLines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36931B" w14:textId="77777777" w:rsidR="00E56599" w:rsidRPr="00E56599" w:rsidRDefault="00E56599" w:rsidP="001831F8">
            <w:pPr>
              <w:keepNext/>
              <w:keepLines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B63FE9" w14:textId="77777777" w:rsidR="00E56599" w:rsidRPr="00E56599" w:rsidRDefault="00E56599" w:rsidP="001831F8">
            <w:pPr>
              <w:keepNext/>
              <w:keepLines/>
              <w:snapToGri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EA3F7" w14:textId="77777777" w:rsidR="00E56599" w:rsidRPr="00E56599" w:rsidRDefault="00E56599" w:rsidP="001831F8">
            <w:pPr>
              <w:keepNext/>
              <w:keepLines/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A4F7CD" w14:textId="77777777" w:rsidR="00E56599" w:rsidRPr="00E56599" w:rsidRDefault="00E56599" w:rsidP="001831F8">
            <w:pPr>
              <w:keepNext/>
              <w:keepLines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32860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VRM, IRD prie VRM, SM,  LAKD, LTSA</w:t>
            </w:r>
          </w:p>
        </w:tc>
      </w:tr>
      <w:tr w:rsidR="00E56599" w:rsidRPr="00E56599" w14:paraId="3A15058E" w14:textId="77777777" w:rsidTr="006E56BE">
        <w:trPr>
          <w:gridAfter w:val="13"/>
          <w:wAfter w:w="16120" w:type="dxa"/>
          <w:trHeight w:val="2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566496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1.6.2.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5DCA33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Atlikti teisės aktų pakeitimus, kurių tikslas būtų, įpareigoti būsimus vairuotojus įgyti kuo daugiau vairavimo įgūdžių iki praktinio vairavimo egzamino laikymo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22DC2B" w14:textId="77777777" w:rsidR="00E56599" w:rsidRPr="00E56599" w:rsidRDefault="00E56599" w:rsidP="001831F8">
            <w:pPr>
              <w:keepNext/>
              <w:keepLines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654F10" w14:textId="77777777" w:rsidR="00E56599" w:rsidRPr="00E56599" w:rsidRDefault="00E56599" w:rsidP="001831F8">
            <w:pPr>
              <w:keepNext/>
              <w:keepLines/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96F2F4" w14:textId="77777777" w:rsidR="00E56599" w:rsidRPr="00E56599" w:rsidRDefault="00E56599" w:rsidP="001831F8">
            <w:pPr>
              <w:keepNext/>
              <w:keepLines/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F341D2" w14:textId="77777777" w:rsidR="00E56599" w:rsidRPr="00E56599" w:rsidRDefault="00E56599" w:rsidP="001831F8">
            <w:pPr>
              <w:keepNext/>
              <w:keepLines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31048F" w14:textId="77777777" w:rsidR="00E56599" w:rsidRPr="00E56599" w:rsidRDefault="00E56599" w:rsidP="001831F8">
            <w:pPr>
              <w:keepNext/>
              <w:keepLines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88B1BF" w14:textId="77777777" w:rsidR="00E56599" w:rsidRPr="00E56599" w:rsidRDefault="00E56599" w:rsidP="001831F8">
            <w:pPr>
              <w:keepNext/>
              <w:keepLines/>
              <w:snapToGri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17D763" w14:textId="77777777" w:rsidR="00E56599" w:rsidRPr="00E56599" w:rsidRDefault="00E56599" w:rsidP="001831F8">
            <w:pPr>
              <w:keepNext/>
              <w:keepLines/>
              <w:snapToGrid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AEB321" w14:textId="77777777" w:rsidR="00E56599" w:rsidRPr="00E56599" w:rsidRDefault="00E56599" w:rsidP="001831F8">
            <w:pPr>
              <w:keepNext/>
              <w:keepLines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1ABB61" w14:textId="77777777" w:rsidR="00E56599" w:rsidRPr="00E56599" w:rsidRDefault="00E56599" w:rsidP="001831F8">
            <w:pPr>
              <w:keepNext/>
              <w:keepLines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93292B" w14:textId="77777777" w:rsidR="00E56599" w:rsidRPr="00E56599" w:rsidRDefault="00E56599" w:rsidP="001831F8">
            <w:pPr>
              <w:keepNext/>
              <w:keepLines/>
              <w:snapToGri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9F218C" w14:textId="77777777" w:rsidR="00E56599" w:rsidRPr="00E56599" w:rsidRDefault="00E56599" w:rsidP="001831F8">
            <w:pPr>
              <w:keepNext/>
              <w:keepLines/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D6EA46" w14:textId="77777777" w:rsidR="00E56599" w:rsidRPr="00E56599" w:rsidRDefault="00E56599" w:rsidP="001831F8">
            <w:pPr>
              <w:keepNext/>
              <w:keepLines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66747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SM,VRM,  LTSA</w:t>
            </w:r>
          </w:p>
        </w:tc>
      </w:tr>
      <w:tr w:rsidR="00E56599" w:rsidRPr="00E56599" w14:paraId="3830A3EE" w14:textId="77777777" w:rsidTr="006E56BE">
        <w:trPr>
          <w:gridAfter w:val="13"/>
          <w:wAfter w:w="16120" w:type="dxa"/>
          <w:trHeight w:val="2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82EEAD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1.6.3.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0B57BC" w14:textId="77777777" w:rsidR="00E56599" w:rsidRPr="003B78A9" w:rsidRDefault="00E56599" w:rsidP="001831F8">
            <w:pPr>
              <w:rPr>
                <w:strike/>
                <w:sz w:val="18"/>
                <w:szCs w:val="18"/>
              </w:rPr>
            </w:pPr>
            <w:r w:rsidRPr="003B78A9">
              <w:rPr>
                <w:strike/>
                <w:color w:val="FF0000"/>
                <w:sz w:val="18"/>
                <w:szCs w:val="18"/>
              </w:rPr>
              <w:t xml:space="preserve">Diegti automatines pažeidimų stebėjimo ir nustatymo sistemas, kurių pagalba vairuotojai bus stebimi ar saugiai kerta geležinkelio pervažas.  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31AEED" w14:textId="77777777" w:rsidR="00E56599" w:rsidRPr="00E56599" w:rsidRDefault="00E56599" w:rsidP="001831F8">
            <w:pPr>
              <w:keepNext/>
              <w:keepLines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107598" w14:textId="77777777" w:rsidR="00E56599" w:rsidRPr="00E56599" w:rsidRDefault="00E56599" w:rsidP="001831F8">
            <w:pPr>
              <w:keepNext/>
              <w:keepLines/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7C043C" w14:textId="77777777" w:rsidR="00E56599" w:rsidRPr="00E56599" w:rsidRDefault="00E56599" w:rsidP="001831F8">
            <w:pPr>
              <w:keepNext/>
              <w:keepLines/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BB5E98" w14:textId="77777777" w:rsidR="00E56599" w:rsidRPr="00E56599" w:rsidRDefault="00E56599" w:rsidP="001831F8">
            <w:pPr>
              <w:keepNext/>
              <w:keepLines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28BD2A" w14:textId="77777777" w:rsidR="00E56599" w:rsidRPr="00E56599" w:rsidRDefault="00E56599" w:rsidP="001831F8">
            <w:pPr>
              <w:keepNext/>
              <w:keepLines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EDED32" w14:textId="77777777" w:rsidR="00E56599" w:rsidRPr="00E56599" w:rsidRDefault="00E56599" w:rsidP="001831F8">
            <w:pPr>
              <w:keepNext/>
              <w:keepLines/>
              <w:snapToGri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B1513C" w14:textId="77777777" w:rsidR="00E56599" w:rsidRPr="00E56599" w:rsidRDefault="00E56599" w:rsidP="001831F8">
            <w:pPr>
              <w:keepNext/>
              <w:keepLines/>
              <w:snapToGrid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863BDF" w14:textId="77777777" w:rsidR="00E56599" w:rsidRPr="00E56599" w:rsidRDefault="00E56599" w:rsidP="001831F8">
            <w:pPr>
              <w:keepNext/>
              <w:keepLines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B3A204" w14:textId="77777777" w:rsidR="00E56599" w:rsidRPr="00E56599" w:rsidRDefault="00E56599" w:rsidP="001831F8">
            <w:pPr>
              <w:keepNext/>
              <w:keepLines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5B62A5" w14:textId="77777777" w:rsidR="00E56599" w:rsidRPr="00E56599" w:rsidRDefault="00E56599" w:rsidP="001831F8">
            <w:pPr>
              <w:keepNext/>
              <w:keepLines/>
              <w:snapToGri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E4430F" w14:textId="77777777" w:rsidR="00E56599" w:rsidRPr="00E56599" w:rsidRDefault="00E56599" w:rsidP="001831F8">
            <w:pPr>
              <w:keepNext/>
              <w:keepLines/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ED7EAC" w14:textId="77777777" w:rsidR="00E56599" w:rsidRPr="00E56599" w:rsidRDefault="00E56599" w:rsidP="001831F8">
            <w:pPr>
              <w:keepNext/>
              <w:keepLines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17FCC" w14:textId="77777777" w:rsidR="00E56599" w:rsidRPr="003B78A9" w:rsidRDefault="00E56599" w:rsidP="001831F8">
            <w:pPr>
              <w:rPr>
                <w:strike/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 xml:space="preserve"> </w:t>
            </w:r>
            <w:r w:rsidRPr="003B78A9">
              <w:rPr>
                <w:strike/>
                <w:color w:val="FF0000"/>
                <w:sz w:val="18"/>
                <w:szCs w:val="18"/>
              </w:rPr>
              <w:t>SM, PD prie VRM, LTSA</w:t>
            </w:r>
          </w:p>
        </w:tc>
      </w:tr>
      <w:tr w:rsidR="00E56599" w:rsidRPr="00E56599" w14:paraId="5A80F81E" w14:textId="77777777" w:rsidTr="006E56BE">
        <w:trPr>
          <w:gridAfter w:val="13"/>
          <w:wAfter w:w="16120" w:type="dxa"/>
          <w:cantSplit/>
          <w:trHeight w:val="2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0DADD0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1.6.4.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D1E1EC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rFonts w:eastAsia="Calibri"/>
                <w:sz w:val="18"/>
                <w:szCs w:val="18"/>
              </w:rPr>
              <w:t>Sukurti mokomąją priemonę, skirtą mokinių saugaus eismo įgūdžiams formuoti, sudaryti galimybes mokykloms ja naudotis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D50104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94A79B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EEC525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0DDC34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C5A6D5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9E219B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7C0443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BC46B8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F1EC84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0B5E8B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36C520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35332C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8CA97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ŠMM, SM</w:t>
            </w:r>
          </w:p>
        </w:tc>
      </w:tr>
      <w:tr w:rsidR="00E56599" w:rsidRPr="00E56599" w14:paraId="5AB5D61F" w14:textId="77777777" w:rsidTr="006E56BE">
        <w:trPr>
          <w:gridAfter w:val="13"/>
          <w:wAfter w:w="16120" w:type="dxa"/>
          <w:cantSplit/>
          <w:trHeight w:val="2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BB7B01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1.6.5.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6AA29D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rFonts w:eastAsia="Calibri"/>
                <w:sz w:val="18"/>
                <w:szCs w:val="18"/>
              </w:rPr>
              <w:t>Atnaujinti dviračių vairuotojų mokymo programą ir dviratininko pažymėjimų išdavimo tvarką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ED454A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880311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EAA58C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DDEE29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066FF0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012A3F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BE877B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60564C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DB6891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475D0B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C924B8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9289BF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B5B9A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ŠMM, SM</w:t>
            </w:r>
          </w:p>
        </w:tc>
      </w:tr>
      <w:tr w:rsidR="00E56599" w:rsidRPr="00E56599" w14:paraId="7B7E1154" w14:textId="77777777" w:rsidTr="006E56BE">
        <w:trPr>
          <w:gridAfter w:val="13"/>
          <w:wAfter w:w="16120" w:type="dxa"/>
          <w:cantSplit/>
          <w:trHeight w:val="2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E43F6D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lastRenderedPageBreak/>
              <w:t>1.6.6.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61FC1C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rFonts w:eastAsia="Calibri"/>
                <w:sz w:val="18"/>
                <w:szCs w:val="18"/>
              </w:rPr>
              <w:t>Įtraukti mokyklų bendruomenes į budėjimų prie pėsčiųjų perėjų, esančių šalia mokyklų, organizavimą bei saugaus eismo mokyklų prieigose gerinimą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118AE5" w14:textId="77777777" w:rsidR="00E56599" w:rsidRPr="00E56599" w:rsidRDefault="00E56599" w:rsidP="001831F8">
            <w:pPr>
              <w:jc w:val="center"/>
              <w:rPr>
                <w:color w:val="000000"/>
                <w:spacing w:val="-4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0A7364" w14:textId="77777777" w:rsidR="00E56599" w:rsidRPr="00E56599" w:rsidRDefault="00E56599" w:rsidP="001831F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F9BB5C" w14:textId="77777777" w:rsidR="00E56599" w:rsidRPr="00E56599" w:rsidRDefault="00E56599" w:rsidP="001831F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95B82D" w14:textId="77777777" w:rsidR="00E56599" w:rsidRPr="00E56599" w:rsidRDefault="00E56599" w:rsidP="001831F8">
            <w:pPr>
              <w:jc w:val="center"/>
              <w:rPr>
                <w:color w:val="000000"/>
                <w:spacing w:val="-6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C76493" w14:textId="77777777" w:rsidR="00E56599" w:rsidRPr="00E56599" w:rsidRDefault="00E56599" w:rsidP="001831F8">
            <w:pPr>
              <w:jc w:val="center"/>
              <w:rPr>
                <w:color w:val="000000"/>
                <w:spacing w:val="-4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6A2728" w14:textId="77777777" w:rsidR="00E56599" w:rsidRPr="00E56599" w:rsidRDefault="00E56599" w:rsidP="001831F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6CF581" w14:textId="77777777" w:rsidR="00E56599" w:rsidRPr="00E56599" w:rsidRDefault="00E56599" w:rsidP="001831F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135D1D" w14:textId="77777777" w:rsidR="00E56599" w:rsidRPr="00E56599" w:rsidRDefault="00E56599" w:rsidP="001831F8">
            <w:pPr>
              <w:jc w:val="center"/>
              <w:rPr>
                <w:color w:val="000000"/>
                <w:spacing w:val="-4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E7CFC4" w14:textId="77777777" w:rsidR="00E56599" w:rsidRPr="00E56599" w:rsidRDefault="00E56599" w:rsidP="001831F8">
            <w:pPr>
              <w:jc w:val="center"/>
              <w:rPr>
                <w:color w:val="000000"/>
                <w:spacing w:val="-6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1A6ED1" w14:textId="77777777" w:rsidR="00E56599" w:rsidRPr="00E56599" w:rsidRDefault="00E56599" w:rsidP="001831F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1A0EE2" w14:textId="77777777" w:rsidR="00E56599" w:rsidRPr="00E56599" w:rsidRDefault="00E56599" w:rsidP="001831F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B9CE77" w14:textId="77777777" w:rsidR="00E56599" w:rsidRPr="00E56599" w:rsidRDefault="00E56599" w:rsidP="001831F8">
            <w:pPr>
              <w:jc w:val="center"/>
              <w:rPr>
                <w:color w:val="000000"/>
                <w:spacing w:val="-4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28752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ŠMM, SM</w:t>
            </w:r>
          </w:p>
        </w:tc>
      </w:tr>
      <w:tr w:rsidR="00E56599" w:rsidRPr="00E56599" w14:paraId="45394D55" w14:textId="77777777" w:rsidTr="006E56BE">
        <w:trPr>
          <w:gridAfter w:val="13"/>
          <w:wAfter w:w="16120" w:type="dxa"/>
          <w:cantSplit/>
          <w:trHeight w:val="2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6BBABA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b/>
                <w:szCs w:val="24"/>
              </w:rPr>
              <w:t>2.</w:t>
            </w:r>
          </w:p>
        </w:tc>
        <w:tc>
          <w:tcPr>
            <w:tcW w:w="1473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74B1B" w14:textId="77777777" w:rsidR="00E56599" w:rsidRPr="00E56599" w:rsidRDefault="00E56599" w:rsidP="001831F8">
            <w:pPr>
              <w:rPr>
                <w:b/>
                <w:szCs w:val="24"/>
              </w:rPr>
            </w:pPr>
            <w:r w:rsidRPr="00E56599">
              <w:rPr>
                <w:b/>
                <w:szCs w:val="24"/>
              </w:rPr>
              <w:t xml:space="preserve">Tikslas – pasiekti, kad kelių infrastruktūra atitiktų nustatytus reikalavimus </w:t>
            </w:r>
          </w:p>
        </w:tc>
      </w:tr>
      <w:tr w:rsidR="00E56599" w:rsidRPr="00E56599" w14:paraId="2D2994BA" w14:textId="77777777" w:rsidTr="006E56BE">
        <w:trPr>
          <w:gridAfter w:val="13"/>
          <w:wAfter w:w="16120" w:type="dxa"/>
          <w:cantSplit/>
          <w:trHeight w:val="2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589FE7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b/>
                <w:sz w:val="18"/>
                <w:szCs w:val="18"/>
              </w:rPr>
              <w:t>2.1.</w:t>
            </w:r>
          </w:p>
        </w:tc>
        <w:tc>
          <w:tcPr>
            <w:tcW w:w="1473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B3B94" w14:textId="77777777" w:rsidR="00E56599" w:rsidRPr="00E56599" w:rsidRDefault="00E56599" w:rsidP="001831F8">
            <w:pPr>
              <w:rPr>
                <w:b/>
                <w:sz w:val="18"/>
                <w:szCs w:val="18"/>
              </w:rPr>
            </w:pPr>
            <w:r w:rsidRPr="00E56599">
              <w:rPr>
                <w:b/>
                <w:sz w:val="18"/>
                <w:szCs w:val="18"/>
              </w:rPr>
              <w:t>Uždavinys – sukurti efektyvią kelių infrastruktūros valdymo sistemą</w:t>
            </w:r>
          </w:p>
        </w:tc>
      </w:tr>
      <w:tr w:rsidR="00E56599" w:rsidRPr="00E56599" w14:paraId="3B6E2362" w14:textId="77777777" w:rsidTr="006E56BE">
        <w:trPr>
          <w:gridAfter w:val="13"/>
          <w:wAfter w:w="16120" w:type="dxa"/>
          <w:cantSplit/>
          <w:trHeight w:val="2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3B75FE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2.1.1.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2A639F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Įdiegti pažangią kelių infrastruktūros valdymo sistemą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3C9624" w14:textId="77777777" w:rsidR="00E56599" w:rsidRPr="00E56599" w:rsidRDefault="00E56599" w:rsidP="001831F8">
            <w:pPr>
              <w:jc w:val="center"/>
              <w:rPr>
                <w:color w:val="000000"/>
                <w:spacing w:val="-4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58B294" w14:textId="77777777" w:rsidR="00E56599" w:rsidRPr="00E56599" w:rsidRDefault="00E56599" w:rsidP="001831F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C7A6E4" w14:textId="77777777" w:rsidR="00E56599" w:rsidRPr="00E56599" w:rsidRDefault="00E56599" w:rsidP="001831F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5A4B7A" w14:textId="77777777" w:rsidR="00E56599" w:rsidRPr="00E56599" w:rsidRDefault="00E56599" w:rsidP="001831F8">
            <w:pPr>
              <w:jc w:val="center"/>
              <w:rPr>
                <w:color w:val="000000"/>
                <w:spacing w:val="-6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0E4835" w14:textId="77777777" w:rsidR="00E56599" w:rsidRPr="00E56599" w:rsidRDefault="00E56599" w:rsidP="001831F8">
            <w:pPr>
              <w:jc w:val="center"/>
              <w:rPr>
                <w:color w:val="000000"/>
                <w:spacing w:val="-4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F4FEA3" w14:textId="77777777" w:rsidR="00E56599" w:rsidRPr="00E56599" w:rsidRDefault="00E56599" w:rsidP="001831F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D95D7A" w14:textId="77777777" w:rsidR="00E56599" w:rsidRPr="00E56599" w:rsidRDefault="00E56599" w:rsidP="001831F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E3D5E2" w14:textId="77777777" w:rsidR="00E56599" w:rsidRPr="00E56599" w:rsidRDefault="00E56599" w:rsidP="001831F8">
            <w:pPr>
              <w:jc w:val="center"/>
              <w:rPr>
                <w:color w:val="000000"/>
                <w:spacing w:val="-4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90FA4C" w14:textId="77777777" w:rsidR="00E56599" w:rsidRPr="00E56599" w:rsidRDefault="00E56599" w:rsidP="001831F8">
            <w:pPr>
              <w:jc w:val="center"/>
              <w:rPr>
                <w:color w:val="000000"/>
                <w:spacing w:val="-6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DEFC1E" w14:textId="77777777" w:rsidR="00E56599" w:rsidRPr="00E56599" w:rsidRDefault="00E56599" w:rsidP="001831F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7AE1D1" w14:textId="77777777" w:rsidR="00E56599" w:rsidRPr="00E56599" w:rsidRDefault="00E56599" w:rsidP="001831F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35DD61" w14:textId="77777777" w:rsidR="00E56599" w:rsidRPr="00E56599" w:rsidRDefault="00E56599" w:rsidP="001831F8">
            <w:pPr>
              <w:jc w:val="center"/>
              <w:rPr>
                <w:color w:val="000000"/>
                <w:spacing w:val="-4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A8C89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 xml:space="preserve">LAKD, SM </w:t>
            </w:r>
          </w:p>
        </w:tc>
      </w:tr>
      <w:tr w:rsidR="00E56599" w:rsidRPr="00E56599" w14:paraId="247CFCAD" w14:textId="77777777" w:rsidTr="006E56BE">
        <w:trPr>
          <w:gridAfter w:val="13"/>
          <w:wAfter w:w="16120" w:type="dxa"/>
          <w:cantSplit/>
          <w:trHeight w:val="2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50489C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2.1.2.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FE52A1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Atlikti gatvių statybos, rekonstrukcijos ir kapitalinio remonto projektų poveikio kelių saugumui vertinimus ir eismo saugumo auditus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4A8AE" w14:textId="77777777" w:rsidR="00E56599" w:rsidRPr="00E56599" w:rsidRDefault="00E56599" w:rsidP="001831F8">
            <w:pPr>
              <w:jc w:val="center"/>
              <w:rPr>
                <w:color w:val="000000"/>
                <w:spacing w:val="-4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B7EBE9" w14:textId="77777777" w:rsidR="00E56599" w:rsidRPr="00E56599" w:rsidRDefault="00E56599" w:rsidP="001831F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E2152C" w14:textId="77777777" w:rsidR="00E56599" w:rsidRPr="00E56599" w:rsidRDefault="00E56599" w:rsidP="001831F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53166C" w14:textId="77777777" w:rsidR="00E56599" w:rsidRPr="00E56599" w:rsidRDefault="00E56599" w:rsidP="001831F8">
            <w:pPr>
              <w:jc w:val="center"/>
              <w:rPr>
                <w:color w:val="000000"/>
                <w:spacing w:val="-6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8FF41D" w14:textId="77777777" w:rsidR="00E56599" w:rsidRPr="00E56599" w:rsidRDefault="00E56599" w:rsidP="001831F8">
            <w:pPr>
              <w:jc w:val="center"/>
              <w:rPr>
                <w:color w:val="000000"/>
                <w:spacing w:val="-4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94F64B" w14:textId="77777777" w:rsidR="00E56599" w:rsidRPr="00E56599" w:rsidRDefault="00E56599" w:rsidP="001831F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B97B74" w14:textId="77777777" w:rsidR="00E56599" w:rsidRPr="00E56599" w:rsidRDefault="00E56599" w:rsidP="001831F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C1F3AB" w14:textId="77777777" w:rsidR="00E56599" w:rsidRPr="00E56599" w:rsidRDefault="00E56599" w:rsidP="001831F8">
            <w:pPr>
              <w:jc w:val="center"/>
              <w:rPr>
                <w:spacing w:val="-4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ADE1DA" w14:textId="77777777" w:rsidR="00E56599" w:rsidRPr="00E56599" w:rsidRDefault="00E56599" w:rsidP="001831F8">
            <w:pPr>
              <w:jc w:val="center"/>
              <w:rPr>
                <w:color w:val="000000"/>
                <w:spacing w:val="-6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BE5643" w14:textId="77777777" w:rsidR="00E56599" w:rsidRPr="00E56599" w:rsidRDefault="00E56599" w:rsidP="001831F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004206" w14:textId="77777777" w:rsidR="00E56599" w:rsidRPr="00E56599" w:rsidRDefault="00E56599" w:rsidP="001831F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F1B96B" w14:textId="77777777" w:rsidR="00E56599" w:rsidRPr="00E56599" w:rsidRDefault="00E56599" w:rsidP="001831F8">
            <w:pPr>
              <w:jc w:val="center"/>
              <w:rPr>
                <w:spacing w:val="-4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32487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SM,  savivaldybės</w:t>
            </w:r>
            <w:r w:rsidRPr="00E56599">
              <w:rPr>
                <w:sz w:val="18"/>
                <w:szCs w:val="18"/>
                <w:vertAlign w:val="superscript"/>
              </w:rPr>
              <w:t>**</w:t>
            </w:r>
          </w:p>
        </w:tc>
      </w:tr>
      <w:tr w:rsidR="00E56599" w:rsidRPr="00E56599" w14:paraId="3ACEF2F8" w14:textId="77777777" w:rsidTr="006E56BE">
        <w:trPr>
          <w:gridAfter w:val="13"/>
          <w:wAfter w:w="16120" w:type="dxa"/>
          <w:cantSplit/>
          <w:trHeight w:val="2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F64413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2.1.3.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9E74D4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Nustatyti kelių eismo saugumo auditorių rengimo ir atestavimo tvarką, kuri bus patvirtinta susisiekimo ministro įsakymu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F4C063" w14:textId="77777777" w:rsidR="00E56599" w:rsidRPr="00E56599" w:rsidRDefault="00E56599" w:rsidP="001831F8">
            <w:pPr>
              <w:snapToGrid w:val="0"/>
              <w:jc w:val="center"/>
              <w:rPr>
                <w:strike/>
                <w:color w:val="000000"/>
                <w:spacing w:val="-4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854180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2E936E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DACB30" w14:textId="77777777" w:rsidR="00E56599" w:rsidRPr="00E56599" w:rsidRDefault="00E56599" w:rsidP="001831F8">
            <w:pPr>
              <w:snapToGrid w:val="0"/>
              <w:jc w:val="center"/>
              <w:rPr>
                <w:strike/>
                <w:spacing w:val="-4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B1BD51" w14:textId="77777777" w:rsidR="00E56599" w:rsidRPr="00E56599" w:rsidRDefault="00E56599" w:rsidP="001831F8">
            <w:pPr>
              <w:snapToGrid w:val="0"/>
              <w:jc w:val="center"/>
              <w:rPr>
                <w:spacing w:val="-4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B88DD6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263A88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A073E9" w14:textId="77777777" w:rsidR="00E56599" w:rsidRPr="00E56599" w:rsidRDefault="00E56599" w:rsidP="001831F8">
            <w:pPr>
              <w:snapToGrid w:val="0"/>
              <w:jc w:val="center"/>
              <w:rPr>
                <w:strike/>
                <w:spacing w:val="-4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8B78D4" w14:textId="77777777" w:rsidR="00E56599" w:rsidRPr="00E56599" w:rsidRDefault="00E56599" w:rsidP="001831F8">
            <w:pPr>
              <w:snapToGrid w:val="0"/>
              <w:jc w:val="center"/>
              <w:rPr>
                <w:strike/>
                <w:color w:val="000000"/>
                <w:spacing w:val="-6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A725EC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669E75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D9D288" w14:textId="77777777" w:rsidR="00E56599" w:rsidRPr="00E56599" w:rsidRDefault="00E56599" w:rsidP="001831F8">
            <w:pPr>
              <w:snapToGrid w:val="0"/>
              <w:jc w:val="center"/>
              <w:rPr>
                <w:strike/>
                <w:spacing w:val="-4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E9820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SM,  LAKD</w:t>
            </w:r>
          </w:p>
        </w:tc>
      </w:tr>
      <w:tr w:rsidR="00E56599" w:rsidRPr="00E56599" w14:paraId="09AC15A3" w14:textId="77777777" w:rsidTr="006E56BE">
        <w:trPr>
          <w:gridAfter w:val="13"/>
          <w:wAfter w:w="16120" w:type="dxa"/>
          <w:cantSplit/>
          <w:trHeight w:val="2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4BEAF0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2.1.4.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80C0AB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 xml:space="preserve">Vertinti atitiktį reikalavimams dėl specialiųjų poreikių turintiems žmonėms automobilių kelių ir jų elementų pritaikymo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6C44E6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9C113B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4DF0EE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20B4E6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C8BE9B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454575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866ACE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BC1763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D9ED6E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7690B5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9A35A9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09804B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B864D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SM,  LAKD</w:t>
            </w:r>
          </w:p>
        </w:tc>
      </w:tr>
      <w:tr w:rsidR="00E56599" w:rsidRPr="00E56599" w14:paraId="13CDCE76" w14:textId="77777777" w:rsidTr="006E56BE">
        <w:trPr>
          <w:gridAfter w:val="13"/>
          <w:wAfter w:w="16120" w:type="dxa"/>
          <w:cantSplit/>
          <w:trHeight w:val="2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C6C3A4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2.1.5.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4C319C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Reguliariai tikrinti eksploatuojamų gatvių saugumą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180F02" w14:textId="77777777" w:rsidR="00E56599" w:rsidRPr="00E56599" w:rsidRDefault="00E56599" w:rsidP="001831F8">
            <w:pPr>
              <w:jc w:val="center"/>
              <w:rPr>
                <w:spacing w:val="-4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047155" w14:textId="77777777" w:rsidR="00E56599" w:rsidRPr="00E56599" w:rsidRDefault="00E56599" w:rsidP="001831F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7C86CD" w14:textId="77777777" w:rsidR="00E56599" w:rsidRPr="00E56599" w:rsidRDefault="00E56599" w:rsidP="001831F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4C0D6F" w14:textId="77777777" w:rsidR="00E56599" w:rsidRPr="00E56599" w:rsidRDefault="00E56599" w:rsidP="001831F8">
            <w:pPr>
              <w:jc w:val="center"/>
              <w:rPr>
                <w:spacing w:val="-4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AC468B" w14:textId="77777777" w:rsidR="00E56599" w:rsidRPr="00E56599" w:rsidRDefault="00E56599" w:rsidP="001831F8">
            <w:pPr>
              <w:jc w:val="center"/>
              <w:rPr>
                <w:spacing w:val="-4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1B4000" w14:textId="77777777" w:rsidR="00E56599" w:rsidRPr="00E56599" w:rsidRDefault="00E56599" w:rsidP="001831F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73235B" w14:textId="77777777" w:rsidR="00E56599" w:rsidRPr="00E56599" w:rsidRDefault="00E56599" w:rsidP="001831F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202E81" w14:textId="77777777" w:rsidR="00E56599" w:rsidRPr="00E56599" w:rsidRDefault="00E56599" w:rsidP="001831F8">
            <w:pPr>
              <w:jc w:val="center"/>
              <w:rPr>
                <w:spacing w:val="-4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A4D98A" w14:textId="77777777" w:rsidR="00E56599" w:rsidRPr="00E56599" w:rsidRDefault="00E56599" w:rsidP="001831F8">
            <w:pPr>
              <w:jc w:val="center"/>
              <w:rPr>
                <w:spacing w:val="-4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3A5255" w14:textId="77777777" w:rsidR="00E56599" w:rsidRPr="00E56599" w:rsidRDefault="00E56599" w:rsidP="001831F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75607E" w14:textId="77777777" w:rsidR="00E56599" w:rsidRPr="00E56599" w:rsidRDefault="00E56599" w:rsidP="001831F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03A4E8" w14:textId="77777777" w:rsidR="00E56599" w:rsidRPr="00E56599" w:rsidRDefault="00E56599" w:rsidP="001831F8">
            <w:pPr>
              <w:jc w:val="center"/>
              <w:rPr>
                <w:spacing w:val="-4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A17BF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Savivaldybės</w:t>
            </w:r>
            <w:r w:rsidRPr="00E56599">
              <w:rPr>
                <w:sz w:val="18"/>
                <w:szCs w:val="18"/>
                <w:vertAlign w:val="superscript"/>
              </w:rPr>
              <w:t>**</w:t>
            </w:r>
          </w:p>
        </w:tc>
      </w:tr>
      <w:tr w:rsidR="00E56599" w:rsidRPr="00E56599" w14:paraId="49811C3D" w14:textId="77777777" w:rsidTr="006E56BE">
        <w:trPr>
          <w:gridAfter w:val="13"/>
          <w:wAfter w:w="16120" w:type="dxa"/>
          <w:cantSplit/>
          <w:trHeight w:val="2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7630B3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lastRenderedPageBreak/>
              <w:t>2.1.6.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3726D5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Parengti ir kasmet atnaujinti miestų juodųjų dėmių žemėlapius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D9911F" w14:textId="77777777" w:rsidR="00E56599" w:rsidRPr="00E56599" w:rsidRDefault="00E56599" w:rsidP="001831F8">
            <w:pPr>
              <w:snapToGrid w:val="0"/>
              <w:jc w:val="center"/>
              <w:rPr>
                <w:strike/>
                <w:spacing w:val="-4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A120A3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6DE6E8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401604" w14:textId="77777777" w:rsidR="00E56599" w:rsidRPr="00E56599" w:rsidRDefault="00E56599" w:rsidP="001831F8">
            <w:pPr>
              <w:snapToGrid w:val="0"/>
              <w:jc w:val="center"/>
              <w:rPr>
                <w:strike/>
                <w:spacing w:val="-4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997915" w14:textId="77777777" w:rsidR="00E56599" w:rsidRPr="00E56599" w:rsidRDefault="00E56599" w:rsidP="001831F8">
            <w:pPr>
              <w:snapToGrid w:val="0"/>
              <w:jc w:val="center"/>
              <w:rPr>
                <w:strike/>
                <w:spacing w:val="-4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C70E79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82E463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809F28" w14:textId="77777777" w:rsidR="00E56599" w:rsidRPr="00E56599" w:rsidRDefault="00E56599" w:rsidP="001831F8">
            <w:pPr>
              <w:snapToGrid w:val="0"/>
              <w:jc w:val="center"/>
              <w:rPr>
                <w:strike/>
                <w:spacing w:val="-4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66784F" w14:textId="77777777" w:rsidR="00E56599" w:rsidRPr="00E56599" w:rsidRDefault="00E56599" w:rsidP="001831F8">
            <w:pPr>
              <w:snapToGrid w:val="0"/>
              <w:jc w:val="center"/>
              <w:rPr>
                <w:strike/>
                <w:spacing w:val="-4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2219B6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4118A1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5ADD90" w14:textId="77777777" w:rsidR="00E56599" w:rsidRPr="00E56599" w:rsidRDefault="00E56599" w:rsidP="001831F8">
            <w:pPr>
              <w:snapToGrid w:val="0"/>
              <w:jc w:val="center"/>
              <w:rPr>
                <w:strike/>
                <w:spacing w:val="-4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2A792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Savivaldybės, SM</w:t>
            </w:r>
          </w:p>
          <w:p w14:paraId="3C133FBD" w14:textId="77777777" w:rsidR="00E56599" w:rsidRPr="00E56599" w:rsidRDefault="00E56599" w:rsidP="001831F8">
            <w:pPr>
              <w:rPr>
                <w:sz w:val="18"/>
                <w:szCs w:val="18"/>
              </w:rPr>
            </w:pPr>
          </w:p>
        </w:tc>
      </w:tr>
      <w:tr w:rsidR="00E56599" w:rsidRPr="00E56599" w14:paraId="10FBCBA6" w14:textId="77777777" w:rsidTr="006E56BE">
        <w:trPr>
          <w:gridAfter w:val="13"/>
          <w:wAfter w:w="16120" w:type="dxa"/>
          <w:cantSplit/>
          <w:trHeight w:val="2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251D2F" w14:textId="77777777" w:rsidR="00E56599" w:rsidRPr="00E56599" w:rsidRDefault="00E56599" w:rsidP="001831F8">
            <w:pPr>
              <w:snapToGrid w:val="0"/>
              <w:jc w:val="center"/>
              <w:rPr>
                <w:spacing w:val="-2"/>
                <w:sz w:val="20"/>
              </w:rPr>
            </w:pPr>
            <w:r w:rsidRPr="00E56599">
              <w:rPr>
                <w:b/>
                <w:sz w:val="18"/>
                <w:szCs w:val="18"/>
              </w:rPr>
              <w:t>2.2.</w:t>
            </w:r>
          </w:p>
        </w:tc>
        <w:tc>
          <w:tcPr>
            <w:tcW w:w="1473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D89CA" w14:textId="77777777" w:rsidR="00E56599" w:rsidRPr="00E56599" w:rsidRDefault="00E56599" w:rsidP="001831F8">
            <w:pPr>
              <w:rPr>
                <w:b/>
                <w:sz w:val="18"/>
                <w:szCs w:val="18"/>
              </w:rPr>
            </w:pPr>
            <w:r w:rsidRPr="00E56599">
              <w:rPr>
                <w:b/>
                <w:sz w:val="18"/>
                <w:szCs w:val="18"/>
              </w:rPr>
              <w:t xml:space="preserve">Uždavinys – sušvelninti eismo įvykių pasekmes, tobulinant kelių infrastruktūrą </w:t>
            </w:r>
          </w:p>
        </w:tc>
      </w:tr>
      <w:tr w:rsidR="00E56599" w:rsidRPr="00E56599" w14:paraId="4B6B234B" w14:textId="77777777" w:rsidTr="006E56BE">
        <w:trPr>
          <w:gridAfter w:val="13"/>
          <w:wAfter w:w="16120" w:type="dxa"/>
          <w:cantSplit/>
          <w:trHeight w:val="2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C05ACD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2.2.1.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68267E" w14:textId="77777777" w:rsidR="00E56599" w:rsidRPr="00E56599" w:rsidRDefault="00E56599" w:rsidP="001831F8">
            <w:pPr>
              <w:pStyle w:val="Pagrindinistekstas"/>
              <w:ind w:left="113"/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Rekonstruoti magistralinius kelius, kuriuose eismas intensyviausias,  juose diegti pažangias, eismo dalyvius apsaugančias, priemones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997636" w14:textId="77777777" w:rsidR="00E56599" w:rsidRPr="00E56599" w:rsidRDefault="00E56599" w:rsidP="001831F8">
            <w:pPr>
              <w:jc w:val="center"/>
              <w:rPr>
                <w:spacing w:val="-4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589F34" w14:textId="77777777" w:rsidR="00E56599" w:rsidRPr="00E56599" w:rsidRDefault="00E56599" w:rsidP="001831F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E06076" w14:textId="77777777" w:rsidR="00E56599" w:rsidRPr="00E56599" w:rsidRDefault="00E56599" w:rsidP="001831F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E18627" w14:textId="77777777" w:rsidR="00E56599" w:rsidRPr="00E56599" w:rsidRDefault="00E56599" w:rsidP="001831F8">
            <w:pPr>
              <w:jc w:val="center"/>
              <w:rPr>
                <w:spacing w:val="-4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E4669B" w14:textId="77777777" w:rsidR="00E56599" w:rsidRPr="00E56599" w:rsidRDefault="00E56599" w:rsidP="001831F8">
            <w:pPr>
              <w:jc w:val="center"/>
              <w:rPr>
                <w:spacing w:val="-4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40F304" w14:textId="77777777" w:rsidR="00E56599" w:rsidRPr="00E56599" w:rsidRDefault="00E56599" w:rsidP="001831F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B7CED3" w14:textId="77777777" w:rsidR="00E56599" w:rsidRPr="00E56599" w:rsidRDefault="00E56599" w:rsidP="001831F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863D8E" w14:textId="77777777" w:rsidR="00E56599" w:rsidRPr="00E56599" w:rsidRDefault="00E56599" w:rsidP="001831F8">
            <w:pPr>
              <w:jc w:val="center"/>
              <w:rPr>
                <w:spacing w:val="-4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F466AD" w14:textId="77777777" w:rsidR="00E56599" w:rsidRPr="00E56599" w:rsidRDefault="00E56599" w:rsidP="001831F8">
            <w:pPr>
              <w:jc w:val="center"/>
              <w:rPr>
                <w:spacing w:val="-4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3B883" w14:textId="77777777" w:rsidR="00E56599" w:rsidRPr="00E56599" w:rsidRDefault="00E56599" w:rsidP="001831F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9A663C" w14:textId="77777777" w:rsidR="00E56599" w:rsidRPr="00E56599" w:rsidRDefault="00E56599" w:rsidP="001831F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50F453" w14:textId="77777777" w:rsidR="00E56599" w:rsidRPr="00E56599" w:rsidRDefault="00E56599" w:rsidP="001831F8">
            <w:pPr>
              <w:jc w:val="center"/>
              <w:rPr>
                <w:spacing w:val="-4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9D69D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SM,  LAKD</w:t>
            </w:r>
          </w:p>
        </w:tc>
      </w:tr>
      <w:tr w:rsidR="00E56599" w:rsidRPr="00E56599" w14:paraId="07B42566" w14:textId="77777777" w:rsidTr="006E56BE">
        <w:trPr>
          <w:gridAfter w:val="13"/>
          <w:wAfter w:w="16120" w:type="dxa"/>
          <w:cantSplit/>
          <w:trHeight w:val="2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35E16A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2.2.2.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15924C" w14:textId="77777777" w:rsidR="00E56599" w:rsidRPr="00E56599" w:rsidRDefault="00E56599" w:rsidP="001831F8">
            <w:pPr>
              <w:pStyle w:val="Pagrindinistekstas"/>
              <w:ind w:left="113"/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 xml:space="preserve"> Vykdyti kelių ir gatvių priežiūra pagal nustatytus reikalavimus,  prioritetą skirti didžiausio eismo intensyvumo kelių priežiūrai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9A51F0" w14:textId="77777777" w:rsidR="00E56599" w:rsidRPr="00E56599" w:rsidRDefault="00E56599" w:rsidP="001831F8">
            <w:pPr>
              <w:snapToGrid w:val="0"/>
              <w:jc w:val="center"/>
              <w:rPr>
                <w:strike/>
                <w:spacing w:val="-4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46466C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0855BA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CDBF1F" w14:textId="77777777" w:rsidR="00E56599" w:rsidRPr="00E56599" w:rsidRDefault="00E56599" w:rsidP="001831F8">
            <w:pPr>
              <w:snapToGrid w:val="0"/>
              <w:jc w:val="center"/>
              <w:rPr>
                <w:strike/>
                <w:spacing w:val="-4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2A0073" w14:textId="77777777" w:rsidR="00E56599" w:rsidRPr="00E56599" w:rsidRDefault="00E56599" w:rsidP="001831F8">
            <w:pPr>
              <w:snapToGrid w:val="0"/>
              <w:jc w:val="center"/>
              <w:rPr>
                <w:strike/>
                <w:spacing w:val="-4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5FFCBE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6FCB03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CBD83A" w14:textId="77777777" w:rsidR="00E56599" w:rsidRPr="00E56599" w:rsidRDefault="00E56599" w:rsidP="001831F8">
            <w:pPr>
              <w:snapToGrid w:val="0"/>
              <w:jc w:val="center"/>
              <w:rPr>
                <w:strike/>
                <w:spacing w:val="-4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33145F" w14:textId="77777777" w:rsidR="00E56599" w:rsidRPr="00E56599" w:rsidRDefault="00E56599" w:rsidP="001831F8">
            <w:pPr>
              <w:snapToGrid w:val="0"/>
              <w:jc w:val="center"/>
              <w:rPr>
                <w:strike/>
                <w:spacing w:val="-4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A1382E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F53B58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F2518B" w14:textId="77777777" w:rsidR="00E56599" w:rsidRPr="00E56599" w:rsidRDefault="00E56599" w:rsidP="001831F8">
            <w:pPr>
              <w:snapToGrid w:val="0"/>
              <w:jc w:val="center"/>
              <w:rPr>
                <w:strike/>
                <w:spacing w:val="-4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F32A3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SM,  LAKD,</w:t>
            </w:r>
          </w:p>
          <w:p w14:paraId="24B67BB2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savivaldybės</w:t>
            </w:r>
            <w:r w:rsidRPr="00E56599">
              <w:rPr>
                <w:sz w:val="18"/>
                <w:szCs w:val="18"/>
                <w:vertAlign w:val="superscript"/>
              </w:rPr>
              <w:t>**</w:t>
            </w:r>
          </w:p>
        </w:tc>
      </w:tr>
      <w:tr w:rsidR="00E56599" w:rsidRPr="00E56599" w14:paraId="46FD6ED7" w14:textId="77777777" w:rsidTr="006E56BE">
        <w:trPr>
          <w:gridAfter w:val="13"/>
          <w:wAfter w:w="16120" w:type="dxa"/>
          <w:cantSplit/>
          <w:trHeight w:val="2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0B6358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2.2.3.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EEDDAB" w14:textId="77777777" w:rsidR="00E56599" w:rsidRPr="00E56599" w:rsidRDefault="00E56599" w:rsidP="001831F8">
            <w:pPr>
              <w:pStyle w:val="Pagrindinistekstas"/>
              <w:ind w:left="113"/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 xml:space="preserve">Plėtoti Kelių ir oro sąlygų informacinę sistemą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BAB387" w14:textId="77777777" w:rsidR="00E56599" w:rsidRPr="00E56599" w:rsidRDefault="00E56599" w:rsidP="001831F8">
            <w:pPr>
              <w:snapToGrid w:val="0"/>
              <w:jc w:val="center"/>
              <w:rPr>
                <w:strike/>
                <w:spacing w:val="-4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8603AE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48088C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7CB0A3" w14:textId="77777777" w:rsidR="00E56599" w:rsidRPr="00E56599" w:rsidRDefault="00E56599" w:rsidP="001831F8">
            <w:pPr>
              <w:snapToGrid w:val="0"/>
              <w:jc w:val="center"/>
              <w:rPr>
                <w:strike/>
                <w:spacing w:val="-4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912585" w14:textId="77777777" w:rsidR="00E56599" w:rsidRPr="00E56599" w:rsidRDefault="00E56599" w:rsidP="001831F8">
            <w:pPr>
              <w:snapToGrid w:val="0"/>
              <w:jc w:val="center"/>
              <w:rPr>
                <w:strike/>
                <w:spacing w:val="-4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594406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935273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CEEF6E" w14:textId="77777777" w:rsidR="00E56599" w:rsidRPr="00E56599" w:rsidRDefault="00E56599" w:rsidP="001831F8">
            <w:pPr>
              <w:snapToGrid w:val="0"/>
              <w:jc w:val="center"/>
              <w:rPr>
                <w:strike/>
                <w:spacing w:val="-4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C406EE" w14:textId="77777777" w:rsidR="00E56599" w:rsidRPr="00E56599" w:rsidRDefault="00E56599" w:rsidP="001831F8">
            <w:pPr>
              <w:snapToGrid w:val="0"/>
              <w:jc w:val="center"/>
              <w:rPr>
                <w:strike/>
                <w:spacing w:val="-4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4ACC99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97F840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1B9408" w14:textId="77777777" w:rsidR="00E56599" w:rsidRPr="00E56599" w:rsidRDefault="00E56599" w:rsidP="001831F8">
            <w:pPr>
              <w:snapToGrid w:val="0"/>
              <w:jc w:val="center"/>
              <w:rPr>
                <w:strike/>
                <w:spacing w:val="-4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AB638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SM,  LAKD</w:t>
            </w:r>
          </w:p>
        </w:tc>
      </w:tr>
      <w:tr w:rsidR="00E56599" w:rsidRPr="00E56599" w14:paraId="4ECC127D" w14:textId="77777777" w:rsidTr="006E56BE">
        <w:trPr>
          <w:gridAfter w:val="13"/>
          <w:wAfter w:w="16120" w:type="dxa"/>
          <w:cantSplit/>
          <w:trHeight w:val="2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92088C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2.2.4.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5E9F8E" w14:textId="77777777" w:rsidR="00E56599" w:rsidRPr="00E56599" w:rsidRDefault="00E56599" w:rsidP="001831F8">
            <w:pPr>
              <w:pStyle w:val="Pagrindinistekstas"/>
              <w:ind w:left="113"/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Gerinti Valstybinės reikšmės kelių apšvietimo  kokybę ir padidinti apšviestų kelių bendrą ilgį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1BC303" w14:textId="77777777" w:rsidR="00E56599" w:rsidRPr="00E56599" w:rsidRDefault="00E56599" w:rsidP="001831F8">
            <w:pPr>
              <w:snapToGrid w:val="0"/>
              <w:jc w:val="center"/>
              <w:rPr>
                <w:strike/>
                <w:spacing w:val="-4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14F4F2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05E439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111F60" w14:textId="77777777" w:rsidR="00E56599" w:rsidRPr="00E56599" w:rsidRDefault="00E56599" w:rsidP="001831F8">
            <w:pPr>
              <w:snapToGrid w:val="0"/>
              <w:jc w:val="center"/>
              <w:rPr>
                <w:strike/>
                <w:spacing w:val="-4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ED4FFB" w14:textId="77777777" w:rsidR="00E56599" w:rsidRPr="00E56599" w:rsidRDefault="00E56599" w:rsidP="001831F8">
            <w:pPr>
              <w:snapToGrid w:val="0"/>
              <w:jc w:val="center"/>
              <w:rPr>
                <w:strike/>
                <w:spacing w:val="-4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225389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EB7248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8C00E1" w14:textId="77777777" w:rsidR="00E56599" w:rsidRPr="00E56599" w:rsidRDefault="00E56599" w:rsidP="001831F8">
            <w:pPr>
              <w:snapToGrid w:val="0"/>
              <w:jc w:val="center"/>
              <w:rPr>
                <w:strike/>
                <w:spacing w:val="-4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0AB7F2" w14:textId="77777777" w:rsidR="00E56599" w:rsidRPr="00E56599" w:rsidRDefault="00E56599" w:rsidP="001831F8">
            <w:pPr>
              <w:snapToGrid w:val="0"/>
              <w:jc w:val="center"/>
              <w:rPr>
                <w:strike/>
                <w:spacing w:val="-4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3F6A4D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DDC5F8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008532" w14:textId="77777777" w:rsidR="00E56599" w:rsidRPr="00E56599" w:rsidRDefault="00E56599" w:rsidP="001831F8">
            <w:pPr>
              <w:snapToGrid w:val="0"/>
              <w:jc w:val="center"/>
              <w:rPr>
                <w:strike/>
                <w:spacing w:val="-4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2C1A7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SM,  LAKD</w:t>
            </w:r>
          </w:p>
        </w:tc>
      </w:tr>
      <w:tr w:rsidR="00E56599" w:rsidRPr="00E56599" w14:paraId="307BAE3B" w14:textId="77777777" w:rsidTr="006E56BE">
        <w:trPr>
          <w:gridAfter w:val="13"/>
          <w:wAfter w:w="16120" w:type="dxa"/>
          <w:cantSplit/>
          <w:trHeight w:val="2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EE11B1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2.2.5.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296355" w14:textId="77777777" w:rsidR="00E56599" w:rsidRPr="00E56599" w:rsidRDefault="00E56599" w:rsidP="001831F8">
            <w:pPr>
              <w:pStyle w:val="Pagrindinistekstas"/>
              <w:ind w:left="113"/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Padidinti kelių su skiriamąja juosta (arba atitvarais) bendrą ilgį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D477E9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092326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964C29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F49531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0C3989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083A94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BBF257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4CE4C0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F05804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6D691F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6691AC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EF2AEF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ED630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SM,  LAKD</w:t>
            </w:r>
          </w:p>
        </w:tc>
      </w:tr>
      <w:tr w:rsidR="00E56599" w:rsidRPr="00E56599" w14:paraId="52AB968F" w14:textId="77777777" w:rsidTr="006E56BE">
        <w:trPr>
          <w:gridAfter w:val="13"/>
          <w:wAfter w:w="16120" w:type="dxa"/>
          <w:cantSplit/>
          <w:trHeight w:val="2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D7C928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lastRenderedPageBreak/>
              <w:t>2.2.6.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4CAE17" w14:textId="77777777" w:rsidR="00E56599" w:rsidRPr="00E56599" w:rsidRDefault="00E56599" w:rsidP="001831F8">
            <w:pPr>
              <w:pStyle w:val="Pagrindinistekstas"/>
              <w:ind w:left="113"/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Rekonstruoti nesaugias sankryžas valstybinės reikšmės keliuose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BF88CB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EF7E75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D31682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13686C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99BFFE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673510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6B6CB9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36BABE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6D414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22E0ED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1BBFE3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9D2E80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D9F79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SM,  LAKD</w:t>
            </w:r>
          </w:p>
        </w:tc>
      </w:tr>
      <w:tr w:rsidR="00E56599" w:rsidRPr="00E56599" w14:paraId="56BF07B2" w14:textId="77777777" w:rsidTr="006E56BE">
        <w:trPr>
          <w:gridAfter w:val="13"/>
          <w:wAfter w:w="16120" w:type="dxa"/>
          <w:cantSplit/>
          <w:trHeight w:val="2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BBCF3B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2.2.7.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09D7C3" w14:textId="77777777" w:rsidR="00E56599" w:rsidRPr="00E56599" w:rsidRDefault="00E56599" w:rsidP="001831F8">
            <w:pPr>
              <w:pStyle w:val="Pagrindinistekstas"/>
              <w:ind w:left="113"/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 xml:space="preserve">Magistraliniuose keliuose panaikinti neapsaugotus posūkius į kairę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A718B4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6B6218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9F0F1C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135739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060C6F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17D94A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F7B2FE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9A7C36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9BF777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714D85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B7D77C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D286BE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7E091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SM,  LAKD</w:t>
            </w:r>
          </w:p>
        </w:tc>
      </w:tr>
      <w:tr w:rsidR="00E56599" w:rsidRPr="00E56599" w14:paraId="2A51C021" w14:textId="77777777" w:rsidTr="006E56BE">
        <w:trPr>
          <w:gridAfter w:val="13"/>
          <w:wAfter w:w="16120" w:type="dxa"/>
          <w:cantSplit/>
          <w:trHeight w:val="2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971C97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  <w:r w:rsidRPr="00E56599">
              <w:rPr>
                <w:b/>
                <w:sz w:val="18"/>
                <w:szCs w:val="18"/>
              </w:rPr>
              <w:t>2.3.</w:t>
            </w:r>
          </w:p>
        </w:tc>
        <w:tc>
          <w:tcPr>
            <w:tcW w:w="1473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0C065" w14:textId="77777777" w:rsidR="00E56599" w:rsidRPr="00E56599" w:rsidRDefault="00E56599" w:rsidP="001831F8">
            <w:pPr>
              <w:snapToGrid w:val="0"/>
              <w:rPr>
                <w:b/>
                <w:sz w:val="18"/>
                <w:szCs w:val="18"/>
              </w:rPr>
            </w:pPr>
            <w:r w:rsidRPr="00E56599">
              <w:rPr>
                <w:b/>
                <w:sz w:val="18"/>
                <w:szCs w:val="18"/>
              </w:rPr>
              <w:t>Uždavinys – tobulinant kelių infrastruktūrą,  sumažinti žuvusiųjų pėsčiųjų ir dviratininkų skaičių</w:t>
            </w:r>
          </w:p>
        </w:tc>
      </w:tr>
      <w:tr w:rsidR="00E56599" w:rsidRPr="00E56599" w14:paraId="05A68EEE" w14:textId="77777777" w:rsidTr="006E56BE">
        <w:trPr>
          <w:gridAfter w:val="13"/>
          <w:wAfter w:w="16120" w:type="dxa"/>
          <w:cantSplit/>
          <w:trHeight w:val="2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4478DF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2.3.1.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DDD668" w14:textId="77777777" w:rsidR="00E56599" w:rsidRPr="00E56599" w:rsidRDefault="00E56599" w:rsidP="001831F8">
            <w:pPr>
              <w:pStyle w:val="Pagrindinistekstas"/>
              <w:ind w:left="113"/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Padidinti pėsčiųjų ir dviračių takų bendrą ilgį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7733FD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125370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17EA6B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88F8F1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C308DF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382C41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0679E6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7F66E9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9BEA3C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75E7B8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477B93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5C8873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B79A6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SM,  LAKD, Savivaldybės</w:t>
            </w:r>
            <w:r w:rsidRPr="00E56599">
              <w:rPr>
                <w:sz w:val="18"/>
                <w:szCs w:val="18"/>
                <w:vertAlign w:val="superscript"/>
              </w:rPr>
              <w:t>**</w:t>
            </w:r>
          </w:p>
        </w:tc>
      </w:tr>
      <w:tr w:rsidR="00E56599" w:rsidRPr="00E56599" w14:paraId="1F5A9398" w14:textId="77777777" w:rsidTr="006E56BE">
        <w:trPr>
          <w:gridAfter w:val="13"/>
          <w:wAfter w:w="16120" w:type="dxa"/>
          <w:cantSplit/>
          <w:trHeight w:val="2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C5E7B9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2.3.2.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5784F2" w14:textId="77777777" w:rsidR="00E56599" w:rsidRPr="00E56599" w:rsidRDefault="00E56599" w:rsidP="001831F8">
            <w:pPr>
              <w:pStyle w:val="Pagrindinistekstas"/>
              <w:ind w:left="113"/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 xml:space="preserve">Plėtoti miestuose dviračių ir viešojo transporto jungties aikšteles (angl. </w:t>
            </w:r>
            <w:proofErr w:type="spellStart"/>
            <w:r w:rsidRPr="00E56599">
              <w:rPr>
                <w:sz w:val="18"/>
                <w:szCs w:val="18"/>
              </w:rPr>
              <w:t>Bike</w:t>
            </w:r>
            <w:proofErr w:type="spellEnd"/>
            <w:r w:rsidRPr="00E56599">
              <w:rPr>
                <w:sz w:val="18"/>
                <w:szCs w:val="18"/>
              </w:rPr>
              <w:t xml:space="preserve"> </w:t>
            </w:r>
            <w:proofErr w:type="spellStart"/>
            <w:r w:rsidRPr="00E56599">
              <w:rPr>
                <w:sz w:val="18"/>
                <w:szCs w:val="18"/>
              </w:rPr>
              <w:t>and</w:t>
            </w:r>
            <w:proofErr w:type="spellEnd"/>
            <w:r w:rsidRPr="00E56599">
              <w:rPr>
                <w:sz w:val="18"/>
                <w:szCs w:val="18"/>
              </w:rPr>
              <w:t xml:space="preserve"> </w:t>
            </w:r>
            <w:proofErr w:type="spellStart"/>
            <w:r w:rsidRPr="00E56599">
              <w:rPr>
                <w:sz w:val="18"/>
                <w:szCs w:val="18"/>
              </w:rPr>
              <w:t>Ride</w:t>
            </w:r>
            <w:proofErr w:type="spellEnd"/>
            <w:r w:rsidRPr="00E56599">
              <w:rPr>
                <w:sz w:val="18"/>
                <w:szCs w:val="18"/>
              </w:rPr>
              <w:t xml:space="preserve">) bei dviračių dalijimosi sistemų (angl. </w:t>
            </w:r>
            <w:proofErr w:type="spellStart"/>
            <w:r w:rsidRPr="00E56599">
              <w:rPr>
                <w:sz w:val="18"/>
                <w:szCs w:val="18"/>
              </w:rPr>
              <w:t>Bike</w:t>
            </w:r>
            <w:proofErr w:type="spellEnd"/>
            <w:r w:rsidRPr="00E56599">
              <w:rPr>
                <w:sz w:val="18"/>
                <w:szCs w:val="18"/>
              </w:rPr>
              <w:t xml:space="preserve"> </w:t>
            </w:r>
            <w:proofErr w:type="spellStart"/>
            <w:r w:rsidRPr="00E56599">
              <w:rPr>
                <w:sz w:val="18"/>
                <w:szCs w:val="18"/>
              </w:rPr>
              <w:t>sharing</w:t>
            </w:r>
            <w:proofErr w:type="spellEnd"/>
            <w:r w:rsidRPr="00E56599">
              <w:rPr>
                <w:sz w:val="18"/>
                <w:szCs w:val="18"/>
              </w:rPr>
              <w:t xml:space="preserve">) įrengimą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93D822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D76E3E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ACF2E0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EE579C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A3EC83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B54C90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46E42A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ABED68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BF99EE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810F8F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3EC175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907D8C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D27BF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Savivaldybės</w:t>
            </w:r>
            <w:r w:rsidRPr="00E56599">
              <w:rPr>
                <w:sz w:val="18"/>
                <w:szCs w:val="18"/>
                <w:vertAlign w:val="superscript"/>
              </w:rPr>
              <w:t>**</w:t>
            </w:r>
          </w:p>
        </w:tc>
      </w:tr>
      <w:tr w:rsidR="00E56599" w:rsidRPr="00E56599" w14:paraId="32C24543" w14:textId="77777777" w:rsidTr="006E56BE">
        <w:trPr>
          <w:gridAfter w:val="13"/>
          <w:wAfter w:w="16120" w:type="dxa"/>
          <w:cantSplit/>
          <w:trHeight w:val="2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DCF373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2.3.3.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747CAF" w14:textId="77777777" w:rsidR="00E56599" w:rsidRPr="00E56599" w:rsidRDefault="00E56599" w:rsidP="001831F8">
            <w:pPr>
              <w:pStyle w:val="Sraopastraipa"/>
              <w:ind w:left="113"/>
              <w:rPr>
                <w:color w:val="auto"/>
                <w:sz w:val="18"/>
                <w:szCs w:val="18"/>
              </w:rPr>
            </w:pPr>
            <w:r w:rsidRPr="00E56599">
              <w:rPr>
                <w:color w:val="auto"/>
                <w:sz w:val="18"/>
                <w:szCs w:val="18"/>
              </w:rPr>
              <w:t>Panaikinti arba modifikuoti valstybinės reikšmės keliuose esamas pėsčiųjų perėjas, kurios neatitinka Pėsčiųjų perėjimo per kelius ir gatves organizavimo taisyklių reikalavimų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E033CA" w14:textId="77777777" w:rsidR="00E56599" w:rsidRPr="00E56599" w:rsidRDefault="00E56599" w:rsidP="001831F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2FD402" w14:textId="77777777" w:rsidR="00E56599" w:rsidRPr="00E56599" w:rsidRDefault="00E56599" w:rsidP="001831F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E4FB82" w14:textId="77777777" w:rsidR="00E56599" w:rsidRPr="00E56599" w:rsidRDefault="00E56599" w:rsidP="001831F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919F91" w14:textId="77777777" w:rsidR="00E56599" w:rsidRPr="00E56599" w:rsidRDefault="00E56599" w:rsidP="001831F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A3428A" w14:textId="77777777" w:rsidR="00E56599" w:rsidRPr="00E56599" w:rsidRDefault="00E56599" w:rsidP="001831F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3C58D5" w14:textId="77777777" w:rsidR="00E56599" w:rsidRPr="00E56599" w:rsidRDefault="00E56599" w:rsidP="001831F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28E621" w14:textId="77777777" w:rsidR="00E56599" w:rsidRPr="00E56599" w:rsidRDefault="00E56599" w:rsidP="001831F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11587B" w14:textId="77777777" w:rsidR="00E56599" w:rsidRPr="00E56599" w:rsidRDefault="00E56599" w:rsidP="001831F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7C2E03" w14:textId="77777777" w:rsidR="00E56599" w:rsidRPr="00E56599" w:rsidRDefault="00E56599" w:rsidP="001831F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FE264B" w14:textId="77777777" w:rsidR="00E56599" w:rsidRPr="00E56599" w:rsidRDefault="00E56599" w:rsidP="001831F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0FF92B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D6AC15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463B8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SM,  LAKD</w:t>
            </w:r>
          </w:p>
        </w:tc>
      </w:tr>
      <w:tr w:rsidR="00E56599" w:rsidRPr="00E56599" w14:paraId="79D77C9F" w14:textId="77777777" w:rsidTr="006E56BE">
        <w:trPr>
          <w:gridAfter w:val="13"/>
          <w:wAfter w:w="16120" w:type="dxa"/>
          <w:cantSplit/>
          <w:trHeight w:val="2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E7F6C0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lastRenderedPageBreak/>
              <w:t>2.3.4.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F214AB" w14:textId="77777777" w:rsidR="00E56599" w:rsidRPr="00E56599" w:rsidRDefault="00E56599" w:rsidP="001831F8">
            <w:pPr>
              <w:pStyle w:val="Sraopastraipa"/>
              <w:ind w:left="113"/>
              <w:rPr>
                <w:color w:val="auto"/>
                <w:sz w:val="18"/>
                <w:szCs w:val="18"/>
              </w:rPr>
            </w:pPr>
            <w:r w:rsidRPr="00E56599">
              <w:rPr>
                <w:color w:val="auto"/>
                <w:sz w:val="18"/>
                <w:szCs w:val="18"/>
              </w:rPr>
              <w:t>Panaikinti arba modifikuoti vietinės reikšmės keliuose esančias pėsčiųjų perėjas, kurios neatitinka Pėsčiųjų perėjimo per kelius ir gatves organizavimo taisyklių reikalavimų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0FB3B2" w14:textId="77777777" w:rsidR="00E56599" w:rsidRPr="00E56599" w:rsidRDefault="00E56599" w:rsidP="001831F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6D89C1" w14:textId="77777777" w:rsidR="00E56599" w:rsidRPr="00E56599" w:rsidRDefault="00E56599" w:rsidP="001831F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4AA600" w14:textId="77777777" w:rsidR="00E56599" w:rsidRPr="00E56599" w:rsidRDefault="00E56599" w:rsidP="001831F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CF35A1" w14:textId="77777777" w:rsidR="00E56599" w:rsidRPr="00E56599" w:rsidRDefault="00E56599" w:rsidP="001831F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491D0E" w14:textId="77777777" w:rsidR="00E56599" w:rsidRPr="00E56599" w:rsidRDefault="00E56599" w:rsidP="001831F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EC8B70" w14:textId="77777777" w:rsidR="00E56599" w:rsidRPr="00E56599" w:rsidRDefault="00E56599" w:rsidP="001831F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AE09FF" w14:textId="77777777" w:rsidR="00E56599" w:rsidRPr="00E56599" w:rsidRDefault="00E56599" w:rsidP="001831F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C27252" w14:textId="77777777" w:rsidR="00E56599" w:rsidRPr="00E56599" w:rsidRDefault="00E56599" w:rsidP="001831F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A8A933" w14:textId="77777777" w:rsidR="00E56599" w:rsidRPr="00E56599" w:rsidRDefault="00E56599" w:rsidP="001831F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6FFB92" w14:textId="77777777" w:rsidR="00E56599" w:rsidRPr="00E56599" w:rsidRDefault="00E56599" w:rsidP="001831F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12D50C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84125E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14DEF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Savivaldybės</w:t>
            </w:r>
            <w:r w:rsidRPr="00E56599">
              <w:rPr>
                <w:sz w:val="18"/>
                <w:szCs w:val="18"/>
                <w:vertAlign w:val="superscript"/>
              </w:rPr>
              <w:t>**</w:t>
            </w:r>
          </w:p>
        </w:tc>
      </w:tr>
      <w:tr w:rsidR="00E56599" w:rsidRPr="00E56599" w14:paraId="4DA3C45B" w14:textId="77777777" w:rsidTr="006E56BE">
        <w:trPr>
          <w:gridAfter w:val="13"/>
          <w:wAfter w:w="16120" w:type="dxa"/>
          <w:cantSplit/>
          <w:trHeight w:val="2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D4E5CF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2.3.5.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810E64" w14:textId="77777777" w:rsidR="00E56599" w:rsidRPr="00E56599" w:rsidRDefault="00E56599" w:rsidP="001831F8">
            <w:pPr>
              <w:pStyle w:val="Sraopastraipa"/>
              <w:ind w:left="113"/>
              <w:rPr>
                <w:color w:val="auto"/>
                <w:sz w:val="18"/>
                <w:szCs w:val="18"/>
              </w:rPr>
            </w:pPr>
            <w:r w:rsidRPr="00E56599">
              <w:rPr>
                <w:color w:val="auto"/>
                <w:sz w:val="18"/>
                <w:szCs w:val="18"/>
              </w:rPr>
              <w:t>Plėsti ramaus eismo zonas (gatvėse, kuriose leistinas greitis ribojamas iki 30 km/h) miestuose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11E426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6A6D22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E97756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93EABE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A16651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DF35D3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20B7FF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3F6B09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F9F0FE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9F0702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DC9D2F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86FC85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28276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Savivaldybės</w:t>
            </w:r>
            <w:r w:rsidRPr="00E56599">
              <w:rPr>
                <w:sz w:val="18"/>
                <w:szCs w:val="18"/>
                <w:vertAlign w:val="superscript"/>
              </w:rPr>
              <w:t>**</w:t>
            </w:r>
          </w:p>
        </w:tc>
      </w:tr>
      <w:tr w:rsidR="00E56599" w:rsidRPr="00E56599" w14:paraId="0A3B559A" w14:textId="77777777" w:rsidTr="006E56BE">
        <w:trPr>
          <w:gridAfter w:val="13"/>
          <w:wAfter w:w="16120" w:type="dxa"/>
          <w:cantSplit/>
          <w:trHeight w:val="2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B0A895" w14:textId="77777777" w:rsidR="00E56599" w:rsidRPr="00E56599" w:rsidRDefault="00E56599" w:rsidP="001831F8">
            <w:pPr>
              <w:snapToGrid w:val="0"/>
              <w:jc w:val="center"/>
              <w:rPr>
                <w:spacing w:val="-2"/>
                <w:sz w:val="20"/>
              </w:rPr>
            </w:pPr>
            <w:r w:rsidRPr="00E56599">
              <w:rPr>
                <w:b/>
                <w:sz w:val="18"/>
                <w:szCs w:val="18"/>
              </w:rPr>
              <w:t>2.4.</w:t>
            </w:r>
          </w:p>
        </w:tc>
        <w:tc>
          <w:tcPr>
            <w:tcW w:w="1473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02794" w14:textId="77777777" w:rsidR="00E56599" w:rsidRPr="00E56599" w:rsidRDefault="00E56599" w:rsidP="001831F8">
            <w:pPr>
              <w:snapToGrid w:val="0"/>
              <w:rPr>
                <w:sz w:val="20"/>
              </w:rPr>
            </w:pPr>
            <w:r w:rsidRPr="00E56599">
              <w:rPr>
                <w:b/>
                <w:sz w:val="18"/>
                <w:szCs w:val="18"/>
              </w:rPr>
              <w:t>Sumažinti eismo įvykių, įvykstančių dėl susidūrimo su laukiniais gyvūnais, skaičių</w:t>
            </w:r>
          </w:p>
        </w:tc>
      </w:tr>
      <w:tr w:rsidR="00E56599" w:rsidRPr="00E56599" w14:paraId="209F21B9" w14:textId="77777777" w:rsidTr="006E56BE">
        <w:trPr>
          <w:gridAfter w:val="13"/>
          <w:wAfter w:w="16120" w:type="dxa"/>
          <w:cantSplit/>
          <w:trHeight w:val="2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214F99BD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2.4.1.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05C9A242" w14:textId="77777777" w:rsidR="00E56599" w:rsidRPr="00E56599" w:rsidRDefault="00E56599" w:rsidP="001831F8">
            <w:pPr>
              <w:pStyle w:val="Pagrindinistekstas"/>
              <w:ind w:left="113"/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Padidinti tvorų nuo laukinių gyvūnų ilgį, diegti kitas priemones, mažinančias susidūrimų su laukiniais gyvūnais riziką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2362731A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2E67DF8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2F7B5E8C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2AE6F754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79AB1C84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3471ED57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1AADFFA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635F243A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53FDBDEE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486C2CC6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78FE958C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59BC1218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0F14D6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SM,  LAKD</w:t>
            </w:r>
          </w:p>
        </w:tc>
      </w:tr>
      <w:tr w:rsidR="00E56599" w:rsidRPr="00E56599" w14:paraId="7C8FCF4A" w14:textId="77777777" w:rsidTr="006E56BE">
        <w:trPr>
          <w:gridAfter w:val="13"/>
          <w:wAfter w:w="16120" w:type="dxa"/>
          <w:cantSplit/>
          <w:trHeight w:val="2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70BB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2.4.2.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6417" w14:textId="77777777" w:rsidR="00E56599" w:rsidRPr="00E56599" w:rsidRDefault="00E56599" w:rsidP="001831F8">
            <w:pPr>
              <w:pStyle w:val="Pagrindinistekstas"/>
              <w:ind w:left="113"/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Rekonstruoti magistralinius kelius, šalia kurių vyksta intensyvus laukinių gyvūnų  judėjimas, įrengti specialias pralaidas gyvūnams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9C00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7714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1441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E139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18DC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5889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447B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EBD0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6F30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8278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FD27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868E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B0B4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SM,  LAKD</w:t>
            </w:r>
          </w:p>
        </w:tc>
      </w:tr>
      <w:tr w:rsidR="00E56599" w:rsidRPr="00E56599" w14:paraId="56247444" w14:textId="77777777" w:rsidTr="006E56BE">
        <w:trPr>
          <w:gridAfter w:val="13"/>
          <w:wAfter w:w="16120" w:type="dxa"/>
          <w:cantSplit/>
          <w:trHeight w:val="23"/>
        </w:trPr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4104B49" w14:textId="77777777" w:rsidR="00E56599" w:rsidRPr="00E56599" w:rsidRDefault="00E56599" w:rsidP="001831F8">
            <w:pPr>
              <w:keepNext/>
              <w:keepLines/>
              <w:snapToGrid w:val="0"/>
              <w:jc w:val="center"/>
              <w:rPr>
                <w:sz w:val="20"/>
              </w:rPr>
            </w:pPr>
            <w:r w:rsidRPr="00E56599">
              <w:rPr>
                <w:b/>
                <w:sz w:val="18"/>
                <w:szCs w:val="18"/>
              </w:rPr>
              <w:t>2.5.</w:t>
            </w:r>
          </w:p>
        </w:tc>
        <w:tc>
          <w:tcPr>
            <w:tcW w:w="14735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4FDAB" w14:textId="77777777" w:rsidR="00E56599" w:rsidRPr="00E56599" w:rsidRDefault="00E56599" w:rsidP="001831F8">
            <w:pPr>
              <w:keepNext/>
              <w:keepLines/>
              <w:snapToGrid w:val="0"/>
              <w:rPr>
                <w:b/>
                <w:sz w:val="18"/>
                <w:szCs w:val="18"/>
              </w:rPr>
            </w:pPr>
            <w:r w:rsidRPr="00E56599">
              <w:rPr>
                <w:b/>
                <w:sz w:val="18"/>
                <w:szCs w:val="18"/>
              </w:rPr>
              <w:t>Uždavinys – diegti šiuolaikiškas eismo dalyvių elgesio kontrolės sistemas</w:t>
            </w:r>
          </w:p>
        </w:tc>
      </w:tr>
      <w:tr w:rsidR="00E56599" w:rsidRPr="00E56599" w14:paraId="733FF4D5" w14:textId="77777777" w:rsidTr="006E56BE">
        <w:trPr>
          <w:gridAfter w:val="13"/>
          <w:wAfter w:w="16120" w:type="dxa"/>
          <w:cantSplit/>
          <w:trHeight w:val="2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8D4B50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2.5.1.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8F2A81" w14:textId="77777777" w:rsidR="00E56599" w:rsidRPr="00E56599" w:rsidRDefault="00E56599" w:rsidP="001831F8">
            <w:pPr>
              <w:pStyle w:val="Pagrindinistekstas"/>
              <w:ind w:left="113"/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 xml:space="preserve">Diegti neleistino priešpriešinio lenkimo   kontrolės sistemą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5E8D06" w14:textId="77777777" w:rsidR="00E56599" w:rsidRPr="00E56599" w:rsidRDefault="00E56599" w:rsidP="001831F8">
            <w:pPr>
              <w:keepNext/>
              <w:keepLines/>
              <w:jc w:val="center"/>
              <w:rPr>
                <w:color w:val="000000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550A42" w14:textId="77777777" w:rsidR="00E56599" w:rsidRPr="00E56599" w:rsidRDefault="00E56599" w:rsidP="001831F8">
            <w:pPr>
              <w:keepNext/>
              <w:keepLines/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7728BE" w14:textId="77777777" w:rsidR="00E56599" w:rsidRPr="00E56599" w:rsidRDefault="00E56599" w:rsidP="001831F8">
            <w:pPr>
              <w:keepNext/>
              <w:keepLines/>
              <w:jc w:val="center"/>
              <w:rPr>
                <w:color w:val="000000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62E5A8" w14:textId="77777777" w:rsidR="00E56599" w:rsidRPr="00E56599" w:rsidRDefault="00E56599" w:rsidP="001831F8">
            <w:pPr>
              <w:keepNext/>
              <w:keepLines/>
              <w:jc w:val="center"/>
              <w:rPr>
                <w:color w:val="000000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112656" w14:textId="77777777" w:rsidR="00E56599" w:rsidRPr="00E56599" w:rsidRDefault="00E56599" w:rsidP="001831F8">
            <w:pPr>
              <w:keepNext/>
              <w:keepLines/>
              <w:jc w:val="center"/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F895F3" w14:textId="77777777" w:rsidR="00E56599" w:rsidRPr="00E56599" w:rsidRDefault="00E56599" w:rsidP="001831F8">
            <w:pPr>
              <w:keepNext/>
              <w:keepLines/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9D438D" w14:textId="77777777" w:rsidR="00E56599" w:rsidRPr="00E56599" w:rsidRDefault="00E56599" w:rsidP="001831F8">
            <w:pPr>
              <w:keepNext/>
              <w:keepLines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353B81" w14:textId="77777777" w:rsidR="00E56599" w:rsidRPr="00E56599" w:rsidRDefault="00E56599" w:rsidP="001831F8">
            <w:pPr>
              <w:keepNext/>
              <w:keepLines/>
              <w:jc w:val="center"/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38C86A" w14:textId="77777777" w:rsidR="00E56599" w:rsidRPr="00E56599" w:rsidRDefault="00E56599" w:rsidP="001831F8">
            <w:pPr>
              <w:keepNext/>
              <w:keepLines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6D4A6D" w14:textId="77777777" w:rsidR="00E56599" w:rsidRPr="00E56599" w:rsidRDefault="00E56599" w:rsidP="001831F8">
            <w:pPr>
              <w:keepNext/>
              <w:keepLines/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CCE8C1" w14:textId="77777777" w:rsidR="00E56599" w:rsidRPr="00E56599" w:rsidRDefault="00E56599" w:rsidP="001831F8">
            <w:pPr>
              <w:keepNext/>
              <w:keepLines/>
              <w:jc w:val="center"/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09ED94" w14:textId="77777777" w:rsidR="00E56599" w:rsidRPr="00E56599" w:rsidRDefault="00E56599" w:rsidP="001831F8">
            <w:pPr>
              <w:keepNext/>
              <w:keepLines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C532E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SM,  LAKD, VRM, IRD prie VRM</w:t>
            </w:r>
          </w:p>
        </w:tc>
      </w:tr>
      <w:tr w:rsidR="00E56599" w:rsidRPr="00E56599" w14:paraId="49025444" w14:textId="77777777" w:rsidTr="006E56BE">
        <w:trPr>
          <w:gridAfter w:val="13"/>
          <w:wAfter w:w="16120" w:type="dxa"/>
          <w:trHeight w:val="2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A08982" w14:textId="77777777" w:rsidR="00E56599" w:rsidRPr="00E56599" w:rsidRDefault="00E56599" w:rsidP="001831F8">
            <w:pPr>
              <w:rPr>
                <w:strike/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lastRenderedPageBreak/>
              <w:t>2.5.2.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C8436D" w14:textId="77777777" w:rsidR="00E56599" w:rsidRPr="00E56599" w:rsidRDefault="00E56599" w:rsidP="001831F8">
            <w:pPr>
              <w:pStyle w:val="Pagrindinistekstas"/>
              <w:ind w:left="113"/>
              <w:rPr>
                <w:strike/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Įdiegti dinaminę saugaus greičio valdymo sistemą valstybinės reikšmės keliuose (kintamos informacijos ženklai)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CF8888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B5C4BD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495FE6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F0E136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FC8266" w14:textId="77777777" w:rsidR="00E56599" w:rsidRPr="00E56599" w:rsidRDefault="00E56599" w:rsidP="001831F8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235C38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95B007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8ED4A9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812240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0BB656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5EC6D9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FF6939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462E2" w14:textId="77777777" w:rsidR="00E56599" w:rsidRPr="00E56599" w:rsidRDefault="00E56599" w:rsidP="001831F8">
            <w:pPr>
              <w:rPr>
                <w:strike/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SM,  LAKD, IRD prie VRM</w:t>
            </w:r>
          </w:p>
        </w:tc>
      </w:tr>
      <w:tr w:rsidR="00E56599" w:rsidRPr="00E56599" w14:paraId="7C68DB4B" w14:textId="77777777" w:rsidTr="006E56BE">
        <w:trPr>
          <w:gridAfter w:val="13"/>
          <w:wAfter w:w="16120" w:type="dxa"/>
          <w:cantSplit/>
          <w:trHeight w:val="2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6783AD" w14:textId="77777777" w:rsidR="00E56599" w:rsidRPr="00E56599" w:rsidRDefault="00E56599" w:rsidP="001831F8">
            <w:pPr>
              <w:rPr>
                <w:strike/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2.5.3.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336EEC" w14:textId="77777777" w:rsidR="00E56599" w:rsidRPr="00E56599" w:rsidRDefault="00E56599" w:rsidP="001831F8">
            <w:pPr>
              <w:pStyle w:val="Pagrindinistekstas"/>
              <w:ind w:left="113"/>
              <w:rPr>
                <w:strike/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Plėsti Administracinių nusižengimų registro integracines sąsajas su eismo dalyvių elgesio kontrolės sistemomis ir užtikrinti efektyvų pažeidimų duomenų kaupimą ir apdorojimą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331CF1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EA0EC9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460891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C36A74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D7E4CB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7114F1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3D292F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61BC6D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867EF5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C16348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0A98AD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8FDE51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0AF7B" w14:textId="77777777" w:rsidR="00E56599" w:rsidRPr="00E56599" w:rsidRDefault="00E56599" w:rsidP="001831F8">
            <w:pPr>
              <w:rPr>
                <w:strike/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IRD prie VRM, PD prie VRM, LAKD</w:t>
            </w:r>
          </w:p>
        </w:tc>
      </w:tr>
      <w:tr w:rsidR="00E56599" w:rsidRPr="00E56599" w14:paraId="5D4A247A" w14:textId="77777777" w:rsidTr="006E56BE">
        <w:trPr>
          <w:gridAfter w:val="13"/>
          <w:wAfter w:w="16120" w:type="dxa"/>
          <w:cantSplit/>
          <w:trHeight w:val="2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B1D5BD" w14:textId="77777777" w:rsidR="00E56599" w:rsidRPr="00E56599" w:rsidRDefault="00E56599" w:rsidP="001831F8">
            <w:pPr>
              <w:snapToGrid w:val="0"/>
              <w:jc w:val="center"/>
              <w:rPr>
                <w:spacing w:val="-2"/>
                <w:sz w:val="20"/>
              </w:rPr>
            </w:pPr>
            <w:r w:rsidRPr="00E56599">
              <w:rPr>
                <w:b/>
                <w:szCs w:val="24"/>
              </w:rPr>
              <w:t>3.</w:t>
            </w:r>
          </w:p>
        </w:tc>
        <w:tc>
          <w:tcPr>
            <w:tcW w:w="1473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1997E" w14:textId="77777777" w:rsidR="00E56599" w:rsidRPr="00E56599" w:rsidRDefault="00E56599" w:rsidP="001831F8">
            <w:pPr>
              <w:rPr>
                <w:b/>
                <w:szCs w:val="24"/>
              </w:rPr>
            </w:pPr>
            <w:r w:rsidRPr="00E56599">
              <w:rPr>
                <w:b/>
                <w:szCs w:val="24"/>
              </w:rPr>
              <w:t>Tikslas – sumažinti eisme dalyvaujančių techniškai netvarkingų kelių transporto priemonių skaičių</w:t>
            </w:r>
          </w:p>
        </w:tc>
      </w:tr>
      <w:tr w:rsidR="00E56599" w:rsidRPr="00E56599" w14:paraId="6E6DEF3C" w14:textId="77777777" w:rsidTr="006E56BE">
        <w:trPr>
          <w:gridAfter w:val="13"/>
          <w:wAfter w:w="16120" w:type="dxa"/>
          <w:cantSplit/>
          <w:trHeight w:val="2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6654E2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  <w:r w:rsidRPr="00E56599">
              <w:rPr>
                <w:b/>
                <w:sz w:val="18"/>
                <w:szCs w:val="18"/>
              </w:rPr>
              <w:t>3.1.</w:t>
            </w:r>
          </w:p>
        </w:tc>
        <w:tc>
          <w:tcPr>
            <w:tcW w:w="1473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31F8A" w14:textId="77777777" w:rsidR="00E56599" w:rsidRPr="00E56599" w:rsidRDefault="00E56599" w:rsidP="001831F8">
            <w:pPr>
              <w:snapToGrid w:val="0"/>
              <w:rPr>
                <w:b/>
                <w:sz w:val="18"/>
                <w:szCs w:val="18"/>
              </w:rPr>
            </w:pPr>
            <w:r w:rsidRPr="00E56599">
              <w:rPr>
                <w:b/>
                <w:sz w:val="18"/>
                <w:szCs w:val="18"/>
              </w:rPr>
              <w:t>Uždavinys – vykdyti efektyvesnę eisme dalyvaujančių kelių transporto priemonių kontrolę</w:t>
            </w:r>
          </w:p>
        </w:tc>
      </w:tr>
      <w:tr w:rsidR="00E56599" w:rsidRPr="00E56599" w14:paraId="6A542AA4" w14:textId="77777777" w:rsidTr="006E56BE">
        <w:trPr>
          <w:gridAfter w:val="13"/>
          <w:wAfter w:w="16120" w:type="dxa"/>
          <w:cantSplit/>
          <w:trHeight w:val="2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7FD400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3.1.1.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F4B992" w14:textId="77777777" w:rsidR="00E56599" w:rsidRPr="00E56599" w:rsidRDefault="00E56599" w:rsidP="001831F8">
            <w:pPr>
              <w:pStyle w:val="Pagrindinistekstas"/>
              <w:ind w:left="113"/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 xml:space="preserve">Techninio patikrinimo kelyje metu tikrinti transporto priemonių techninę būklę ir atitiktį nustatytiems reikalavimams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801160" w14:textId="63514B9A" w:rsidR="00E56599" w:rsidRPr="00E56599" w:rsidRDefault="00E56599" w:rsidP="001831F8">
            <w:pPr>
              <w:jc w:val="center"/>
              <w:rPr>
                <w:color w:val="000000"/>
                <w:sz w:val="20"/>
                <w:lang w:val="en-US"/>
              </w:rPr>
            </w:pPr>
            <w:r w:rsidRPr="00E56599">
              <w:rPr>
                <w:color w:val="000000"/>
                <w:sz w:val="20"/>
                <w:lang w:val="en-US"/>
              </w:rPr>
              <w:t>60</w:t>
            </w:r>
            <w:r w:rsidR="001831F8">
              <w:rPr>
                <w:color w:val="000000"/>
                <w:sz w:val="20"/>
                <w:lang w:val="en-US"/>
              </w:rPr>
              <w:t>000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27429B" w14:textId="77777777" w:rsidR="00E56599" w:rsidRPr="00E56599" w:rsidRDefault="00E56599" w:rsidP="001831F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32E6A9" w14:textId="77777777" w:rsidR="00E56599" w:rsidRPr="00E56599" w:rsidRDefault="00E56599" w:rsidP="001831F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C7BDA1" w14:textId="1C18CEDB" w:rsidR="00E56599" w:rsidRPr="00E56599" w:rsidRDefault="00E56599" w:rsidP="001831F8">
            <w:pPr>
              <w:jc w:val="center"/>
              <w:rPr>
                <w:color w:val="000000"/>
                <w:sz w:val="20"/>
              </w:rPr>
            </w:pPr>
            <w:r w:rsidRPr="00E56599">
              <w:rPr>
                <w:color w:val="000000"/>
                <w:sz w:val="20"/>
              </w:rPr>
              <w:t>60</w:t>
            </w:r>
            <w:r w:rsidR="001831F8">
              <w:rPr>
                <w:color w:val="000000"/>
                <w:sz w:val="20"/>
              </w:rPr>
              <w:t>000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C2BA55" w14:textId="4C4146C1" w:rsidR="00E56599" w:rsidRPr="00E56599" w:rsidRDefault="00E56599" w:rsidP="001831F8">
            <w:pPr>
              <w:jc w:val="center"/>
              <w:rPr>
                <w:color w:val="000000"/>
                <w:sz w:val="20"/>
              </w:rPr>
            </w:pPr>
            <w:r w:rsidRPr="00E56599">
              <w:rPr>
                <w:color w:val="000000"/>
                <w:sz w:val="20"/>
              </w:rPr>
              <w:t>60</w:t>
            </w:r>
            <w:r w:rsidR="001831F8">
              <w:rPr>
                <w:color w:val="000000"/>
                <w:sz w:val="20"/>
              </w:rPr>
              <w:t>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73177C" w14:textId="77777777" w:rsidR="00E56599" w:rsidRPr="00E56599" w:rsidRDefault="00E56599" w:rsidP="001831F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58CA43" w14:textId="77777777" w:rsidR="00E56599" w:rsidRPr="00E56599" w:rsidRDefault="00E56599" w:rsidP="001831F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543A7E" w14:textId="398E13FA" w:rsidR="00E56599" w:rsidRPr="00E56599" w:rsidRDefault="00E56599" w:rsidP="001831F8">
            <w:pPr>
              <w:jc w:val="center"/>
              <w:rPr>
                <w:color w:val="000000"/>
                <w:sz w:val="20"/>
              </w:rPr>
            </w:pPr>
            <w:r w:rsidRPr="00E56599">
              <w:rPr>
                <w:color w:val="000000"/>
                <w:sz w:val="20"/>
              </w:rPr>
              <w:t>60</w:t>
            </w:r>
            <w:r w:rsidR="001831F8">
              <w:rPr>
                <w:color w:val="000000"/>
                <w:sz w:val="20"/>
              </w:rPr>
              <w:t>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54B88E" w14:textId="4B808C82" w:rsidR="00E56599" w:rsidRPr="00E56599" w:rsidRDefault="00E56599" w:rsidP="001831F8">
            <w:pPr>
              <w:jc w:val="center"/>
              <w:rPr>
                <w:color w:val="000000"/>
                <w:sz w:val="20"/>
              </w:rPr>
            </w:pPr>
            <w:r w:rsidRPr="00E56599">
              <w:rPr>
                <w:color w:val="000000"/>
                <w:sz w:val="20"/>
              </w:rPr>
              <w:t>60</w:t>
            </w:r>
            <w:r w:rsidR="001831F8">
              <w:rPr>
                <w:color w:val="000000"/>
                <w:sz w:val="20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39160B" w14:textId="77777777" w:rsidR="00E56599" w:rsidRPr="00E56599" w:rsidRDefault="00E56599" w:rsidP="001831F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0FAADE" w14:textId="77777777" w:rsidR="00E56599" w:rsidRPr="00E56599" w:rsidRDefault="00E56599" w:rsidP="001831F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1ADEB1" w14:textId="5A3CDFD8" w:rsidR="00E56599" w:rsidRPr="00E56599" w:rsidRDefault="00E56599" w:rsidP="001831F8">
            <w:pPr>
              <w:jc w:val="center"/>
              <w:rPr>
                <w:color w:val="000000"/>
                <w:sz w:val="20"/>
              </w:rPr>
            </w:pPr>
            <w:r w:rsidRPr="00E56599">
              <w:rPr>
                <w:color w:val="000000"/>
                <w:sz w:val="20"/>
              </w:rPr>
              <w:t>60</w:t>
            </w:r>
            <w:r w:rsidR="001831F8">
              <w:rPr>
                <w:color w:val="000000"/>
                <w:sz w:val="20"/>
              </w:rPr>
              <w:t>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DF02F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SM,  LTSA, PD prie VRM</w:t>
            </w:r>
          </w:p>
        </w:tc>
      </w:tr>
      <w:tr w:rsidR="00E56599" w:rsidRPr="00E56599" w14:paraId="5C69CEFF" w14:textId="77777777" w:rsidTr="006E56BE">
        <w:trPr>
          <w:gridAfter w:val="13"/>
          <w:wAfter w:w="16120" w:type="dxa"/>
          <w:cantSplit/>
          <w:trHeight w:val="2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F4C140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lastRenderedPageBreak/>
              <w:t>3.1.2.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A68EC3" w14:textId="77777777" w:rsidR="00E56599" w:rsidRPr="00E56599" w:rsidRDefault="00E56599" w:rsidP="001831F8">
            <w:pPr>
              <w:pStyle w:val="Pagrindinistekstas"/>
              <w:ind w:left="113"/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Policijos ir LTSA pareigūnų kompetencijos didinimas  techninės būklės patikrinimų kelyje metu, pakviečiant  techninės apžiūros kontrolierius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BFB8DC" w14:textId="05D67470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  <w:r w:rsidRPr="00E56599">
              <w:rPr>
                <w:sz w:val="20"/>
              </w:rPr>
              <w:t>10</w:t>
            </w:r>
            <w:r w:rsidR="001831F8">
              <w:rPr>
                <w:sz w:val="20"/>
              </w:rPr>
              <w:t>000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23D106" w14:textId="50D3F3E6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  <w:r w:rsidRPr="00E56599">
              <w:rPr>
                <w:sz w:val="20"/>
              </w:rPr>
              <w:t>10</w:t>
            </w:r>
            <w:r w:rsidR="001831F8">
              <w:rPr>
                <w:sz w:val="20"/>
              </w:rPr>
              <w:t>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16ABD2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CA6C8E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B3788C" w14:textId="7DEDDC85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  <w:r w:rsidRPr="00E56599">
              <w:rPr>
                <w:sz w:val="20"/>
              </w:rPr>
              <w:t>10</w:t>
            </w:r>
            <w:r w:rsidR="001831F8">
              <w:rPr>
                <w:sz w:val="20"/>
              </w:rPr>
              <w:t>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248174" w14:textId="772DFE96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  <w:r w:rsidRPr="00E56599">
              <w:rPr>
                <w:sz w:val="20"/>
              </w:rPr>
              <w:t>10</w:t>
            </w:r>
            <w:r w:rsidR="001831F8">
              <w:rPr>
                <w:sz w:val="20"/>
              </w:rPr>
              <w:t>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871CE0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6BA021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EAFB43" w14:textId="683501FD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  <w:r w:rsidRPr="00E56599">
              <w:rPr>
                <w:sz w:val="20"/>
              </w:rPr>
              <w:t>10</w:t>
            </w:r>
            <w:r w:rsidR="001831F8">
              <w:rPr>
                <w:sz w:val="20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B61B0D" w14:textId="7B65204E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  <w:r w:rsidRPr="00E56599">
              <w:rPr>
                <w:sz w:val="20"/>
              </w:rPr>
              <w:t>10</w:t>
            </w:r>
            <w:r w:rsidR="001831F8">
              <w:rPr>
                <w:sz w:val="20"/>
              </w:rPr>
              <w:t>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386FCF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260083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E70CA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PD prie VRM, LTSA</w:t>
            </w:r>
          </w:p>
        </w:tc>
      </w:tr>
      <w:tr w:rsidR="00E56599" w:rsidRPr="00E56599" w14:paraId="3C38DF1B" w14:textId="77777777" w:rsidTr="006E56BE">
        <w:trPr>
          <w:gridAfter w:val="13"/>
          <w:wAfter w:w="16120" w:type="dxa"/>
          <w:cantSplit/>
          <w:trHeight w:val="2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36EFC4" w14:textId="77777777" w:rsidR="00E56599" w:rsidRPr="00E56599" w:rsidRDefault="00E56599" w:rsidP="001831F8">
            <w:pPr>
              <w:snapToGrid w:val="0"/>
              <w:jc w:val="center"/>
              <w:rPr>
                <w:spacing w:val="-2"/>
                <w:sz w:val="20"/>
              </w:rPr>
            </w:pPr>
            <w:r w:rsidRPr="00E56599">
              <w:rPr>
                <w:b/>
                <w:sz w:val="18"/>
                <w:szCs w:val="18"/>
              </w:rPr>
              <w:t>3.2.</w:t>
            </w:r>
          </w:p>
        </w:tc>
        <w:tc>
          <w:tcPr>
            <w:tcW w:w="1473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917F4" w14:textId="77777777" w:rsidR="00E56599" w:rsidRPr="00E56599" w:rsidRDefault="00E56599" w:rsidP="001831F8">
            <w:pPr>
              <w:snapToGrid w:val="0"/>
              <w:rPr>
                <w:b/>
                <w:sz w:val="18"/>
                <w:szCs w:val="18"/>
              </w:rPr>
            </w:pPr>
            <w:r w:rsidRPr="00E56599">
              <w:rPr>
                <w:b/>
                <w:sz w:val="18"/>
                <w:szCs w:val="18"/>
              </w:rPr>
              <w:t>Uždavinys – siekti sumažinti vidutinį viešojo transporto parko amžių bei sumažinti nesaugių transporto priemonių skaičių eisme</w:t>
            </w:r>
          </w:p>
        </w:tc>
      </w:tr>
      <w:tr w:rsidR="00E56599" w:rsidRPr="00E56599" w14:paraId="17124AF1" w14:textId="77777777" w:rsidTr="006E56BE">
        <w:trPr>
          <w:gridAfter w:val="13"/>
          <w:wAfter w:w="16120" w:type="dxa"/>
          <w:cantSplit/>
          <w:trHeight w:val="2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D3E533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3.2.1.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0CBFEE" w14:textId="77777777" w:rsidR="00E56599" w:rsidRPr="00E56599" w:rsidRDefault="00E56599" w:rsidP="001831F8">
            <w:pPr>
              <w:pStyle w:val="Pagrindinistekstas"/>
              <w:ind w:left="113"/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Atnaujinti vietinio (miesto ir priemiestinio) viešojo transporto priemonių parką ekologiškomis transporto priemonėmis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2BBE3D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2E0D83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C95540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D83911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11F93B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92EB74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5F6923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5135E2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8CFB7D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98C2D4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76FF61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300734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11CFF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Savivaldybės</w:t>
            </w:r>
            <w:r w:rsidRPr="00E56599">
              <w:rPr>
                <w:sz w:val="18"/>
                <w:szCs w:val="18"/>
                <w:vertAlign w:val="superscript"/>
              </w:rPr>
              <w:t>**</w:t>
            </w:r>
            <w:r w:rsidRPr="00E56599">
              <w:rPr>
                <w:sz w:val="18"/>
                <w:szCs w:val="18"/>
              </w:rPr>
              <w:t>, SM</w:t>
            </w:r>
          </w:p>
        </w:tc>
      </w:tr>
      <w:tr w:rsidR="00E56599" w:rsidRPr="00E56599" w14:paraId="3D87CBF2" w14:textId="77777777" w:rsidTr="006E56BE">
        <w:trPr>
          <w:gridAfter w:val="13"/>
          <w:wAfter w:w="16120" w:type="dxa"/>
          <w:cantSplit/>
          <w:trHeight w:val="2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D1AD09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3.2.2.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E7EF90" w14:textId="77777777" w:rsidR="00E56599" w:rsidRPr="00E56599" w:rsidRDefault="00E56599" w:rsidP="001831F8">
            <w:pPr>
              <w:pStyle w:val="Pagrindinistekstas"/>
              <w:ind w:left="113"/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Numatyti nesaugių transporto priemonių registravimo Lietuvos Respublikoje ribojimo reikalavimus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DE311F" w14:textId="77777777" w:rsidR="00E56599" w:rsidRPr="00E56599" w:rsidRDefault="00E56599" w:rsidP="001831F8">
            <w:pPr>
              <w:snapToGrid w:val="0"/>
              <w:ind w:hanging="58"/>
              <w:jc w:val="center"/>
              <w:rPr>
                <w:strike/>
                <w:spacing w:val="-6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0F2285" w14:textId="77777777" w:rsidR="00E56599" w:rsidRPr="00E56599" w:rsidRDefault="00E56599" w:rsidP="001831F8">
            <w:pPr>
              <w:snapToGrid w:val="0"/>
              <w:jc w:val="center"/>
              <w:rPr>
                <w:strike/>
                <w:spacing w:val="-4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ABFAE5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C4EDF9" w14:textId="77777777" w:rsidR="00E56599" w:rsidRPr="00E56599" w:rsidRDefault="00E56599" w:rsidP="001831F8">
            <w:pPr>
              <w:snapToGrid w:val="0"/>
              <w:jc w:val="center"/>
              <w:rPr>
                <w:strike/>
                <w:spacing w:val="-4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EA2793" w14:textId="77777777" w:rsidR="00E56599" w:rsidRPr="00E56599" w:rsidRDefault="00E56599" w:rsidP="001831F8">
            <w:pPr>
              <w:snapToGrid w:val="0"/>
              <w:ind w:hanging="58"/>
              <w:jc w:val="center"/>
              <w:rPr>
                <w:strike/>
                <w:spacing w:val="-6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FCFC21" w14:textId="77777777" w:rsidR="00E56599" w:rsidRPr="00E56599" w:rsidRDefault="00E56599" w:rsidP="001831F8">
            <w:pPr>
              <w:snapToGrid w:val="0"/>
              <w:ind w:hanging="58"/>
              <w:jc w:val="center"/>
              <w:rPr>
                <w:spacing w:val="-2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6173FF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AC0123" w14:textId="77777777" w:rsidR="00E56599" w:rsidRPr="00E56599" w:rsidRDefault="00E56599" w:rsidP="001831F8">
            <w:pPr>
              <w:snapToGrid w:val="0"/>
              <w:jc w:val="center"/>
              <w:rPr>
                <w:strike/>
                <w:spacing w:val="-4"/>
                <w:sz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B46D2A" w14:textId="77777777" w:rsidR="00E56599" w:rsidRPr="00E56599" w:rsidRDefault="00E56599" w:rsidP="001831F8">
            <w:pPr>
              <w:snapToGrid w:val="0"/>
              <w:ind w:hanging="58"/>
              <w:jc w:val="center"/>
              <w:rPr>
                <w:spacing w:val="-8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CCA8BF" w14:textId="77777777" w:rsidR="00E56599" w:rsidRPr="00E56599" w:rsidRDefault="00E56599" w:rsidP="001831F8">
            <w:pPr>
              <w:snapToGrid w:val="0"/>
              <w:jc w:val="center"/>
              <w:rPr>
                <w:spacing w:val="-4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725B9E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3160AB" w14:textId="77777777" w:rsidR="00E56599" w:rsidRPr="00E56599" w:rsidRDefault="00E56599" w:rsidP="001831F8">
            <w:pPr>
              <w:snapToGrid w:val="0"/>
              <w:jc w:val="center"/>
              <w:rPr>
                <w:spacing w:val="-4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6304E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VRM, SM, LTSA</w:t>
            </w:r>
          </w:p>
        </w:tc>
      </w:tr>
      <w:tr w:rsidR="00E56599" w:rsidRPr="00E56599" w14:paraId="5FE2F5CE" w14:textId="77777777" w:rsidTr="006E56BE">
        <w:trPr>
          <w:gridAfter w:val="13"/>
          <w:wAfter w:w="16120" w:type="dxa"/>
          <w:cantSplit/>
          <w:trHeight w:val="2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A7E8D2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  <w:r w:rsidRPr="00E56599">
              <w:rPr>
                <w:b/>
                <w:szCs w:val="24"/>
              </w:rPr>
              <w:t>4.</w:t>
            </w:r>
          </w:p>
        </w:tc>
        <w:tc>
          <w:tcPr>
            <w:tcW w:w="1473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B74F7" w14:textId="77777777" w:rsidR="00E56599" w:rsidRPr="00E56599" w:rsidRDefault="00E56599" w:rsidP="001831F8">
            <w:pPr>
              <w:snapToGrid w:val="0"/>
              <w:rPr>
                <w:sz w:val="20"/>
              </w:rPr>
            </w:pPr>
            <w:r w:rsidRPr="00E56599">
              <w:rPr>
                <w:b/>
                <w:szCs w:val="24"/>
              </w:rPr>
              <w:t>Tikslas – efektyviau gelbėti eismo dalyvius po eismo įvykių</w:t>
            </w:r>
          </w:p>
        </w:tc>
      </w:tr>
      <w:tr w:rsidR="00E56599" w:rsidRPr="00E56599" w14:paraId="2C5F239E" w14:textId="77777777" w:rsidTr="006E56BE">
        <w:trPr>
          <w:gridAfter w:val="13"/>
          <w:wAfter w:w="16120" w:type="dxa"/>
          <w:cantSplit/>
          <w:trHeight w:val="2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FCC404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  <w:r w:rsidRPr="00E56599">
              <w:rPr>
                <w:b/>
                <w:sz w:val="18"/>
                <w:szCs w:val="18"/>
              </w:rPr>
              <w:t>4.1.</w:t>
            </w:r>
          </w:p>
        </w:tc>
        <w:tc>
          <w:tcPr>
            <w:tcW w:w="1473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A1AD" w14:textId="77777777" w:rsidR="00E56599" w:rsidRPr="00E56599" w:rsidRDefault="00E56599" w:rsidP="001831F8">
            <w:pPr>
              <w:snapToGrid w:val="0"/>
              <w:rPr>
                <w:b/>
                <w:sz w:val="18"/>
                <w:szCs w:val="18"/>
              </w:rPr>
            </w:pPr>
            <w:r w:rsidRPr="00E56599">
              <w:rPr>
                <w:b/>
                <w:sz w:val="18"/>
                <w:szCs w:val="18"/>
              </w:rPr>
              <w:t>Uždavinys – gerinti būtinosios medicinos pagalbos suteikimo po eismo įvykių  kokybę</w:t>
            </w:r>
          </w:p>
        </w:tc>
      </w:tr>
      <w:tr w:rsidR="00E56599" w:rsidRPr="00E56599" w14:paraId="1C8962C8" w14:textId="77777777" w:rsidTr="006E56BE">
        <w:trPr>
          <w:gridAfter w:val="13"/>
          <w:wAfter w:w="16120" w:type="dxa"/>
          <w:cantSplit/>
          <w:trHeight w:val="2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E63FF6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4.1.1.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3098DC" w14:textId="77777777" w:rsidR="00E56599" w:rsidRPr="00E56599" w:rsidRDefault="00E56599" w:rsidP="001831F8">
            <w:pPr>
              <w:pStyle w:val="Pagrindinistekstas"/>
              <w:ind w:left="113"/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Periodiškai organizuoti gelbėjimo tarnybų bendras pratybas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64F741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6E4F74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EB02FD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DE6254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6EEFC1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F0A4A4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E90636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A02F43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4221E3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1AE7BD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393B8A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ADFCF7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E75C8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SAM, PD prie VRM. PAGD prie VRM</w:t>
            </w:r>
          </w:p>
        </w:tc>
      </w:tr>
      <w:tr w:rsidR="00E56599" w:rsidRPr="00E56599" w14:paraId="75595A59" w14:textId="77777777" w:rsidTr="006E56BE">
        <w:trPr>
          <w:gridAfter w:val="13"/>
          <w:wAfter w:w="16120" w:type="dxa"/>
          <w:cantSplit/>
          <w:trHeight w:val="2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9F666D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4.1.2.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294049" w14:textId="77777777" w:rsidR="00E56599" w:rsidRPr="00E56599" w:rsidRDefault="00E56599" w:rsidP="001831F8">
            <w:pPr>
              <w:pStyle w:val="Pagrindinistekstas"/>
              <w:ind w:left="113"/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Vykdyti būtinosios medicinos pagalbos vairuotojų papildomus mokymus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93FE73" w14:textId="77777777" w:rsidR="00E56599" w:rsidRPr="00E56599" w:rsidRDefault="00E56599" w:rsidP="001831F8">
            <w:pPr>
              <w:snapToGrid w:val="0"/>
              <w:jc w:val="center"/>
              <w:rPr>
                <w:strike/>
                <w:spacing w:val="-4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9531A9" w14:textId="77777777" w:rsidR="00E56599" w:rsidRPr="00E56599" w:rsidRDefault="00E56599" w:rsidP="001831F8">
            <w:pPr>
              <w:snapToGrid w:val="0"/>
              <w:jc w:val="center"/>
              <w:rPr>
                <w:strike/>
                <w:spacing w:val="-4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9ED67E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977F29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F60422" w14:textId="77777777" w:rsidR="00E56599" w:rsidRPr="00E56599" w:rsidRDefault="00E56599" w:rsidP="001831F8">
            <w:pPr>
              <w:snapToGrid w:val="0"/>
              <w:jc w:val="center"/>
              <w:rPr>
                <w:strike/>
                <w:spacing w:val="-4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098E0E" w14:textId="77777777" w:rsidR="00E56599" w:rsidRPr="00E56599" w:rsidRDefault="00E56599" w:rsidP="001831F8">
            <w:pPr>
              <w:snapToGrid w:val="0"/>
              <w:jc w:val="center"/>
              <w:rPr>
                <w:strike/>
                <w:spacing w:val="-4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9B72BF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8DE40E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729852" w14:textId="77777777" w:rsidR="00E56599" w:rsidRPr="00E56599" w:rsidRDefault="00E56599" w:rsidP="001831F8">
            <w:pPr>
              <w:snapToGrid w:val="0"/>
              <w:jc w:val="center"/>
              <w:rPr>
                <w:strike/>
                <w:spacing w:val="-4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4A5437" w14:textId="77777777" w:rsidR="00E56599" w:rsidRPr="00E56599" w:rsidRDefault="00E56599" w:rsidP="001831F8">
            <w:pPr>
              <w:snapToGrid w:val="0"/>
              <w:jc w:val="center"/>
              <w:rPr>
                <w:strike/>
                <w:spacing w:val="-4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8D6DF6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C0681C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6C9D3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SAM</w:t>
            </w:r>
          </w:p>
        </w:tc>
      </w:tr>
      <w:tr w:rsidR="00E56599" w:rsidRPr="00E56599" w14:paraId="57050FE8" w14:textId="77777777" w:rsidTr="006E56BE">
        <w:trPr>
          <w:gridAfter w:val="13"/>
          <w:wAfter w:w="16120" w:type="dxa"/>
          <w:cantSplit/>
          <w:trHeight w:val="2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EBF918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  <w:r w:rsidRPr="00E56599">
              <w:rPr>
                <w:b/>
                <w:sz w:val="18"/>
                <w:szCs w:val="18"/>
              </w:rPr>
              <w:lastRenderedPageBreak/>
              <w:t>4.2.</w:t>
            </w:r>
          </w:p>
        </w:tc>
        <w:tc>
          <w:tcPr>
            <w:tcW w:w="1473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01C29" w14:textId="77777777" w:rsidR="00E56599" w:rsidRPr="00E56599" w:rsidRDefault="00E56599" w:rsidP="001831F8">
            <w:pPr>
              <w:snapToGrid w:val="0"/>
              <w:rPr>
                <w:sz w:val="20"/>
              </w:rPr>
            </w:pPr>
            <w:r w:rsidRPr="00E56599">
              <w:rPr>
                <w:b/>
                <w:sz w:val="18"/>
                <w:szCs w:val="18"/>
              </w:rPr>
              <w:t>Uždavinys – aprūpinti gelbėjimo tarnybas šiuolaikiška gelbėjimo įranga ir žmogiškaisiais ištekliais</w:t>
            </w:r>
          </w:p>
        </w:tc>
      </w:tr>
      <w:tr w:rsidR="00E56599" w:rsidRPr="00E56599" w14:paraId="6C1105F0" w14:textId="77777777" w:rsidTr="006E56BE">
        <w:trPr>
          <w:gridAfter w:val="13"/>
          <w:wAfter w:w="16120" w:type="dxa"/>
          <w:cantSplit/>
          <w:trHeight w:val="2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402E44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4.2.1.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3BD1A0" w14:textId="77777777" w:rsidR="00E56599" w:rsidRPr="00E56599" w:rsidRDefault="00E56599" w:rsidP="001831F8">
            <w:pPr>
              <w:pStyle w:val="Pagrindinistekstas"/>
              <w:ind w:left="113"/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Aprūpinti  gelbėjimo tarnybas, moderniais gelbėjimo įrangos komplektais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E5C8C1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5387F4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936E96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064D41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CE8B81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CACC59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0E4F2B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00007C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F630B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27A092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47D961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6B3E00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63EB8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PAGD prie VRM</w:t>
            </w:r>
          </w:p>
        </w:tc>
      </w:tr>
      <w:tr w:rsidR="00E56599" w:rsidRPr="00E56599" w14:paraId="28A96B16" w14:textId="77777777" w:rsidTr="006E56BE">
        <w:trPr>
          <w:gridAfter w:val="13"/>
          <w:wAfter w:w="16120" w:type="dxa"/>
          <w:cantSplit/>
          <w:trHeight w:val="2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1DB402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4.2.2.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8F9940" w14:textId="77777777" w:rsidR="00E56599" w:rsidRPr="00E56599" w:rsidRDefault="00E56599" w:rsidP="001831F8">
            <w:pPr>
              <w:pStyle w:val="Pagrindinistekstas"/>
              <w:ind w:left="113"/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Užtikrinti reikiamus žmogiškuosius išteklius  gelbėjimo tarnybų efektyviam darbui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F71500" w14:textId="77777777" w:rsidR="00E56599" w:rsidRPr="00E56599" w:rsidRDefault="00E56599" w:rsidP="001831F8">
            <w:pPr>
              <w:snapToGrid w:val="0"/>
              <w:jc w:val="center"/>
              <w:rPr>
                <w:strike/>
                <w:spacing w:val="-4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ED784A" w14:textId="77777777" w:rsidR="00E56599" w:rsidRPr="00E56599" w:rsidRDefault="00E56599" w:rsidP="001831F8">
            <w:pPr>
              <w:snapToGrid w:val="0"/>
              <w:jc w:val="center"/>
              <w:rPr>
                <w:strike/>
                <w:spacing w:val="-4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2CA02C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09AA67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DAF2FA" w14:textId="77777777" w:rsidR="00E56599" w:rsidRPr="00E56599" w:rsidRDefault="00E56599" w:rsidP="001831F8">
            <w:pPr>
              <w:snapToGrid w:val="0"/>
              <w:jc w:val="center"/>
              <w:rPr>
                <w:strike/>
                <w:spacing w:val="-4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A85E8D" w14:textId="77777777" w:rsidR="00E56599" w:rsidRPr="00E56599" w:rsidRDefault="00E56599" w:rsidP="001831F8">
            <w:pPr>
              <w:snapToGrid w:val="0"/>
              <w:jc w:val="center"/>
              <w:rPr>
                <w:strike/>
                <w:spacing w:val="-4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401945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1641EF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EC4DD0" w14:textId="77777777" w:rsidR="00E56599" w:rsidRPr="00E56599" w:rsidRDefault="00E56599" w:rsidP="001831F8">
            <w:pPr>
              <w:snapToGrid w:val="0"/>
              <w:jc w:val="center"/>
              <w:rPr>
                <w:strike/>
                <w:spacing w:val="-4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71CBE6" w14:textId="77777777" w:rsidR="00E56599" w:rsidRPr="00E56599" w:rsidRDefault="00E56599" w:rsidP="001831F8">
            <w:pPr>
              <w:snapToGrid w:val="0"/>
              <w:jc w:val="center"/>
              <w:rPr>
                <w:strike/>
                <w:spacing w:val="-4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A81E42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9D8C71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182F3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SAM, PAGD prie VRM</w:t>
            </w:r>
          </w:p>
        </w:tc>
      </w:tr>
      <w:tr w:rsidR="00E56599" w:rsidRPr="00E56599" w14:paraId="21068EB0" w14:textId="77777777" w:rsidTr="006E56BE">
        <w:trPr>
          <w:gridAfter w:val="13"/>
          <w:wAfter w:w="16120" w:type="dxa"/>
          <w:cantSplit/>
          <w:trHeight w:val="2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7DF76C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  <w:r w:rsidRPr="00E56599">
              <w:rPr>
                <w:b/>
                <w:szCs w:val="24"/>
              </w:rPr>
              <w:t>5.</w:t>
            </w:r>
          </w:p>
        </w:tc>
        <w:tc>
          <w:tcPr>
            <w:tcW w:w="1473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9A834" w14:textId="77777777" w:rsidR="00E56599" w:rsidRPr="00E56599" w:rsidRDefault="00E56599" w:rsidP="001831F8">
            <w:pPr>
              <w:rPr>
                <w:b/>
                <w:szCs w:val="24"/>
              </w:rPr>
            </w:pPr>
            <w:r w:rsidRPr="00E56599">
              <w:rPr>
                <w:b/>
                <w:szCs w:val="24"/>
              </w:rPr>
              <w:t>Tikslas – efektyviau valdyti eismo įvykių rizikas</w:t>
            </w:r>
          </w:p>
        </w:tc>
      </w:tr>
      <w:tr w:rsidR="00E56599" w:rsidRPr="00E56599" w14:paraId="29D811F2" w14:textId="77777777" w:rsidTr="006E56BE">
        <w:trPr>
          <w:gridAfter w:val="13"/>
          <w:wAfter w:w="16120" w:type="dxa"/>
          <w:cantSplit/>
          <w:trHeight w:val="2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9CA778" w14:textId="77777777" w:rsidR="00E56599" w:rsidRPr="00E56599" w:rsidRDefault="00E56599" w:rsidP="001831F8">
            <w:pPr>
              <w:snapToGrid w:val="0"/>
              <w:jc w:val="center"/>
              <w:rPr>
                <w:b/>
                <w:szCs w:val="24"/>
              </w:rPr>
            </w:pPr>
            <w:r w:rsidRPr="00E56599">
              <w:rPr>
                <w:b/>
                <w:sz w:val="18"/>
                <w:szCs w:val="18"/>
              </w:rPr>
              <w:t xml:space="preserve">5.1.  </w:t>
            </w:r>
          </w:p>
        </w:tc>
        <w:tc>
          <w:tcPr>
            <w:tcW w:w="1473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15C8A" w14:textId="77777777" w:rsidR="00E56599" w:rsidRPr="00E56599" w:rsidRDefault="00E56599" w:rsidP="001831F8">
            <w:pPr>
              <w:rPr>
                <w:b/>
                <w:szCs w:val="24"/>
              </w:rPr>
            </w:pPr>
            <w:r w:rsidRPr="00E56599">
              <w:rPr>
                <w:b/>
                <w:sz w:val="18"/>
                <w:szCs w:val="18"/>
              </w:rPr>
              <w:t>Uždavinys – surinkti duomenis apie eismo įvykius, kuriuose nukentėjo eismo dalyviai</w:t>
            </w:r>
          </w:p>
        </w:tc>
      </w:tr>
      <w:tr w:rsidR="00E56599" w:rsidRPr="00E56599" w14:paraId="44800BDF" w14:textId="77777777" w:rsidTr="006E56BE">
        <w:trPr>
          <w:gridAfter w:val="13"/>
          <w:wAfter w:w="16120" w:type="dxa"/>
          <w:cantSplit/>
          <w:trHeight w:val="2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353579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5.1.1.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514483" w14:textId="77777777" w:rsidR="00E56599" w:rsidRPr="00E56599" w:rsidRDefault="00E56599" w:rsidP="001831F8">
            <w:pPr>
              <w:pStyle w:val="Pagrindinistekstas"/>
              <w:ind w:left="113"/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Pagal atnaujintą duomenų apie eismo įvykius, kuriuose nukentėjo eismo dalyviai,  surinkimo metodiką fiksuoti daugiau duomenų, panaudojant pažangius techninius sprendimus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BE4276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087FC8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1B1078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53AC3F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03F93B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7D0827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AE9117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00FFCA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61B975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148583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52BB6B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ECE6FD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6600F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IRD prie VRM, LTSA,</w:t>
            </w:r>
            <w:r w:rsidRPr="00E56599">
              <w:rPr>
                <w:sz w:val="20"/>
              </w:rPr>
              <w:t xml:space="preserve"> LAKD</w:t>
            </w:r>
          </w:p>
        </w:tc>
      </w:tr>
      <w:tr w:rsidR="00E56599" w:rsidRPr="00E56599" w14:paraId="45994A5E" w14:textId="77777777" w:rsidTr="006E56BE">
        <w:trPr>
          <w:gridAfter w:val="13"/>
          <w:wAfter w:w="16120" w:type="dxa"/>
          <w:cantSplit/>
          <w:trHeight w:val="2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543D8E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5.1.2.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CA5EBB" w14:textId="77777777" w:rsidR="00E56599" w:rsidRPr="00E56599" w:rsidRDefault="00E56599" w:rsidP="001831F8">
            <w:pPr>
              <w:pStyle w:val="Pagrindinistekstas"/>
              <w:ind w:left="113"/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Vykdyti stebėseną pagal patvirtintą eismo įvykių duomenų surinkimo metodiką, kurioje būtų numatytas eismo įvykiuose patirtų sužeidimų suskirstymas į lengvus ir sunkius (vadovaujantis Europos Komisijos patvirtintu, MAIS3+ metodu)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A1065F" w14:textId="77777777" w:rsidR="00E56599" w:rsidRPr="00E56599" w:rsidRDefault="00E56599" w:rsidP="001831F8">
            <w:pPr>
              <w:snapToGrid w:val="0"/>
              <w:jc w:val="center"/>
              <w:rPr>
                <w:strike/>
                <w:spacing w:val="-4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7E4D91" w14:textId="77777777" w:rsidR="00E56599" w:rsidRPr="00E56599" w:rsidRDefault="00E56599" w:rsidP="001831F8">
            <w:pPr>
              <w:snapToGrid w:val="0"/>
              <w:jc w:val="center"/>
              <w:rPr>
                <w:strike/>
                <w:spacing w:val="-4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729277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698A17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E36A4D" w14:textId="77777777" w:rsidR="00E56599" w:rsidRPr="00E56599" w:rsidRDefault="00E56599" w:rsidP="001831F8">
            <w:pPr>
              <w:snapToGrid w:val="0"/>
              <w:jc w:val="center"/>
              <w:rPr>
                <w:strike/>
                <w:spacing w:val="-4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71CC90" w14:textId="77777777" w:rsidR="00E56599" w:rsidRPr="00E56599" w:rsidRDefault="00E56599" w:rsidP="001831F8">
            <w:pPr>
              <w:snapToGrid w:val="0"/>
              <w:jc w:val="center"/>
              <w:rPr>
                <w:strike/>
                <w:spacing w:val="-4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C179D2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6B2809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EBA456" w14:textId="77777777" w:rsidR="00E56599" w:rsidRPr="00E56599" w:rsidRDefault="00E56599" w:rsidP="001831F8">
            <w:pPr>
              <w:snapToGrid w:val="0"/>
              <w:jc w:val="center"/>
              <w:rPr>
                <w:strike/>
                <w:spacing w:val="-4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0C1A29" w14:textId="77777777" w:rsidR="00E56599" w:rsidRPr="00E56599" w:rsidRDefault="00E56599" w:rsidP="001831F8">
            <w:pPr>
              <w:snapToGrid w:val="0"/>
              <w:jc w:val="center"/>
              <w:rPr>
                <w:strike/>
                <w:spacing w:val="-4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546319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6A8582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9463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SAM</w:t>
            </w:r>
          </w:p>
        </w:tc>
      </w:tr>
      <w:tr w:rsidR="00E56599" w:rsidRPr="00E56599" w14:paraId="1791D9E9" w14:textId="77777777" w:rsidTr="006E56BE">
        <w:trPr>
          <w:gridAfter w:val="13"/>
          <w:wAfter w:w="16120" w:type="dxa"/>
          <w:cantSplit/>
          <w:trHeight w:val="2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C6DF07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lastRenderedPageBreak/>
              <w:t>5.1.3.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66DD8A" w14:textId="77777777" w:rsidR="00E56599" w:rsidRPr="00E56599" w:rsidRDefault="00E56599" w:rsidP="001831F8">
            <w:pPr>
              <w:pStyle w:val="Pagrindinistekstas"/>
              <w:ind w:left="113"/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Suteikti prieigą suinteresuotoms institucijoms, patobulinus eismo įvykių, kuriuose nukentėjo eismo dalyviai, duomenų analizės ir įgyvendintų saugaus eismo priemonių stebėsenos informacinę sistemą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4DFAB6" w14:textId="7D2F6B9E" w:rsidR="00E56599" w:rsidRPr="00E86D98" w:rsidRDefault="00E86D98" w:rsidP="001831F8">
            <w:pPr>
              <w:snapToGrid w:val="0"/>
              <w:jc w:val="center"/>
              <w:rPr>
                <w:sz w:val="20"/>
              </w:rPr>
            </w:pPr>
            <w:r w:rsidRPr="00E86D98">
              <w:rPr>
                <w:sz w:val="20"/>
              </w:rPr>
              <w:t>2000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97CA17" w14:textId="753DE21B" w:rsidR="00E56599" w:rsidRPr="00E86D98" w:rsidRDefault="00E86D98" w:rsidP="001831F8">
            <w:pPr>
              <w:snapToGrid w:val="0"/>
              <w:jc w:val="center"/>
              <w:rPr>
                <w:sz w:val="20"/>
              </w:rPr>
            </w:pPr>
            <w:r w:rsidRPr="00E86D98">
              <w:rPr>
                <w:sz w:val="20"/>
              </w:rPr>
              <w:t>2000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30DA7B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3A598F" w14:textId="77777777" w:rsidR="00E56599" w:rsidRPr="00E56599" w:rsidRDefault="00E56599" w:rsidP="001831F8">
            <w:pPr>
              <w:snapToGrid w:val="0"/>
              <w:jc w:val="center"/>
              <w:rPr>
                <w:strike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8A7141" w14:textId="25E33A32" w:rsidR="00E56599" w:rsidRPr="00E56599" w:rsidRDefault="00E86D98" w:rsidP="001831F8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27AE32" w14:textId="508EF459" w:rsidR="00E56599" w:rsidRPr="00E56599" w:rsidRDefault="00E86D98" w:rsidP="001831F8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527713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EF59D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11361E" w14:textId="7A3A0A2C" w:rsidR="00E56599" w:rsidRPr="00E56599" w:rsidRDefault="00E86D98" w:rsidP="001831F8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55EB92" w14:textId="4ED53866" w:rsidR="00E56599" w:rsidRPr="00E56599" w:rsidRDefault="00E86D98" w:rsidP="001831F8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3B359A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842EA2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DE6F4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SM, IRD prie VRM, PD prie VRM, LTSA</w:t>
            </w:r>
          </w:p>
        </w:tc>
      </w:tr>
      <w:tr w:rsidR="00E56599" w:rsidRPr="00E56599" w14:paraId="28B50A94" w14:textId="77777777" w:rsidTr="006E56BE">
        <w:trPr>
          <w:cantSplit/>
          <w:trHeight w:val="2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618D1F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  <w:r w:rsidRPr="00E56599">
              <w:rPr>
                <w:b/>
                <w:sz w:val="18"/>
                <w:szCs w:val="18"/>
              </w:rPr>
              <w:t xml:space="preserve">5.2.  </w:t>
            </w:r>
          </w:p>
        </w:tc>
        <w:tc>
          <w:tcPr>
            <w:tcW w:w="1473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FB10F" w14:textId="77777777" w:rsidR="00E56599" w:rsidRPr="00E56599" w:rsidRDefault="00E56599" w:rsidP="001831F8">
            <w:pPr>
              <w:snapToGrid w:val="0"/>
              <w:rPr>
                <w:sz w:val="20"/>
              </w:rPr>
            </w:pPr>
            <w:r w:rsidRPr="00E56599">
              <w:rPr>
                <w:b/>
                <w:sz w:val="18"/>
                <w:szCs w:val="18"/>
              </w:rPr>
              <w:t>Uždavinys – pašalinti nustatytas pirmines priežastis, sukėlusias eismo įvykius</w:t>
            </w:r>
          </w:p>
        </w:tc>
        <w:tc>
          <w:tcPr>
            <w:tcW w:w="1240" w:type="dxa"/>
          </w:tcPr>
          <w:p w14:paraId="25E85B47" w14:textId="77777777" w:rsidR="00E56599" w:rsidRPr="00E56599" w:rsidRDefault="00E56599" w:rsidP="001831F8"/>
        </w:tc>
        <w:tc>
          <w:tcPr>
            <w:tcW w:w="1240" w:type="dxa"/>
          </w:tcPr>
          <w:p w14:paraId="5E026990" w14:textId="77777777" w:rsidR="00E56599" w:rsidRPr="00E56599" w:rsidRDefault="00E56599" w:rsidP="001831F8"/>
        </w:tc>
        <w:tc>
          <w:tcPr>
            <w:tcW w:w="1240" w:type="dxa"/>
          </w:tcPr>
          <w:p w14:paraId="1D98B10D" w14:textId="77777777" w:rsidR="00E56599" w:rsidRPr="00E56599" w:rsidRDefault="00E56599" w:rsidP="001831F8"/>
        </w:tc>
        <w:tc>
          <w:tcPr>
            <w:tcW w:w="1240" w:type="dxa"/>
          </w:tcPr>
          <w:p w14:paraId="05CCFD3E" w14:textId="77777777" w:rsidR="00E56599" w:rsidRPr="00E56599" w:rsidRDefault="00E56599" w:rsidP="001831F8"/>
        </w:tc>
        <w:tc>
          <w:tcPr>
            <w:tcW w:w="1240" w:type="dxa"/>
          </w:tcPr>
          <w:p w14:paraId="241BEBDF" w14:textId="77777777" w:rsidR="00E56599" w:rsidRPr="00E56599" w:rsidRDefault="00E56599" w:rsidP="001831F8"/>
        </w:tc>
        <w:tc>
          <w:tcPr>
            <w:tcW w:w="1240" w:type="dxa"/>
          </w:tcPr>
          <w:p w14:paraId="5E349444" w14:textId="77777777" w:rsidR="00E56599" w:rsidRPr="00E56599" w:rsidRDefault="00E56599" w:rsidP="001831F8"/>
        </w:tc>
        <w:tc>
          <w:tcPr>
            <w:tcW w:w="1240" w:type="dxa"/>
          </w:tcPr>
          <w:p w14:paraId="2228CEC5" w14:textId="77777777" w:rsidR="00E56599" w:rsidRPr="00E56599" w:rsidRDefault="00E56599" w:rsidP="001831F8"/>
        </w:tc>
        <w:tc>
          <w:tcPr>
            <w:tcW w:w="1240" w:type="dxa"/>
          </w:tcPr>
          <w:p w14:paraId="12911BC8" w14:textId="77777777" w:rsidR="00E56599" w:rsidRPr="00E56599" w:rsidRDefault="00E56599" w:rsidP="001831F8"/>
        </w:tc>
        <w:tc>
          <w:tcPr>
            <w:tcW w:w="1240" w:type="dxa"/>
          </w:tcPr>
          <w:p w14:paraId="63E394AE" w14:textId="77777777" w:rsidR="00E56599" w:rsidRPr="00E56599" w:rsidRDefault="00E56599" w:rsidP="001831F8"/>
        </w:tc>
        <w:tc>
          <w:tcPr>
            <w:tcW w:w="1240" w:type="dxa"/>
          </w:tcPr>
          <w:p w14:paraId="2CCBCCED" w14:textId="77777777" w:rsidR="00E56599" w:rsidRPr="00E56599" w:rsidRDefault="00E56599" w:rsidP="001831F8"/>
        </w:tc>
        <w:tc>
          <w:tcPr>
            <w:tcW w:w="1240" w:type="dxa"/>
          </w:tcPr>
          <w:p w14:paraId="2181614A" w14:textId="77777777" w:rsidR="00E56599" w:rsidRPr="00E56599" w:rsidRDefault="00E56599" w:rsidP="001831F8"/>
        </w:tc>
        <w:tc>
          <w:tcPr>
            <w:tcW w:w="1240" w:type="dxa"/>
          </w:tcPr>
          <w:p w14:paraId="7B7E0867" w14:textId="77777777" w:rsidR="00E56599" w:rsidRPr="00E56599" w:rsidRDefault="00E56599" w:rsidP="001831F8"/>
        </w:tc>
        <w:tc>
          <w:tcPr>
            <w:tcW w:w="1240" w:type="dxa"/>
          </w:tcPr>
          <w:p w14:paraId="2D156449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LTSA, SM</w:t>
            </w:r>
          </w:p>
        </w:tc>
      </w:tr>
      <w:tr w:rsidR="00E56599" w:rsidRPr="00E56599" w14:paraId="7EF37879" w14:textId="77777777" w:rsidTr="006E56BE">
        <w:trPr>
          <w:gridAfter w:val="13"/>
          <w:wAfter w:w="16120" w:type="dxa"/>
          <w:cantSplit/>
          <w:trHeight w:val="2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63A33C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5.2.1.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7A1BF9" w14:textId="77777777" w:rsidR="00E56599" w:rsidRPr="00E56599" w:rsidRDefault="00E56599" w:rsidP="001831F8">
            <w:pPr>
              <w:pStyle w:val="Pagrindinistekstas"/>
              <w:ind w:left="113"/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 xml:space="preserve">Ištyrus eismo įvykių, kuriuose žuvo žmonės, priežastis, parengti rekomendacijas, kaip šalinti šias priežastis </w:t>
            </w:r>
          </w:p>
          <w:p w14:paraId="108FFDDF" w14:textId="77777777" w:rsidR="00E56599" w:rsidRPr="00E56599" w:rsidRDefault="00E56599" w:rsidP="001831F8">
            <w:pPr>
              <w:pStyle w:val="Pagrindinistekstas"/>
              <w:ind w:left="113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0B0264" w14:textId="2D0EF4A1" w:rsidR="00E56599" w:rsidRPr="00E56599" w:rsidRDefault="00E56599" w:rsidP="001831F8">
            <w:pPr>
              <w:snapToGrid w:val="0"/>
              <w:jc w:val="center"/>
              <w:rPr>
                <w:spacing w:val="-4"/>
                <w:sz w:val="20"/>
              </w:rPr>
            </w:pPr>
            <w:r w:rsidRPr="00E56599">
              <w:rPr>
                <w:spacing w:val="-4"/>
                <w:sz w:val="20"/>
              </w:rPr>
              <w:t>252</w:t>
            </w:r>
            <w:r w:rsidR="001831F8">
              <w:rPr>
                <w:spacing w:val="-4"/>
                <w:sz w:val="20"/>
              </w:rPr>
              <w:t>000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67A0E0" w14:textId="0411AA3D" w:rsidR="00E56599" w:rsidRPr="00E56599" w:rsidRDefault="00E56599" w:rsidP="001831F8">
            <w:pPr>
              <w:snapToGrid w:val="0"/>
              <w:jc w:val="center"/>
              <w:rPr>
                <w:spacing w:val="-4"/>
                <w:sz w:val="20"/>
              </w:rPr>
            </w:pPr>
            <w:r w:rsidRPr="00E56599">
              <w:rPr>
                <w:spacing w:val="-4"/>
                <w:sz w:val="20"/>
              </w:rPr>
              <w:t>252</w:t>
            </w:r>
            <w:r w:rsidR="001831F8">
              <w:rPr>
                <w:spacing w:val="-4"/>
                <w:sz w:val="20"/>
              </w:rPr>
              <w:t>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93969A" w14:textId="29A576EA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  <w:r w:rsidRPr="00E56599">
              <w:rPr>
                <w:spacing w:val="-4"/>
                <w:sz w:val="20"/>
              </w:rPr>
              <w:t>252</w:t>
            </w:r>
            <w:r w:rsidR="001831F8">
              <w:rPr>
                <w:spacing w:val="-4"/>
                <w:sz w:val="20"/>
              </w:rPr>
              <w:t>000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057AFF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4C5597" w14:textId="7BD3D983" w:rsidR="00E56599" w:rsidRPr="00E56599" w:rsidRDefault="00E56599" w:rsidP="001831F8">
            <w:pPr>
              <w:snapToGrid w:val="0"/>
              <w:jc w:val="center"/>
              <w:rPr>
                <w:spacing w:val="-4"/>
                <w:sz w:val="20"/>
              </w:rPr>
            </w:pPr>
            <w:r w:rsidRPr="00E56599">
              <w:rPr>
                <w:spacing w:val="-4"/>
                <w:sz w:val="20"/>
              </w:rPr>
              <w:t>252</w:t>
            </w:r>
            <w:r w:rsidR="001831F8">
              <w:rPr>
                <w:spacing w:val="-4"/>
                <w:sz w:val="20"/>
              </w:rPr>
              <w:t>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7C4A3D" w14:textId="7C210A2F" w:rsidR="00E56599" w:rsidRPr="00E56599" w:rsidRDefault="00E56599" w:rsidP="001831F8">
            <w:pPr>
              <w:snapToGrid w:val="0"/>
              <w:jc w:val="center"/>
              <w:rPr>
                <w:spacing w:val="-4"/>
                <w:sz w:val="20"/>
              </w:rPr>
            </w:pPr>
            <w:r w:rsidRPr="00E56599">
              <w:rPr>
                <w:spacing w:val="-4"/>
                <w:sz w:val="20"/>
              </w:rPr>
              <w:t>252</w:t>
            </w:r>
            <w:r w:rsidR="001831F8">
              <w:rPr>
                <w:spacing w:val="-4"/>
                <w:sz w:val="20"/>
              </w:rPr>
              <w:t>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38CB78" w14:textId="51AFF4C6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  <w:r w:rsidRPr="00E56599">
              <w:rPr>
                <w:spacing w:val="-4"/>
                <w:sz w:val="20"/>
              </w:rPr>
              <w:t>252</w:t>
            </w:r>
            <w:r w:rsidR="001831F8">
              <w:rPr>
                <w:spacing w:val="-4"/>
                <w:sz w:val="20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E2951C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7F16D4" w14:textId="26043DED" w:rsidR="00E56599" w:rsidRPr="00E56599" w:rsidRDefault="00E56599" w:rsidP="001831F8">
            <w:pPr>
              <w:snapToGrid w:val="0"/>
              <w:jc w:val="center"/>
              <w:rPr>
                <w:spacing w:val="-4"/>
                <w:sz w:val="20"/>
              </w:rPr>
            </w:pPr>
            <w:r w:rsidRPr="00E56599">
              <w:rPr>
                <w:spacing w:val="-4"/>
                <w:sz w:val="20"/>
              </w:rPr>
              <w:t>252</w:t>
            </w:r>
            <w:r w:rsidR="001831F8">
              <w:rPr>
                <w:spacing w:val="-4"/>
                <w:sz w:val="20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9BC40B" w14:textId="1350D821" w:rsidR="00E56599" w:rsidRPr="00E56599" w:rsidRDefault="00E56599" w:rsidP="001831F8">
            <w:pPr>
              <w:snapToGrid w:val="0"/>
              <w:jc w:val="center"/>
              <w:rPr>
                <w:spacing w:val="-4"/>
                <w:sz w:val="20"/>
              </w:rPr>
            </w:pPr>
            <w:r w:rsidRPr="00E56599">
              <w:rPr>
                <w:spacing w:val="-4"/>
                <w:sz w:val="20"/>
              </w:rPr>
              <w:t>252</w:t>
            </w:r>
            <w:r w:rsidR="001831F8">
              <w:rPr>
                <w:spacing w:val="-4"/>
                <w:sz w:val="20"/>
              </w:rPr>
              <w:t>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BCAB97" w14:textId="4A6A5968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  <w:r w:rsidRPr="00E56599">
              <w:rPr>
                <w:spacing w:val="-4"/>
                <w:sz w:val="20"/>
              </w:rPr>
              <w:t>252</w:t>
            </w:r>
            <w:r w:rsidR="001831F8">
              <w:rPr>
                <w:spacing w:val="-4"/>
                <w:sz w:val="20"/>
              </w:rPr>
              <w:t>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0FB8A4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B3DEC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LTSA ,SM, VRM, PAGD prie VRM,  SAM, LAKD</w:t>
            </w:r>
          </w:p>
        </w:tc>
      </w:tr>
      <w:tr w:rsidR="00E56599" w:rsidRPr="00E56599" w14:paraId="6DA1ABC8" w14:textId="77777777" w:rsidTr="006E56BE">
        <w:trPr>
          <w:gridAfter w:val="13"/>
          <w:wAfter w:w="16120" w:type="dxa"/>
          <w:cantSplit/>
          <w:trHeight w:val="2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61AFF8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5.2.2.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A89A3C" w14:textId="77777777" w:rsidR="00E56599" w:rsidRPr="00E56599" w:rsidRDefault="00E56599" w:rsidP="001831F8">
            <w:pPr>
              <w:pStyle w:val="Pagrindinistekstas"/>
              <w:ind w:left="113"/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Įgyvendinti rekomendacijas eismo įvykių priežastims pašalinti</w:t>
            </w:r>
          </w:p>
          <w:p w14:paraId="6A319ACE" w14:textId="77777777" w:rsidR="00E56599" w:rsidRPr="00E56599" w:rsidRDefault="00E56599" w:rsidP="001831F8">
            <w:pPr>
              <w:pStyle w:val="Pagrindinistekstas"/>
              <w:ind w:left="113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0CB4B8" w14:textId="399F7735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  <w:r w:rsidRPr="00E56599">
              <w:rPr>
                <w:sz w:val="20"/>
              </w:rPr>
              <w:t>71</w:t>
            </w:r>
            <w:r w:rsidR="001831F8">
              <w:rPr>
                <w:sz w:val="20"/>
              </w:rPr>
              <w:t>000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7DAF30" w14:textId="3BF6F09C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  <w:r w:rsidRPr="00E56599">
              <w:rPr>
                <w:sz w:val="20"/>
              </w:rPr>
              <w:t>71</w:t>
            </w:r>
            <w:r w:rsidR="001831F8">
              <w:rPr>
                <w:sz w:val="20"/>
              </w:rPr>
              <w:t>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B6B50F" w14:textId="3D4B3624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  <w:r w:rsidRPr="00E56599">
              <w:rPr>
                <w:sz w:val="20"/>
              </w:rPr>
              <w:t>71</w:t>
            </w:r>
            <w:r w:rsidR="001831F8">
              <w:rPr>
                <w:sz w:val="20"/>
              </w:rPr>
              <w:t>000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4CB426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A7FC61" w14:textId="62EE3260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  <w:r w:rsidRPr="00E56599">
              <w:rPr>
                <w:sz w:val="20"/>
              </w:rPr>
              <w:t>71</w:t>
            </w:r>
            <w:r w:rsidR="001831F8">
              <w:rPr>
                <w:sz w:val="20"/>
              </w:rPr>
              <w:t>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8A08B4" w14:textId="2980E272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  <w:r w:rsidRPr="00E56599">
              <w:rPr>
                <w:sz w:val="20"/>
              </w:rPr>
              <w:t>71</w:t>
            </w:r>
            <w:r w:rsidR="001831F8">
              <w:rPr>
                <w:sz w:val="20"/>
              </w:rPr>
              <w:t>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7CB7C9" w14:textId="007F4139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  <w:r w:rsidRPr="00E56599">
              <w:rPr>
                <w:sz w:val="20"/>
              </w:rPr>
              <w:t>71</w:t>
            </w:r>
            <w:r w:rsidR="001831F8">
              <w:rPr>
                <w:sz w:val="20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A35E0F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5C163B" w14:textId="36026EE1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  <w:r w:rsidRPr="00E56599">
              <w:rPr>
                <w:sz w:val="20"/>
              </w:rPr>
              <w:t>71</w:t>
            </w:r>
            <w:r w:rsidR="001831F8">
              <w:rPr>
                <w:sz w:val="20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CD926D" w14:textId="3E774D72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  <w:r w:rsidRPr="00E56599">
              <w:rPr>
                <w:sz w:val="20"/>
              </w:rPr>
              <w:t>71</w:t>
            </w:r>
            <w:r w:rsidR="001831F8">
              <w:rPr>
                <w:sz w:val="20"/>
              </w:rPr>
              <w:t>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7733E5" w14:textId="09E986BB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  <w:r w:rsidRPr="00E56599">
              <w:rPr>
                <w:sz w:val="20"/>
              </w:rPr>
              <w:t>71</w:t>
            </w:r>
            <w:r w:rsidR="001831F8">
              <w:rPr>
                <w:sz w:val="20"/>
              </w:rPr>
              <w:t>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0E98EE" w14:textId="77777777" w:rsidR="00E56599" w:rsidRPr="00E56599" w:rsidRDefault="00E56599" w:rsidP="001831F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DB9E8" w14:textId="77777777" w:rsidR="00E56599" w:rsidRPr="00E56599" w:rsidRDefault="00E56599" w:rsidP="001831F8">
            <w:pPr>
              <w:rPr>
                <w:sz w:val="18"/>
                <w:szCs w:val="18"/>
              </w:rPr>
            </w:pPr>
            <w:r w:rsidRPr="00E56599">
              <w:rPr>
                <w:sz w:val="18"/>
                <w:szCs w:val="18"/>
              </w:rPr>
              <w:t>LTSA ,SM, VRM, PAGD prie VRM,  SAM, LAKD</w:t>
            </w:r>
          </w:p>
        </w:tc>
      </w:tr>
      <w:tr w:rsidR="007D560B" w:rsidRPr="00E56599" w14:paraId="10984F54" w14:textId="77777777" w:rsidTr="006E56BE">
        <w:trPr>
          <w:gridAfter w:val="13"/>
          <w:wAfter w:w="16120" w:type="dxa"/>
          <w:cantSplit/>
          <w:trHeight w:val="2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B57ABA" w14:textId="03DDBF15" w:rsidR="007D560B" w:rsidRPr="007D560B" w:rsidRDefault="007D560B" w:rsidP="001831F8">
            <w:pPr>
              <w:rPr>
                <w:color w:val="FF0000"/>
                <w:sz w:val="18"/>
                <w:szCs w:val="18"/>
              </w:rPr>
            </w:pPr>
            <w:r w:rsidRPr="007D560B">
              <w:rPr>
                <w:color w:val="FF0000"/>
                <w:sz w:val="18"/>
                <w:szCs w:val="18"/>
              </w:rPr>
              <w:t>5.2.3.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321E72" w14:textId="30ABB24E" w:rsidR="007D560B" w:rsidRPr="007D560B" w:rsidRDefault="007D560B" w:rsidP="001831F8">
            <w:pPr>
              <w:pStyle w:val="Pagrindinistekstas"/>
              <w:ind w:left="113"/>
              <w:rPr>
                <w:color w:val="FF0000"/>
                <w:sz w:val="18"/>
                <w:szCs w:val="18"/>
              </w:rPr>
            </w:pPr>
            <w:r w:rsidRPr="007D560B">
              <w:rPr>
                <w:rFonts w:eastAsiaTheme="minorHAnsi"/>
                <w:color w:val="FF0000"/>
                <w:sz w:val="18"/>
                <w:szCs w:val="18"/>
                <w:lang w:eastAsia="en-US"/>
              </w:rPr>
              <w:t xml:space="preserve">Kelti sąmoningos ir saugaus eismo kultūrą pripažįstančios visuomenės dalį </w:t>
            </w:r>
            <w:r w:rsidRPr="007D560B">
              <w:rPr>
                <w:color w:val="FF0000"/>
                <w:sz w:val="18"/>
                <w:szCs w:val="18"/>
              </w:rPr>
              <w:t>organizuojant socialines kampanijas ir vykdant švietėjišką veiklą</w:t>
            </w:r>
            <w:r w:rsidRPr="007D560B">
              <w:rPr>
                <w:rFonts w:eastAsiaTheme="minorHAnsi"/>
                <w:color w:val="FF0000"/>
                <w:szCs w:val="24"/>
                <w:lang w:eastAsia="en-US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C6B76E" w14:textId="178B2B9C" w:rsidR="007D560B" w:rsidRPr="007D560B" w:rsidRDefault="007D560B" w:rsidP="001831F8">
            <w:pPr>
              <w:snapToGrid w:val="0"/>
              <w:jc w:val="center"/>
              <w:rPr>
                <w:color w:val="FF0000"/>
                <w:sz w:val="20"/>
              </w:rPr>
            </w:pPr>
            <w:r w:rsidRPr="007D560B">
              <w:rPr>
                <w:color w:val="FF0000"/>
                <w:sz w:val="20"/>
              </w:rPr>
              <w:t>3519000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77E3C1" w14:textId="22500279" w:rsidR="007D560B" w:rsidRPr="007D560B" w:rsidRDefault="007D560B" w:rsidP="001831F8">
            <w:pPr>
              <w:snapToGrid w:val="0"/>
              <w:jc w:val="center"/>
              <w:rPr>
                <w:color w:val="FF0000"/>
                <w:sz w:val="20"/>
              </w:rPr>
            </w:pPr>
            <w:r w:rsidRPr="007D560B">
              <w:rPr>
                <w:color w:val="FF0000"/>
                <w:sz w:val="20"/>
              </w:rPr>
              <w:t>3519000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69596D" w14:textId="77777777" w:rsidR="007D560B" w:rsidRPr="007D560B" w:rsidRDefault="007D560B" w:rsidP="001831F8">
            <w:pPr>
              <w:snapToGrid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987D2B" w14:textId="77777777" w:rsidR="007D560B" w:rsidRPr="007D560B" w:rsidRDefault="007D560B" w:rsidP="001831F8">
            <w:pPr>
              <w:snapToGrid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06BAE8" w14:textId="04592AD2" w:rsidR="007D560B" w:rsidRPr="007D560B" w:rsidRDefault="007D560B" w:rsidP="001831F8">
            <w:pPr>
              <w:snapToGrid w:val="0"/>
              <w:jc w:val="center"/>
              <w:rPr>
                <w:color w:val="FF0000"/>
                <w:sz w:val="20"/>
              </w:rPr>
            </w:pPr>
            <w:r w:rsidRPr="007D560B">
              <w:rPr>
                <w:color w:val="FF0000"/>
                <w:sz w:val="20"/>
              </w:rPr>
              <w:t>3519000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3D196C" w14:textId="6BCC75C8" w:rsidR="007D560B" w:rsidRPr="007D560B" w:rsidRDefault="007D560B" w:rsidP="001831F8">
            <w:pPr>
              <w:snapToGrid w:val="0"/>
              <w:jc w:val="center"/>
              <w:rPr>
                <w:color w:val="FF0000"/>
                <w:sz w:val="20"/>
              </w:rPr>
            </w:pPr>
            <w:r w:rsidRPr="007D560B">
              <w:rPr>
                <w:color w:val="FF0000"/>
                <w:sz w:val="20"/>
              </w:rPr>
              <w:t>3519000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04EE1E" w14:textId="77777777" w:rsidR="007D560B" w:rsidRPr="007D560B" w:rsidRDefault="007D560B" w:rsidP="001831F8">
            <w:pPr>
              <w:snapToGrid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2FE359" w14:textId="77777777" w:rsidR="007D560B" w:rsidRPr="007D560B" w:rsidRDefault="007D560B" w:rsidP="001831F8">
            <w:pPr>
              <w:snapToGrid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318DC5" w14:textId="1DCF5C0A" w:rsidR="007D560B" w:rsidRPr="007D560B" w:rsidRDefault="007D560B" w:rsidP="001831F8">
            <w:pPr>
              <w:snapToGrid w:val="0"/>
              <w:jc w:val="center"/>
              <w:rPr>
                <w:color w:val="FF0000"/>
                <w:sz w:val="20"/>
              </w:rPr>
            </w:pPr>
            <w:r w:rsidRPr="007D560B">
              <w:rPr>
                <w:color w:val="FF0000"/>
                <w:sz w:val="20"/>
              </w:rPr>
              <w:t>3519000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18A080" w14:textId="10643617" w:rsidR="007D560B" w:rsidRPr="007D560B" w:rsidRDefault="007D560B" w:rsidP="001831F8">
            <w:pPr>
              <w:snapToGrid w:val="0"/>
              <w:jc w:val="center"/>
              <w:rPr>
                <w:color w:val="FF0000"/>
                <w:sz w:val="20"/>
              </w:rPr>
            </w:pPr>
            <w:r w:rsidRPr="007D560B">
              <w:rPr>
                <w:color w:val="FF0000"/>
                <w:sz w:val="20"/>
              </w:rPr>
              <w:t>3519000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D2117C" w14:textId="77777777" w:rsidR="007D560B" w:rsidRPr="007D560B" w:rsidRDefault="007D560B" w:rsidP="001831F8">
            <w:pPr>
              <w:snapToGrid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F5AAB9" w14:textId="77777777" w:rsidR="007D560B" w:rsidRPr="007D560B" w:rsidRDefault="007D560B" w:rsidP="001831F8">
            <w:pPr>
              <w:snapToGrid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34B9B" w14:textId="359F8B28" w:rsidR="007D560B" w:rsidRPr="007D560B" w:rsidRDefault="007D560B" w:rsidP="001831F8">
            <w:pPr>
              <w:rPr>
                <w:color w:val="FF0000"/>
                <w:sz w:val="18"/>
                <w:szCs w:val="18"/>
              </w:rPr>
            </w:pPr>
            <w:r w:rsidRPr="007D560B">
              <w:rPr>
                <w:color w:val="FF0000"/>
                <w:sz w:val="18"/>
                <w:szCs w:val="18"/>
              </w:rPr>
              <w:t>LTSA</w:t>
            </w:r>
          </w:p>
        </w:tc>
      </w:tr>
      <w:tr w:rsidR="006E56BE" w:rsidRPr="00E56599" w14:paraId="001D7942" w14:textId="77777777" w:rsidTr="006E56BE">
        <w:trPr>
          <w:gridAfter w:val="13"/>
          <w:wAfter w:w="16120" w:type="dxa"/>
          <w:cantSplit/>
          <w:trHeight w:val="2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4801D4" w14:textId="77777777" w:rsidR="006E56BE" w:rsidRPr="00E56599" w:rsidRDefault="006E56BE" w:rsidP="006E56BE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7B0AB0" w14:textId="77777777" w:rsidR="006E56BE" w:rsidRPr="00E56599" w:rsidRDefault="006E56BE" w:rsidP="006E56BE">
            <w:pPr>
              <w:snapToGrid w:val="0"/>
              <w:rPr>
                <w:sz w:val="20"/>
              </w:rPr>
            </w:pPr>
            <w:r w:rsidRPr="00E56599">
              <w:rPr>
                <w:sz w:val="20"/>
              </w:rPr>
              <w:t xml:space="preserve">Iš viso Planui finansuoti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55F8B4" w14:textId="5CBB2F02" w:rsidR="006E56BE" w:rsidRPr="006E56BE" w:rsidRDefault="006E56BE" w:rsidP="006E56BE">
            <w:pPr>
              <w:ind w:hanging="58"/>
              <w:jc w:val="center"/>
              <w:rPr>
                <w:spacing w:val="-8"/>
                <w:sz w:val="20"/>
                <w:lang w:val="en-US"/>
              </w:rPr>
            </w:pPr>
            <w:r w:rsidRPr="006E56BE">
              <w:rPr>
                <w:spacing w:val="-8"/>
                <w:sz w:val="20"/>
                <w:lang w:val="en-US"/>
              </w:rPr>
              <w:t>3914000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32C10B" w14:textId="35F8337B" w:rsidR="006E56BE" w:rsidRPr="006E56BE" w:rsidRDefault="006E56BE" w:rsidP="006E56BE">
            <w:pPr>
              <w:jc w:val="center"/>
              <w:rPr>
                <w:spacing w:val="-4"/>
                <w:sz w:val="20"/>
              </w:rPr>
            </w:pPr>
            <w:r w:rsidRPr="006E56BE">
              <w:rPr>
                <w:spacing w:val="-4"/>
                <w:sz w:val="20"/>
              </w:rPr>
              <w:t>3854000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24B0EB" w14:textId="00940DBC" w:rsidR="006E56BE" w:rsidRPr="006E56BE" w:rsidRDefault="006E56BE" w:rsidP="006E56BE">
            <w:pPr>
              <w:snapToGrid w:val="0"/>
              <w:jc w:val="center"/>
              <w:rPr>
                <w:sz w:val="20"/>
              </w:rPr>
            </w:pPr>
            <w:r w:rsidRPr="006E56BE">
              <w:rPr>
                <w:sz w:val="20"/>
              </w:rPr>
              <w:t>323000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A3ECD4" w14:textId="0D00214F" w:rsidR="006E56BE" w:rsidRPr="006E56BE" w:rsidRDefault="006E56BE" w:rsidP="006E56BE">
            <w:pPr>
              <w:ind w:hanging="58"/>
              <w:jc w:val="center"/>
              <w:rPr>
                <w:spacing w:val="-4"/>
                <w:sz w:val="20"/>
              </w:rPr>
            </w:pPr>
            <w:r w:rsidRPr="006E56BE">
              <w:rPr>
                <w:spacing w:val="-4"/>
                <w:sz w:val="20"/>
              </w:rPr>
              <w:t>60000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C16978" w14:textId="0430268E" w:rsidR="006E56BE" w:rsidRPr="006E56BE" w:rsidRDefault="006E56BE" w:rsidP="006E56BE">
            <w:pPr>
              <w:snapToGrid w:val="0"/>
              <w:ind w:hanging="58"/>
              <w:jc w:val="center"/>
              <w:rPr>
                <w:spacing w:val="-8"/>
                <w:sz w:val="20"/>
                <w:lang w:val="en-US"/>
              </w:rPr>
            </w:pPr>
            <w:r w:rsidRPr="006E56BE">
              <w:rPr>
                <w:sz w:val="20"/>
              </w:rPr>
              <w:t>3914000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F7DC03" w14:textId="4643CB89" w:rsidR="006E56BE" w:rsidRPr="006E56BE" w:rsidRDefault="006E56BE" w:rsidP="006E56BE">
            <w:pPr>
              <w:jc w:val="center"/>
              <w:rPr>
                <w:spacing w:val="-4"/>
                <w:sz w:val="20"/>
                <w:lang w:val="en-US"/>
              </w:rPr>
            </w:pPr>
            <w:r w:rsidRPr="006E56BE">
              <w:rPr>
                <w:sz w:val="20"/>
              </w:rPr>
              <w:t>3854000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C03A80" w14:textId="31E41838" w:rsidR="006E56BE" w:rsidRPr="006E56BE" w:rsidRDefault="006E56BE" w:rsidP="006E56BE">
            <w:pPr>
              <w:snapToGrid w:val="0"/>
              <w:jc w:val="center"/>
              <w:rPr>
                <w:strike/>
                <w:sz w:val="20"/>
              </w:rPr>
            </w:pPr>
            <w:r w:rsidRPr="006E56BE">
              <w:rPr>
                <w:sz w:val="20"/>
              </w:rPr>
              <w:t>323000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91316A" w14:textId="1681E0D5" w:rsidR="006E56BE" w:rsidRPr="006E56BE" w:rsidRDefault="006E56BE" w:rsidP="006E56BE">
            <w:pPr>
              <w:snapToGrid w:val="0"/>
              <w:jc w:val="center"/>
              <w:rPr>
                <w:spacing w:val="-4"/>
                <w:sz w:val="20"/>
                <w:lang w:val="en-US"/>
              </w:rPr>
            </w:pPr>
            <w:r w:rsidRPr="006E56BE">
              <w:rPr>
                <w:sz w:val="20"/>
              </w:rPr>
              <w:t>60000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21A571" w14:textId="1F602BBC" w:rsidR="006E56BE" w:rsidRPr="006E56BE" w:rsidRDefault="006E56BE" w:rsidP="006E56BE">
            <w:pPr>
              <w:ind w:hanging="58"/>
              <w:jc w:val="center"/>
              <w:rPr>
                <w:spacing w:val="-8"/>
                <w:sz w:val="20"/>
                <w:lang w:val="en-US"/>
              </w:rPr>
            </w:pPr>
            <w:r w:rsidRPr="006E56BE">
              <w:rPr>
                <w:sz w:val="20"/>
              </w:rPr>
              <w:t>3914000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D4DCA9" w14:textId="477A9733" w:rsidR="006E56BE" w:rsidRPr="006E56BE" w:rsidRDefault="006E56BE" w:rsidP="006E56BE">
            <w:pPr>
              <w:jc w:val="center"/>
              <w:rPr>
                <w:spacing w:val="-4"/>
                <w:sz w:val="20"/>
                <w:lang w:val="en-US"/>
              </w:rPr>
            </w:pPr>
            <w:r w:rsidRPr="006E56BE">
              <w:rPr>
                <w:sz w:val="20"/>
              </w:rPr>
              <w:t>3854000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21F591" w14:textId="45075971" w:rsidR="006E56BE" w:rsidRPr="006E56BE" w:rsidRDefault="006E56BE" w:rsidP="006E56BE">
            <w:pPr>
              <w:snapToGrid w:val="0"/>
              <w:jc w:val="center"/>
              <w:rPr>
                <w:sz w:val="20"/>
              </w:rPr>
            </w:pPr>
            <w:r w:rsidRPr="006E56BE">
              <w:rPr>
                <w:sz w:val="20"/>
              </w:rPr>
              <w:t>323000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D6A207" w14:textId="45FF1CB1" w:rsidR="006E56BE" w:rsidRPr="006E56BE" w:rsidRDefault="006E56BE" w:rsidP="006E56BE">
            <w:pPr>
              <w:snapToGrid w:val="0"/>
              <w:jc w:val="center"/>
              <w:rPr>
                <w:spacing w:val="-4"/>
                <w:sz w:val="20"/>
              </w:rPr>
            </w:pPr>
            <w:r w:rsidRPr="006E56BE">
              <w:rPr>
                <w:sz w:val="20"/>
              </w:rPr>
              <w:t>60000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2C508" w14:textId="77777777" w:rsidR="006E56BE" w:rsidRPr="00E56599" w:rsidRDefault="006E56BE" w:rsidP="006E56BE">
            <w:pPr>
              <w:snapToGrid w:val="0"/>
            </w:pPr>
          </w:p>
        </w:tc>
      </w:tr>
    </w:tbl>
    <w:p w14:paraId="05C1990B" w14:textId="77777777" w:rsidR="00E56599" w:rsidRPr="00E56599" w:rsidRDefault="00E56599" w:rsidP="00E56599">
      <w:pPr>
        <w:ind w:left="11520"/>
        <w:rPr>
          <w:szCs w:val="24"/>
        </w:rPr>
      </w:pPr>
    </w:p>
    <w:p w14:paraId="6F18FA16" w14:textId="77777777" w:rsidR="00E56599" w:rsidRPr="00E56599" w:rsidRDefault="00E56599" w:rsidP="00E56599">
      <w:pPr>
        <w:ind w:left="11520"/>
        <w:rPr>
          <w:szCs w:val="24"/>
        </w:rPr>
      </w:pPr>
    </w:p>
    <w:p w14:paraId="2C3F03F5" w14:textId="77777777" w:rsidR="00E56599" w:rsidRPr="00E56599" w:rsidRDefault="00E56599" w:rsidP="00E56599">
      <w:pPr>
        <w:ind w:left="11520"/>
        <w:rPr>
          <w:szCs w:val="24"/>
        </w:rPr>
      </w:pPr>
    </w:p>
    <w:p w14:paraId="08879929" w14:textId="77777777" w:rsidR="00E56599" w:rsidRPr="00E56599" w:rsidRDefault="00E56599" w:rsidP="00E56599">
      <w:pPr>
        <w:ind w:left="11520"/>
        <w:rPr>
          <w:szCs w:val="24"/>
        </w:rPr>
      </w:pPr>
    </w:p>
    <w:p w14:paraId="550B747D" w14:textId="77777777" w:rsidR="00E56599" w:rsidRPr="00E56599" w:rsidRDefault="00E56599" w:rsidP="00E56599">
      <w:pPr>
        <w:ind w:left="11520"/>
        <w:rPr>
          <w:szCs w:val="24"/>
        </w:rPr>
      </w:pPr>
    </w:p>
    <w:sectPr w:rsidR="00E56599" w:rsidRPr="00E56599" w:rsidSect="001831F8">
      <w:pgSz w:w="16838" w:h="11906" w:orient="landscape"/>
      <w:pgMar w:top="1135" w:right="1134" w:bottom="426" w:left="1134" w:header="567" w:footer="567" w:gutter="0"/>
      <w:pgNumType w:start="1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B7C51"/>
    <w:multiLevelType w:val="multilevel"/>
    <w:tmpl w:val="E9643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7A4679"/>
    <w:multiLevelType w:val="hybridMultilevel"/>
    <w:tmpl w:val="2E585EAA"/>
    <w:lvl w:ilvl="0" w:tplc="8C9E15CA">
      <w:start w:val="1"/>
      <w:numFmt w:val="upperRoman"/>
      <w:pStyle w:val="StyleBoldCentered5"/>
      <w:lvlText w:val="%1."/>
      <w:lvlJc w:val="right"/>
      <w:pPr>
        <w:tabs>
          <w:tab w:val="num" w:pos="3866"/>
        </w:tabs>
        <w:ind w:left="3866" w:hanging="180"/>
      </w:pPr>
    </w:lvl>
    <w:lvl w:ilvl="1" w:tplc="0E5E6896">
      <w:start w:val="1"/>
      <w:numFmt w:val="decimal"/>
      <w:lvlText w:val="%2."/>
      <w:lvlJc w:val="left"/>
      <w:pPr>
        <w:tabs>
          <w:tab w:val="num" w:pos="4586"/>
        </w:tabs>
        <w:ind w:left="4586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5306"/>
        </w:tabs>
        <w:ind w:left="530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6026"/>
        </w:tabs>
        <w:ind w:left="602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6746"/>
        </w:tabs>
        <w:ind w:left="674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7466"/>
        </w:tabs>
        <w:ind w:left="746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8186"/>
        </w:tabs>
        <w:ind w:left="818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8906"/>
        </w:tabs>
        <w:ind w:left="890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9626"/>
        </w:tabs>
        <w:ind w:left="9626" w:hanging="180"/>
      </w:pPr>
    </w:lvl>
  </w:abstractNum>
  <w:abstractNum w:abstractNumId="2" w15:restartNumberingAfterBreak="0">
    <w:nsid w:val="209C3247"/>
    <w:multiLevelType w:val="multilevel"/>
    <w:tmpl w:val="23F27CF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" w15:restartNumberingAfterBreak="0">
    <w:nsid w:val="20D25248"/>
    <w:multiLevelType w:val="hybridMultilevel"/>
    <w:tmpl w:val="F828CF88"/>
    <w:lvl w:ilvl="0" w:tplc="3DE850B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  <w:color w:val="808080"/>
        <w:sz w:val="22"/>
        <w:szCs w:val="22"/>
      </w:rPr>
    </w:lvl>
    <w:lvl w:ilvl="1" w:tplc="F6141A2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808080"/>
        <w:sz w:val="22"/>
        <w:szCs w:val="22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43443"/>
    <w:multiLevelType w:val="multilevel"/>
    <w:tmpl w:val="A0AEE42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5" w15:restartNumberingAfterBreak="0">
    <w:nsid w:val="291B3A72"/>
    <w:multiLevelType w:val="multilevel"/>
    <w:tmpl w:val="AAF0521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6" w15:restartNumberingAfterBreak="0">
    <w:nsid w:val="46D93AB8"/>
    <w:multiLevelType w:val="multilevel"/>
    <w:tmpl w:val="9D6A5D72"/>
    <w:lvl w:ilvl="0">
      <w:start w:val="1"/>
      <w:numFmt w:val="decimal"/>
      <w:lvlText w:val="%1."/>
      <w:lvlJc w:val="left"/>
      <w:pPr>
        <w:tabs>
          <w:tab w:val="num" w:pos="11"/>
        </w:tabs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-283"/>
        </w:tabs>
        <w:ind w:left="1108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6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4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8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5626" w:hanging="1800"/>
      </w:pPr>
      <w:rPr>
        <w:rFonts w:hint="default"/>
      </w:rPr>
    </w:lvl>
  </w:abstractNum>
  <w:abstractNum w:abstractNumId="7" w15:restartNumberingAfterBreak="0">
    <w:nsid w:val="587A7E1D"/>
    <w:multiLevelType w:val="multilevel"/>
    <w:tmpl w:val="C756B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E754928"/>
    <w:multiLevelType w:val="multilevel"/>
    <w:tmpl w:val="E82C7338"/>
    <w:lvl w:ilvl="0">
      <w:start w:val="1"/>
      <w:numFmt w:val="decimal"/>
      <w:lvlText w:val="%1."/>
      <w:lvlJc w:val="left"/>
      <w:pPr>
        <w:tabs>
          <w:tab w:val="num" w:pos="11"/>
        </w:tabs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-283"/>
        </w:tabs>
        <w:ind w:left="1108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6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4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8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5626" w:hanging="180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599"/>
    <w:rsid w:val="001831F8"/>
    <w:rsid w:val="003A6C52"/>
    <w:rsid w:val="003B78A9"/>
    <w:rsid w:val="005E2455"/>
    <w:rsid w:val="00664F22"/>
    <w:rsid w:val="006E56BE"/>
    <w:rsid w:val="0073743E"/>
    <w:rsid w:val="007D560B"/>
    <w:rsid w:val="0080726E"/>
    <w:rsid w:val="0096141C"/>
    <w:rsid w:val="00AC0E74"/>
    <w:rsid w:val="00AF376A"/>
    <w:rsid w:val="00CA0F3C"/>
    <w:rsid w:val="00E56599"/>
    <w:rsid w:val="00E86D98"/>
    <w:rsid w:val="00EE5464"/>
    <w:rsid w:val="00EF03E3"/>
    <w:rsid w:val="00FA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E5010"/>
  <w15:chartTrackingRefBased/>
  <w15:docId w15:val="{EE3F556F-5F01-4F86-8813-AD3FB92E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565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E56599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E56599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qFormat/>
    <w:rsid w:val="00E5659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E5659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E56599"/>
    <w:rPr>
      <w:rFonts w:ascii="HelveticaLT" w:eastAsia="Times New Roman" w:hAnsi="HelveticaLT" w:cs="Times New Roman"/>
      <w:caps/>
      <w:sz w:val="32"/>
      <w:szCs w:val="20"/>
      <w:lang w:val="lt-LT" w:eastAsia="lt-LT"/>
    </w:rPr>
  </w:style>
  <w:style w:type="character" w:customStyle="1" w:styleId="Antrat2Diagrama">
    <w:name w:val="Antraštė 2 Diagrama"/>
    <w:basedOn w:val="Numatytasispastraiposriftas"/>
    <w:link w:val="Antrat2"/>
    <w:rsid w:val="00E56599"/>
    <w:rPr>
      <w:rFonts w:ascii="Times New Roman" w:eastAsia="Times New Roman" w:hAnsi="Times New Roman" w:cs="Times New Roman"/>
      <w:b/>
      <w:caps/>
      <w:sz w:val="24"/>
      <w:szCs w:val="20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rsid w:val="00E56599"/>
    <w:rPr>
      <w:rFonts w:ascii="Arial" w:eastAsia="Times New Roman" w:hAnsi="Arial" w:cs="Arial"/>
      <w:b/>
      <w:bCs/>
      <w:sz w:val="26"/>
      <w:szCs w:val="26"/>
      <w:lang w:val="lt-LT" w:eastAsia="lt-LT"/>
    </w:rPr>
  </w:style>
  <w:style w:type="character" w:customStyle="1" w:styleId="Antrat4Diagrama">
    <w:name w:val="Antraštė 4 Diagrama"/>
    <w:basedOn w:val="Numatytasispastraiposriftas"/>
    <w:link w:val="Antrat4"/>
    <w:rsid w:val="00E56599"/>
    <w:rPr>
      <w:rFonts w:ascii="Times New Roman" w:eastAsia="Times New Roman" w:hAnsi="Times New Roman" w:cs="Times New Roman"/>
      <w:b/>
      <w:bCs/>
      <w:sz w:val="28"/>
      <w:szCs w:val="28"/>
      <w:lang w:val="lt-LT" w:eastAsia="lt-LT"/>
    </w:rPr>
  </w:style>
  <w:style w:type="paragraph" w:styleId="Antrats">
    <w:name w:val="header"/>
    <w:aliases w:val="Char,Diagrama"/>
    <w:basedOn w:val="prastasis"/>
    <w:link w:val="AntratsDiagrama"/>
    <w:uiPriority w:val="99"/>
    <w:rsid w:val="00E56599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rsid w:val="00E56599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styleId="Puslapionumeris">
    <w:name w:val="page number"/>
    <w:basedOn w:val="Numatytasispastraiposriftas"/>
    <w:rsid w:val="00E56599"/>
  </w:style>
  <w:style w:type="paragraph" w:styleId="Porat">
    <w:name w:val="footer"/>
    <w:basedOn w:val="prastasis"/>
    <w:link w:val="PoratDiagrama"/>
    <w:rsid w:val="00E56599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E56599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rsid w:val="00E56599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E56599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qFormat/>
    <w:rsid w:val="00E5659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56599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prastasiniatinklio">
    <w:name w:val="Normal (Web)"/>
    <w:basedOn w:val="prastasis"/>
    <w:rsid w:val="00E56599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rsid w:val="00E56599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E56599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Pagrindinistekstas2">
    <w:name w:val="Body Text 2"/>
    <w:basedOn w:val="prastasis"/>
    <w:link w:val="Pagrindinistekstas2Diagrama"/>
    <w:rsid w:val="00E56599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E56599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table" w:styleId="Lentelstinklelis">
    <w:name w:val="Table Grid"/>
    <w:basedOn w:val="prastojilentel"/>
    <w:uiPriority w:val="59"/>
    <w:rsid w:val="00E56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rsid w:val="00E56599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E56599"/>
    <w:rPr>
      <w:rFonts w:ascii="Times New Roman" w:eastAsia="Times New Roman" w:hAnsi="Times New Roman" w:cs="Times New Roman"/>
      <w:sz w:val="16"/>
      <w:szCs w:val="16"/>
      <w:lang w:val="lt-LT" w:eastAsia="lt-LT"/>
    </w:rPr>
  </w:style>
  <w:style w:type="paragraph" w:styleId="HTMLiankstoformatuotas">
    <w:name w:val="HTML Preformatted"/>
    <w:basedOn w:val="prastasis"/>
    <w:link w:val="HTMLiankstoformatuotasDiagrama"/>
    <w:rsid w:val="00E565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E56599"/>
    <w:rPr>
      <w:rFonts w:ascii="Courier New" w:eastAsia="Times New Roman" w:hAnsi="Courier New" w:cs="Courier New"/>
      <w:sz w:val="20"/>
      <w:szCs w:val="20"/>
      <w:lang w:val="lt-LT" w:eastAsia="lt-LT"/>
    </w:rPr>
  </w:style>
  <w:style w:type="paragraph" w:styleId="Tekstoblokas">
    <w:name w:val="Block Text"/>
    <w:basedOn w:val="prastasis"/>
    <w:rsid w:val="00E56599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rsid w:val="00E5659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rsid w:val="00E56599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rsid w:val="00E56599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E56599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semiHidden/>
    <w:rsid w:val="00E5659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56599"/>
    <w:rPr>
      <w:rFonts w:ascii="Tahoma" w:eastAsia="Times New Roman" w:hAnsi="Tahoma" w:cs="Tahoma"/>
      <w:sz w:val="16"/>
      <w:szCs w:val="16"/>
      <w:lang w:val="lt-LT" w:eastAsia="lt-LT"/>
    </w:rPr>
  </w:style>
  <w:style w:type="paragraph" w:styleId="Paprastasistekstas">
    <w:name w:val="Plain Text"/>
    <w:basedOn w:val="prastasis"/>
    <w:link w:val="PaprastasistekstasDiagrama"/>
    <w:rsid w:val="00E56599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E56599"/>
    <w:rPr>
      <w:rFonts w:ascii="Courier New" w:eastAsia="Times New Roman" w:hAnsi="Courier New" w:cs="Courier New"/>
      <w:sz w:val="20"/>
      <w:szCs w:val="20"/>
      <w:lang w:val="lt-LT"/>
    </w:rPr>
  </w:style>
  <w:style w:type="character" w:styleId="Hipersaitas">
    <w:name w:val="Hyperlink"/>
    <w:uiPriority w:val="99"/>
    <w:rsid w:val="00E56599"/>
    <w:rPr>
      <w:color w:val="0000FF"/>
      <w:u w:val="single"/>
    </w:rPr>
  </w:style>
  <w:style w:type="paragraph" w:customStyle="1" w:styleId="Hyperlink1">
    <w:name w:val="Hyperlink1"/>
    <w:rsid w:val="00E56599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GB"/>
    </w:rPr>
  </w:style>
  <w:style w:type="paragraph" w:customStyle="1" w:styleId="CentrBold">
    <w:name w:val="CentrBold"/>
    <w:rsid w:val="00E56599"/>
    <w:pPr>
      <w:spacing w:after="0" w:line="240" w:lineRule="auto"/>
      <w:jc w:val="center"/>
    </w:pPr>
    <w:rPr>
      <w:rFonts w:ascii="TimesLT" w:eastAsia="Times New Roman" w:hAnsi="TimesLT" w:cs="Times New Roman"/>
      <w:b/>
      <w:caps/>
      <w:sz w:val="20"/>
      <w:szCs w:val="20"/>
      <w:lang w:val="en-GB"/>
    </w:rPr>
  </w:style>
  <w:style w:type="character" w:customStyle="1" w:styleId="Sample">
    <w:name w:val="Sample"/>
    <w:rsid w:val="00E5659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rsid w:val="00E56599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E56599"/>
    <w:rPr>
      <w:rFonts w:ascii="Times New Roman" w:eastAsia="Times New Roman" w:hAnsi="Times New Roman" w:cs="Times New Roman"/>
      <w:sz w:val="16"/>
      <w:szCs w:val="16"/>
      <w:lang w:val="lt-LT" w:eastAsia="lt-LT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rsid w:val="00E5659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rsid w:val="00E5659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lt-LT"/>
    </w:rPr>
  </w:style>
  <w:style w:type="character" w:styleId="Grietas">
    <w:name w:val="Strong"/>
    <w:qFormat/>
    <w:rsid w:val="00E56599"/>
    <w:rPr>
      <w:b/>
      <w:bCs/>
    </w:rPr>
  </w:style>
  <w:style w:type="paragraph" w:customStyle="1" w:styleId="Preformatted">
    <w:name w:val="Preformatted"/>
    <w:basedOn w:val="prastasis"/>
    <w:rsid w:val="00E565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lang w:eastAsia="en-US"/>
    </w:rPr>
  </w:style>
  <w:style w:type="character" w:customStyle="1" w:styleId="CharChar3">
    <w:name w:val="Char Char3"/>
    <w:rsid w:val="00E56599"/>
    <w:rPr>
      <w:sz w:val="24"/>
      <w:lang w:val="lt-LT" w:eastAsia="lt-LT" w:bidi="ar-SA"/>
    </w:rPr>
  </w:style>
  <w:style w:type="paragraph" w:customStyle="1" w:styleId="StyleBoldCentered5">
    <w:name w:val="Style Bold Centered5"/>
    <w:basedOn w:val="prastasis"/>
    <w:rsid w:val="00E56599"/>
    <w:pPr>
      <w:numPr>
        <w:numId w:val="2"/>
      </w:numPr>
      <w:tabs>
        <w:tab w:val="left" w:pos="284"/>
      </w:tabs>
      <w:ind w:left="0" w:firstLine="0"/>
      <w:jc w:val="center"/>
    </w:pPr>
    <w:rPr>
      <w:b/>
      <w:bCs/>
      <w:lang w:eastAsia="en-US"/>
    </w:rPr>
  </w:style>
  <w:style w:type="paragraph" w:styleId="Sraopastraipa">
    <w:name w:val="List Paragraph"/>
    <w:aliases w:val="SC Bullet point,Table of contents numbered,List Paragraph21,List Paragraph1,List Paragraph2,ERP-List Paragraph,List Paragraph11,Numbering,Bullet EY,Sąrašo pastraipa1"/>
    <w:basedOn w:val="prastasis"/>
    <w:link w:val="SraopastraipaDiagrama"/>
    <w:uiPriority w:val="34"/>
    <w:qFormat/>
    <w:rsid w:val="00E56599"/>
    <w:pPr>
      <w:ind w:left="720"/>
      <w:contextualSpacing/>
    </w:pPr>
    <w:rPr>
      <w:color w:val="000000"/>
      <w:szCs w:val="24"/>
    </w:rPr>
  </w:style>
  <w:style w:type="character" w:customStyle="1" w:styleId="SraopastraipaDiagrama">
    <w:name w:val="Sąrašo pastraipa Diagrama"/>
    <w:aliases w:val="SC Bullet point Diagrama,Table of contents numbered Diagrama,List Paragraph21 Diagrama,List Paragraph1 Diagrama,List Paragraph2 Diagrama,ERP-List Paragraph Diagrama,List Paragraph11 Diagrama,Numbering Diagrama"/>
    <w:link w:val="Sraopastraipa"/>
    <w:uiPriority w:val="34"/>
    <w:locked/>
    <w:rsid w:val="00E56599"/>
    <w:rPr>
      <w:rFonts w:ascii="Times New Roman" w:eastAsia="Times New Roman" w:hAnsi="Times New Roman" w:cs="Times New Roman"/>
      <w:color w:val="000000"/>
      <w:sz w:val="24"/>
      <w:szCs w:val="24"/>
      <w:lang w:val="lt-LT" w:eastAsia="lt-LT"/>
    </w:rPr>
  </w:style>
  <w:style w:type="paragraph" w:customStyle="1" w:styleId="Bullet">
    <w:name w:val="Bullet"/>
    <w:basedOn w:val="prastasis"/>
    <w:rsid w:val="00E56599"/>
    <w:pPr>
      <w:numPr>
        <w:numId w:val="4"/>
      </w:numPr>
      <w:tabs>
        <w:tab w:val="num" w:pos="1571"/>
      </w:tabs>
      <w:spacing w:line="360" w:lineRule="atLeast"/>
      <w:ind w:left="1571" w:hanging="180"/>
      <w:jc w:val="both"/>
    </w:pPr>
    <w:rPr>
      <w:rFonts w:eastAsia="Calibri"/>
      <w:color w:val="000000"/>
      <w:szCs w:val="21"/>
      <w:lang w:val="en-US" w:eastAsia="en-US"/>
    </w:rPr>
  </w:style>
  <w:style w:type="character" w:styleId="Komentaronuoroda">
    <w:name w:val="annotation reference"/>
    <w:uiPriority w:val="99"/>
    <w:unhideWhenUsed/>
    <w:rsid w:val="00E5659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5659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56599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E5659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E56599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Puslapioinaostekstas">
    <w:name w:val="footnote text"/>
    <w:basedOn w:val="prastasis"/>
    <w:link w:val="PuslapioinaostekstasDiagrama"/>
    <w:rsid w:val="00E56599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E56599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styleId="Puslapioinaosnuoroda">
    <w:name w:val="footnote reference"/>
    <w:basedOn w:val="Numatytasispastraiposriftas"/>
    <w:rsid w:val="00E56599"/>
    <w:rPr>
      <w:vertAlign w:val="superscript"/>
    </w:rPr>
  </w:style>
  <w:style w:type="character" w:customStyle="1" w:styleId="CharStyle18">
    <w:name w:val="Char Style 18"/>
    <w:basedOn w:val="Numatytasispastraiposriftas"/>
    <w:rsid w:val="00E56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no"?>
<Relationships xmlns="http://schemas.openxmlformats.org/package/2006/relationships">
<Relationship Id="rId1" Target="numbering.xml" Type="http://schemas.openxmlformats.org/officeDocument/2006/relationships/numbering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ntTable.xml" Type="http://schemas.openxmlformats.org/officeDocument/2006/relationships/fontTable"/>
<Relationship Id="rId6" Target="theme/theme1.xml" Type="http://schemas.openxmlformats.org/officeDocument/2006/relationships/theme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7917</Words>
  <Characters>4514</Characters>
  <Application>Microsoft Office Word</Application>
  <DocSecurity>4</DocSecurity>
  <Lines>37</Lines>
  <Paragraphs>24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2019-06-30T16:17:00Z</dcterms:created>
  <dc:creator>Rūta Rudzevičiūtė</dc:creator>
  <cp:lastModifiedBy>Vidmantas Pumputis</cp:lastModifiedBy>
  <cp:lastPrinted>2019-04-16T10:18:00Z</cp:lastPrinted>
  <dcterms:modified xsi:type="dcterms:W3CDTF">2019-06-30T16:17:00Z</dcterms:modified>
  <cp:revision>2</cp:revision>
</cp:coreProperties>
</file>