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0"/>
        <w:gridCol w:w="2488"/>
      </w:tblGrid>
      <w:tr w:rsidR="008C5BDD" w:rsidRPr="00F36C46" w14:paraId="4B0305CB" w14:textId="77777777" w:rsidTr="00875507">
        <w:tc>
          <w:tcPr>
            <w:tcW w:w="7338" w:type="dxa"/>
          </w:tcPr>
          <w:p w14:paraId="7C647A35" w14:textId="77777777" w:rsidR="008C5BDD" w:rsidRPr="003C29D8" w:rsidRDefault="008C5BDD" w:rsidP="007553DC">
            <w:pPr>
              <w:spacing w:line="276" w:lineRule="auto"/>
              <w:jc w:val="both"/>
              <w:rPr>
                <w:rStyle w:val="Nerykuspabraukimas"/>
                <w:i w:val="0"/>
                <w:color w:val="auto"/>
                <w:lang w:val="en-GB"/>
              </w:rPr>
            </w:pPr>
            <w:bookmarkStart w:id="0" w:name="_GoBack"/>
            <w:bookmarkEnd w:id="0"/>
          </w:p>
        </w:tc>
        <w:tc>
          <w:tcPr>
            <w:tcW w:w="2516" w:type="dxa"/>
          </w:tcPr>
          <w:p w14:paraId="35B13D2A" w14:textId="77777777" w:rsidR="008C5BDD" w:rsidRPr="00F36C46" w:rsidRDefault="008C5BDD" w:rsidP="007553DC">
            <w:pPr>
              <w:spacing w:line="276" w:lineRule="auto"/>
              <w:ind w:firstLine="35"/>
              <w:jc w:val="both"/>
              <w:rPr>
                <w:rFonts w:ascii="Times New Roman" w:eastAsia="Times New Roman" w:hAnsi="Times New Roman" w:cs="Times New Roman"/>
                <w:b/>
                <w:bCs/>
                <w:sz w:val="24"/>
                <w:szCs w:val="24"/>
                <w:lang w:eastAsia="lt-LT"/>
              </w:rPr>
            </w:pPr>
            <w:r w:rsidRPr="00F36C46">
              <w:rPr>
                <w:rFonts w:ascii="Times New Roman" w:eastAsia="Times New Roman" w:hAnsi="Times New Roman" w:cs="Times New Roman"/>
                <w:b/>
                <w:bCs/>
                <w:sz w:val="24"/>
                <w:szCs w:val="24"/>
                <w:lang w:eastAsia="lt-LT"/>
              </w:rPr>
              <w:t>Projekto</w:t>
            </w:r>
          </w:p>
          <w:p w14:paraId="6B843C1D" w14:textId="77777777" w:rsidR="008C5BDD" w:rsidRPr="00F36C46" w:rsidRDefault="008C5BDD" w:rsidP="007553DC">
            <w:pPr>
              <w:spacing w:line="276" w:lineRule="auto"/>
              <w:ind w:firstLine="35"/>
              <w:jc w:val="both"/>
              <w:rPr>
                <w:rFonts w:ascii="Times New Roman" w:eastAsia="Times New Roman" w:hAnsi="Times New Roman" w:cs="Times New Roman"/>
                <w:b/>
                <w:bCs/>
                <w:sz w:val="24"/>
                <w:szCs w:val="24"/>
                <w:lang w:eastAsia="lt-LT"/>
              </w:rPr>
            </w:pPr>
            <w:r w:rsidRPr="00F36C46">
              <w:rPr>
                <w:rFonts w:ascii="Times New Roman" w:eastAsia="Times New Roman" w:hAnsi="Times New Roman" w:cs="Times New Roman"/>
                <w:b/>
                <w:bCs/>
                <w:sz w:val="24"/>
                <w:szCs w:val="24"/>
                <w:lang w:eastAsia="lt-LT"/>
              </w:rPr>
              <w:t>lyginamasis variantas</w:t>
            </w:r>
          </w:p>
        </w:tc>
      </w:tr>
    </w:tbl>
    <w:p w14:paraId="4E020DE5" w14:textId="77777777" w:rsidR="008C5BDD" w:rsidRPr="00F36C46" w:rsidRDefault="008C5BDD" w:rsidP="007553DC">
      <w:pPr>
        <w:spacing w:after="0"/>
        <w:jc w:val="center"/>
        <w:rPr>
          <w:rFonts w:ascii="Times New Roman" w:eastAsia="Times New Roman" w:hAnsi="Times New Roman" w:cs="Times New Roman"/>
          <w:b/>
          <w:bCs/>
          <w:caps/>
          <w:sz w:val="24"/>
          <w:szCs w:val="24"/>
          <w:lang w:eastAsia="lt-LT"/>
        </w:rPr>
      </w:pPr>
    </w:p>
    <w:p w14:paraId="3FDBD92B" w14:textId="77777777" w:rsidR="008C5BDD" w:rsidRPr="00F36C46" w:rsidRDefault="008C5BDD" w:rsidP="007553DC">
      <w:pPr>
        <w:spacing w:after="0"/>
        <w:jc w:val="center"/>
        <w:rPr>
          <w:rFonts w:ascii="Times New Roman" w:eastAsia="Times New Roman" w:hAnsi="Times New Roman" w:cs="Times New Roman"/>
          <w:sz w:val="24"/>
          <w:szCs w:val="24"/>
          <w:lang w:eastAsia="lt-LT"/>
        </w:rPr>
      </w:pPr>
      <w:r w:rsidRPr="00F36C46">
        <w:rPr>
          <w:rFonts w:ascii="Times New Roman" w:eastAsia="Times New Roman" w:hAnsi="Times New Roman" w:cs="Times New Roman"/>
          <w:b/>
          <w:bCs/>
          <w:caps/>
          <w:sz w:val="24"/>
          <w:szCs w:val="24"/>
          <w:lang w:eastAsia="lt-LT"/>
        </w:rPr>
        <w:t>LIETUVOS RESPUBLIKOS</w:t>
      </w:r>
    </w:p>
    <w:p w14:paraId="70270B54" w14:textId="77777777" w:rsidR="008C5BDD" w:rsidRPr="00F36C46" w:rsidRDefault="008C5BDD" w:rsidP="007553DC">
      <w:pPr>
        <w:spacing w:after="0"/>
        <w:jc w:val="center"/>
        <w:rPr>
          <w:rFonts w:ascii="Times New Roman" w:eastAsia="Times New Roman" w:hAnsi="Times New Roman" w:cs="Times New Roman"/>
          <w:b/>
          <w:bCs/>
          <w:caps/>
          <w:sz w:val="24"/>
          <w:szCs w:val="24"/>
          <w:lang w:eastAsia="lt-LT"/>
        </w:rPr>
      </w:pPr>
      <w:r w:rsidRPr="00F36C46">
        <w:rPr>
          <w:rFonts w:ascii="Times New Roman" w:eastAsia="Times New Roman" w:hAnsi="Times New Roman" w:cs="Times New Roman"/>
          <w:b/>
          <w:bCs/>
          <w:caps/>
          <w:sz w:val="24"/>
          <w:szCs w:val="24"/>
          <w:lang w:eastAsia="lt-LT"/>
        </w:rPr>
        <w:t xml:space="preserve">VALSTYBINIO SOCIALINIO DRAUDIMO ĮSTATYMO NR. I-1336 </w:t>
      </w:r>
    </w:p>
    <w:p w14:paraId="24EA8503" w14:textId="77777777" w:rsidR="008C5BDD" w:rsidRPr="00F36C46" w:rsidRDefault="008C5BDD" w:rsidP="007553DC">
      <w:pPr>
        <w:spacing w:after="0"/>
        <w:jc w:val="center"/>
        <w:rPr>
          <w:rFonts w:ascii="Times New Roman" w:eastAsia="Times New Roman" w:hAnsi="Times New Roman" w:cs="Times New Roman"/>
          <w:b/>
          <w:bCs/>
          <w:caps/>
          <w:sz w:val="24"/>
          <w:szCs w:val="24"/>
          <w:lang w:eastAsia="lt-LT"/>
        </w:rPr>
      </w:pPr>
      <w:r w:rsidRPr="00F36C46">
        <w:rPr>
          <w:rFonts w:ascii="Times New Roman" w:eastAsia="Times New Roman" w:hAnsi="Times New Roman" w:cs="Times New Roman"/>
          <w:b/>
          <w:bCs/>
          <w:caps/>
          <w:sz w:val="24"/>
          <w:szCs w:val="24"/>
          <w:lang w:eastAsia="lt-LT"/>
        </w:rPr>
        <w:t>6,</w:t>
      </w:r>
      <w:r w:rsidR="00441736" w:rsidRPr="00F36C46">
        <w:rPr>
          <w:rFonts w:ascii="Times New Roman" w:eastAsia="Times New Roman" w:hAnsi="Times New Roman" w:cs="Times New Roman"/>
          <w:b/>
          <w:bCs/>
          <w:caps/>
          <w:sz w:val="24"/>
          <w:szCs w:val="24"/>
          <w:lang w:eastAsia="lt-LT"/>
        </w:rPr>
        <w:t xml:space="preserve"> </w:t>
      </w:r>
      <w:r w:rsidR="00D306C9" w:rsidRPr="00F36C46">
        <w:rPr>
          <w:rFonts w:ascii="Times New Roman" w:eastAsia="Times New Roman" w:hAnsi="Times New Roman" w:cs="Times New Roman"/>
          <w:b/>
          <w:bCs/>
          <w:caps/>
          <w:sz w:val="24"/>
          <w:szCs w:val="24"/>
          <w:lang w:eastAsia="lt-LT"/>
        </w:rPr>
        <w:t xml:space="preserve">10, </w:t>
      </w:r>
      <w:r w:rsidR="00441736" w:rsidRPr="00F36C46">
        <w:rPr>
          <w:rFonts w:ascii="Times New Roman" w:eastAsia="Times New Roman" w:hAnsi="Times New Roman" w:cs="Times New Roman"/>
          <w:b/>
          <w:bCs/>
          <w:caps/>
          <w:sz w:val="24"/>
          <w:szCs w:val="24"/>
          <w:lang w:eastAsia="lt-LT"/>
        </w:rPr>
        <w:t>11, 14,</w:t>
      </w:r>
      <w:r w:rsidRPr="00F36C46">
        <w:rPr>
          <w:rFonts w:ascii="Times New Roman" w:eastAsia="Times New Roman" w:hAnsi="Times New Roman" w:cs="Times New Roman"/>
          <w:b/>
          <w:bCs/>
          <w:caps/>
          <w:sz w:val="24"/>
          <w:szCs w:val="24"/>
          <w:lang w:eastAsia="lt-LT"/>
        </w:rPr>
        <w:t xml:space="preserve"> </w:t>
      </w:r>
      <w:r w:rsidR="00AA3E85" w:rsidRPr="00F36C46">
        <w:rPr>
          <w:rFonts w:ascii="Times New Roman" w:eastAsia="Times New Roman" w:hAnsi="Times New Roman" w:cs="Times New Roman"/>
          <w:b/>
          <w:bCs/>
          <w:caps/>
          <w:sz w:val="24"/>
          <w:szCs w:val="24"/>
          <w:lang w:eastAsia="lt-LT"/>
        </w:rPr>
        <w:t xml:space="preserve">23, </w:t>
      </w:r>
      <w:r w:rsidRPr="00F36C46">
        <w:rPr>
          <w:rFonts w:ascii="Times New Roman" w:eastAsia="Times New Roman" w:hAnsi="Times New Roman" w:cs="Times New Roman"/>
          <w:b/>
          <w:bCs/>
          <w:caps/>
          <w:sz w:val="24"/>
          <w:szCs w:val="24"/>
          <w:lang w:eastAsia="lt-LT"/>
        </w:rPr>
        <w:t>29, 30</w:t>
      </w:r>
      <w:r w:rsidR="00024C39">
        <w:rPr>
          <w:rFonts w:ascii="Times New Roman" w:eastAsia="Times New Roman" w:hAnsi="Times New Roman" w:cs="Times New Roman"/>
          <w:b/>
          <w:bCs/>
          <w:caps/>
          <w:sz w:val="24"/>
          <w:szCs w:val="24"/>
          <w:lang w:eastAsia="lt-LT"/>
        </w:rPr>
        <w:t xml:space="preserve">, 32 </w:t>
      </w:r>
      <w:r w:rsidRPr="00F36C46">
        <w:rPr>
          <w:rFonts w:ascii="Times New Roman" w:eastAsia="Times New Roman" w:hAnsi="Times New Roman" w:cs="Times New Roman"/>
          <w:b/>
          <w:bCs/>
          <w:caps/>
          <w:sz w:val="24"/>
          <w:szCs w:val="24"/>
          <w:lang w:eastAsia="lt-LT"/>
        </w:rPr>
        <w:t>ir 3</w:t>
      </w:r>
      <w:r w:rsidR="00024C39">
        <w:rPr>
          <w:rFonts w:ascii="Times New Roman" w:eastAsia="Times New Roman" w:hAnsi="Times New Roman" w:cs="Times New Roman"/>
          <w:b/>
          <w:bCs/>
          <w:caps/>
          <w:sz w:val="24"/>
          <w:szCs w:val="24"/>
          <w:lang w:eastAsia="lt-LT"/>
        </w:rPr>
        <w:t>4</w:t>
      </w:r>
      <w:r w:rsidR="00024C39" w:rsidRPr="00024C39">
        <w:rPr>
          <w:rFonts w:ascii="Times New Roman" w:eastAsia="Times New Roman" w:hAnsi="Times New Roman" w:cs="Times New Roman"/>
          <w:b/>
          <w:bCs/>
          <w:caps/>
          <w:sz w:val="24"/>
          <w:szCs w:val="24"/>
          <w:vertAlign w:val="superscript"/>
          <w:lang w:eastAsia="lt-LT"/>
        </w:rPr>
        <w:t>1</w:t>
      </w:r>
      <w:r w:rsidRPr="00F36C46">
        <w:rPr>
          <w:rFonts w:ascii="Times New Roman" w:eastAsia="Times New Roman" w:hAnsi="Times New Roman" w:cs="Times New Roman"/>
          <w:b/>
          <w:bCs/>
          <w:caps/>
          <w:sz w:val="24"/>
          <w:szCs w:val="24"/>
          <w:lang w:eastAsia="lt-LT"/>
        </w:rPr>
        <w:t xml:space="preserve"> STRAIPSNIŲ PAKEITIMO </w:t>
      </w:r>
    </w:p>
    <w:p w14:paraId="53FD825B" w14:textId="77777777" w:rsidR="008C5BDD" w:rsidRPr="00F36C46" w:rsidRDefault="008C5BDD" w:rsidP="007553DC">
      <w:pPr>
        <w:spacing w:after="0"/>
        <w:jc w:val="center"/>
        <w:rPr>
          <w:rFonts w:ascii="Times New Roman" w:eastAsia="Times New Roman" w:hAnsi="Times New Roman" w:cs="Times New Roman"/>
          <w:sz w:val="24"/>
          <w:szCs w:val="24"/>
          <w:lang w:eastAsia="lt-LT"/>
        </w:rPr>
      </w:pPr>
      <w:r w:rsidRPr="00F36C46">
        <w:rPr>
          <w:rFonts w:ascii="Times New Roman" w:eastAsia="Times New Roman" w:hAnsi="Times New Roman" w:cs="Times New Roman"/>
          <w:b/>
          <w:bCs/>
          <w:caps/>
          <w:sz w:val="24"/>
          <w:szCs w:val="24"/>
          <w:lang w:eastAsia="lt-LT"/>
        </w:rPr>
        <w:t>įstatymas</w:t>
      </w:r>
    </w:p>
    <w:p w14:paraId="3F7EB4BA" w14:textId="77777777" w:rsidR="008C5BDD" w:rsidRPr="00F36C46" w:rsidRDefault="008C5BDD" w:rsidP="007553DC">
      <w:pPr>
        <w:spacing w:after="0"/>
        <w:jc w:val="center"/>
        <w:rPr>
          <w:rFonts w:ascii="Times New Roman" w:eastAsia="Times New Roman" w:hAnsi="Times New Roman" w:cs="Times New Roman"/>
          <w:sz w:val="24"/>
          <w:szCs w:val="24"/>
          <w:lang w:eastAsia="lt-LT"/>
        </w:rPr>
      </w:pPr>
    </w:p>
    <w:p w14:paraId="7AE80AF9" w14:textId="77777777" w:rsidR="0093342A" w:rsidRPr="00F36C46" w:rsidRDefault="0093342A" w:rsidP="007553DC">
      <w:pPr>
        <w:spacing w:after="0"/>
        <w:jc w:val="center"/>
        <w:rPr>
          <w:rFonts w:ascii="Times New Roman" w:hAnsi="Times New Roman"/>
          <w:sz w:val="24"/>
          <w:szCs w:val="24"/>
        </w:rPr>
      </w:pPr>
      <w:r w:rsidRPr="00F36C46">
        <w:rPr>
          <w:rFonts w:ascii="Times New Roman" w:hAnsi="Times New Roman"/>
          <w:sz w:val="24"/>
          <w:szCs w:val="24"/>
        </w:rPr>
        <w:t>2019 m.                            d. Nr.</w:t>
      </w:r>
    </w:p>
    <w:p w14:paraId="32F9F6A2" w14:textId="77777777" w:rsidR="008C5BDD" w:rsidRPr="00F36C46" w:rsidRDefault="008C5BDD" w:rsidP="007553DC">
      <w:pPr>
        <w:spacing w:after="0"/>
        <w:jc w:val="center"/>
        <w:rPr>
          <w:rFonts w:ascii="Times New Roman" w:eastAsia="Times New Roman" w:hAnsi="Times New Roman" w:cs="Times New Roman"/>
          <w:sz w:val="24"/>
          <w:szCs w:val="24"/>
          <w:lang w:eastAsia="lt-LT"/>
        </w:rPr>
      </w:pPr>
      <w:r w:rsidRPr="00F36C46">
        <w:rPr>
          <w:rFonts w:ascii="Times New Roman" w:eastAsia="Times New Roman" w:hAnsi="Times New Roman" w:cs="Times New Roman"/>
          <w:sz w:val="24"/>
          <w:szCs w:val="24"/>
          <w:lang w:eastAsia="lt-LT"/>
        </w:rPr>
        <w:t>Vilnius</w:t>
      </w:r>
    </w:p>
    <w:p w14:paraId="3A776836" w14:textId="77777777" w:rsidR="008C5BDD" w:rsidRPr="00F36C46" w:rsidRDefault="008C5BDD" w:rsidP="007553DC">
      <w:pPr>
        <w:spacing w:after="0"/>
        <w:jc w:val="center"/>
        <w:rPr>
          <w:rFonts w:ascii="Times New Roman" w:eastAsia="Times New Roman" w:hAnsi="Times New Roman" w:cs="Times New Roman"/>
          <w:b/>
          <w:bCs/>
          <w:sz w:val="24"/>
          <w:szCs w:val="24"/>
          <w:lang w:eastAsia="lt-LT"/>
        </w:rPr>
      </w:pPr>
    </w:p>
    <w:p w14:paraId="11E5C4C6" w14:textId="77777777" w:rsidR="008C5BDD" w:rsidRPr="00F36C46" w:rsidRDefault="008C5BDD" w:rsidP="007553DC">
      <w:pPr>
        <w:spacing w:after="0"/>
        <w:ind w:firstLine="720"/>
        <w:jc w:val="both"/>
        <w:rPr>
          <w:rFonts w:ascii="Times New Roman" w:eastAsia="Times New Roman" w:hAnsi="Times New Roman" w:cs="Times New Roman"/>
          <w:b/>
          <w:bCs/>
          <w:sz w:val="24"/>
          <w:szCs w:val="24"/>
          <w:lang w:eastAsia="lt-LT"/>
        </w:rPr>
      </w:pPr>
      <w:bookmarkStart w:id="1" w:name="part_90bacfd3a5d34545b784af2a83f2b418"/>
      <w:bookmarkStart w:id="2" w:name="part_270492bb34a94a6c9bc48262402b44cc"/>
      <w:bookmarkEnd w:id="1"/>
      <w:bookmarkEnd w:id="2"/>
      <w:r w:rsidRPr="00F36C46">
        <w:rPr>
          <w:rFonts w:ascii="Times New Roman" w:eastAsia="Times New Roman" w:hAnsi="Times New Roman" w:cs="Times New Roman"/>
          <w:b/>
          <w:bCs/>
          <w:sz w:val="24"/>
          <w:szCs w:val="24"/>
          <w:lang w:eastAsia="lt-LT"/>
        </w:rPr>
        <w:t>1 straipsnis. 6 straipsnio pakeitimas</w:t>
      </w:r>
    </w:p>
    <w:p w14:paraId="36BA9BA6" w14:textId="77777777" w:rsidR="008C5BDD" w:rsidRPr="00F36C46" w:rsidRDefault="008C5BDD"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Pakeisti 6 straipsnio 1 dalį ir ją išdėstyti taip:</w:t>
      </w:r>
    </w:p>
    <w:p w14:paraId="2FF2003B" w14:textId="77777777" w:rsidR="008C5BDD" w:rsidRPr="00F36C46" w:rsidRDefault="008C5BDD"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„1. Nesukakę senatvės pensijos amžiaus ir neturintys draudžiamųjų pajamų</w:t>
      </w:r>
      <w:r w:rsidRPr="00F36C46">
        <w:rPr>
          <w:rFonts w:ascii="Times New Roman" w:eastAsia="Times New Roman" w:hAnsi="Times New Roman" w:cs="Times New Roman"/>
          <w:bCs/>
          <w:strike/>
          <w:sz w:val="24"/>
          <w:szCs w:val="24"/>
          <w:lang w:eastAsia="lt-LT"/>
        </w:rPr>
        <w:t>,</w:t>
      </w:r>
      <w:r w:rsidRPr="00F36C46">
        <w:rPr>
          <w:rFonts w:ascii="Times New Roman" w:eastAsia="Times New Roman" w:hAnsi="Times New Roman" w:cs="Times New Roman"/>
          <w:bCs/>
          <w:sz w:val="24"/>
          <w:szCs w:val="24"/>
          <w:lang w:eastAsia="lt-LT"/>
        </w:rPr>
        <w:t xml:space="preserve"> valstybės tarnautojų ir profesinės karo tarnybos karių bei</w:t>
      </w:r>
      <w:r w:rsidR="009D4222" w:rsidRPr="00F36C46">
        <w:rPr>
          <w:rFonts w:ascii="Times New Roman" w:eastAsia="Times New Roman" w:hAnsi="Times New Roman" w:cs="Times New Roman"/>
          <w:bCs/>
          <w:sz w:val="24"/>
          <w:szCs w:val="24"/>
          <w:lang w:eastAsia="lt-LT"/>
        </w:rPr>
        <w:t xml:space="preserve"> deleguotų asmenų sutuoktiniai</w:t>
      </w:r>
      <w:r w:rsidRPr="00F36C46">
        <w:rPr>
          <w:rFonts w:ascii="Times New Roman" w:eastAsia="Times New Roman" w:hAnsi="Times New Roman" w:cs="Times New Roman"/>
          <w:bCs/>
          <w:sz w:val="24"/>
          <w:szCs w:val="24"/>
          <w:lang w:eastAsia="lt-LT"/>
        </w:rPr>
        <w:t xml:space="preserve"> tuo laikotarpiu, kai </w:t>
      </w:r>
      <w:r w:rsidRPr="00F36C46">
        <w:rPr>
          <w:rFonts w:ascii="Times New Roman" w:eastAsia="Times New Roman" w:hAnsi="Times New Roman" w:cs="Times New Roman"/>
          <w:bCs/>
          <w:strike/>
          <w:sz w:val="24"/>
          <w:szCs w:val="24"/>
          <w:lang w:eastAsia="lt-LT"/>
        </w:rPr>
        <w:t>jie</w:t>
      </w:r>
      <w:r w:rsidRPr="00F36C46">
        <w:rPr>
          <w:rFonts w:ascii="Times New Roman" w:eastAsia="Times New Roman" w:hAnsi="Times New Roman" w:cs="Times New Roman"/>
          <w:bCs/>
          <w:sz w:val="24"/>
          <w:szCs w:val="24"/>
          <w:lang w:eastAsia="lt-LT"/>
        </w:rPr>
        <w:t xml:space="preserve"> gyvena užsienyje kartu su valstybės tarnautoju ar deleguotu asmeniu, jeigu pastarasis asmuo deleguotas ar valstybės tarnautojas perkeltas į pareigas Lietuvos Respublikos diplomatinėje atstovybėje, konsulinėje įstaigoje, Lietuvos Respublikos atstovybėje prie tarptautinės organizacijos, tarptautinėje ar Europos Sąjungos institucijoje arba užsienio valstybės institucijoje, pasiųstas dirbti į specialiąją misiją, ar kai jie gyvena kartu su profesinės karo tarnybos kariu, jeigu profesinės karo tarnybos karys paskirtas atlikti karo tarnybą Lietuvos Respublikos diplomatinėje atstovybėje, konsulinėje įstaigoje, Lietuvos Respublikos atstovybėje prie tarptautinės organizacijos, užsienio valstybės ar tarptautinėje karinėje arba gynybos institucijoje, taip pat Respublikos Prezidento sutuoktinis draudžiami valstybės lėšomis pensijų, motinystės, nedarbo socialiniu draudimu. Šioje dalyje nurodyti asmenys draudžiami valstybės lėšomis atitinkamai nuo valstybės tarnautojo ar profesinės tarnybos kario 0,5 </w:t>
      </w:r>
      <w:r w:rsidRPr="00F36C46">
        <w:rPr>
          <w:rFonts w:ascii="Times New Roman" w:eastAsia="Times New Roman" w:hAnsi="Times New Roman" w:cs="Times New Roman"/>
          <w:b/>
          <w:bCs/>
          <w:sz w:val="24"/>
          <w:szCs w:val="24"/>
          <w:lang w:eastAsia="lt-LT"/>
        </w:rPr>
        <w:t>nustatytos</w:t>
      </w:r>
      <w:r w:rsidRPr="00F36C46">
        <w:rPr>
          <w:rFonts w:ascii="Times New Roman" w:eastAsia="Times New Roman" w:hAnsi="Times New Roman" w:cs="Times New Roman"/>
          <w:bCs/>
          <w:sz w:val="24"/>
          <w:szCs w:val="24"/>
          <w:lang w:eastAsia="lt-LT"/>
        </w:rPr>
        <w:t xml:space="preserve"> pareiginės algos arba </w:t>
      </w:r>
      <w:r w:rsidR="00A377F6" w:rsidRPr="00A377F6">
        <w:rPr>
          <w:rFonts w:ascii="Times New Roman" w:eastAsia="Times New Roman" w:hAnsi="Times New Roman" w:cs="Times New Roman"/>
          <w:b/>
          <w:bCs/>
          <w:sz w:val="24"/>
          <w:szCs w:val="24"/>
          <w:lang w:eastAsia="lt-LT"/>
        </w:rPr>
        <w:t>nuo</w:t>
      </w:r>
      <w:r w:rsidR="00A377F6" w:rsidRPr="00F36C46">
        <w:rPr>
          <w:rFonts w:ascii="Times New Roman" w:eastAsia="Times New Roman" w:hAnsi="Times New Roman" w:cs="Times New Roman"/>
          <w:bCs/>
          <w:sz w:val="24"/>
          <w:szCs w:val="24"/>
          <w:lang w:eastAsia="lt-LT"/>
        </w:rPr>
        <w:t xml:space="preserve"> </w:t>
      </w:r>
      <w:r w:rsidRPr="00F36C46">
        <w:rPr>
          <w:rFonts w:ascii="Times New Roman" w:eastAsia="Times New Roman" w:hAnsi="Times New Roman" w:cs="Times New Roman"/>
          <w:bCs/>
          <w:sz w:val="24"/>
          <w:szCs w:val="24"/>
          <w:lang w:eastAsia="lt-LT"/>
        </w:rPr>
        <w:t xml:space="preserve">pagal delegavimo sutartį deleguoto asmens 0,5 </w:t>
      </w:r>
      <w:r w:rsidRPr="00F36C46">
        <w:rPr>
          <w:rFonts w:ascii="Times New Roman" w:eastAsia="Times New Roman" w:hAnsi="Times New Roman" w:cs="Times New Roman"/>
          <w:b/>
          <w:bCs/>
          <w:sz w:val="24"/>
          <w:szCs w:val="24"/>
          <w:lang w:eastAsia="lt-LT"/>
        </w:rPr>
        <w:t>nustatyto</w:t>
      </w:r>
      <w:r w:rsidRPr="00F36C46">
        <w:rPr>
          <w:rFonts w:ascii="Times New Roman" w:eastAsia="Times New Roman" w:hAnsi="Times New Roman" w:cs="Times New Roman"/>
          <w:bCs/>
          <w:sz w:val="24"/>
          <w:szCs w:val="24"/>
          <w:lang w:eastAsia="lt-LT"/>
        </w:rPr>
        <w:t xml:space="preserve"> darbo užmokesčio, arba </w:t>
      </w:r>
      <w:r w:rsidR="00A377F6" w:rsidRPr="00A377F6">
        <w:rPr>
          <w:rFonts w:ascii="Times New Roman" w:eastAsia="Times New Roman" w:hAnsi="Times New Roman" w:cs="Times New Roman"/>
          <w:b/>
          <w:bCs/>
          <w:sz w:val="24"/>
          <w:szCs w:val="24"/>
          <w:lang w:eastAsia="lt-LT"/>
        </w:rPr>
        <w:t>nuo</w:t>
      </w:r>
      <w:r w:rsidR="00A377F6" w:rsidRPr="00F36C46">
        <w:rPr>
          <w:rFonts w:ascii="Times New Roman" w:eastAsia="Times New Roman" w:hAnsi="Times New Roman" w:cs="Times New Roman"/>
          <w:bCs/>
          <w:sz w:val="24"/>
          <w:szCs w:val="24"/>
          <w:lang w:eastAsia="lt-LT"/>
        </w:rPr>
        <w:t xml:space="preserve"> </w:t>
      </w:r>
      <w:r w:rsidRPr="00F36C46">
        <w:rPr>
          <w:rFonts w:ascii="Times New Roman" w:eastAsia="Times New Roman" w:hAnsi="Times New Roman" w:cs="Times New Roman"/>
          <w:bCs/>
          <w:sz w:val="24"/>
          <w:szCs w:val="24"/>
          <w:lang w:eastAsia="lt-LT"/>
        </w:rPr>
        <w:t xml:space="preserve">Respublikos Prezidento 0,5 </w:t>
      </w:r>
      <w:r w:rsidRPr="00F36C46">
        <w:rPr>
          <w:rFonts w:ascii="Times New Roman" w:eastAsia="Times New Roman" w:hAnsi="Times New Roman" w:cs="Times New Roman"/>
          <w:b/>
          <w:bCs/>
          <w:sz w:val="24"/>
          <w:szCs w:val="24"/>
          <w:lang w:eastAsia="lt-LT"/>
        </w:rPr>
        <w:t>nustatyto</w:t>
      </w:r>
      <w:r w:rsidRPr="00F36C46">
        <w:rPr>
          <w:rFonts w:ascii="Times New Roman" w:eastAsia="Times New Roman" w:hAnsi="Times New Roman" w:cs="Times New Roman"/>
          <w:bCs/>
          <w:sz w:val="24"/>
          <w:szCs w:val="24"/>
          <w:lang w:eastAsia="lt-LT"/>
        </w:rPr>
        <w:t xml:space="preserve"> darbo užmokesčio, o </w:t>
      </w:r>
      <w:r w:rsidRPr="00F36C46">
        <w:rPr>
          <w:rFonts w:ascii="Times New Roman" w:eastAsia="Times New Roman" w:hAnsi="Times New Roman" w:cs="Times New Roman"/>
          <w:bCs/>
          <w:strike/>
          <w:sz w:val="24"/>
          <w:szCs w:val="24"/>
          <w:lang w:eastAsia="lt-LT"/>
        </w:rPr>
        <w:t>kai</w:t>
      </w:r>
      <w:r w:rsidRPr="00F36C46">
        <w:rPr>
          <w:rFonts w:ascii="Times New Roman" w:eastAsia="Times New Roman" w:hAnsi="Times New Roman" w:cs="Times New Roman"/>
          <w:bCs/>
          <w:sz w:val="24"/>
          <w:szCs w:val="24"/>
          <w:lang w:eastAsia="lt-LT"/>
        </w:rPr>
        <w:t xml:space="preserve"> </w:t>
      </w:r>
      <w:r w:rsidR="009D4222" w:rsidRPr="00F36C46">
        <w:rPr>
          <w:rFonts w:ascii="Times New Roman" w:eastAsia="Times New Roman" w:hAnsi="Times New Roman" w:cs="Times New Roman"/>
          <w:b/>
          <w:bCs/>
          <w:sz w:val="24"/>
          <w:szCs w:val="24"/>
          <w:lang w:eastAsia="lt-LT"/>
        </w:rPr>
        <w:t xml:space="preserve">jei </w:t>
      </w:r>
      <w:r w:rsidRPr="00F36C46">
        <w:rPr>
          <w:rFonts w:ascii="Times New Roman" w:eastAsia="Times New Roman" w:hAnsi="Times New Roman" w:cs="Times New Roman"/>
          <w:bCs/>
          <w:sz w:val="24"/>
          <w:szCs w:val="24"/>
          <w:lang w:eastAsia="lt-LT"/>
        </w:rPr>
        <w:t xml:space="preserve">nurodytos 0,5 </w:t>
      </w:r>
      <w:r w:rsidRPr="00F36C46">
        <w:rPr>
          <w:rFonts w:ascii="Times New Roman" w:eastAsia="Times New Roman" w:hAnsi="Times New Roman" w:cs="Times New Roman"/>
          <w:b/>
          <w:bCs/>
          <w:sz w:val="24"/>
          <w:szCs w:val="24"/>
          <w:lang w:eastAsia="lt-LT"/>
        </w:rPr>
        <w:t>nustatytos</w:t>
      </w:r>
      <w:r w:rsidRPr="00F36C46">
        <w:rPr>
          <w:rFonts w:ascii="Times New Roman" w:eastAsia="Times New Roman" w:hAnsi="Times New Roman" w:cs="Times New Roman"/>
          <w:bCs/>
          <w:sz w:val="24"/>
          <w:szCs w:val="24"/>
          <w:lang w:eastAsia="lt-LT"/>
        </w:rPr>
        <w:t xml:space="preserve"> pareiginės algos ar 0,5 </w:t>
      </w:r>
      <w:r w:rsidRPr="00F36C46">
        <w:rPr>
          <w:rFonts w:ascii="Times New Roman" w:eastAsia="Times New Roman" w:hAnsi="Times New Roman" w:cs="Times New Roman"/>
          <w:b/>
          <w:bCs/>
          <w:sz w:val="24"/>
          <w:szCs w:val="24"/>
          <w:lang w:eastAsia="lt-LT"/>
        </w:rPr>
        <w:t>nustatyto</w:t>
      </w:r>
      <w:r w:rsidRPr="00F36C46">
        <w:rPr>
          <w:rFonts w:ascii="Times New Roman" w:eastAsia="Times New Roman" w:hAnsi="Times New Roman" w:cs="Times New Roman"/>
          <w:bCs/>
          <w:sz w:val="24"/>
          <w:szCs w:val="24"/>
          <w:lang w:eastAsia="lt-LT"/>
        </w:rPr>
        <w:t xml:space="preserve"> darbo užmokesčio suma nesiekia Lietuvos Respublikos Vyriausybės patvirtintos minimaliosios mėnesinės algos, – nuo Vyriausybės patvirtintos minimaliosios mėnesinės algos. Deleguotų asmenų sutuoktiniai draudžiami tik tuo atveju, jeigu deleguotam asmeniui darbo užmokestį ir nuo jo socialinio draudimo įmokas moka asmenį delegavusi Lietuvos Respublikos </w:t>
      </w:r>
      <w:r w:rsidRPr="00F36C46">
        <w:rPr>
          <w:rFonts w:ascii="Times New Roman" w:eastAsia="Times New Roman" w:hAnsi="Times New Roman" w:cs="Times New Roman"/>
          <w:bCs/>
          <w:strike/>
          <w:sz w:val="24"/>
          <w:szCs w:val="24"/>
          <w:lang w:eastAsia="lt-LT"/>
        </w:rPr>
        <w:t>deleguojančioji</w:t>
      </w:r>
      <w:r w:rsidRPr="00F36C46">
        <w:rPr>
          <w:rFonts w:ascii="Times New Roman" w:eastAsia="Times New Roman" w:hAnsi="Times New Roman" w:cs="Times New Roman"/>
          <w:bCs/>
          <w:sz w:val="24"/>
          <w:szCs w:val="24"/>
          <w:lang w:eastAsia="lt-LT"/>
        </w:rPr>
        <w:t xml:space="preserve"> institucija. Nesukakęs senatvės pensijos amžiaus ir neturintis draudžiamųjų pajamų Respublikos Prezidento sutuoktinis draudžiamas Respublikos Prezidento kadencijos laikotarpiu.“</w:t>
      </w:r>
    </w:p>
    <w:p w14:paraId="71FF9180" w14:textId="77777777" w:rsidR="00313784" w:rsidRPr="00F36C46" w:rsidRDefault="00313784" w:rsidP="007553DC">
      <w:pPr>
        <w:spacing w:after="0"/>
        <w:ind w:firstLine="720"/>
        <w:jc w:val="both"/>
        <w:rPr>
          <w:rFonts w:ascii="Times New Roman" w:eastAsia="Times New Roman" w:hAnsi="Times New Roman" w:cs="Times New Roman"/>
          <w:bCs/>
          <w:sz w:val="24"/>
          <w:szCs w:val="24"/>
          <w:lang w:eastAsia="lt-LT"/>
        </w:rPr>
      </w:pPr>
    </w:p>
    <w:p w14:paraId="747DD2EF" w14:textId="77777777" w:rsidR="00765CA5" w:rsidRPr="00F36C46" w:rsidRDefault="00086238" w:rsidP="007553DC">
      <w:pPr>
        <w:spacing w:after="0"/>
        <w:ind w:firstLine="720"/>
        <w:jc w:val="both"/>
        <w:rPr>
          <w:rFonts w:ascii="Times New Roman" w:eastAsia="Times New Roman" w:hAnsi="Times New Roman" w:cs="Times New Roman"/>
          <w:b/>
          <w:bCs/>
          <w:sz w:val="24"/>
          <w:szCs w:val="24"/>
          <w:lang w:eastAsia="lt-LT"/>
        </w:rPr>
      </w:pPr>
      <w:r w:rsidRPr="00F36C46">
        <w:rPr>
          <w:rFonts w:ascii="Times New Roman" w:eastAsia="Times New Roman" w:hAnsi="Times New Roman" w:cs="Times New Roman"/>
          <w:b/>
          <w:bCs/>
          <w:sz w:val="24"/>
          <w:szCs w:val="24"/>
          <w:lang w:eastAsia="lt-LT"/>
        </w:rPr>
        <w:t>2</w:t>
      </w:r>
      <w:r w:rsidR="00765CA5" w:rsidRPr="00F36C46">
        <w:rPr>
          <w:rFonts w:ascii="Times New Roman" w:eastAsia="Times New Roman" w:hAnsi="Times New Roman" w:cs="Times New Roman"/>
          <w:b/>
          <w:bCs/>
          <w:sz w:val="24"/>
          <w:szCs w:val="24"/>
          <w:lang w:eastAsia="lt-LT"/>
        </w:rPr>
        <w:t xml:space="preserve"> straipsnis. 10 straipsnio pakeitimas</w:t>
      </w:r>
    </w:p>
    <w:p w14:paraId="1A120959" w14:textId="77777777" w:rsidR="00B916D7" w:rsidRPr="00F36C46" w:rsidRDefault="00B916D7"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Pakeisti 10 straipsnio 5 dalį ir ją išdėstyti taip:</w:t>
      </w:r>
    </w:p>
    <w:p w14:paraId="40FD4BD0" w14:textId="77777777" w:rsidR="00B916D7" w:rsidRPr="00F36C46" w:rsidRDefault="00B916D7"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 xml:space="preserve">„5. Šio įstatymo 5 straipsnio 1 ir 2 dalyse nurodytų asmenų socialinio draudimo įmokų bazė, kurią privalo taikyti kiekvienas draudėjas, kalendoriniais metais negali būti didesnė negu praėjusių metų </w:t>
      </w:r>
      <w:r w:rsidRPr="00F36C46">
        <w:rPr>
          <w:rFonts w:ascii="Times New Roman" w:eastAsia="Times New Roman" w:hAnsi="Times New Roman" w:cs="Times New Roman"/>
          <w:bCs/>
          <w:strike/>
          <w:sz w:val="24"/>
          <w:szCs w:val="24"/>
          <w:lang w:eastAsia="lt-LT"/>
        </w:rPr>
        <w:t>43</w:t>
      </w:r>
      <w:r w:rsidRPr="00F36C46">
        <w:rPr>
          <w:rFonts w:ascii="Times New Roman" w:eastAsia="Times New Roman" w:hAnsi="Times New Roman" w:cs="Times New Roman"/>
          <w:bCs/>
          <w:sz w:val="24"/>
          <w:szCs w:val="24"/>
          <w:lang w:eastAsia="lt-LT"/>
        </w:rPr>
        <w:t xml:space="preserve"> </w:t>
      </w:r>
      <w:r w:rsidRPr="00F36C46">
        <w:rPr>
          <w:rFonts w:ascii="Times New Roman" w:eastAsia="Times New Roman" w:hAnsi="Times New Roman" w:cs="Times New Roman"/>
          <w:b/>
          <w:bCs/>
          <w:sz w:val="24"/>
          <w:szCs w:val="24"/>
          <w:lang w:eastAsia="lt-LT"/>
        </w:rPr>
        <w:t xml:space="preserve">60 </w:t>
      </w:r>
      <w:r w:rsidRPr="00F36C46">
        <w:rPr>
          <w:rFonts w:ascii="Times New Roman" w:eastAsia="Times New Roman" w:hAnsi="Times New Roman" w:cs="Times New Roman"/>
          <w:bCs/>
          <w:sz w:val="24"/>
          <w:szCs w:val="24"/>
          <w:lang w:eastAsia="lt-LT"/>
        </w:rPr>
        <w:t>VDU suma.“</w:t>
      </w:r>
    </w:p>
    <w:p w14:paraId="5052320B" w14:textId="77777777" w:rsidR="008A0E9C" w:rsidRPr="00F36C46" w:rsidRDefault="008A0E9C" w:rsidP="007553DC">
      <w:pPr>
        <w:spacing w:after="0"/>
        <w:ind w:firstLine="720"/>
        <w:jc w:val="both"/>
        <w:rPr>
          <w:rFonts w:ascii="Times New Roman" w:eastAsia="Times New Roman" w:hAnsi="Times New Roman" w:cs="Times New Roman"/>
          <w:bCs/>
          <w:sz w:val="24"/>
          <w:szCs w:val="24"/>
          <w:lang w:eastAsia="lt-LT"/>
        </w:rPr>
      </w:pPr>
    </w:p>
    <w:p w14:paraId="7C56B4C5" w14:textId="77777777" w:rsidR="00313784" w:rsidRPr="00F36C46" w:rsidRDefault="00BD624B" w:rsidP="007553DC">
      <w:pPr>
        <w:spacing w:after="0"/>
        <w:ind w:firstLine="720"/>
        <w:jc w:val="both"/>
        <w:rPr>
          <w:rFonts w:ascii="Times New Roman" w:eastAsia="Times New Roman" w:hAnsi="Times New Roman" w:cs="Times New Roman"/>
          <w:b/>
          <w:bCs/>
          <w:sz w:val="24"/>
          <w:szCs w:val="24"/>
          <w:lang w:eastAsia="lt-LT"/>
        </w:rPr>
      </w:pPr>
      <w:r w:rsidRPr="00F36C46">
        <w:rPr>
          <w:rFonts w:ascii="Times New Roman" w:eastAsia="Times New Roman" w:hAnsi="Times New Roman" w:cs="Times New Roman"/>
          <w:b/>
          <w:bCs/>
          <w:sz w:val="24"/>
          <w:szCs w:val="24"/>
          <w:lang w:eastAsia="lt-LT"/>
        </w:rPr>
        <w:t>3</w:t>
      </w:r>
      <w:r w:rsidR="00313784" w:rsidRPr="00F36C46">
        <w:rPr>
          <w:rFonts w:ascii="Times New Roman" w:eastAsia="Times New Roman" w:hAnsi="Times New Roman" w:cs="Times New Roman"/>
          <w:b/>
          <w:bCs/>
          <w:sz w:val="24"/>
          <w:szCs w:val="24"/>
          <w:lang w:eastAsia="lt-LT"/>
        </w:rPr>
        <w:t xml:space="preserve"> straipsnis. 11 straipsnio pakeitimas</w:t>
      </w:r>
    </w:p>
    <w:p w14:paraId="2561F589" w14:textId="77777777" w:rsidR="00313784" w:rsidRPr="00F36C46" w:rsidRDefault="00313784"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1. Pakeisti 11 straipsnio 2 dalies 1 punktą ir jį išdėstyti taip:</w:t>
      </w:r>
    </w:p>
    <w:p w14:paraId="3A1547EF" w14:textId="77777777" w:rsidR="00313784" w:rsidRPr="00F36C46" w:rsidRDefault="00313784"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 xml:space="preserve">„1) gauna (jiems yra paskirta) socialinio draudimo senatvės ar socialinio draudimo netekto darbingumo (invalidumo) pensiją, paskirtą pagal Lietuvos Respublikos </w:t>
      </w:r>
      <w:r w:rsidRPr="00F36C46">
        <w:rPr>
          <w:rFonts w:ascii="Times New Roman" w:eastAsia="Times New Roman" w:hAnsi="Times New Roman" w:cs="Times New Roman"/>
          <w:bCs/>
          <w:strike/>
          <w:sz w:val="24"/>
          <w:szCs w:val="24"/>
          <w:lang w:eastAsia="lt-LT"/>
        </w:rPr>
        <w:t>valstybinių</w:t>
      </w:r>
      <w:r w:rsidRPr="00F36C46">
        <w:rPr>
          <w:rFonts w:ascii="Times New Roman" w:eastAsia="Times New Roman" w:hAnsi="Times New Roman" w:cs="Times New Roman"/>
          <w:bCs/>
          <w:sz w:val="24"/>
          <w:szCs w:val="24"/>
          <w:lang w:eastAsia="lt-LT"/>
        </w:rPr>
        <w:t xml:space="preserve"> socialinio draudimo pensijų įstatymą;“.</w:t>
      </w:r>
    </w:p>
    <w:p w14:paraId="5D757A62" w14:textId="77777777" w:rsidR="00313784" w:rsidRPr="00F36C46" w:rsidRDefault="00F36C46"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2</w:t>
      </w:r>
      <w:r w:rsidR="00313784" w:rsidRPr="00F36C46">
        <w:rPr>
          <w:rFonts w:ascii="Times New Roman" w:eastAsia="Times New Roman" w:hAnsi="Times New Roman" w:cs="Times New Roman"/>
          <w:bCs/>
          <w:sz w:val="24"/>
          <w:szCs w:val="24"/>
          <w:lang w:eastAsia="lt-LT"/>
        </w:rPr>
        <w:t>. Pakeisti 11 straipsnio 2 dalies 6 punktą ir jį išdėstyti taip:</w:t>
      </w:r>
    </w:p>
    <w:p w14:paraId="7EE4E447" w14:textId="77777777" w:rsidR="00313784" w:rsidRPr="00F36C46" w:rsidRDefault="00313784"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lastRenderedPageBreak/>
        <w:t>„</w:t>
      </w:r>
      <w:r w:rsidR="000A6C76" w:rsidRPr="00F36C46">
        <w:rPr>
          <w:rFonts w:ascii="Times New Roman" w:eastAsia="Times New Roman" w:hAnsi="Times New Roman" w:cs="Times New Roman"/>
          <w:bCs/>
          <w:sz w:val="24"/>
          <w:szCs w:val="24"/>
          <w:lang w:eastAsia="lt-LT"/>
        </w:rPr>
        <w:t xml:space="preserve">6) yra sukakę socialinio draudimo senatvės pensijos amžių pagal </w:t>
      </w:r>
      <w:r w:rsidR="000A6C76" w:rsidRPr="00F36C46">
        <w:rPr>
          <w:rFonts w:ascii="Times New Roman" w:eastAsia="Times New Roman" w:hAnsi="Times New Roman" w:cs="Times New Roman"/>
          <w:bCs/>
          <w:strike/>
          <w:sz w:val="24"/>
          <w:szCs w:val="24"/>
          <w:lang w:eastAsia="lt-LT"/>
        </w:rPr>
        <w:t>Valstybinių socialinio</w:t>
      </w:r>
      <w:r w:rsidR="000A6C76" w:rsidRPr="00F36C46">
        <w:rPr>
          <w:rFonts w:ascii="Times New Roman" w:eastAsia="Times New Roman" w:hAnsi="Times New Roman" w:cs="Times New Roman"/>
          <w:bCs/>
          <w:sz w:val="24"/>
          <w:szCs w:val="24"/>
          <w:lang w:eastAsia="lt-LT"/>
        </w:rPr>
        <w:t xml:space="preserve"> </w:t>
      </w:r>
      <w:proofErr w:type="spellStart"/>
      <w:r w:rsidR="000A6C76" w:rsidRPr="00F36C46">
        <w:rPr>
          <w:rFonts w:ascii="Times New Roman" w:eastAsia="Times New Roman" w:hAnsi="Times New Roman" w:cs="Times New Roman"/>
          <w:b/>
          <w:bCs/>
          <w:sz w:val="24"/>
          <w:szCs w:val="24"/>
          <w:lang w:eastAsia="lt-LT"/>
        </w:rPr>
        <w:t>Socialinio</w:t>
      </w:r>
      <w:proofErr w:type="spellEnd"/>
      <w:r w:rsidR="000A6C76" w:rsidRPr="00F36C46">
        <w:rPr>
          <w:rFonts w:ascii="Times New Roman" w:eastAsia="Times New Roman" w:hAnsi="Times New Roman" w:cs="Times New Roman"/>
          <w:b/>
          <w:bCs/>
          <w:sz w:val="24"/>
          <w:szCs w:val="24"/>
          <w:lang w:eastAsia="lt-LT"/>
        </w:rPr>
        <w:t xml:space="preserve"> </w:t>
      </w:r>
      <w:r w:rsidR="000A6C76" w:rsidRPr="00F36C46">
        <w:rPr>
          <w:rFonts w:ascii="Times New Roman" w:eastAsia="Times New Roman" w:hAnsi="Times New Roman" w:cs="Times New Roman"/>
          <w:bCs/>
          <w:sz w:val="24"/>
          <w:szCs w:val="24"/>
          <w:lang w:eastAsia="lt-LT"/>
        </w:rPr>
        <w:t>draudimo pensijų įstatymą</w:t>
      </w:r>
      <w:r w:rsidR="00462CA0" w:rsidRPr="00F36C46">
        <w:rPr>
          <w:rFonts w:ascii="Times New Roman" w:eastAsia="Times New Roman" w:hAnsi="Times New Roman" w:cs="Times New Roman"/>
          <w:bCs/>
          <w:sz w:val="24"/>
          <w:szCs w:val="24"/>
          <w:lang w:eastAsia="lt-LT"/>
        </w:rPr>
        <w:t>.</w:t>
      </w:r>
      <w:r w:rsidR="000A6C76" w:rsidRPr="00F36C46">
        <w:rPr>
          <w:rFonts w:ascii="Times New Roman" w:eastAsia="Times New Roman" w:hAnsi="Times New Roman" w:cs="Times New Roman"/>
          <w:bCs/>
          <w:sz w:val="24"/>
          <w:szCs w:val="24"/>
          <w:lang w:eastAsia="lt-LT"/>
        </w:rPr>
        <w:t>“</w:t>
      </w:r>
    </w:p>
    <w:p w14:paraId="2E168077" w14:textId="77777777" w:rsidR="00F36C46" w:rsidRPr="00F36C46" w:rsidRDefault="00F36C46" w:rsidP="007553DC">
      <w:pPr>
        <w:spacing w:after="0"/>
        <w:ind w:firstLine="720"/>
        <w:jc w:val="both"/>
        <w:rPr>
          <w:rFonts w:ascii="Times New Roman" w:eastAsia="Times New Roman" w:hAnsi="Times New Roman" w:cs="Times New Roman"/>
          <w:bCs/>
          <w:sz w:val="24"/>
          <w:szCs w:val="24"/>
          <w:lang w:eastAsia="lt-LT"/>
        </w:rPr>
      </w:pPr>
    </w:p>
    <w:p w14:paraId="304B14B2" w14:textId="77777777" w:rsidR="000A6C76" w:rsidRPr="00F36C46" w:rsidRDefault="00F36C46" w:rsidP="007553DC">
      <w:pPr>
        <w:spacing w:after="0"/>
        <w:ind w:firstLine="720"/>
        <w:jc w:val="both"/>
        <w:rPr>
          <w:rFonts w:ascii="Times New Roman" w:eastAsia="Times New Roman" w:hAnsi="Times New Roman" w:cs="Times New Roman"/>
          <w:b/>
          <w:bCs/>
          <w:sz w:val="24"/>
          <w:szCs w:val="24"/>
          <w:lang w:eastAsia="lt-LT"/>
        </w:rPr>
      </w:pPr>
      <w:r w:rsidRPr="00F36C46">
        <w:rPr>
          <w:rFonts w:ascii="Times New Roman" w:eastAsia="Times New Roman" w:hAnsi="Times New Roman" w:cs="Times New Roman"/>
          <w:b/>
          <w:bCs/>
          <w:sz w:val="24"/>
          <w:szCs w:val="24"/>
          <w:lang w:eastAsia="lt-LT"/>
        </w:rPr>
        <w:t>4</w:t>
      </w:r>
      <w:r w:rsidR="000A6C76" w:rsidRPr="00F36C46">
        <w:rPr>
          <w:rFonts w:ascii="Times New Roman" w:eastAsia="Times New Roman" w:hAnsi="Times New Roman" w:cs="Times New Roman"/>
          <w:b/>
          <w:bCs/>
          <w:sz w:val="24"/>
          <w:szCs w:val="24"/>
          <w:lang w:eastAsia="lt-LT"/>
        </w:rPr>
        <w:t xml:space="preserve"> straipsnis. 14 straipsnio pakeitimas</w:t>
      </w:r>
    </w:p>
    <w:p w14:paraId="4B65C4BC" w14:textId="77777777" w:rsidR="000A6C76" w:rsidRPr="00F36C46" w:rsidRDefault="000A6C76"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Pakeisti 14 straipsnį ir jį išdėstyti taip:</w:t>
      </w:r>
    </w:p>
    <w:p w14:paraId="1A39327F" w14:textId="77777777" w:rsidR="00972520" w:rsidRPr="00F36C46" w:rsidRDefault="000A6C76"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w:t>
      </w:r>
      <w:r w:rsidR="00972520" w:rsidRPr="00F36C46">
        <w:rPr>
          <w:rFonts w:ascii="Times New Roman" w:eastAsia="Times New Roman" w:hAnsi="Times New Roman" w:cs="Times New Roman"/>
          <w:bCs/>
          <w:sz w:val="24"/>
          <w:szCs w:val="24"/>
          <w:lang w:eastAsia="lt-LT"/>
        </w:rPr>
        <w:t>14 straipsnis. Socialinio draudimo išmokos</w:t>
      </w:r>
    </w:p>
    <w:p w14:paraId="1F52EF95" w14:textId="77777777" w:rsidR="000A6C76" w:rsidRPr="00F36C46" w:rsidRDefault="000A6C76"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 xml:space="preserve">Socialinio draudimo išmokos – tai </w:t>
      </w:r>
      <w:r w:rsidRPr="00F36C46">
        <w:rPr>
          <w:rFonts w:ascii="Times New Roman" w:eastAsia="Times New Roman" w:hAnsi="Times New Roman" w:cs="Times New Roman"/>
          <w:bCs/>
          <w:strike/>
          <w:sz w:val="24"/>
          <w:szCs w:val="24"/>
          <w:lang w:eastAsia="lt-LT"/>
        </w:rPr>
        <w:t>Valstybinių socialinio</w:t>
      </w:r>
      <w:r w:rsidRPr="00F36C46">
        <w:rPr>
          <w:rFonts w:ascii="Times New Roman" w:eastAsia="Times New Roman" w:hAnsi="Times New Roman" w:cs="Times New Roman"/>
          <w:bCs/>
          <w:sz w:val="24"/>
          <w:szCs w:val="24"/>
          <w:lang w:eastAsia="lt-LT"/>
        </w:rPr>
        <w:t xml:space="preserve"> </w:t>
      </w:r>
      <w:proofErr w:type="spellStart"/>
      <w:r w:rsidRPr="00F36C46">
        <w:rPr>
          <w:rFonts w:ascii="Times New Roman" w:eastAsia="Times New Roman" w:hAnsi="Times New Roman" w:cs="Times New Roman"/>
          <w:b/>
          <w:bCs/>
          <w:sz w:val="24"/>
          <w:szCs w:val="24"/>
          <w:lang w:eastAsia="lt-LT"/>
        </w:rPr>
        <w:t>Socialinio</w:t>
      </w:r>
      <w:proofErr w:type="spellEnd"/>
      <w:r w:rsidRPr="00F36C46">
        <w:rPr>
          <w:rFonts w:ascii="Times New Roman" w:eastAsia="Times New Roman" w:hAnsi="Times New Roman" w:cs="Times New Roman"/>
          <w:b/>
          <w:bCs/>
          <w:sz w:val="24"/>
          <w:szCs w:val="24"/>
          <w:lang w:eastAsia="lt-LT"/>
        </w:rPr>
        <w:t xml:space="preserve"> </w:t>
      </w:r>
      <w:r w:rsidRPr="00F36C46">
        <w:rPr>
          <w:rFonts w:ascii="Times New Roman" w:eastAsia="Times New Roman" w:hAnsi="Times New Roman" w:cs="Times New Roman"/>
          <w:bCs/>
          <w:sz w:val="24"/>
          <w:szCs w:val="24"/>
          <w:lang w:eastAsia="lt-LT"/>
        </w:rPr>
        <w:t>draudimo pensijų įstatyme, Ligos ir motinystės socialinio draudimo įstatyme, Nelaimingų atsitikimų darbe ir profesinių ligų socialinio draudimo įstatyme bei Nedarbo socialinio draudimo įstatyme numatytos išmokos.“</w:t>
      </w:r>
    </w:p>
    <w:p w14:paraId="4BBDD882" w14:textId="77777777" w:rsidR="006D44B3" w:rsidRPr="00F36C46" w:rsidRDefault="006D44B3" w:rsidP="007553DC">
      <w:pPr>
        <w:spacing w:after="0"/>
        <w:ind w:firstLine="720"/>
        <w:jc w:val="both"/>
        <w:rPr>
          <w:rFonts w:ascii="Times New Roman" w:eastAsia="Times New Roman" w:hAnsi="Times New Roman" w:cs="Times New Roman"/>
          <w:b/>
          <w:bCs/>
          <w:sz w:val="24"/>
          <w:szCs w:val="24"/>
          <w:lang w:eastAsia="lt-LT"/>
        </w:rPr>
      </w:pPr>
    </w:p>
    <w:p w14:paraId="4D27C19A" w14:textId="77777777" w:rsidR="006D44B3" w:rsidRPr="00F36C46" w:rsidRDefault="00F36C46" w:rsidP="007553DC">
      <w:pPr>
        <w:spacing w:after="0"/>
        <w:ind w:firstLine="720"/>
        <w:jc w:val="both"/>
        <w:rPr>
          <w:rFonts w:ascii="Times New Roman" w:eastAsia="Times New Roman" w:hAnsi="Times New Roman" w:cs="Times New Roman"/>
          <w:b/>
          <w:bCs/>
          <w:sz w:val="24"/>
          <w:szCs w:val="24"/>
          <w:lang w:eastAsia="lt-LT"/>
        </w:rPr>
      </w:pPr>
      <w:r w:rsidRPr="00F36C46">
        <w:rPr>
          <w:rFonts w:ascii="Times New Roman" w:eastAsia="Times New Roman" w:hAnsi="Times New Roman" w:cs="Times New Roman"/>
          <w:b/>
          <w:bCs/>
          <w:sz w:val="24"/>
          <w:szCs w:val="24"/>
          <w:lang w:eastAsia="lt-LT"/>
        </w:rPr>
        <w:t>5</w:t>
      </w:r>
      <w:r w:rsidR="006D44B3" w:rsidRPr="00F36C46">
        <w:rPr>
          <w:rFonts w:ascii="Times New Roman" w:eastAsia="Times New Roman" w:hAnsi="Times New Roman" w:cs="Times New Roman"/>
          <w:b/>
          <w:bCs/>
          <w:sz w:val="24"/>
          <w:szCs w:val="24"/>
          <w:lang w:eastAsia="lt-LT"/>
        </w:rPr>
        <w:t xml:space="preserve"> straipsnis. 23 straipsnio pakeitimas</w:t>
      </w:r>
    </w:p>
    <w:p w14:paraId="093B0AA3" w14:textId="77777777" w:rsidR="006D44B3" w:rsidRPr="00F36C46" w:rsidRDefault="006D44B3"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Pakeisti 23 straipsnio 1 dalį ir ją išdėstyti taip:</w:t>
      </w:r>
    </w:p>
    <w:p w14:paraId="3913D2F3" w14:textId="77777777" w:rsidR="006D44B3" w:rsidRPr="00F36C46" w:rsidRDefault="006D44B3"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 xml:space="preserve">„1. Socialinio draudimo pensijų bendroji dalis finansuojama valstybės biudžeto lėšomis. </w:t>
      </w:r>
      <w:r w:rsidR="00C03EF7" w:rsidRPr="00F36C46">
        <w:rPr>
          <w:rFonts w:ascii="Times New Roman" w:eastAsia="Times New Roman" w:hAnsi="Times New Roman" w:cs="Times New Roman"/>
          <w:b/>
          <w:bCs/>
          <w:sz w:val="24"/>
          <w:szCs w:val="24"/>
          <w:lang w:eastAsia="lt-LT"/>
        </w:rPr>
        <w:t>Jeigu faktinės išlaidos socialinio draudimo pensijų bendrajai daliai yra didesnės negu šiam tikslui einamaisiais metais numatyti valstybės biudžeto asignavimai, besiskirianti dalis Fondo biudžetui iš valstybės biudžeto sumokama t + 2 metais, kai t – einamieji metai. Jeigu faktinės išlaidos socialinio draudimo pensijų bendrajai daliai yra mažesnės negu šiam tikslui einamaisiais metais numatyti valstybės biudžeto asignavimai, besiskirianti dalis valstybės biudžetui iš Fondo biudžeto sumokama t + 2 metais, kai t – einamieji metai.</w:t>
      </w:r>
      <w:r w:rsidRPr="00F36C46">
        <w:rPr>
          <w:rFonts w:ascii="Times New Roman" w:eastAsia="Times New Roman" w:hAnsi="Times New Roman" w:cs="Times New Roman"/>
          <w:bCs/>
          <w:sz w:val="24"/>
          <w:szCs w:val="24"/>
          <w:lang w:eastAsia="lt-LT"/>
        </w:rPr>
        <w:t>“</w:t>
      </w:r>
    </w:p>
    <w:p w14:paraId="489095E9" w14:textId="77777777" w:rsidR="006D44B3" w:rsidRPr="00F36C46" w:rsidRDefault="006D44B3" w:rsidP="007553DC">
      <w:pPr>
        <w:spacing w:after="0"/>
        <w:ind w:firstLine="720"/>
        <w:jc w:val="both"/>
        <w:rPr>
          <w:rFonts w:ascii="Times New Roman" w:eastAsia="Times New Roman" w:hAnsi="Times New Roman" w:cs="Times New Roman"/>
          <w:bCs/>
          <w:sz w:val="24"/>
          <w:szCs w:val="24"/>
          <w:lang w:eastAsia="lt-LT"/>
        </w:rPr>
      </w:pPr>
    </w:p>
    <w:p w14:paraId="6DD3D91E" w14:textId="77777777" w:rsidR="008C5BDD" w:rsidRPr="00F36C46" w:rsidRDefault="00F36C46" w:rsidP="007553DC">
      <w:pPr>
        <w:spacing w:after="0"/>
        <w:ind w:firstLine="720"/>
        <w:jc w:val="both"/>
        <w:rPr>
          <w:rFonts w:ascii="Times New Roman" w:eastAsia="Times New Roman" w:hAnsi="Times New Roman" w:cs="Times New Roman"/>
          <w:b/>
          <w:bCs/>
          <w:sz w:val="24"/>
          <w:szCs w:val="24"/>
          <w:lang w:eastAsia="lt-LT"/>
        </w:rPr>
      </w:pPr>
      <w:r w:rsidRPr="00F36C46">
        <w:rPr>
          <w:rFonts w:ascii="Times New Roman" w:eastAsia="Times New Roman" w:hAnsi="Times New Roman" w:cs="Times New Roman"/>
          <w:b/>
          <w:bCs/>
          <w:sz w:val="24"/>
          <w:szCs w:val="24"/>
          <w:lang w:eastAsia="lt-LT"/>
        </w:rPr>
        <w:t>6</w:t>
      </w:r>
      <w:r w:rsidR="008C5BDD" w:rsidRPr="00F36C46">
        <w:rPr>
          <w:rFonts w:ascii="Times New Roman" w:eastAsia="Times New Roman" w:hAnsi="Times New Roman" w:cs="Times New Roman"/>
          <w:b/>
          <w:bCs/>
          <w:sz w:val="24"/>
          <w:szCs w:val="24"/>
          <w:lang w:eastAsia="lt-LT"/>
        </w:rPr>
        <w:t xml:space="preserve"> straipsnis. 29 straipsnio pakeitimas</w:t>
      </w:r>
    </w:p>
    <w:p w14:paraId="733D4D0E" w14:textId="77777777" w:rsidR="008C5BDD" w:rsidRPr="00F36C46" w:rsidRDefault="008C5BDD"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 xml:space="preserve">1. Pakeisti 29 straipsnio </w:t>
      </w:r>
      <w:r w:rsidR="00733ABE" w:rsidRPr="00F36C46">
        <w:rPr>
          <w:rFonts w:ascii="Times New Roman" w:eastAsia="Times New Roman" w:hAnsi="Times New Roman" w:cs="Times New Roman"/>
          <w:bCs/>
          <w:sz w:val="24"/>
          <w:szCs w:val="24"/>
          <w:lang w:eastAsia="lt-LT"/>
        </w:rPr>
        <w:t>1</w:t>
      </w:r>
      <w:r w:rsidRPr="00F36C46">
        <w:rPr>
          <w:rFonts w:ascii="Times New Roman" w:eastAsia="Times New Roman" w:hAnsi="Times New Roman" w:cs="Times New Roman"/>
          <w:bCs/>
          <w:sz w:val="24"/>
          <w:szCs w:val="24"/>
          <w:lang w:eastAsia="lt-LT"/>
        </w:rPr>
        <w:t xml:space="preserve"> dalį ir ją išdėstyti taip:</w:t>
      </w:r>
    </w:p>
    <w:p w14:paraId="11C2075A" w14:textId="77777777" w:rsidR="00733ABE" w:rsidRPr="00F36C46" w:rsidRDefault="00733ABE" w:rsidP="007553DC">
      <w:pPr>
        <w:spacing w:after="0"/>
        <w:ind w:firstLine="720"/>
        <w:jc w:val="both"/>
        <w:rPr>
          <w:rFonts w:ascii="Times New Roman" w:eastAsia="Times New Roman" w:hAnsi="Times New Roman" w:cs="Times New Roman"/>
          <w:bCs/>
          <w:sz w:val="24"/>
          <w:szCs w:val="24"/>
          <w:lang w:eastAsia="lt-LT"/>
        </w:rPr>
      </w:pPr>
      <w:bookmarkStart w:id="3" w:name="part_282c6660748c455dbeba058c1ee1779e"/>
      <w:bookmarkStart w:id="4" w:name="part_8d7ab2fc45734195badc7f73816265a7"/>
      <w:bookmarkEnd w:id="3"/>
      <w:bookmarkEnd w:id="4"/>
      <w:r w:rsidRPr="00F36C46">
        <w:rPr>
          <w:rFonts w:ascii="Times New Roman" w:eastAsia="Times New Roman" w:hAnsi="Times New Roman" w:cs="Times New Roman"/>
          <w:bCs/>
          <w:sz w:val="24"/>
          <w:szCs w:val="24"/>
          <w:lang w:eastAsia="lt-LT"/>
        </w:rPr>
        <w:t xml:space="preserve">„1. Fondo taryba yra lygiateisio trišalio bendradarbiavimo pagrindu </w:t>
      </w:r>
      <w:r w:rsidRPr="00F36C46">
        <w:rPr>
          <w:rFonts w:ascii="Times New Roman" w:eastAsia="Times New Roman" w:hAnsi="Times New Roman" w:cs="Times New Roman"/>
          <w:b/>
          <w:bCs/>
          <w:sz w:val="24"/>
          <w:szCs w:val="24"/>
          <w:lang w:eastAsia="lt-LT"/>
        </w:rPr>
        <w:t>ketverių metų kadencijai</w:t>
      </w:r>
      <w:r w:rsidRPr="00F36C46">
        <w:rPr>
          <w:rFonts w:ascii="Times New Roman" w:eastAsia="Times New Roman" w:hAnsi="Times New Roman" w:cs="Times New Roman"/>
          <w:bCs/>
          <w:sz w:val="24"/>
          <w:szCs w:val="24"/>
          <w:lang w:eastAsia="lt-LT"/>
        </w:rPr>
        <w:t xml:space="preserve"> sudaryta kolegiali institucija, nagrinėjanti ir priimanti sprendimus socialinio draudimo politikos įgyvendinimo klausimais.“</w:t>
      </w:r>
    </w:p>
    <w:p w14:paraId="5BA0C583" w14:textId="77777777" w:rsidR="008C5BDD" w:rsidRPr="00F36C46" w:rsidRDefault="008C5BDD" w:rsidP="007553DC">
      <w:pPr>
        <w:spacing w:after="0"/>
        <w:ind w:firstLine="720"/>
        <w:jc w:val="both"/>
        <w:rPr>
          <w:rFonts w:ascii="Times New Roman" w:eastAsia="Times New Roman" w:hAnsi="Times New Roman" w:cs="Times New Roman"/>
          <w:sz w:val="24"/>
          <w:szCs w:val="24"/>
          <w:lang w:eastAsia="lt-LT"/>
        </w:rPr>
      </w:pPr>
      <w:r w:rsidRPr="00F36C46">
        <w:rPr>
          <w:rFonts w:ascii="Times New Roman" w:eastAsia="Times New Roman" w:hAnsi="Times New Roman" w:cs="Times New Roman"/>
          <w:sz w:val="24"/>
          <w:szCs w:val="24"/>
          <w:lang w:eastAsia="lt-LT"/>
        </w:rPr>
        <w:t>2. Pakeisti 29 straipsnio 9 dalį ir ją išdėstyti taip:</w:t>
      </w:r>
    </w:p>
    <w:p w14:paraId="41C606CF" w14:textId="77777777" w:rsidR="008C5BDD" w:rsidRPr="00F36C46" w:rsidRDefault="008C5BDD" w:rsidP="007553DC">
      <w:pPr>
        <w:spacing w:after="0"/>
        <w:ind w:firstLine="720"/>
        <w:jc w:val="both"/>
        <w:rPr>
          <w:rFonts w:ascii="Times New Roman" w:eastAsia="Times New Roman" w:hAnsi="Times New Roman" w:cs="Times New Roman"/>
          <w:sz w:val="24"/>
          <w:szCs w:val="24"/>
          <w:lang w:val="en-US" w:eastAsia="lt-LT"/>
        </w:rPr>
      </w:pPr>
      <w:r w:rsidRPr="00F36C46">
        <w:rPr>
          <w:rFonts w:ascii="Times New Roman" w:eastAsia="Times New Roman" w:hAnsi="Times New Roman" w:cs="Times New Roman"/>
          <w:sz w:val="24"/>
          <w:szCs w:val="24"/>
          <w:lang w:eastAsia="lt-LT"/>
        </w:rPr>
        <w:t xml:space="preserve">„9. </w:t>
      </w:r>
      <w:r w:rsidRPr="00F36C46">
        <w:rPr>
          <w:rFonts w:ascii="Times New Roman" w:eastAsia="Times New Roman" w:hAnsi="Times New Roman" w:cs="Times New Roman"/>
          <w:sz w:val="24"/>
          <w:szCs w:val="24"/>
          <w:shd w:val="clear" w:color="auto" w:fill="FFFFFF"/>
          <w:lang w:eastAsia="lt-LT"/>
        </w:rPr>
        <w:t xml:space="preserve">Fondo taryba gali turėti visuomeninių patarėjų. Jų skaičius nustatomas Fondo tarybos reglamente. </w:t>
      </w:r>
      <w:r w:rsidRPr="00F36C46">
        <w:rPr>
          <w:rFonts w:ascii="Times New Roman" w:eastAsia="Times New Roman" w:hAnsi="Times New Roman" w:cs="Times New Roman"/>
          <w:b/>
          <w:sz w:val="24"/>
          <w:szCs w:val="24"/>
          <w:shd w:val="clear" w:color="auto" w:fill="FFFFFF"/>
          <w:lang w:eastAsia="lt-LT"/>
        </w:rPr>
        <w:t>Fondo tarybos veikloje stebėtojo teisėmis</w:t>
      </w:r>
      <w:r w:rsidR="00153EDF" w:rsidRPr="00F36C46">
        <w:rPr>
          <w:rFonts w:ascii="Times New Roman" w:eastAsia="Times New Roman" w:hAnsi="Times New Roman" w:cs="Times New Roman"/>
          <w:b/>
          <w:sz w:val="24"/>
          <w:szCs w:val="24"/>
          <w:shd w:val="clear" w:color="auto" w:fill="FFFFFF"/>
          <w:lang w:eastAsia="lt-LT"/>
        </w:rPr>
        <w:t xml:space="preserve"> gali dalyvauti</w:t>
      </w:r>
      <w:r w:rsidRPr="00F36C46">
        <w:rPr>
          <w:rFonts w:ascii="Times New Roman" w:eastAsia="Times New Roman" w:hAnsi="Times New Roman" w:cs="Times New Roman"/>
          <w:b/>
          <w:sz w:val="24"/>
          <w:szCs w:val="24"/>
          <w:shd w:val="clear" w:color="auto" w:fill="FFFFFF"/>
          <w:lang w:eastAsia="lt-LT"/>
        </w:rPr>
        <w:t xml:space="preserve"> </w:t>
      </w:r>
      <w:r w:rsidR="00A13B16" w:rsidRPr="00F36C46">
        <w:rPr>
          <w:rFonts w:ascii="Times New Roman" w:eastAsia="Times New Roman" w:hAnsi="Times New Roman" w:cs="Times New Roman"/>
          <w:b/>
          <w:sz w:val="24"/>
          <w:szCs w:val="24"/>
          <w:shd w:val="clear" w:color="auto" w:fill="FFFFFF"/>
          <w:lang w:eastAsia="lt-LT"/>
        </w:rPr>
        <w:t>Lietuvos p</w:t>
      </w:r>
      <w:r w:rsidRPr="00F36C46">
        <w:rPr>
          <w:rFonts w:ascii="Times New Roman" w:eastAsia="Times New Roman" w:hAnsi="Times New Roman" w:cs="Times New Roman"/>
          <w:b/>
          <w:sz w:val="24"/>
          <w:szCs w:val="24"/>
          <w:shd w:val="clear" w:color="auto" w:fill="FFFFFF"/>
          <w:lang w:eastAsia="lt-LT"/>
        </w:rPr>
        <w:t xml:space="preserve">ensininkų reikalų tarybos prie Socialinės apsaugos ir darbo ministerijos atstovas. </w:t>
      </w:r>
      <w:r w:rsidRPr="00F36C46">
        <w:rPr>
          <w:rFonts w:ascii="Times New Roman" w:eastAsia="Times New Roman" w:hAnsi="Times New Roman" w:cs="Times New Roman"/>
          <w:sz w:val="24"/>
          <w:szCs w:val="24"/>
          <w:shd w:val="clear" w:color="auto" w:fill="FFFFFF"/>
          <w:lang w:eastAsia="lt-LT"/>
        </w:rPr>
        <w:t xml:space="preserve">Rengdama išvadas, Fondo taryba gali pasitelkti </w:t>
      </w:r>
      <w:r w:rsidRPr="00F36C46">
        <w:rPr>
          <w:rFonts w:ascii="Times New Roman" w:eastAsia="Times New Roman" w:hAnsi="Times New Roman" w:cs="Times New Roman"/>
          <w:sz w:val="24"/>
          <w:szCs w:val="24"/>
          <w:lang w:eastAsia="lt-LT"/>
        </w:rPr>
        <w:t>ekspertus – dalyko žinovus konsultuoti klausimu, kuriam</w:t>
      </w:r>
      <w:r w:rsidR="00C03EF7" w:rsidRPr="00F36C46">
        <w:rPr>
          <w:rFonts w:ascii="Times New Roman" w:eastAsia="Times New Roman" w:hAnsi="Times New Roman" w:cs="Times New Roman"/>
          <w:b/>
          <w:sz w:val="24"/>
          <w:szCs w:val="24"/>
          <w:lang w:eastAsia="lt-LT"/>
        </w:rPr>
        <w:t xml:space="preserve"> spręsti</w:t>
      </w:r>
      <w:r w:rsidRPr="00F36C46">
        <w:rPr>
          <w:rFonts w:ascii="Times New Roman" w:eastAsia="Times New Roman" w:hAnsi="Times New Roman" w:cs="Times New Roman"/>
          <w:sz w:val="24"/>
          <w:szCs w:val="24"/>
          <w:lang w:eastAsia="lt-LT"/>
        </w:rPr>
        <w:t xml:space="preserve"> reikia specialiųjų žinių ar kurį reikia įvertinti. Minimalius reikalavimus, keliamus ekspertų kvalifikacijai, </w:t>
      </w:r>
      <w:r w:rsidRPr="00F36C46">
        <w:rPr>
          <w:rFonts w:ascii="Times New Roman" w:eastAsia="Times New Roman" w:hAnsi="Times New Roman" w:cs="Times New Roman"/>
          <w:strike/>
          <w:sz w:val="24"/>
          <w:szCs w:val="24"/>
          <w:lang w:eastAsia="lt-LT"/>
        </w:rPr>
        <w:t>ekspertinių</w:t>
      </w:r>
      <w:r w:rsidRPr="00F36C46">
        <w:rPr>
          <w:rFonts w:ascii="Times New Roman" w:eastAsia="Times New Roman" w:hAnsi="Times New Roman" w:cs="Times New Roman"/>
          <w:sz w:val="24"/>
          <w:szCs w:val="24"/>
          <w:lang w:eastAsia="lt-LT"/>
        </w:rPr>
        <w:t xml:space="preserve"> </w:t>
      </w:r>
      <w:r w:rsidR="00C03EF7" w:rsidRPr="00F36C46">
        <w:rPr>
          <w:rFonts w:ascii="Times New Roman" w:eastAsia="Times New Roman" w:hAnsi="Times New Roman" w:cs="Times New Roman"/>
          <w:b/>
          <w:sz w:val="24"/>
          <w:szCs w:val="24"/>
          <w:lang w:eastAsia="lt-LT"/>
        </w:rPr>
        <w:t xml:space="preserve">ekspertų </w:t>
      </w:r>
      <w:r w:rsidRPr="00F36C46">
        <w:rPr>
          <w:rFonts w:ascii="Times New Roman" w:eastAsia="Times New Roman" w:hAnsi="Times New Roman" w:cs="Times New Roman"/>
          <w:sz w:val="24"/>
          <w:szCs w:val="24"/>
          <w:lang w:eastAsia="lt-LT"/>
        </w:rPr>
        <w:t xml:space="preserve">paslaugų pirkimo specialiuosius reikalavimus, taip pat mokėjimo sąlygas, išlaidų pagrįstumo kriterijus, jų kontrolę ir kitus reikalavimus, suderinusi su Fondo taryba, nustato ir viešuosius pirkimus Lietuvos Respublikos viešųjų pirkimų įstatymo nustatyta tvarka organizuoja ir atlieka Fondo valdyba.“ </w:t>
      </w:r>
    </w:p>
    <w:p w14:paraId="65001355" w14:textId="77777777" w:rsidR="008C5BDD" w:rsidRPr="00F36C46" w:rsidRDefault="008C5BDD" w:rsidP="007553DC">
      <w:pPr>
        <w:spacing w:after="0"/>
        <w:ind w:firstLine="720"/>
        <w:jc w:val="both"/>
        <w:rPr>
          <w:rFonts w:ascii="Times New Roman" w:eastAsia="Times New Roman" w:hAnsi="Times New Roman" w:cs="Times New Roman"/>
          <w:b/>
          <w:bCs/>
          <w:sz w:val="24"/>
          <w:szCs w:val="24"/>
          <w:lang w:eastAsia="lt-LT"/>
        </w:rPr>
      </w:pPr>
      <w:bookmarkStart w:id="5" w:name="part_1c55131bee8046918a3eef87f4757f58"/>
      <w:bookmarkStart w:id="6" w:name="part_c93103f28ae54bc0ad6d48fcd9b53e69"/>
      <w:bookmarkEnd w:id="5"/>
      <w:bookmarkEnd w:id="6"/>
    </w:p>
    <w:p w14:paraId="4EF27F71" w14:textId="77777777" w:rsidR="008C5BDD" w:rsidRPr="00F36C46" w:rsidRDefault="00F36C46" w:rsidP="007553DC">
      <w:pPr>
        <w:spacing w:after="0"/>
        <w:ind w:firstLine="720"/>
        <w:jc w:val="both"/>
        <w:rPr>
          <w:rFonts w:ascii="Times New Roman" w:eastAsia="Times New Roman" w:hAnsi="Times New Roman" w:cs="Times New Roman"/>
          <w:sz w:val="24"/>
          <w:szCs w:val="24"/>
          <w:lang w:val="en-US" w:eastAsia="lt-LT"/>
        </w:rPr>
      </w:pPr>
      <w:r w:rsidRPr="00F36C46">
        <w:rPr>
          <w:rFonts w:ascii="Times New Roman" w:eastAsia="Times New Roman" w:hAnsi="Times New Roman" w:cs="Times New Roman"/>
          <w:b/>
          <w:bCs/>
          <w:sz w:val="24"/>
          <w:szCs w:val="24"/>
          <w:lang w:eastAsia="lt-LT"/>
        </w:rPr>
        <w:t>7</w:t>
      </w:r>
      <w:r w:rsidR="008C5BDD" w:rsidRPr="00F36C46">
        <w:rPr>
          <w:rFonts w:ascii="Times New Roman" w:eastAsia="Times New Roman" w:hAnsi="Times New Roman" w:cs="Times New Roman"/>
          <w:b/>
          <w:bCs/>
          <w:sz w:val="24"/>
          <w:szCs w:val="24"/>
          <w:lang w:eastAsia="lt-LT"/>
        </w:rPr>
        <w:t xml:space="preserve"> straipsnis. 30 straipsnio pakeitimas</w:t>
      </w:r>
    </w:p>
    <w:p w14:paraId="480FEA8A" w14:textId="77777777" w:rsidR="008C5BDD" w:rsidRPr="00F36C46" w:rsidRDefault="008C5BDD" w:rsidP="007553DC">
      <w:pPr>
        <w:spacing w:after="0"/>
        <w:ind w:firstLine="720"/>
        <w:jc w:val="both"/>
        <w:rPr>
          <w:rFonts w:ascii="Times New Roman" w:eastAsia="Times New Roman" w:hAnsi="Times New Roman" w:cs="Times New Roman"/>
          <w:sz w:val="24"/>
          <w:szCs w:val="24"/>
          <w:lang w:eastAsia="lt-LT"/>
        </w:rPr>
      </w:pPr>
      <w:bookmarkStart w:id="7" w:name="part_fd4c8909837343d0ad192caa16e82608"/>
      <w:bookmarkStart w:id="8" w:name="part_5e3e7bfa80204063ac315b3027a4f2e6"/>
      <w:bookmarkEnd w:id="7"/>
      <w:bookmarkEnd w:id="8"/>
      <w:r w:rsidRPr="00F36C46">
        <w:rPr>
          <w:rFonts w:ascii="Times New Roman" w:eastAsia="Times New Roman" w:hAnsi="Times New Roman" w:cs="Times New Roman"/>
          <w:sz w:val="24"/>
          <w:szCs w:val="24"/>
          <w:lang w:eastAsia="lt-LT"/>
        </w:rPr>
        <w:t xml:space="preserve">1. Pakeisti 30 straipsnio 4 punktą ir jį išdėstyti taip: </w:t>
      </w:r>
    </w:p>
    <w:p w14:paraId="25A59DD4" w14:textId="77777777" w:rsidR="008C5BDD" w:rsidRPr="00F36C46" w:rsidRDefault="008C5BDD" w:rsidP="007553DC">
      <w:pPr>
        <w:spacing w:after="0"/>
        <w:ind w:firstLine="720"/>
        <w:jc w:val="both"/>
        <w:rPr>
          <w:rFonts w:ascii="Times New Roman" w:eastAsia="Times New Roman" w:hAnsi="Times New Roman" w:cs="Times New Roman"/>
          <w:sz w:val="24"/>
          <w:szCs w:val="24"/>
          <w:lang w:eastAsia="lt-LT"/>
        </w:rPr>
      </w:pPr>
      <w:bookmarkStart w:id="9" w:name="part_241ba70bb9f54058a7413da40c340607"/>
      <w:bookmarkStart w:id="10" w:name="part_222b8aa88ac744ad82b6d1ebb62594e6"/>
      <w:bookmarkStart w:id="11" w:name="part_4f073a065626450abd9bb9ca22951927"/>
      <w:bookmarkEnd w:id="9"/>
      <w:bookmarkEnd w:id="10"/>
      <w:bookmarkEnd w:id="11"/>
      <w:r w:rsidRPr="00F36C46">
        <w:rPr>
          <w:rFonts w:ascii="Times New Roman" w:eastAsia="Times New Roman" w:hAnsi="Times New Roman" w:cs="Times New Roman"/>
          <w:sz w:val="24"/>
          <w:szCs w:val="24"/>
          <w:lang w:eastAsia="lt-LT"/>
        </w:rPr>
        <w:t xml:space="preserve">„4) nagrinėja ir teikia pasiūlymus Fondo valdybai dėl draudėjų prašymų atidėti socialinio draudimo įmokų skolų, delspinigių ar baudų, viršijančių </w:t>
      </w:r>
      <w:r w:rsidRPr="00F36C46">
        <w:rPr>
          <w:rFonts w:ascii="Times New Roman" w:eastAsia="Times New Roman" w:hAnsi="Times New Roman" w:cs="Times New Roman"/>
          <w:strike/>
          <w:sz w:val="24"/>
          <w:szCs w:val="24"/>
          <w:lang w:eastAsia="lt-LT"/>
        </w:rPr>
        <w:t>30</w:t>
      </w:r>
      <w:r w:rsidRPr="00F36C46">
        <w:rPr>
          <w:rFonts w:ascii="Times New Roman" w:eastAsia="Times New Roman" w:hAnsi="Times New Roman" w:cs="Times New Roman"/>
          <w:sz w:val="24"/>
          <w:szCs w:val="24"/>
          <w:lang w:eastAsia="lt-LT"/>
        </w:rPr>
        <w:t xml:space="preserve"> </w:t>
      </w:r>
      <w:r w:rsidRPr="00F36C46">
        <w:rPr>
          <w:rFonts w:ascii="Times New Roman" w:eastAsia="Times New Roman" w:hAnsi="Times New Roman" w:cs="Times New Roman"/>
          <w:b/>
          <w:sz w:val="24"/>
          <w:szCs w:val="24"/>
          <w:lang w:eastAsia="lt-LT"/>
        </w:rPr>
        <w:t>70</w:t>
      </w:r>
      <w:r w:rsidRPr="00F36C46">
        <w:rPr>
          <w:rFonts w:ascii="Times New Roman" w:eastAsia="Times New Roman" w:hAnsi="Times New Roman" w:cs="Times New Roman"/>
          <w:sz w:val="24"/>
          <w:szCs w:val="24"/>
          <w:lang w:eastAsia="lt-LT"/>
        </w:rPr>
        <w:t xml:space="preserve"> tūkst. eurų, mokėjimą ar </w:t>
      </w:r>
      <w:r w:rsidRPr="00F36C46">
        <w:rPr>
          <w:rFonts w:ascii="Times New Roman" w:eastAsia="Times New Roman" w:hAnsi="Times New Roman" w:cs="Times New Roman"/>
          <w:strike/>
          <w:sz w:val="24"/>
          <w:szCs w:val="24"/>
          <w:lang w:eastAsia="lt-LT"/>
        </w:rPr>
        <w:t>atleidimą</w:t>
      </w:r>
      <w:r w:rsidRPr="00F36C46">
        <w:rPr>
          <w:rFonts w:ascii="Times New Roman" w:eastAsia="Times New Roman" w:hAnsi="Times New Roman" w:cs="Times New Roman"/>
          <w:sz w:val="24"/>
          <w:szCs w:val="24"/>
          <w:lang w:eastAsia="lt-LT"/>
        </w:rPr>
        <w:t xml:space="preserve"> </w:t>
      </w:r>
      <w:r w:rsidR="00B55F56" w:rsidRPr="00F36C46">
        <w:rPr>
          <w:rFonts w:ascii="Times New Roman" w:eastAsia="Times New Roman" w:hAnsi="Times New Roman" w:cs="Times New Roman"/>
          <w:b/>
          <w:sz w:val="24"/>
          <w:szCs w:val="24"/>
          <w:lang w:eastAsia="lt-LT"/>
        </w:rPr>
        <w:t xml:space="preserve">atleisti </w:t>
      </w:r>
      <w:r w:rsidRPr="00F36C46">
        <w:rPr>
          <w:rFonts w:ascii="Times New Roman" w:eastAsia="Times New Roman" w:hAnsi="Times New Roman" w:cs="Times New Roman"/>
          <w:sz w:val="24"/>
          <w:szCs w:val="24"/>
          <w:lang w:eastAsia="lt-LT"/>
        </w:rPr>
        <w:t>nuo jų;“</w:t>
      </w:r>
      <w:r w:rsidR="005B10CA" w:rsidRPr="00F36C46">
        <w:rPr>
          <w:rFonts w:ascii="Times New Roman" w:eastAsia="Times New Roman" w:hAnsi="Times New Roman" w:cs="Times New Roman"/>
          <w:sz w:val="24"/>
          <w:szCs w:val="24"/>
          <w:lang w:eastAsia="lt-LT"/>
        </w:rPr>
        <w:t>.</w:t>
      </w:r>
    </w:p>
    <w:p w14:paraId="5DA4A4DB" w14:textId="77777777" w:rsidR="008C5BDD" w:rsidRPr="00F36C46" w:rsidRDefault="008C5BDD" w:rsidP="007553DC">
      <w:pPr>
        <w:spacing w:after="0"/>
        <w:ind w:firstLine="720"/>
        <w:jc w:val="both"/>
        <w:rPr>
          <w:rFonts w:ascii="Times New Roman" w:eastAsia="Times New Roman" w:hAnsi="Times New Roman" w:cs="Times New Roman"/>
          <w:sz w:val="24"/>
          <w:szCs w:val="24"/>
          <w:lang w:val="en-US" w:eastAsia="lt-LT"/>
        </w:rPr>
      </w:pPr>
      <w:r w:rsidRPr="00F36C46">
        <w:rPr>
          <w:rFonts w:ascii="Times New Roman" w:eastAsia="Times New Roman" w:hAnsi="Times New Roman" w:cs="Times New Roman"/>
          <w:sz w:val="24"/>
          <w:szCs w:val="24"/>
          <w:lang w:eastAsia="lt-LT"/>
        </w:rPr>
        <w:t>2. P</w:t>
      </w:r>
      <w:r w:rsidR="00A02A42" w:rsidRPr="00F36C46">
        <w:rPr>
          <w:rFonts w:ascii="Times New Roman" w:eastAsia="Times New Roman" w:hAnsi="Times New Roman" w:cs="Times New Roman"/>
          <w:sz w:val="24"/>
          <w:szCs w:val="24"/>
          <w:lang w:eastAsia="lt-LT"/>
        </w:rPr>
        <w:t>akeisti</w:t>
      </w:r>
      <w:r w:rsidRPr="00F36C46">
        <w:rPr>
          <w:rFonts w:ascii="Times New Roman" w:eastAsia="Times New Roman" w:hAnsi="Times New Roman" w:cs="Times New Roman"/>
          <w:sz w:val="24"/>
          <w:szCs w:val="24"/>
          <w:lang w:eastAsia="lt-LT"/>
        </w:rPr>
        <w:t xml:space="preserve"> 30 straipsnio 9 punktą</w:t>
      </w:r>
      <w:r w:rsidR="00A02A42" w:rsidRPr="00F36C46">
        <w:rPr>
          <w:rFonts w:ascii="Times New Roman" w:eastAsia="Times New Roman" w:hAnsi="Times New Roman" w:cs="Times New Roman"/>
          <w:sz w:val="24"/>
          <w:szCs w:val="24"/>
          <w:lang w:eastAsia="lt-LT"/>
        </w:rPr>
        <w:t xml:space="preserve"> ir jį išdėstyti taip:</w:t>
      </w:r>
    </w:p>
    <w:p w14:paraId="10555368" w14:textId="7BF632C3" w:rsidR="008C5BDD" w:rsidRPr="00F36C46" w:rsidRDefault="00A02A42" w:rsidP="007553DC">
      <w:pPr>
        <w:spacing w:after="0"/>
        <w:ind w:firstLine="720"/>
        <w:jc w:val="both"/>
        <w:rPr>
          <w:rFonts w:ascii="Times New Roman" w:eastAsia="Times New Roman" w:hAnsi="Times New Roman" w:cs="Times New Roman"/>
          <w:strike/>
          <w:sz w:val="24"/>
          <w:szCs w:val="24"/>
          <w:lang w:val="en-US" w:eastAsia="lt-LT"/>
        </w:rPr>
      </w:pPr>
      <w:bookmarkStart w:id="12" w:name="part_918ec7198f0e4fafafbfd3c2bade6547"/>
      <w:bookmarkStart w:id="13" w:name="part_935028bdd50642b19c463d44d7da2d47"/>
      <w:bookmarkStart w:id="14" w:name="part_5f844ae10dd6486d91f7ca6c6a6fcd45"/>
      <w:bookmarkStart w:id="15" w:name="part_7dc10ef5ede840be9d7e6c5361140a46"/>
      <w:bookmarkStart w:id="16" w:name="part_0c774c2d93de422797a3afe301375119"/>
      <w:bookmarkEnd w:id="12"/>
      <w:bookmarkEnd w:id="13"/>
      <w:bookmarkEnd w:id="14"/>
      <w:bookmarkEnd w:id="15"/>
      <w:bookmarkEnd w:id="16"/>
      <w:r w:rsidRPr="00F36C46">
        <w:rPr>
          <w:rFonts w:ascii="Times New Roman" w:eastAsia="Times New Roman" w:hAnsi="Times New Roman" w:cs="Times New Roman"/>
          <w:sz w:val="24"/>
          <w:szCs w:val="24"/>
          <w:lang w:eastAsia="lt-LT"/>
        </w:rPr>
        <w:t>„</w:t>
      </w:r>
      <w:r w:rsidR="008C5BDD" w:rsidRPr="00F36C46">
        <w:rPr>
          <w:rFonts w:ascii="Times New Roman" w:eastAsia="Times New Roman" w:hAnsi="Times New Roman" w:cs="Times New Roman"/>
          <w:sz w:val="24"/>
          <w:szCs w:val="24"/>
          <w:lang w:eastAsia="lt-LT"/>
        </w:rPr>
        <w:t>9)</w:t>
      </w:r>
      <w:r w:rsidRPr="00F36C46">
        <w:rPr>
          <w:rFonts w:ascii="Times New Roman" w:eastAsia="Times New Roman" w:hAnsi="Times New Roman" w:cs="Times New Roman"/>
          <w:sz w:val="24"/>
          <w:szCs w:val="24"/>
          <w:lang w:eastAsia="lt-LT"/>
        </w:rPr>
        <w:t xml:space="preserve"> </w:t>
      </w:r>
      <w:r w:rsidR="00A13B16" w:rsidRPr="00F36C46">
        <w:rPr>
          <w:rFonts w:ascii="Times New Roman" w:eastAsia="Times New Roman" w:hAnsi="Times New Roman" w:cs="Times New Roman"/>
          <w:strike/>
          <w:sz w:val="24"/>
          <w:szCs w:val="24"/>
          <w:lang w:eastAsia="lt-LT"/>
        </w:rPr>
        <w:t>tvirtina ir skelbia rodiklius, nustatytus Valstybinių socialinio draudimo pensijų įstatyme</w:t>
      </w:r>
      <w:r w:rsidR="00A13B16" w:rsidRPr="00F36C46">
        <w:rPr>
          <w:rFonts w:ascii="Times New Roman" w:eastAsia="Times New Roman" w:hAnsi="Times New Roman" w:cs="Times New Roman"/>
          <w:b/>
          <w:sz w:val="24"/>
          <w:szCs w:val="24"/>
          <w:lang w:eastAsia="lt-LT"/>
        </w:rPr>
        <w:t xml:space="preserve"> </w:t>
      </w:r>
      <w:r w:rsidR="0099371D" w:rsidRPr="00F36C46">
        <w:rPr>
          <w:rFonts w:ascii="Times New Roman" w:eastAsia="Times New Roman" w:hAnsi="Times New Roman" w:cs="Times New Roman"/>
          <w:b/>
          <w:sz w:val="24"/>
          <w:szCs w:val="24"/>
          <w:lang w:eastAsia="lt-LT"/>
        </w:rPr>
        <w:t>vadovaudamasi Nedarbo socialinio draudimo</w:t>
      </w:r>
      <w:r w:rsidR="000A0AB6" w:rsidRPr="00F36C46">
        <w:rPr>
          <w:rFonts w:ascii="Times New Roman" w:eastAsia="Times New Roman" w:hAnsi="Times New Roman" w:cs="Times New Roman"/>
          <w:b/>
          <w:sz w:val="24"/>
          <w:szCs w:val="24"/>
          <w:lang w:eastAsia="lt-LT"/>
        </w:rPr>
        <w:t xml:space="preserve"> įstatymu,</w:t>
      </w:r>
      <w:r w:rsidR="000A0AB6" w:rsidRPr="00F36C46">
        <w:rPr>
          <w:rFonts w:ascii="Times New Roman" w:eastAsia="Times New Roman" w:hAnsi="Times New Roman" w:cs="Times New Roman"/>
          <w:sz w:val="24"/>
          <w:szCs w:val="24"/>
          <w:lang w:eastAsia="lt-LT"/>
        </w:rPr>
        <w:t xml:space="preserve"> </w:t>
      </w:r>
      <w:r w:rsidRPr="00F36C46">
        <w:rPr>
          <w:rFonts w:ascii="Times New Roman" w:eastAsia="Times New Roman" w:hAnsi="Times New Roman" w:cs="Times New Roman"/>
          <w:b/>
          <w:sz w:val="24"/>
          <w:szCs w:val="24"/>
          <w:lang w:eastAsia="lt-LT"/>
        </w:rPr>
        <w:t xml:space="preserve">svarsto ir </w:t>
      </w:r>
      <w:r w:rsidR="000763D9">
        <w:rPr>
          <w:rFonts w:ascii="Times New Roman" w:eastAsia="Times New Roman" w:hAnsi="Times New Roman" w:cs="Times New Roman"/>
          <w:b/>
          <w:sz w:val="24"/>
          <w:szCs w:val="24"/>
          <w:lang w:eastAsia="lt-LT"/>
        </w:rPr>
        <w:t xml:space="preserve">Fondo valdybai </w:t>
      </w:r>
      <w:r w:rsidRPr="00F36C46">
        <w:rPr>
          <w:rFonts w:ascii="Times New Roman" w:eastAsia="Times New Roman" w:hAnsi="Times New Roman" w:cs="Times New Roman"/>
          <w:b/>
          <w:sz w:val="24"/>
          <w:szCs w:val="24"/>
          <w:lang w:eastAsia="lt-LT"/>
        </w:rPr>
        <w:t xml:space="preserve">teikia išvadą dėl </w:t>
      </w:r>
      <w:r w:rsidR="005B10CA" w:rsidRPr="00F36C46">
        <w:rPr>
          <w:rFonts w:ascii="Times New Roman" w:eastAsia="Times New Roman" w:hAnsi="Times New Roman" w:cs="Times New Roman"/>
          <w:b/>
          <w:sz w:val="24"/>
          <w:szCs w:val="24"/>
          <w:lang w:eastAsia="lt-LT"/>
        </w:rPr>
        <w:t xml:space="preserve">darbdavio prašymo skirti </w:t>
      </w:r>
      <w:r w:rsidRPr="00F36C46">
        <w:rPr>
          <w:rFonts w:ascii="Times New Roman" w:eastAsia="Times New Roman" w:hAnsi="Times New Roman" w:cs="Times New Roman"/>
          <w:b/>
          <w:sz w:val="24"/>
          <w:szCs w:val="24"/>
          <w:lang w:eastAsia="lt-LT"/>
        </w:rPr>
        <w:t>dalinio darbo išmok</w:t>
      </w:r>
      <w:r w:rsidR="005B10CA" w:rsidRPr="00F36C46">
        <w:rPr>
          <w:rFonts w:ascii="Times New Roman" w:eastAsia="Times New Roman" w:hAnsi="Times New Roman" w:cs="Times New Roman"/>
          <w:b/>
          <w:sz w:val="24"/>
          <w:szCs w:val="24"/>
          <w:lang w:eastAsia="lt-LT"/>
        </w:rPr>
        <w:t>ą</w:t>
      </w:r>
      <w:r w:rsidR="008C5BDD" w:rsidRPr="00F36C46">
        <w:rPr>
          <w:rFonts w:ascii="Times New Roman" w:eastAsia="Times New Roman" w:hAnsi="Times New Roman" w:cs="Times New Roman"/>
          <w:sz w:val="24"/>
          <w:szCs w:val="24"/>
          <w:lang w:eastAsia="lt-LT"/>
        </w:rPr>
        <w:t>;</w:t>
      </w:r>
      <w:r w:rsidR="002B668F" w:rsidRPr="00F36C46">
        <w:rPr>
          <w:rFonts w:ascii="Times New Roman" w:eastAsia="Times New Roman" w:hAnsi="Times New Roman" w:cs="Times New Roman"/>
          <w:sz w:val="24"/>
          <w:szCs w:val="24"/>
          <w:lang w:eastAsia="lt-LT"/>
        </w:rPr>
        <w:t>“</w:t>
      </w:r>
      <w:r w:rsidR="005B10CA" w:rsidRPr="00F36C46">
        <w:rPr>
          <w:rFonts w:ascii="Times New Roman" w:eastAsia="Times New Roman" w:hAnsi="Times New Roman" w:cs="Times New Roman"/>
          <w:sz w:val="24"/>
          <w:szCs w:val="24"/>
          <w:lang w:eastAsia="lt-LT"/>
        </w:rPr>
        <w:t>.</w:t>
      </w:r>
    </w:p>
    <w:p w14:paraId="346D7B33" w14:textId="77777777" w:rsidR="008C5BDD" w:rsidRPr="00F36C46" w:rsidRDefault="008C5BDD" w:rsidP="007553DC">
      <w:pPr>
        <w:spacing w:after="0"/>
        <w:ind w:firstLine="720"/>
        <w:jc w:val="both"/>
        <w:rPr>
          <w:rFonts w:ascii="Times New Roman" w:eastAsia="Times New Roman" w:hAnsi="Times New Roman" w:cs="Times New Roman"/>
          <w:sz w:val="24"/>
          <w:szCs w:val="24"/>
          <w:lang w:eastAsia="lt-LT"/>
        </w:rPr>
      </w:pPr>
      <w:bookmarkStart w:id="17" w:name="part_018b08d5ca33417aa9c89bd763a0180f"/>
      <w:bookmarkEnd w:id="17"/>
      <w:r w:rsidRPr="00F36C46">
        <w:rPr>
          <w:rFonts w:ascii="Times New Roman" w:eastAsia="Times New Roman" w:hAnsi="Times New Roman" w:cs="Times New Roman"/>
          <w:sz w:val="24"/>
          <w:szCs w:val="24"/>
          <w:lang w:eastAsia="lt-LT"/>
        </w:rPr>
        <w:t xml:space="preserve">3. Pripažinti netekusiu galios 30 straipsnio 10 punktą. </w:t>
      </w:r>
    </w:p>
    <w:p w14:paraId="671C12C4" w14:textId="77777777" w:rsidR="008C5BDD" w:rsidRPr="00F36C46" w:rsidRDefault="008C5BDD" w:rsidP="007553DC">
      <w:pPr>
        <w:spacing w:after="0"/>
        <w:ind w:firstLine="720"/>
        <w:jc w:val="both"/>
        <w:rPr>
          <w:rFonts w:ascii="Times New Roman" w:eastAsia="Times New Roman" w:hAnsi="Times New Roman" w:cs="Times New Roman"/>
          <w:sz w:val="24"/>
          <w:szCs w:val="24"/>
          <w:lang w:eastAsia="lt-LT"/>
        </w:rPr>
      </w:pPr>
      <w:r w:rsidRPr="00F36C46">
        <w:rPr>
          <w:rFonts w:ascii="Times New Roman" w:eastAsia="Times New Roman" w:hAnsi="Times New Roman" w:cs="Times New Roman"/>
          <w:strike/>
          <w:sz w:val="24"/>
          <w:szCs w:val="24"/>
          <w:lang w:eastAsia="lt-LT"/>
        </w:rPr>
        <w:lastRenderedPageBreak/>
        <w:t>10) vadovaudamasi Nelaimingų atsitikimų darbe ir profesinių ligų socialinio draudimo įstatymu, tvirtina draudėjų</w:t>
      </w:r>
      <w:r w:rsidRPr="00F36C46">
        <w:rPr>
          <w:rFonts w:ascii="Times New Roman" w:eastAsia="Times New Roman" w:hAnsi="Times New Roman" w:cs="Times New Roman"/>
          <w:b/>
          <w:bCs/>
          <w:strike/>
          <w:sz w:val="24"/>
          <w:szCs w:val="24"/>
          <w:lang w:eastAsia="lt-LT"/>
        </w:rPr>
        <w:t xml:space="preserve"> </w:t>
      </w:r>
      <w:r w:rsidRPr="00F36C46">
        <w:rPr>
          <w:rFonts w:ascii="Times New Roman" w:eastAsia="Times New Roman" w:hAnsi="Times New Roman" w:cs="Times New Roman"/>
          <w:strike/>
          <w:sz w:val="24"/>
          <w:szCs w:val="24"/>
          <w:lang w:eastAsia="lt-LT"/>
        </w:rPr>
        <w:t>priskyrimą konkrečiai įmokų tarifo grupei;</w:t>
      </w:r>
    </w:p>
    <w:p w14:paraId="3B08CEBB" w14:textId="77777777" w:rsidR="008C5BDD" w:rsidRPr="00F36C46" w:rsidRDefault="008C5BDD" w:rsidP="007553DC">
      <w:pPr>
        <w:spacing w:after="0"/>
        <w:ind w:firstLine="720"/>
        <w:jc w:val="both"/>
        <w:rPr>
          <w:rFonts w:ascii="Times New Roman" w:eastAsia="Times New Roman" w:hAnsi="Times New Roman" w:cs="Times New Roman"/>
          <w:b/>
          <w:bCs/>
          <w:sz w:val="24"/>
          <w:szCs w:val="24"/>
          <w:lang w:eastAsia="lt-LT"/>
        </w:rPr>
      </w:pPr>
      <w:bookmarkStart w:id="18" w:name="part_9b368ae80e744990a9f66a46efe8d7d4"/>
      <w:bookmarkEnd w:id="18"/>
    </w:p>
    <w:p w14:paraId="5BEFBA7E" w14:textId="77777777" w:rsidR="008C5BDD" w:rsidRPr="00F36C46" w:rsidRDefault="00F36C46" w:rsidP="007553DC">
      <w:pPr>
        <w:spacing w:after="0"/>
        <w:ind w:firstLine="720"/>
        <w:jc w:val="both"/>
        <w:rPr>
          <w:rFonts w:ascii="Times New Roman" w:eastAsia="Times New Roman" w:hAnsi="Times New Roman" w:cs="Times New Roman"/>
          <w:b/>
          <w:bCs/>
          <w:sz w:val="24"/>
          <w:szCs w:val="24"/>
          <w:lang w:eastAsia="lt-LT"/>
        </w:rPr>
      </w:pPr>
      <w:r w:rsidRPr="00F36C46">
        <w:rPr>
          <w:rFonts w:ascii="Times New Roman" w:eastAsia="Times New Roman" w:hAnsi="Times New Roman" w:cs="Times New Roman"/>
          <w:b/>
          <w:bCs/>
          <w:sz w:val="24"/>
          <w:szCs w:val="24"/>
          <w:lang w:eastAsia="lt-LT"/>
        </w:rPr>
        <w:t>8</w:t>
      </w:r>
      <w:r w:rsidR="00E474BB" w:rsidRPr="00F36C46">
        <w:rPr>
          <w:rFonts w:ascii="Times New Roman" w:eastAsia="Times New Roman" w:hAnsi="Times New Roman" w:cs="Times New Roman"/>
          <w:b/>
          <w:bCs/>
          <w:sz w:val="24"/>
          <w:szCs w:val="24"/>
          <w:lang w:eastAsia="lt-LT"/>
        </w:rPr>
        <w:t xml:space="preserve"> s</w:t>
      </w:r>
      <w:r w:rsidR="008C5BDD" w:rsidRPr="00F36C46">
        <w:rPr>
          <w:rFonts w:ascii="Times New Roman" w:eastAsia="Times New Roman" w:hAnsi="Times New Roman" w:cs="Times New Roman"/>
          <w:b/>
          <w:bCs/>
          <w:sz w:val="24"/>
          <w:szCs w:val="24"/>
          <w:lang w:eastAsia="lt-LT"/>
        </w:rPr>
        <w:t>traipsnis. 32 straipsnio pakeitimas</w:t>
      </w:r>
    </w:p>
    <w:p w14:paraId="16D25675" w14:textId="77777777" w:rsidR="008C5BDD" w:rsidRPr="00F36C46" w:rsidRDefault="008C5BDD"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1. Papildyti 32 straipsnio 1 dalį nauju 24 punktu:</w:t>
      </w:r>
    </w:p>
    <w:p w14:paraId="1E4B8273" w14:textId="77777777" w:rsidR="008C5BDD" w:rsidRPr="00F36C46" w:rsidRDefault="008C5BDD" w:rsidP="007553DC">
      <w:pPr>
        <w:spacing w:after="0"/>
        <w:ind w:firstLine="720"/>
        <w:jc w:val="both"/>
        <w:rPr>
          <w:rFonts w:ascii="Times New Roman" w:eastAsia="Times New Roman" w:hAnsi="Times New Roman" w:cs="Times New Roman"/>
          <w:bCs/>
          <w:sz w:val="24"/>
          <w:szCs w:val="24"/>
          <w:lang w:eastAsia="lt-LT"/>
        </w:rPr>
      </w:pPr>
      <w:r w:rsidRPr="00F36C46">
        <w:rPr>
          <w:rFonts w:ascii="Times New Roman" w:eastAsia="Times New Roman" w:hAnsi="Times New Roman" w:cs="Times New Roman"/>
          <w:bCs/>
          <w:sz w:val="24"/>
          <w:szCs w:val="24"/>
          <w:lang w:eastAsia="lt-LT"/>
        </w:rPr>
        <w:t>„</w:t>
      </w:r>
      <w:r w:rsidRPr="00F36C46">
        <w:rPr>
          <w:rFonts w:ascii="Times New Roman" w:eastAsia="Times New Roman" w:hAnsi="Times New Roman" w:cs="Times New Roman"/>
          <w:b/>
          <w:bCs/>
          <w:sz w:val="24"/>
          <w:szCs w:val="24"/>
          <w:lang w:eastAsia="lt-LT"/>
        </w:rPr>
        <w:t xml:space="preserve">24) </w:t>
      </w:r>
      <w:r w:rsidR="0023100E" w:rsidRPr="00F36C46">
        <w:rPr>
          <w:rFonts w:ascii="Times New Roman" w:eastAsia="Times New Roman" w:hAnsi="Times New Roman" w:cs="Times New Roman"/>
          <w:b/>
          <w:sz w:val="24"/>
          <w:szCs w:val="24"/>
          <w:lang w:eastAsia="lt-LT"/>
        </w:rPr>
        <w:t xml:space="preserve">priskiria draudėjus nelaimingų atsitikimų darbe socialinio draudimo įmokos tarifų grupėms </w:t>
      </w:r>
      <w:r w:rsidR="00B55F56" w:rsidRPr="00F36C46">
        <w:rPr>
          <w:rFonts w:ascii="Times New Roman" w:eastAsia="Times New Roman" w:hAnsi="Times New Roman" w:cs="Times New Roman"/>
          <w:b/>
          <w:sz w:val="24"/>
          <w:szCs w:val="24"/>
          <w:lang w:eastAsia="lt-LT"/>
        </w:rPr>
        <w:t>ir</w:t>
      </w:r>
      <w:r w:rsidR="0023100E" w:rsidRPr="00F36C46">
        <w:rPr>
          <w:rFonts w:ascii="Times New Roman" w:eastAsia="Times New Roman" w:hAnsi="Times New Roman" w:cs="Times New Roman"/>
          <w:b/>
          <w:sz w:val="24"/>
          <w:szCs w:val="24"/>
          <w:lang w:eastAsia="lt-LT"/>
        </w:rPr>
        <w:t xml:space="preserve"> tvirtina draudėjų priskyrimą konkrečiai</w:t>
      </w:r>
      <w:r w:rsidR="007A02B0" w:rsidRPr="00F36C46">
        <w:rPr>
          <w:rFonts w:ascii="Times New Roman" w:eastAsia="Times New Roman" w:hAnsi="Times New Roman" w:cs="Times New Roman"/>
          <w:b/>
          <w:sz w:val="24"/>
          <w:szCs w:val="24"/>
          <w:lang w:eastAsia="lt-LT"/>
        </w:rPr>
        <w:t xml:space="preserve"> socialinio draudimo</w:t>
      </w:r>
      <w:r w:rsidR="0023100E" w:rsidRPr="00F36C46">
        <w:rPr>
          <w:rFonts w:ascii="Times New Roman" w:eastAsia="Times New Roman" w:hAnsi="Times New Roman" w:cs="Times New Roman"/>
          <w:b/>
          <w:sz w:val="24"/>
          <w:szCs w:val="24"/>
          <w:lang w:eastAsia="lt-LT"/>
        </w:rPr>
        <w:t xml:space="preserve"> įmok</w:t>
      </w:r>
      <w:r w:rsidR="007A02B0" w:rsidRPr="00F36C46">
        <w:rPr>
          <w:rFonts w:ascii="Times New Roman" w:eastAsia="Times New Roman" w:hAnsi="Times New Roman" w:cs="Times New Roman"/>
          <w:b/>
          <w:sz w:val="24"/>
          <w:szCs w:val="24"/>
          <w:lang w:eastAsia="lt-LT"/>
        </w:rPr>
        <w:t>os</w:t>
      </w:r>
      <w:r w:rsidR="0023100E" w:rsidRPr="00F36C46">
        <w:rPr>
          <w:rFonts w:ascii="Times New Roman" w:eastAsia="Times New Roman" w:hAnsi="Times New Roman" w:cs="Times New Roman"/>
          <w:b/>
          <w:sz w:val="24"/>
          <w:szCs w:val="24"/>
          <w:lang w:eastAsia="lt-LT"/>
        </w:rPr>
        <w:t xml:space="preserve"> tarifo grupei</w:t>
      </w:r>
      <w:r w:rsidRPr="00F36C46">
        <w:rPr>
          <w:rFonts w:ascii="Times New Roman" w:eastAsia="Times New Roman" w:hAnsi="Times New Roman" w:cs="Times New Roman"/>
          <w:b/>
          <w:sz w:val="24"/>
          <w:szCs w:val="24"/>
          <w:lang w:eastAsia="lt-LT"/>
        </w:rPr>
        <w:t>;</w:t>
      </w:r>
      <w:bookmarkStart w:id="19" w:name="part_7e564e5acec84cfe90ea4e5f6c6243bb"/>
      <w:bookmarkStart w:id="20" w:name="part_15158e742cfe4059a35b16744b92aaca"/>
      <w:bookmarkStart w:id="21" w:name="part_e6c44dc0530846e8be8ae5b07fe1eb1b"/>
      <w:bookmarkStart w:id="22" w:name="part_7579a3340e5d427f95259574683bf749"/>
      <w:bookmarkStart w:id="23" w:name="part_0e20357898a2415ca87cd2be8af79e49"/>
      <w:bookmarkStart w:id="24" w:name="part_c61a934aadcb4edfa444146829cd4146"/>
      <w:bookmarkStart w:id="25" w:name="part_1cfc4920b5244506a165deded02e354e"/>
      <w:bookmarkEnd w:id="19"/>
      <w:bookmarkEnd w:id="20"/>
      <w:bookmarkEnd w:id="21"/>
      <w:bookmarkEnd w:id="22"/>
      <w:bookmarkEnd w:id="23"/>
      <w:bookmarkEnd w:id="24"/>
      <w:bookmarkEnd w:id="25"/>
      <w:r w:rsidRPr="00F36C46">
        <w:rPr>
          <w:rFonts w:ascii="Times New Roman" w:eastAsia="Times New Roman" w:hAnsi="Times New Roman" w:cs="Times New Roman"/>
          <w:sz w:val="24"/>
          <w:szCs w:val="24"/>
          <w:lang w:eastAsia="lt-LT"/>
        </w:rPr>
        <w:t>“</w:t>
      </w:r>
      <w:r w:rsidR="005B10CA" w:rsidRPr="00F36C46">
        <w:rPr>
          <w:rFonts w:ascii="Times New Roman" w:eastAsia="Times New Roman" w:hAnsi="Times New Roman" w:cs="Times New Roman"/>
          <w:sz w:val="24"/>
          <w:szCs w:val="24"/>
          <w:lang w:eastAsia="lt-LT"/>
        </w:rPr>
        <w:t>.</w:t>
      </w:r>
    </w:p>
    <w:p w14:paraId="51D8353E" w14:textId="77777777" w:rsidR="008C5BDD" w:rsidRPr="00F36C46" w:rsidRDefault="008C5BDD" w:rsidP="007553DC">
      <w:pPr>
        <w:pStyle w:val="Betarp"/>
        <w:spacing w:line="276" w:lineRule="auto"/>
        <w:ind w:firstLine="720"/>
        <w:jc w:val="both"/>
        <w:rPr>
          <w:rFonts w:ascii="Times New Roman" w:hAnsi="Times New Roman" w:cs="Times New Roman"/>
          <w:sz w:val="24"/>
          <w:szCs w:val="24"/>
          <w:lang w:eastAsia="lt-LT"/>
        </w:rPr>
      </w:pPr>
      <w:r w:rsidRPr="00F36C46">
        <w:rPr>
          <w:rFonts w:ascii="Times New Roman" w:hAnsi="Times New Roman" w:cs="Times New Roman"/>
          <w:sz w:val="24"/>
          <w:szCs w:val="24"/>
          <w:lang w:eastAsia="lt-LT"/>
        </w:rPr>
        <w:t>2. Buvusį</w:t>
      </w:r>
      <w:r w:rsidRPr="00F36C46">
        <w:rPr>
          <w:rFonts w:ascii="Times New Roman" w:hAnsi="Times New Roman" w:cs="Times New Roman"/>
          <w:sz w:val="24"/>
          <w:szCs w:val="24"/>
          <w:lang w:val="en-US" w:eastAsia="lt-LT"/>
        </w:rPr>
        <w:t xml:space="preserve"> 32 </w:t>
      </w:r>
      <w:r w:rsidRPr="00F36C46">
        <w:rPr>
          <w:rFonts w:ascii="Times New Roman" w:hAnsi="Times New Roman" w:cs="Times New Roman"/>
          <w:sz w:val="24"/>
          <w:szCs w:val="24"/>
          <w:lang w:eastAsia="lt-LT"/>
        </w:rPr>
        <w:t>straipsnio 1 dalies</w:t>
      </w:r>
      <w:r w:rsidRPr="00F36C46">
        <w:rPr>
          <w:rFonts w:ascii="Times New Roman" w:hAnsi="Times New Roman" w:cs="Times New Roman"/>
          <w:sz w:val="24"/>
          <w:szCs w:val="24"/>
          <w:lang w:val="en-US" w:eastAsia="lt-LT"/>
        </w:rPr>
        <w:t xml:space="preserve"> 24</w:t>
      </w:r>
      <w:r w:rsidRPr="00F36C46">
        <w:rPr>
          <w:rFonts w:ascii="Times New Roman" w:hAnsi="Times New Roman" w:cs="Times New Roman"/>
          <w:sz w:val="24"/>
          <w:szCs w:val="24"/>
          <w:lang w:eastAsia="lt-LT"/>
        </w:rPr>
        <w:t xml:space="preserve"> punktą laikyti </w:t>
      </w:r>
      <w:r w:rsidRPr="00F36C46">
        <w:rPr>
          <w:rFonts w:ascii="Times New Roman" w:hAnsi="Times New Roman" w:cs="Times New Roman"/>
          <w:sz w:val="24"/>
          <w:szCs w:val="24"/>
          <w:lang w:val="en-US" w:eastAsia="lt-LT"/>
        </w:rPr>
        <w:t xml:space="preserve">25 </w:t>
      </w:r>
      <w:r w:rsidRPr="00F36C46">
        <w:rPr>
          <w:rFonts w:ascii="Times New Roman" w:hAnsi="Times New Roman" w:cs="Times New Roman"/>
          <w:sz w:val="24"/>
          <w:szCs w:val="24"/>
          <w:lang w:eastAsia="lt-LT"/>
        </w:rPr>
        <w:t>punktu.</w:t>
      </w:r>
    </w:p>
    <w:p w14:paraId="6E7F5F97" w14:textId="77777777" w:rsidR="008C5BDD" w:rsidRPr="00F36C46" w:rsidRDefault="008C5BDD" w:rsidP="007553DC">
      <w:pPr>
        <w:spacing w:after="0"/>
        <w:ind w:firstLine="720"/>
        <w:jc w:val="both"/>
        <w:rPr>
          <w:rFonts w:ascii="Times New Roman" w:eastAsia="Times New Roman" w:hAnsi="Times New Roman" w:cs="Times New Roman"/>
          <w:sz w:val="24"/>
          <w:szCs w:val="24"/>
          <w:lang w:eastAsia="lt-LT"/>
        </w:rPr>
      </w:pPr>
    </w:p>
    <w:p w14:paraId="27831C6B" w14:textId="77777777" w:rsidR="009D6D25" w:rsidRPr="00947B46" w:rsidRDefault="00F36C46" w:rsidP="009D6D25">
      <w:pPr>
        <w:spacing w:after="0"/>
        <w:ind w:firstLine="720"/>
        <w:jc w:val="both"/>
        <w:rPr>
          <w:rFonts w:ascii="Times New Roman" w:eastAsia="Times New Roman" w:hAnsi="Times New Roman" w:cs="Times New Roman"/>
          <w:sz w:val="24"/>
          <w:szCs w:val="24"/>
          <w:lang w:val="en-US" w:eastAsia="lt-LT"/>
        </w:rPr>
      </w:pPr>
      <w:r w:rsidRPr="00947B46">
        <w:rPr>
          <w:rFonts w:ascii="Times New Roman" w:eastAsia="Times New Roman" w:hAnsi="Times New Roman" w:cs="Times New Roman"/>
          <w:b/>
          <w:bCs/>
          <w:sz w:val="24"/>
          <w:szCs w:val="24"/>
          <w:lang w:eastAsia="lt-LT"/>
        </w:rPr>
        <w:t>9</w:t>
      </w:r>
      <w:r w:rsidR="009D6D25" w:rsidRPr="00947B46">
        <w:rPr>
          <w:rFonts w:ascii="Times New Roman" w:eastAsia="Times New Roman" w:hAnsi="Times New Roman" w:cs="Times New Roman"/>
          <w:b/>
          <w:bCs/>
          <w:sz w:val="24"/>
          <w:szCs w:val="24"/>
          <w:lang w:eastAsia="lt-LT"/>
        </w:rPr>
        <w:t xml:space="preserve"> straipsnis. 3</w:t>
      </w:r>
      <w:r w:rsidR="00EE2A8A" w:rsidRPr="00947B46">
        <w:rPr>
          <w:rFonts w:ascii="Times New Roman" w:eastAsia="Times New Roman" w:hAnsi="Times New Roman" w:cs="Times New Roman"/>
          <w:b/>
          <w:bCs/>
          <w:sz w:val="24"/>
          <w:szCs w:val="24"/>
          <w:lang w:eastAsia="lt-LT"/>
        </w:rPr>
        <w:t>4</w:t>
      </w:r>
      <w:r w:rsidR="00EE2A8A" w:rsidRPr="00947B46">
        <w:rPr>
          <w:rFonts w:ascii="Times New Roman" w:eastAsia="Times New Roman" w:hAnsi="Times New Roman" w:cs="Times New Roman"/>
          <w:b/>
          <w:bCs/>
          <w:sz w:val="24"/>
          <w:szCs w:val="24"/>
          <w:vertAlign w:val="superscript"/>
          <w:lang w:eastAsia="lt-LT"/>
        </w:rPr>
        <w:t>1</w:t>
      </w:r>
      <w:r w:rsidR="009D6D25" w:rsidRPr="00947B46">
        <w:rPr>
          <w:rFonts w:ascii="Times New Roman" w:eastAsia="Times New Roman" w:hAnsi="Times New Roman" w:cs="Times New Roman"/>
          <w:b/>
          <w:bCs/>
          <w:sz w:val="24"/>
          <w:szCs w:val="24"/>
          <w:lang w:eastAsia="lt-LT"/>
        </w:rPr>
        <w:t xml:space="preserve"> straipsnio pakeitimas</w:t>
      </w:r>
    </w:p>
    <w:p w14:paraId="6BE5F263" w14:textId="77777777" w:rsidR="0008486A" w:rsidRPr="00947B46" w:rsidRDefault="0008486A" w:rsidP="0008486A">
      <w:pPr>
        <w:spacing w:after="0"/>
        <w:ind w:firstLine="720"/>
        <w:jc w:val="both"/>
        <w:rPr>
          <w:rFonts w:ascii="Times New Roman" w:eastAsia="Times New Roman" w:hAnsi="Times New Roman" w:cs="Times New Roman"/>
          <w:sz w:val="24"/>
          <w:szCs w:val="24"/>
          <w:lang w:eastAsia="lt-LT"/>
        </w:rPr>
      </w:pPr>
      <w:r w:rsidRPr="00947B46">
        <w:rPr>
          <w:rFonts w:ascii="Times New Roman" w:eastAsia="Times New Roman" w:hAnsi="Times New Roman" w:cs="Times New Roman"/>
          <w:sz w:val="24"/>
          <w:szCs w:val="24"/>
          <w:lang w:eastAsia="lt-LT"/>
        </w:rPr>
        <w:t>Pakeisti 34</w:t>
      </w:r>
      <w:r w:rsidRPr="00947B46">
        <w:rPr>
          <w:rFonts w:ascii="Times New Roman" w:eastAsia="Times New Roman" w:hAnsi="Times New Roman" w:cs="Times New Roman"/>
          <w:sz w:val="24"/>
          <w:szCs w:val="24"/>
          <w:vertAlign w:val="superscript"/>
          <w:lang w:eastAsia="lt-LT"/>
        </w:rPr>
        <w:t>1</w:t>
      </w:r>
      <w:r w:rsidRPr="00947B46">
        <w:rPr>
          <w:rFonts w:ascii="Times New Roman" w:eastAsia="Times New Roman" w:hAnsi="Times New Roman" w:cs="Times New Roman"/>
          <w:sz w:val="24"/>
          <w:szCs w:val="24"/>
          <w:lang w:eastAsia="lt-LT"/>
        </w:rPr>
        <w:t xml:space="preserve"> straipsnio 1 dalį ir ją išdėstyti taip: </w:t>
      </w:r>
    </w:p>
    <w:p w14:paraId="6F909EAC" w14:textId="77777777" w:rsidR="009D6D25" w:rsidRPr="00E00907" w:rsidRDefault="009D6D25" w:rsidP="007553DC">
      <w:pPr>
        <w:spacing w:after="0"/>
        <w:ind w:firstLine="720"/>
        <w:jc w:val="both"/>
        <w:rPr>
          <w:rFonts w:ascii="Times New Roman" w:eastAsia="Times New Roman" w:hAnsi="Times New Roman" w:cs="Times New Roman"/>
          <w:sz w:val="24"/>
          <w:szCs w:val="24"/>
          <w:lang w:eastAsia="lt-LT"/>
        </w:rPr>
      </w:pPr>
      <w:r w:rsidRPr="00947B46">
        <w:rPr>
          <w:rFonts w:ascii="Times New Roman" w:eastAsia="Times New Roman" w:hAnsi="Times New Roman" w:cs="Times New Roman"/>
          <w:sz w:val="24"/>
          <w:szCs w:val="24"/>
          <w:lang w:eastAsia="lt-LT"/>
        </w:rPr>
        <w:t>„1. Prižiūrėdama neįgalumo lygio, laikinojo nedarbingumo ar darbingumo lygio, jo priežasties, atsiradimo laiko ar termino nustatymo pagrįstumą ir teisėtumą asmeniui, turinčiam teisę gauti ar gaunančiam ligos išmoką, netekto darbingumo pensiją ar kitą išmoką, kurių skyrimas ir (ar) mokėjimas pavestas Fondo administravimo įstaigoms</w:t>
      </w:r>
      <w:r w:rsidR="00B922C6" w:rsidRPr="00947B46">
        <w:rPr>
          <w:rFonts w:ascii="Times New Roman" w:eastAsia="Times New Roman" w:hAnsi="Times New Roman" w:cs="Times New Roman"/>
          <w:strike/>
          <w:sz w:val="24"/>
          <w:szCs w:val="24"/>
          <w:lang w:eastAsia="lt-LT"/>
        </w:rPr>
        <w:t>,</w:t>
      </w:r>
      <w:r w:rsidRPr="00947B46">
        <w:rPr>
          <w:rFonts w:ascii="Times New Roman" w:eastAsia="Times New Roman" w:hAnsi="Times New Roman" w:cs="Times New Roman"/>
          <w:sz w:val="24"/>
          <w:szCs w:val="24"/>
          <w:lang w:eastAsia="lt-LT"/>
        </w:rPr>
        <w:t xml:space="preserve"> (toliau šiame straipsnyje kartu – išmokos)</w:t>
      </w:r>
      <w:r w:rsidR="0094667C" w:rsidRPr="00947B46">
        <w:rPr>
          <w:rFonts w:ascii="Times New Roman" w:eastAsia="Times New Roman" w:hAnsi="Times New Roman" w:cs="Times New Roman"/>
          <w:b/>
          <w:sz w:val="24"/>
          <w:szCs w:val="24"/>
          <w:lang w:eastAsia="lt-LT"/>
        </w:rPr>
        <w:t>,</w:t>
      </w:r>
      <w:r w:rsidRPr="00947B46">
        <w:rPr>
          <w:rFonts w:ascii="Times New Roman" w:eastAsia="Times New Roman" w:hAnsi="Times New Roman" w:cs="Times New Roman"/>
          <w:sz w:val="24"/>
          <w:szCs w:val="24"/>
          <w:lang w:eastAsia="lt-LT"/>
        </w:rPr>
        <w:t xml:space="preserve"> Fondo administravimo įstaiga turi teisę pasitelkti </w:t>
      </w:r>
      <w:r w:rsidRPr="00947B46">
        <w:rPr>
          <w:rFonts w:ascii="Times New Roman" w:eastAsia="Times New Roman" w:hAnsi="Times New Roman" w:cs="Times New Roman"/>
          <w:b/>
          <w:sz w:val="24"/>
          <w:szCs w:val="24"/>
          <w:lang w:eastAsia="lt-LT"/>
        </w:rPr>
        <w:t xml:space="preserve">universitetines ir </w:t>
      </w:r>
      <w:r w:rsidR="006B54F7" w:rsidRPr="00947B46">
        <w:rPr>
          <w:rFonts w:ascii="Times New Roman" w:eastAsia="Times New Roman" w:hAnsi="Times New Roman" w:cs="Times New Roman"/>
          <w:b/>
          <w:sz w:val="24"/>
          <w:szCs w:val="24"/>
          <w:lang w:eastAsia="lt-LT"/>
        </w:rPr>
        <w:t>r</w:t>
      </w:r>
      <w:r w:rsidRPr="00947B46">
        <w:rPr>
          <w:rFonts w:ascii="Times New Roman" w:eastAsia="Times New Roman" w:hAnsi="Times New Roman" w:cs="Times New Roman"/>
          <w:b/>
          <w:sz w:val="24"/>
          <w:szCs w:val="24"/>
          <w:lang w:eastAsia="lt-LT"/>
        </w:rPr>
        <w:t>espublikines ligonines</w:t>
      </w:r>
      <w:r w:rsidR="0094667C" w:rsidRPr="00947B46">
        <w:rPr>
          <w:rFonts w:ascii="Times New Roman" w:eastAsia="Times New Roman" w:hAnsi="Times New Roman" w:cs="Times New Roman"/>
          <w:b/>
          <w:sz w:val="24"/>
          <w:szCs w:val="24"/>
          <w:lang w:eastAsia="lt-LT"/>
        </w:rPr>
        <w:t>,</w:t>
      </w:r>
      <w:r w:rsidRPr="00947B46">
        <w:rPr>
          <w:rFonts w:ascii="Times New Roman" w:eastAsia="Times New Roman" w:hAnsi="Times New Roman" w:cs="Times New Roman"/>
          <w:sz w:val="24"/>
          <w:szCs w:val="24"/>
          <w:lang w:eastAsia="lt-LT"/>
        </w:rPr>
        <w:t xml:space="preserve"> </w:t>
      </w:r>
      <w:r w:rsidRPr="00947B46">
        <w:rPr>
          <w:rFonts w:ascii="Times New Roman" w:eastAsia="Times New Roman" w:hAnsi="Times New Roman" w:cs="Times New Roman"/>
          <w:strike/>
          <w:sz w:val="24"/>
          <w:szCs w:val="24"/>
          <w:lang w:eastAsia="lt-LT"/>
        </w:rPr>
        <w:t>asmens sveikatos priežiūros įstaigų, teikiančių</w:t>
      </w:r>
      <w:r w:rsidRPr="00947B46">
        <w:rPr>
          <w:rFonts w:ascii="Times New Roman" w:eastAsia="Times New Roman" w:hAnsi="Times New Roman" w:cs="Times New Roman"/>
          <w:sz w:val="24"/>
          <w:szCs w:val="24"/>
          <w:lang w:eastAsia="lt-LT"/>
        </w:rPr>
        <w:t xml:space="preserve"> </w:t>
      </w:r>
      <w:r w:rsidRPr="00947B46">
        <w:rPr>
          <w:rFonts w:ascii="Times New Roman" w:eastAsia="Times New Roman" w:hAnsi="Times New Roman" w:cs="Times New Roman"/>
          <w:b/>
          <w:sz w:val="24"/>
          <w:szCs w:val="24"/>
          <w:lang w:eastAsia="lt-LT"/>
        </w:rPr>
        <w:t xml:space="preserve">teikiančias </w:t>
      </w:r>
      <w:r w:rsidRPr="00947B46">
        <w:rPr>
          <w:rFonts w:ascii="Times New Roman" w:eastAsia="Times New Roman" w:hAnsi="Times New Roman" w:cs="Times New Roman"/>
          <w:sz w:val="24"/>
          <w:szCs w:val="24"/>
          <w:lang w:eastAsia="lt-LT"/>
        </w:rPr>
        <w:t xml:space="preserve">antrinio bei tretinio lygio specializuotas asmens sveikatos priežiūros paslaugas </w:t>
      </w:r>
      <w:r w:rsidRPr="00947B46">
        <w:rPr>
          <w:rFonts w:ascii="Times New Roman" w:eastAsia="Times New Roman" w:hAnsi="Times New Roman" w:cs="Times New Roman"/>
          <w:b/>
          <w:sz w:val="24"/>
          <w:szCs w:val="24"/>
          <w:lang w:eastAsia="lt-LT"/>
        </w:rPr>
        <w:t>(toliau – asmens sveikatos priežiūros įstaigos)</w:t>
      </w:r>
      <w:r w:rsidRPr="00947B46">
        <w:rPr>
          <w:rFonts w:ascii="Times New Roman" w:eastAsia="Times New Roman" w:hAnsi="Times New Roman" w:cs="Times New Roman"/>
          <w:sz w:val="24"/>
          <w:szCs w:val="24"/>
          <w:lang w:eastAsia="lt-LT"/>
        </w:rPr>
        <w:t xml:space="preserve">, su kuriomis sudaryta sutartis (toliau – sutartis), gydytojus specialistus (toliau – gydytojai specialistai) klausimams pagal jų kompetenciją spręsti. Prireikus Fondo administravimo įstaiga gali kreiptis į tokią sutartį sudariusią asmens sveikatos priežiūros įstaigą dėl papildomo asmens sveikatos ištyrimo. </w:t>
      </w:r>
      <w:r w:rsidRPr="00947B46">
        <w:rPr>
          <w:rFonts w:ascii="Times New Roman" w:eastAsia="Times New Roman" w:hAnsi="Times New Roman" w:cs="Times New Roman"/>
          <w:strike/>
          <w:sz w:val="24"/>
          <w:szCs w:val="24"/>
          <w:lang w:eastAsia="lt-LT"/>
        </w:rPr>
        <w:t>Sutartys su gydymo įstaigomis sudaromos Viešųjų pirkimų įstatymo nustatyta tvarka.</w:t>
      </w:r>
      <w:r w:rsidRPr="00947B46">
        <w:rPr>
          <w:rFonts w:ascii="Times New Roman" w:eastAsia="Times New Roman" w:hAnsi="Times New Roman" w:cs="Times New Roman"/>
          <w:sz w:val="24"/>
          <w:szCs w:val="24"/>
          <w:lang w:eastAsia="lt-LT"/>
        </w:rPr>
        <w:t xml:space="preserve"> Už asmens sveikatos priežiūros įstaigos, su kuria sudaryta sutartis, suteiktas paslaugas Fondo administravimo įstaiga </w:t>
      </w:r>
      <w:r w:rsidR="00E00907" w:rsidRPr="00947B46">
        <w:rPr>
          <w:rFonts w:ascii="Times New Roman" w:eastAsia="Times New Roman" w:hAnsi="Times New Roman" w:cs="Times New Roman"/>
          <w:strike/>
          <w:sz w:val="24"/>
          <w:szCs w:val="24"/>
          <w:lang w:eastAsia="lt-LT"/>
        </w:rPr>
        <w:t>apmoka</w:t>
      </w:r>
      <w:r w:rsidR="00E00907" w:rsidRPr="00947B46">
        <w:rPr>
          <w:rFonts w:ascii="Times New Roman" w:eastAsia="Times New Roman" w:hAnsi="Times New Roman" w:cs="Times New Roman"/>
          <w:sz w:val="24"/>
          <w:szCs w:val="24"/>
          <w:lang w:eastAsia="lt-LT"/>
        </w:rPr>
        <w:t xml:space="preserve"> </w:t>
      </w:r>
      <w:r w:rsidR="0094667C" w:rsidRPr="00947B46">
        <w:rPr>
          <w:rFonts w:ascii="Times New Roman" w:eastAsia="Times New Roman" w:hAnsi="Times New Roman" w:cs="Times New Roman"/>
          <w:b/>
          <w:sz w:val="24"/>
          <w:szCs w:val="24"/>
          <w:lang w:eastAsia="lt-LT"/>
        </w:rPr>
        <w:t>su</w:t>
      </w:r>
      <w:r w:rsidRPr="00947B46">
        <w:rPr>
          <w:rFonts w:ascii="Times New Roman" w:eastAsia="Times New Roman" w:hAnsi="Times New Roman" w:cs="Times New Roman"/>
          <w:b/>
          <w:sz w:val="24"/>
          <w:szCs w:val="24"/>
          <w:lang w:eastAsia="lt-LT"/>
        </w:rPr>
        <w:t xml:space="preserve">moka </w:t>
      </w:r>
      <w:r w:rsidRPr="00947B46">
        <w:rPr>
          <w:rFonts w:ascii="Times New Roman" w:eastAsia="Times New Roman" w:hAnsi="Times New Roman" w:cs="Times New Roman"/>
          <w:sz w:val="24"/>
          <w:szCs w:val="24"/>
          <w:lang w:eastAsia="lt-LT"/>
        </w:rPr>
        <w:t>iš Fondo biudžeto.“</w:t>
      </w:r>
    </w:p>
    <w:p w14:paraId="1A241D1B" w14:textId="77777777" w:rsidR="009D6D25" w:rsidRPr="00E00907" w:rsidRDefault="009D6D25" w:rsidP="007553DC">
      <w:pPr>
        <w:spacing w:after="0"/>
        <w:ind w:firstLine="720"/>
        <w:jc w:val="both"/>
        <w:rPr>
          <w:rFonts w:ascii="Times New Roman" w:eastAsia="Times New Roman" w:hAnsi="Times New Roman" w:cs="Times New Roman"/>
          <w:sz w:val="24"/>
          <w:szCs w:val="24"/>
          <w:lang w:eastAsia="lt-LT"/>
        </w:rPr>
      </w:pPr>
    </w:p>
    <w:p w14:paraId="767D4895" w14:textId="77777777" w:rsidR="008C5BDD" w:rsidRPr="00E00907" w:rsidRDefault="0008486A" w:rsidP="007553DC">
      <w:pPr>
        <w:spacing w:after="0"/>
        <w:ind w:firstLine="720"/>
        <w:jc w:val="both"/>
        <w:rPr>
          <w:rFonts w:ascii="Times New Roman" w:eastAsia="Times New Roman" w:hAnsi="Times New Roman" w:cs="Times New Roman"/>
          <w:b/>
          <w:sz w:val="24"/>
          <w:szCs w:val="24"/>
          <w:lang w:eastAsia="lt-LT"/>
        </w:rPr>
      </w:pPr>
      <w:r w:rsidRPr="00E00907">
        <w:rPr>
          <w:rFonts w:ascii="Times New Roman" w:eastAsia="Times New Roman" w:hAnsi="Times New Roman" w:cs="Times New Roman"/>
          <w:b/>
          <w:sz w:val="24"/>
          <w:szCs w:val="24"/>
          <w:lang w:eastAsia="lt-LT"/>
        </w:rPr>
        <w:t>1</w:t>
      </w:r>
      <w:r w:rsidR="00F36C46" w:rsidRPr="00E00907">
        <w:rPr>
          <w:rFonts w:ascii="Times New Roman" w:eastAsia="Times New Roman" w:hAnsi="Times New Roman" w:cs="Times New Roman"/>
          <w:b/>
          <w:sz w:val="24"/>
          <w:szCs w:val="24"/>
          <w:lang w:eastAsia="lt-LT"/>
        </w:rPr>
        <w:t>0</w:t>
      </w:r>
      <w:r w:rsidR="00313784" w:rsidRPr="00E00907">
        <w:rPr>
          <w:rFonts w:ascii="Times New Roman" w:eastAsia="Times New Roman" w:hAnsi="Times New Roman" w:cs="Times New Roman"/>
          <w:b/>
          <w:sz w:val="24"/>
          <w:szCs w:val="24"/>
          <w:lang w:eastAsia="lt-LT"/>
        </w:rPr>
        <w:t xml:space="preserve"> </w:t>
      </w:r>
      <w:r w:rsidR="008C5BDD" w:rsidRPr="00E00907">
        <w:rPr>
          <w:rFonts w:ascii="Times New Roman" w:eastAsia="Times New Roman" w:hAnsi="Times New Roman" w:cs="Times New Roman"/>
          <w:b/>
          <w:sz w:val="24"/>
          <w:szCs w:val="24"/>
          <w:lang w:eastAsia="lt-LT"/>
        </w:rPr>
        <w:t>straipsnis. Įstatymo įsigaliojimas</w:t>
      </w:r>
      <w:r w:rsidR="003C29D8">
        <w:rPr>
          <w:rFonts w:ascii="Times New Roman" w:eastAsia="Times New Roman" w:hAnsi="Times New Roman" w:cs="Times New Roman"/>
          <w:b/>
          <w:sz w:val="24"/>
          <w:szCs w:val="24"/>
          <w:lang w:eastAsia="lt-LT"/>
        </w:rPr>
        <w:t xml:space="preserve"> ir įgyvendinimas</w:t>
      </w:r>
    </w:p>
    <w:p w14:paraId="3F5669AD" w14:textId="77777777" w:rsidR="000C23F8" w:rsidRPr="00E00907" w:rsidRDefault="0056735B" w:rsidP="007553DC">
      <w:pPr>
        <w:spacing w:after="0"/>
        <w:ind w:firstLine="720"/>
        <w:jc w:val="both"/>
        <w:rPr>
          <w:rFonts w:ascii="Times New Roman" w:eastAsia="Times New Roman" w:hAnsi="Times New Roman" w:cs="Times New Roman"/>
          <w:sz w:val="24"/>
          <w:szCs w:val="24"/>
          <w:lang w:eastAsia="lt-LT"/>
        </w:rPr>
      </w:pPr>
      <w:r w:rsidRPr="00E00907">
        <w:rPr>
          <w:rFonts w:ascii="Times New Roman" w:eastAsia="Times New Roman" w:hAnsi="Times New Roman" w:cs="Times New Roman"/>
          <w:sz w:val="24"/>
          <w:szCs w:val="24"/>
          <w:lang w:eastAsia="lt-LT"/>
        </w:rPr>
        <w:t xml:space="preserve">1. </w:t>
      </w:r>
      <w:r w:rsidR="000C23F8" w:rsidRPr="00E00907">
        <w:rPr>
          <w:rFonts w:ascii="Times New Roman" w:eastAsia="Times New Roman" w:hAnsi="Times New Roman" w:cs="Times New Roman"/>
          <w:sz w:val="24"/>
          <w:szCs w:val="24"/>
          <w:lang w:eastAsia="lt-LT"/>
        </w:rPr>
        <w:t>Šis įstatymas</w:t>
      </w:r>
      <w:r w:rsidR="008275F2" w:rsidRPr="00E00907">
        <w:rPr>
          <w:rFonts w:ascii="Times New Roman" w:eastAsia="Times New Roman" w:hAnsi="Times New Roman" w:cs="Times New Roman"/>
          <w:sz w:val="24"/>
          <w:szCs w:val="24"/>
          <w:lang w:eastAsia="lt-LT"/>
        </w:rPr>
        <w:t xml:space="preserve">, išskyrus </w:t>
      </w:r>
      <w:r w:rsidR="008275F2" w:rsidRPr="00E00907">
        <w:rPr>
          <w:rFonts w:ascii="Times New Roman" w:eastAsia="Times New Roman" w:hAnsi="Times New Roman" w:cs="Times New Roman"/>
          <w:sz w:val="24"/>
          <w:szCs w:val="24"/>
        </w:rPr>
        <w:t>šio įstatymo</w:t>
      </w:r>
      <w:r w:rsidR="00354A62" w:rsidRPr="00E00907">
        <w:rPr>
          <w:rFonts w:ascii="Times New Roman" w:eastAsia="Times New Roman" w:hAnsi="Times New Roman" w:cs="Times New Roman"/>
          <w:sz w:val="24"/>
          <w:szCs w:val="24"/>
        </w:rPr>
        <w:t xml:space="preserve"> </w:t>
      </w:r>
      <w:r w:rsidR="00F36C46" w:rsidRPr="00E00907">
        <w:rPr>
          <w:rFonts w:ascii="Times New Roman" w:eastAsia="Times New Roman" w:hAnsi="Times New Roman" w:cs="Times New Roman"/>
          <w:sz w:val="24"/>
          <w:szCs w:val="24"/>
        </w:rPr>
        <w:t>7</w:t>
      </w:r>
      <w:r w:rsidR="00B55F56" w:rsidRPr="00E00907">
        <w:rPr>
          <w:rFonts w:ascii="Times New Roman" w:eastAsia="Times New Roman" w:hAnsi="Times New Roman" w:cs="Times New Roman"/>
          <w:sz w:val="24"/>
          <w:szCs w:val="24"/>
        </w:rPr>
        <w:t> </w:t>
      </w:r>
      <w:r w:rsidR="00D306C9" w:rsidRPr="00E00907">
        <w:rPr>
          <w:rFonts w:ascii="Times New Roman" w:eastAsia="Times New Roman" w:hAnsi="Times New Roman" w:cs="Times New Roman"/>
          <w:sz w:val="24"/>
          <w:szCs w:val="24"/>
        </w:rPr>
        <w:t xml:space="preserve"> straipsnio 1 dalį</w:t>
      </w:r>
      <w:r w:rsidR="003C29D8">
        <w:rPr>
          <w:rFonts w:ascii="Times New Roman" w:eastAsia="Times New Roman" w:hAnsi="Times New Roman" w:cs="Times New Roman"/>
          <w:sz w:val="24"/>
          <w:szCs w:val="24"/>
        </w:rPr>
        <w:t xml:space="preserve"> ir šio straipsnio </w:t>
      </w:r>
      <w:r w:rsidR="003C29D8">
        <w:rPr>
          <w:rFonts w:ascii="Times New Roman" w:eastAsia="Times New Roman" w:hAnsi="Times New Roman" w:cs="Times New Roman"/>
          <w:sz w:val="24"/>
          <w:szCs w:val="24"/>
          <w:lang w:val="en-GB"/>
        </w:rPr>
        <w:t>3 dal</w:t>
      </w:r>
      <w:r w:rsidR="003C29D8">
        <w:rPr>
          <w:rFonts w:ascii="Times New Roman" w:eastAsia="Times New Roman" w:hAnsi="Times New Roman" w:cs="Times New Roman"/>
          <w:sz w:val="24"/>
          <w:szCs w:val="24"/>
        </w:rPr>
        <w:t>į</w:t>
      </w:r>
      <w:r w:rsidR="00BD624B" w:rsidRPr="00E00907">
        <w:rPr>
          <w:rFonts w:ascii="Times New Roman" w:eastAsia="Times New Roman" w:hAnsi="Times New Roman" w:cs="Times New Roman"/>
          <w:sz w:val="24"/>
          <w:szCs w:val="24"/>
          <w:lang w:eastAsia="lt-LT"/>
        </w:rPr>
        <w:t>,</w:t>
      </w:r>
      <w:r w:rsidR="000C23F8" w:rsidRPr="00E00907">
        <w:rPr>
          <w:rFonts w:ascii="Times New Roman" w:eastAsia="Times New Roman" w:hAnsi="Times New Roman" w:cs="Times New Roman"/>
          <w:sz w:val="24"/>
          <w:szCs w:val="24"/>
          <w:lang w:eastAsia="lt-LT"/>
        </w:rPr>
        <w:t xml:space="preserve"> įsigalioja 2020 m. sausio 1 d.</w:t>
      </w:r>
    </w:p>
    <w:p w14:paraId="6EA1672C" w14:textId="53194319" w:rsidR="00947B46" w:rsidRDefault="006E1F5F" w:rsidP="009D4222">
      <w:pPr>
        <w:spacing w:after="0"/>
        <w:ind w:firstLine="720"/>
        <w:jc w:val="both"/>
        <w:rPr>
          <w:rFonts w:ascii="Times New Roman" w:eastAsia="Times New Roman" w:hAnsi="Times New Roman" w:cs="Times New Roman"/>
          <w:sz w:val="24"/>
          <w:szCs w:val="24"/>
          <w:lang w:eastAsia="lt-LT"/>
        </w:rPr>
      </w:pPr>
      <w:r w:rsidRPr="00E00907">
        <w:rPr>
          <w:rFonts w:ascii="Times New Roman" w:eastAsia="Times New Roman" w:hAnsi="Times New Roman" w:cs="Times New Roman"/>
          <w:sz w:val="24"/>
          <w:szCs w:val="24"/>
          <w:lang w:eastAsia="lt-LT"/>
        </w:rPr>
        <w:t>2</w:t>
      </w:r>
      <w:r w:rsidR="009D4222" w:rsidRPr="00E00907">
        <w:rPr>
          <w:rFonts w:ascii="Times New Roman" w:eastAsia="Times New Roman" w:hAnsi="Times New Roman" w:cs="Times New Roman"/>
          <w:sz w:val="24"/>
          <w:szCs w:val="24"/>
          <w:lang w:eastAsia="lt-LT"/>
        </w:rPr>
        <w:t xml:space="preserve">. Šio įstatymo </w:t>
      </w:r>
      <w:r w:rsidR="00F36C46" w:rsidRPr="00E00907">
        <w:rPr>
          <w:rFonts w:ascii="Times New Roman" w:eastAsia="Times New Roman" w:hAnsi="Times New Roman" w:cs="Times New Roman"/>
          <w:sz w:val="24"/>
          <w:szCs w:val="24"/>
          <w:lang w:eastAsia="lt-LT"/>
        </w:rPr>
        <w:t>7</w:t>
      </w:r>
      <w:r w:rsidR="009D4222" w:rsidRPr="00E00907">
        <w:rPr>
          <w:rFonts w:ascii="Times New Roman" w:eastAsia="Times New Roman" w:hAnsi="Times New Roman" w:cs="Times New Roman"/>
          <w:sz w:val="24"/>
          <w:szCs w:val="24"/>
          <w:lang w:eastAsia="lt-LT"/>
        </w:rPr>
        <w:t xml:space="preserve"> straipsnio 1 dalies nuostatos </w:t>
      </w:r>
      <w:r w:rsidR="00947B46" w:rsidRPr="00947B46">
        <w:rPr>
          <w:rFonts w:ascii="Times New Roman" w:eastAsia="Times New Roman" w:hAnsi="Times New Roman" w:cs="Times New Roman"/>
          <w:sz w:val="24"/>
          <w:szCs w:val="24"/>
          <w:lang w:eastAsia="lt-LT"/>
        </w:rPr>
        <w:t>taikomos nagrinėjant ir teikiant pasiūlymus dėl draudėjų prašymų atidėti socialinio draudimo įmokų skolas, delspinigius ar baudas, pateiktų po šio įstatymo įsigaliojimo</w:t>
      </w:r>
      <w:r w:rsidR="00947B46">
        <w:rPr>
          <w:rFonts w:ascii="Times New Roman" w:eastAsia="Times New Roman" w:hAnsi="Times New Roman" w:cs="Times New Roman"/>
          <w:sz w:val="24"/>
          <w:szCs w:val="24"/>
          <w:lang w:eastAsia="lt-LT"/>
        </w:rPr>
        <w:t>.</w:t>
      </w:r>
    </w:p>
    <w:p w14:paraId="147AAD95" w14:textId="77777777" w:rsidR="008C5BDD" w:rsidRPr="00E00907" w:rsidRDefault="00F36C46" w:rsidP="007553DC">
      <w:pPr>
        <w:spacing w:after="0"/>
        <w:ind w:firstLine="720"/>
        <w:jc w:val="both"/>
        <w:rPr>
          <w:rFonts w:ascii="Times New Roman" w:eastAsia="Times New Roman" w:hAnsi="Times New Roman" w:cs="Times New Roman"/>
          <w:sz w:val="24"/>
          <w:szCs w:val="24"/>
          <w:lang w:eastAsia="lt-LT"/>
        </w:rPr>
      </w:pPr>
      <w:r w:rsidRPr="00E00907">
        <w:rPr>
          <w:rFonts w:ascii="Times New Roman" w:eastAsia="Times New Roman" w:hAnsi="Times New Roman" w:cs="Times New Roman"/>
          <w:sz w:val="24"/>
          <w:szCs w:val="24"/>
          <w:lang w:eastAsia="lt-LT"/>
        </w:rPr>
        <w:t>3</w:t>
      </w:r>
      <w:r w:rsidR="00845B39" w:rsidRPr="00E00907">
        <w:rPr>
          <w:rFonts w:ascii="Times New Roman" w:eastAsia="Times New Roman" w:hAnsi="Times New Roman" w:cs="Times New Roman"/>
          <w:sz w:val="24"/>
          <w:szCs w:val="24"/>
          <w:lang w:eastAsia="lt-LT"/>
        </w:rPr>
        <w:t xml:space="preserve">. </w:t>
      </w:r>
      <w:r w:rsidR="007C2C5F" w:rsidRPr="00E00907">
        <w:rPr>
          <w:rFonts w:ascii="Times New Roman" w:eastAsia="Times New Roman" w:hAnsi="Times New Roman" w:cs="Times New Roman"/>
          <w:sz w:val="24"/>
          <w:szCs w:val="24"/>
          <w:lang w:eastAsia="lt-LT"/>
        </w:rPr>
        <w:t>Lietuvos Respublikos Vyriausybė ar jos įgaliota institucija iki 2019 m. gruodžio 31 d. priima šio įstatymo įgyvendinamuosius teisės aktus.</w:t>
      </w:r>
    </w:p>
    <w:p w14:paraId="4161E2B4" w14:textId="77777777" w:rsidR="002D58DE" w:rsidRPr="00E00907" w:rsidRDefault="002D58DE" w:rsidP="007553DC">
      <w:pPr>
        <w:pStyle w:val="Paprastasistekstas"/>
        <w:spacing w:line="276" w:lineRule="auto"/>
      </w:pPr>
    </w:p>
    <w:p w14:paraId="6342E85C" w14:textId="77777777" w:rsidR="008C5BDD" w:rsidRPr="00E00907" w:rsidRDefault="008C5BDD" w:rsidP="007553DC">
      <w:pPr>
        <w:spacing w:after="0"/>
        <w:ind w:firstLine="720"/>
        <w:jc w:val="both"/>
        <w:rPr>
          <w:rFonts w:ascii="Times New Roman" w:eastAsia="Times New Roman" w:hAnsi="Times New Roman" w:cs="Times New Roman"/>
          <w:sz w:val="24"/>
          <w:szCs w:val="24"/>
          <w:lang w:eastAsia="lt-LT"/>
        </w:rPr>
      </w:pPr>
    </w:p>
    <w:p w14:paraId="18D8EA84" w14:textId="77777777" w:rsidR="008C5BDD" w:rsidRPr="00E00907" w:rsidRDefault="008C5BDD" w:rsidP="007553DC">
      <w:pPr>
        <w:spacing w:after="0"/>
        <w:ind w:firstLine="720"/>
        <w:jc w:val="both"/>
        <w:rPr>
          <w:rFonts w:ascii="Times New Roman" w:eastAsia="Times New Roman" w:hAnsi="Times New Roman" w:cs="Times New Roman"/>
          <w:sz w:val="24"/>
          <w:szCs w:val="24"/>
          <w:lang w:eastAsia="lt-LT"/>
        </w:rPr>
      </w:pPr>
      <w:r w:rsidRPr="00E00907">
        <w:rPr>
          <w:rFonts w:ascii="Times New Roman" w:eastAsia="Times New Roman" w:hAnsi="Times New Roman" w:cs="Times New Roman"/>
          <w:i/>
          <w:iCs/>
          <w:sz w:val="24"/>
          <w:szCs w:val="24"/>
          <w:lang w:eastAsia="lt-LT"/>
        </w:rPr>
        <w:t>Skelbiu šį Lietuvos Respublikos Seimo priimtą įstatymą.</w:t>
      </w:r>
    </w:p>
    <w:p w14:paraId="54A97C4E" w14:textId="77777777" w:rsidR="008C5BDD" w:rsidRPr="00E00907" w:rsidRDefault="008C5BDD" w:rsidP="007553DC">
      <w:pPr>
        <w:spacing w:after="0"/>
        <w:rPr>
          <w:rFonts w:ascii="Times New Roman" w:eastAsia="Times New Roman" w:hAnsi="Times New Roman" w:cs="Times New Roman"/>
          <w:sz w:val="24"/>
          <w:szCs w:val="24"/>
          <w:lang w:eastAsia="lt-LT"/>
        </w:rPr>
      </w:pPr>
    </w:p>
    <w:p w14:paraId="05129894" w14:textId="77777777" w:rsidR="00D306C9" w:rsidRPr="00E00907" w:rsidRDefault="00D306C9" w:rsidP="007553DC">
      <w:pPr>
        <w:spacing w:after="0"/>
        <w:rPr>
          <w:rFonts w:ascii="Times New Roman" w:eastAsia="Times New Roman" w:hAnsi="Times New Roman" w:cs="Times New Roman"/>
          <w:sz w:val="24"/>
          <w:szCs w:val="24"/>
          <w:lang w:eastAsia="lt-LT"/>
        </w:rPr>
      </w:pPr>
    </w:p>
    <w:p w14:paraId="357409E2" w14:textId="77777777" w:rsidR="008C5BDD" w:rsidRPr="00F36C46" w:rsidRDefault="008C5BDD" w:rsidP="007553DC">
      <w:pPr>
        <w:spacing w:after="0"/>
        <w:rPr>
          <w:rFonts w:ascii="Times New Roman" w:eastAsia="Times New Roman" w:hAnsi="Times New Roman" w:cs="Times New Roman"/>
          <w:sz w:val="24"/>
          <w:szCs w:val="24"/>
          <w:lang w:eastAsia="lt-LT"/>
        </w:rPr>
      </w:pPr>
      <w:r w:rsidRPr="00E00907">
        <w:rPr>
          <w:rFonts w:ascii="Times New Roman" w:eastAsia="Times New Roman" w:hAnsi="Times New Roman" w:cs="Times New Roman"/>
          <w:sz w:val="24"/>
          <w:szCs w:val="24"/>
          <w:lang w:eastAsia="lt-LT"/>
        </w:rPr>
        <w:t>Respublikos Prezidentas</w:t>
      </w:r>
    </w:p>
    <w:sectPr w:rsidR="008C5BDD" w:rsidRPr="00F36C46" w:rsidSect="00CF2381">
      <w:headerReference w:type="default" r:id="rId7"/>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6A9D9" w14:textId="77777777" w:rsidR="00253AA7" w:rsidRDefault="00253AA7">
      <w:pPr>
        <w:spacing w:after="0" w:line="240" w:lineRule="auto"/>
      </w:pPr>
      <w:r>
        <w:separator/>
      </w:r>
    </w:p>
  </w:endnote>
  <w:endnote w:type="continuationSeparator" w:id="0">
    <w:p w14:paraId="2C8C9FC9" w14:textId="77777777" w:rsidR="00253AA7" w:rsidRDefault="0025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39D3" w14:textId="77777777" w:rsidR="00253AA7" w:rsidRDefault="00253AA7">
      <w:pPr>
        <w:spacing w:after="0" w:line="240" w:lineRule="auto"/>
      </w:pPr>
      <w:r>
        <w:separator/>
      </w:r>
    </w:p>
  </w:footnote>
  <w:footnote w:type="continuationSeparator" w:id="0">
    <w:p w14:paraId="3A8A9128" w14:textId="77777777" w:rsidR="00253AA7" w:rsidRDefault="00253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446781"/>
      <w:docPartObj>
        <w:docPartGallery w:val="Page Numbers (Top of Page)"/>
        <w:docPartUnique/>
      </w:docPartObj>
    </w:sdtPr>
    <w:sdtEndPr>
      <w:rPr>
        <w:rFonts w:ascii="Times New Roman" w:hAnsi="Times New Roman" w:cs="Times New Roman"/>
        <w:sz w:val="24"/>
        <w:szCs w:val="24"/>
      </w:rPr>
    </w:sdtEndPr>
    <w:sdtContent>
      <w:p w14:paraId="771B64D1" w14:textId="77777777" w:rsidR="000626E1" w:rsidRPr="00153EDF" w:rsidRDefault="008C5BDD">
        <w:pPr>
          <w:pStyle w:val="Antrats"/>
          <w:jc w:val="center"/>
          <w:rPr>
            <w:rFonts w:ascii="Times New Roman" w:hAnsi="Times New Roman" w:cs="Times New Roman"/>
            <w:sz w:val="24"/>
            <w:szCs w:val="24"/>
          </w:rPr>
        </w:pPr>
        <w:r w:rsidRPr="00153EDF">
          <w:rPr>
            <w:rFonts w:ascii="Times New Roman" w:hAnsi="Times New Roman" w:cs="Times New Roman"/>
            <w:sz w:val="24"/>
            <w:szCs w:val="24"/>
          </w:rPr>
          <w:fldChar w:fldCharType="begin"/>
        </w:r>
        <w:r w:rsidRPr="00153EDF">
          <w:rPr>
            <w:rFonts w:ascii="Times New Roman" w:hAnsi="Times New Roman" w:cs="Times New Roman"/>
            <w:sz w:val="24"/>
            <w:szCs w:val="24"/>
          </w:rPr>
          <w:instrText>PAGE   \* MERGEFORMAT</w:instrText>
        </w:r>
        <w:r w:rsidRPr="00153EDF">
          <w:rPr>
            <w:rFonts w:ascii="Times New Roman" w:hAnsi="Times New Roman" w:cs="Times New Roman"/>
            <w:sz w:val="24"/>
            <w:szCs w:val="24"/>
          </w:rPr>
          <w:fldChar w:fldCharType="separate"/>
        </w:r>
        <w:r w:rsidR="0063283F">
          <w:rPr>
            <w:rFonts w:ascii="Times New Roman" w:hAnsi="Times New Roman" w:cs="Times New Roman"/>
            <w:noProof/>
            <w:sz w:val="24"/>
            <w:szCs w:val="24"/>
          </w:rPr>
          <w:t>2</w:t>
        </w:r>
        <w:r w:rsidRPr="00153EDF">
          <w:rPr>
            <w:rFonts w:ascii="Times New Roman" w:hAnsi="Times New Roman" w:cs="Times New Roman"/>
            <w:sz w:val="24"/>
            <w:szCs w:val="24"/>
          </w:rPr>
          <w:fldChar w:fldCharType="end"/>
        </w:r>
      </w:p>
    </w:sdtContent>
  </w:sdt>
  <w:p w14:paraId="70F7A3F4" w14:textId="77777777" w:rsidR="000626E1" w:rsidRDefault="00E76D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DD"/>
    <w:rsid w:val="00024C39"/>
    <w:rsid w:val="000614ED"/>
    <w:rsid w:val="00066962"/>
    <w:rsid w:val="00070CA3"/>
    <w:rsid w:val="00070DBE"/>
    <w:rsid w:val="000763D9"/>
    <w:rsid w:val="0008486A"/>
    <w:rsid w:val="00086238"/>
    <w:rsid w:val="000A0AB6"/>
    <w:rsid w:val="000A6C76"/>
    <w:rsid w:val="000C23F8"/>
    <w:rsid w:val="001373C4"/>
    <w:rsid w:val="00153EDF"/>
    <w:rsid w:val="0023100E"/>
    <w:rsid w:val="00253AA7"/>
    <w:rsid w:val="002A7DE5"/>
    <w:rsid w:val="002B668F"/>
    <w:rsid w:val="002D58DE"/>
    <w:rsid w:val="0030203A"/>
    <w:rsid w:val="00313784"/>
    <w:rsid w:val="00324E2E"/>
    <w:rsid w:val="00354A62"/>
    <w:rsid w:val="0039319A"/>
    <w:rsid w:val="003A37DD"/>
    <w:rsid w:val="003B41C6"/>
    <w:rsid w:val="003C29D8"/>
    <w:rsid w:val="003F0D48"/>
    <w:rsid w:val="00441736"/>
    <w:rsid w:val="00462CA0"/>
    <w:rsid w:val="0047303C"/>
    <w:rsid w:val="004C49A7"/>
    <w:rsid w:val="0052391B"/>
    <w:rsid w:val="0054410D"/>
    <w:rsid w:val="0056735B"/>
    <w:rsid w:val="00590790"/>
    <w:rsid w:val="005B10CA"/>
    <w:rsid w:val="0060398B"/>
    <w:rsid w:val="0060597B"/>
    <w:rsid w:val="006078AB"/>
    <w:rsid w:val="0063283F"/>
    <w:rsid w:val="00644700"/>
    <w:rsid w:val="00661BF3"/>
    <w:rsid w:val="006A287D"/>
    <w:rsid w:val="006B54F7"/>
    <w:rsid w:val="006D44B3"/>
    <w:rsid w:val="006E02FC"/>
    <w:rsid w:val="006E1F5F"/>
    <w:rsid w:val="006F00B9"/>
    <w:rsid w:val="00707AA4"/>
    <w:rsid w:val="00733ABE"/>
    <w:rsid w:val="00740B44"/>
    <w:rsid w:val="007553DC"/>
    <w:rsid w:val="00765CA5"/>
    <w:rsid w:val="0078738A"/>
    <w:rsid w:val="007A02B0"/>
    <w:rsid w:val="007A41F4"/>
    <w:rsid w:val="007A7BC1"/>
    <w:rsid w:val="007C2C5F"/>
    <w:rsid w:val="007D570B"/>
    <w:rsid w:val="00800705"/>
    <w:rsid w:val="00806FDD"/>
    <w:rsid w:val="00817D21"/>
    <w:rsid w:val="008275F2"/>
    <w:rsid w:val="00835A9C"/>
    <w:rsid w:val="008419F2"/>
    <w:rsid w:val="00845B39"/>
    <w:rsid w:val="00846C95"/>
    <w:rsid w:val="008758B9"/>
    <w:rsid w:val="00890B14"/>
    <w:rsid w:val="008A0E9C"/>
    <w:rsid w:val="008C028A"/>
    <w:rsid w:val="008C5BDD"/>
    <w:rsid w:val="008E768F"/>
    <w:rsid w:val="0093342A"/>
    <w:rsid w:val="0094667C"/>
    <w:rsid w:val="00947B46"/>
    <w:rsid w:val="009603EE"/>
    <w:rsid w:val="00972520"/>
    <w:rsid w:val="0099371D"/>
    <w:rsid w:val="009D4222"/>
    <w:rsid w:val="009D65F4"/>
    <w:rsid w:val="009D6D25"/>
    <w:rsid w:val="009E57F9"/>
    <w:rsid w:val="009F56FD"/>
    <w:rsid w:val="00A02A42"/>
    <w:rsid w:val="00A045BF"/>
    <w:rsid w:val="00A13B16"/>
    <w:rsid w:val="00A27DED"/>
    <w:rsid w:val="00A377F6"/>
    <w:rsid w:val="00A71F21"/>
    <w:rsid w:val="00A9370D"/>
    <w:rsid w:val="00AA3E85"/>
    <w:rsid w:val="00AB06F3"/>
    <w:rsid w:val="00AD7D46"/>
    <w:rsid w:val="00B533EB"/>
    <w:rsid w:val="00B55F56"/>
    <w:rsid w:val="00B916D7"/>
    <w:rsid w:val="00B922C6"/>
    <w:rsid w:val="00BA61AB"/>
    <w:rsid w:val="00BD624B"/>
    <w:rsid w:val="00BE37D9"/>
    <w:rsid w:val="00C03EF7"/>
    <w:rsid w:val="00C9136B"/>
    <w:rsid w:val="00CF2381"/>
    <w:rsid w:val="00D306C9"/>
    <w:rsid w:val="00D45D8F"/>
    <w:rsid w:val="00D663FD"/>
    <w:rsid w:val="00D83A75"/>
    <w:rsid w:val="00DA25FC"/>
    <w:rsid w:val="00DA7659"/>
    <w:rsid w:val="00DE4E42"/>
    <w:rsid w:val="00E00907"/>
    <w:rsid w:val="00E474BB"/>
    <w:rsid w:val="00E53585"/>
    <w:rsid w:val="00E76DD0"/>
    <w:rsid w:val="00EA3C0A"/>
    <w:rsid w:val="00EE2A8A"/>
    <w:rsid w:val="00EE7F44"/>
    <w:rsid w:val="00F062D9"/>
    <w:rsid w:val="00F36C46"/>
    <w:rsid w:val="00F63978"/>
    <w:rsid w:val="00FB3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DB63"/>
  <w15:docId w15:val="{3A925A29-B734-4674-8570-2BD541FE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5B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5B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5BDD"/>
  </w:style>
  <w:style w:type="table" w:styleId="Lentelstinklelis">
    <w:name w:val="Table Grid"/>
    <w:basedOn w:val="prastojilentel"/>
    <w:uiPriority w:val="59"/>
    <w:rsid w:val="008C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8C5BDD"/>
    <w:rPr>
      <w:i/>
      <w:iCs/>
      <w:color w:val="808080" w:themeColor="text1" w:themeTint="7F"/>
    </w:rPr>
  </w:style>
  <w:style w:type="paragraph" w:styleId="Betarp">
    <w:name w:val="No Spacing"/>
    <w:uiPriority w:val="1"/>
    <w:qFormat/>
    <w:rsid w:val="008C5BDD"/>
    <w:pPr>
      <w:spacing w:after="0" w:line="240" w:lineRule="auto"/>
    </w:pPr>
  </w:style>
  <w:style w:type="character" w:styleId="Komentaronuoroda">
    <w:name w:val="annotation reference"/>
    <w:basedOn w:val="Numatytasispastraiposriftas"/>
    <w:uiPriority w:val="99"/>
    <w:semiHidden/>
    <w:unhideWhenUsed/>
    <w:rsid w:val="009603EE"/>
    <w:rPr>
      <w:sz w:val="16"/>
      <w:szCs w:val="16"/>
    </w:rPr>
  </w:style>
  <w:style w:type="paragraph" w:styleId="Komentarotekstas">
    <w:name w:val="annotation text"/>
    <w:basedOn w:val="prastasis"/>
    <w:link w:val="KomentarotekstasDiagrama"/>
    <w:uiPriority w:val="99"/>
    <w:semiHidden/>
    <w:unhideWhenUsed/>
    <w:rsid w:val="009603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03EE"/>
    <w:rPr>
      <w:sz w:val="20"/>
      <w:szCs w:val="20"/>
    </w:rPr>
  </w:style>
  <w:style w:type="paragraph" w:styleId="Komentarotema">
    <w:name w:val="annotation subject"/>
    <w:basedOn w:val="Komentarotekstas"/>
    <w:next w:val="Komentarotekstas"/>
    <w:link w:val="KomentarotemaDiagrama"/>
    <w:uiPriority w:val="99"/>
    <w:semiHidden/>
    <w:unhideWhenUsed/>
    <w:rsid w:val="009603EE"/>
    <w:rPr>
      <w:b/>
      <w:bCs/>
    </w:rPr>
  </w:style>
  <w:style w:type="character" w:customStyle="1" w:styleId="KomentarotemaDiagrama">
    <w:name w:val="Komentaro tema Diagrama"/>
    <w:basedOn w:val="KomentarotekstasDiagrama"/>
    <w:link w:val="Komentarotema"/>
    <w:uiPriority w:val="99"/>
    <w:semiHidden/>
    <w:rsid w:val="009603EE"/>
    <w:rPr>
      <w:b/>
      <w:bCs/>
      <w:sz w:val="20"/>
      <w:szCs w:val="20"/>
    </w:rPr>
  </w:style>
  <w:style w:type="paragraph" w:styleId="Debesliotekstas">
    <w:name w:val="Balloon Text"/>
    <w:basedOn w:val="prastasis"/>
    <w:link w:val="DebesliotekstasDiagrama"/>
    <w:uiPriority w:val="99"/>
    <w:semiHidden/>
    <w:unhideWhenUsed/>
    <w:rsid w:val="009603E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03EE"/>
    <w:rPr>
      <w:rFonts w:ascii="Tahoma" w:hAnsi="Tahoma" w:cs="Tahoma"/>
      <w:sz w:val="16"/>
      <w:szCs w:val="16"/>
    </w:rPr>
  </w:style>
  <w:style w:type="paragraph" w:styleId="Porat">
    <w:name w:val="footer"/>
    <w:basedOn w:val="prastasis"/>
    <w:link w:val="PoratDiagrama"/>
    <w:uiPriority w:val="99"/>
    <w:unhideWhenUsed/>
    <w:rsid w:val="00A13B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3B16"/>
  </w:style>
  <w:style w:type="paragraph" w:styleId="Sraopastraipa">
    <w:name w:val="List Paragraph"/>
    <w:basedOn w:val="prastasis"/>
    <w:uiPriority w:val="34"/>
    <w:qFormat/>
    <w:rsid w:val="00B916D7"/>
    <w:pPr>
      <w:ind w:left="720"/>
      <w:contextualSpacing/>
    </w:pPr>
  </w:style>
  <w:style w:type="paragraph" w:styleId="Paprastasistekstas">
    <w:name w:val="Plain Text"/>
    <w:basedOn w:val="prastasis"/>
    <w:link w:val="PaprastasistekstasDiagrama"/>
    <w:uiPriority w:val="99"/>
    <w:semiHidden/>
    <w:unhideWhenUsed/>
    <w:rsid w:val="008275F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8275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98311">
      <w:bodyDiv w:val="1"/>
      <w:marLeft w:val="0"/>
      <w:marRight w:val="0"/>
      <w:marTop w:val="0"/>
      <w:marBottom w:val="0"/>
      <w:divBdr>
        <w:top w:val="none" w:sz="0" w:space="0" w:color="auto"/>
        <w:left w:val="none" w:sz="0" w:space="0" w:color="auto"/>
        <w:bottom w:val="none" w:sz="0" w:space="0" w:color="auto"/>
        <w:right w:val="none" w:sz="0" w:space="0" w:color="auto"/>
      </w:divBdr>
    </w:div>
    <w:div w:id="665010647">
      <w:bodyDiv w:val="1"/>
      <w:marLeft w:val="0"/>
      <w:marRight w:val="0"/>
      <w:marTop w:val="0"/>
      <w:marBottom w:val="0"/>
      <w:divBdr>
        <w:top w:val="none" w:sz="0" w:space="0" w:color="auto"/>
        <w:left w:val="none" w:sz="0" w:space="0" w:color="auto"/>
        <w:bottom w:val="none" w:sz="0" w:space="0" w:color="auto"/>
        <w:right w:val="none" w:sz="0" w:space="0" w:color="auto"/>
      </w:divBdr>
    </w:div>
    <w:div w:id="11179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B630-2E36-40D3-B5EE-F6C03D47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5392</Words>
  <Characters>3074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2019-10-16T03:48:00Z</dcterms:created>
  <dc:creator>Silvija Zarankaitė</dc:creator>
  <cp:lastModifiedBy>Audronė Zdanevičienė</cp:lastModifiedBy>
  <dcterms:modified xsi:type="dcterms:W3CDTF">2019-10-16T03:48:00Z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