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6216A" w:rsidRPr="001F288D" w14:paraId="452EBF58" w14:textId="77777777">
        <w:tc>
          <w:tcPr>
            <w:tcW w:w="9639" w:type="dxa"/>
          </w:tcPr>
          <w:p w14:paraId="77B2A1BD" w14:textId="77777777" w:rsidR="0066216A" w:rsidRPr="001F288D" w:rsidRDefault="00686D3A" w:rsidP="002C5ADB">
            <w:pPr>
              <w:jc w:val="center"/>
              <w:rPr>
                <w:lang w:val="lt-LT"/>
              </w:rPr>
            </w:pPr>
            <w:r w:rsidRPr="00DB25E9">
              <w:rPr>
                <w:rFonts w:ascii="Arial" w:hAnsi="Arial"/>
                <w:noProof/>
                <w:snapToGrid w:val="0"/>
                <w:lang w:val="lt-LT" w:eastAsia="lt-LT"/>
              </w:rPr>
              <w:drawing>
                <wp:inline distT="0" distB="0" distL="0" distR="0" wp14:anchorId="0C7B9F9A" wp14:editId="7DA69EB9">
                  <wp:extent cx="1114425" cy="857250"/>
                  <wp:effectExtent l="0" t="0" r="9525" b="0"/>
                  <wp:docPr id="1" name="Picture 1" descr="RC_logo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_logo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3CDD8" w14:textId="095763EE" w:rsidR="0066216A" w:rsidRPr="001F288D" w:rsidRDefault="0066216A" w:rsidP="00FE46A4">
            <w:pPr>
              <w:pStyle w:val="Antrat2"/>
              <w:rPr>
                <w:sz w:val="28"/>
              </w:rPr>
            </w:pPr>
            <w:r w:rsidRPr="001F288D">
              <w:t>VALSTYBĖS ĮMONĖ REGISTRŲ CENTRAS</w:t>
            </w:r>
          </w:p>
          <w:p w14:paraId="162C8674" w14:textId="77777777" w:rsidR="0066216A" w:rsidRPr="001F288D" w:rsidRDefault="0066216A" w:rsidP="00FE46A4">
            <w:pPr>
              <w:rPr>
                <w:lang w:val="lt-LT"/>
              </w:rPr>
            </w:pPr>
          </w:p>
        </w:tc>
      </w:tr>
    </w:tbl>
    <w:p w14:paraId="1AA3A1AE" w14:textId="77777777" w:rsidR="00083296" w:rsidRPr="001F288D" w:rsidRDefault="00083296" w:rsidP="00083296">
      <w:pPr>
        <w:pStyle w:val="Antrat1"/>
        <w:rPr>
          <w:sz w:val="18"/>
        </w:rPr>
      </w:pPr>
      <w:r w:rsidRPr="001F288D">
        <w:rPr>
          <w:sz w:val="18"/>
        </w:rPr>
        <w:t xml:space="preserve">Lvovo g. 25-101, 09320 Vilnius, tel. (8 5) 268 8262, el. p. </w:t>
      </w:r>
      <w:hyperlink r:id="rId9" w:history="1">
        <w:r w:rsidRPr="001F288D">
          <w:rPr>
            <w:rStyle w:val="Hipersaitas"/>
            <w:color w:val="auto"/>
            <w:sz w:val="18"/>
            <w:u w:val="none"/>
          </w:rPr>
          <w:t>info@registrucentras.lt</w:t>
        </w:r>
      </w:hyperlink>
    </w:p>
    <w:p w14:paraId="127E5632" w14:textId="77777777" w:rsidR="00083296" w:rsidRPr="001F288D" w:rsidRDefault="00083296" w:rsidP="00083296">
      <w:pPr>
        <w:pStyle w:val="Antrat1"/>
        <w:rPr>
          <w:sz w:val="18"/>
        </w:rPr>
      </w:pPr>
      <w:r w:rsidRPr="001F288D">
        <w:rPr>
          <w:sz w:val="18"/>
        </w:rPr>
        <w:t>Duomenys kaupiami ir saugomi Juridinių asmenų registre, kodas 124110246</w:t>
      </w:r>
    </w:p>
    <w:p w14:paraId="2026A221" w14:textId="77777777" w:rsidR="0066216A" w:rsidRPr="001F288D" w:rsidRDefault="0066216A">
      <w:pPr>
        <w:jc w:val="center"/>
        <w:rPr>
          <w:sz w:val="4"/>
          <w:lang w:val="lt-LT"/>
        </w:rPr>
      </w:pPr>
    </w:p>
    <w:p w14:paraId="0526A0A9" w14:textId="77777777" w:rsidR="0066216A" w:rsidRPr="001F288D" w:rsidRDefault="0066216A" w:rsidP="00F878D3">
      <w:pPr>
        <w:pBdr>
          <w:top w:val="single" w:sz="4" w:space="1" w:color="auto"/>
        </w:pBdr>
        <w:rPr>
          <w:sz w:val="10"/>
          <w:szCs w:val="10"/>
          <w:lang w:val="lt-LT"/>
        </w:rPr>
      </w:pPr>
    </w:p>
    <w:p w14:paraId="35EE309D" w14:textId="77777777" w:rsidR="0066216A" w:rsidRPr="001F288D" w:rsidRDefault="0066216A" w:rsidP="00F878D3">
      <w:pPr>
        <w:rPr>
          <w:sz w:val="10"/>
          <w:szCs w:val="10"/>
          <w:lang w:val="lt-LT"/>
        </w:rPr>
      </w:pPr>
    </w:p>
    <w:tbl>
      <w:tblPr>
        <w:tblStyle w:val="1tinkleliolentelviesi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1701"/>
      </w:tblGrid>
      <w:tr w:rsidR="00743117" w:rsidRPr="001F288D" w14:paraId="47D3A24E" w14:textId="77777777" w:rsidTr="0032797B">
        <w:tc>
          <w:tcPr>
            <w:tcW w:w="6062" w:type="dxa"/>
            <w:vMerge w:val="restart"/>
          </w:tcPr>
          <w:p w14:paraId="047956E0" w14:textId="4FED40A5" w:rsidR="00DB3768" w:rsidRPr="001F288D" w:rsidRDefault="001F4036" w:rsidP="00DB3768">
            <w:pPr>
              <w:pStyle w:val="Antrats"/>
              <w:ind w:left="-108"/>
              <w:rPr>
                <w:rStyle w:val="bfield81"/>
                <w:b w:val="0"/>
                <w:sz w:val="24"/>
                <w:lang w:val="lt-LT"/>
              </w:rPr>
            </w:pPr>
            <w:r w:rsidRPr="001F288D">
              <w:rPr>
                <w:rStyle w:val="bfield81"/>
                <w:b w:val="0"/>
                <w:sz w:val="24"/>
                <w:lang w:val="lt-LT"/>
              </w:rPr>
              <w:t xml:space="preserve">Lietuvos Respublikos </w:t>
            </w:r>
            <w:r w:rsidR="00485DCC">
              <w:rPr>
                <w:rStyle w:val="bfield81"/>
                <w:b w:val="0"/>
                <w:sz w:val="24"/>
                <w:lang w:val="lt-LT"/>
              </w:rPr>
              <w:t>žemės ūkio</w:t>
            </w:r>
            <w:r w:rsidRPr="001F288D">
              <w:rPr>
                <w:rStyle w:val="bfield81"/>
                <w:b w:val="0"/>
                <w:sz w:val="24"/>
                <w:lang w:val="lt-LT"/>
              </w:rPr>
              <w:t xml:space="preserve"> ministerijai</w:t>
            </w:r>
          </w:p>
          <w:p w14:paraId="654E4E8D" w14:textId="49D7430F" w:rsidR="00DB3768" w:rsidRPr="001F288D" w:rsidRDefault="001F288D" w:rsidP="00DB3768">
            <w:pPr>
              <w:pStyle w:val="Antrats"/>
              <w:ind w:left="-108"/>
              <w:rPr>
                <w:rStyle w:val="bfield81"/>
                <w:b w:val="0"/>
                <w:sz w:val="24"/>
                <w:lang w:val="lt-LT"/>
              </w:rPr>
            </w:pPr>
            <w:r w:rsidRPr="001F288D">
              <w:rPr>
                <w:rStyle w:val="bfield81"/>
                <w:b w:val="0"/>
                <w:sz w:val="24"/>
                <w:lang w:val="lt-LT"/>
              </w:rPr>
              <w:t>E</w:t>
            </w:r>
            <w:r w:rsidR="00A86E2C" w:rsidRPr="001F288D">
              <w:rPr>
                <w:rStyle w:val="bfield81"/>
                <w:b w:val="0"/>
                <w:sz w:val="24"/>
                <w:lang w:val="lt-LT"/>
              </w:rPr>
              <w:t>l. p.</w:t>
            </w:r>
            <w:r w:rsidR="00DB3768" w:rsidRPr="001F288D">
              <w:rPr>
                <w:rStyle w:val="bfield81"/>
                <w:b w:val="0"/>
                <w:sz w:val="24"/>
                <w:lang w:val="lt-LT"/>
              </w:rPr>
              <w:t xml:space="preserve"> </w:t>
            </w:r>
            <w:r w:rsidR="005E18B8">
              <w:rPr>
                <w:rStyle w:val="bfield81"/>
                <w:b w:val="0"/>
                <w:sz w:val="24"/>
                <w:lang w:val="lt-LT"/>
              </w:rPr>
              <w:t>zum</w:t>
            </w:r>
            <w:r w:rsidR="00DB3768" w:rsidRPr="001F288D">
              <w:rPr>
                <w:rStyle w:val="bfield81"/>
                <w:b w:val="0"/>
                <w:sz w:val="24"/>
                <w:lang w:val="lt-LT"/>
              </w:rPr>
              <w:t>@</w:t>
            </w:r>
            <w:r w:rsidR="005E18B8">
              <w:rPr>
                <w:rStyle w:val="bfield81"/>
                <w:b w:val="0"/>
                <w:sz w:val="24"/>
                <w:lang w:val="lt-LT"/>
              </w:rPr>
              <w:t>zum</w:t>
            </w:r>
            <w:r w:rsidR="009E6642" w:rsidRPr="001F288D">
              <w:rPr>
                <w:rStyle w:val="bfield81"/>
                <w:b w:val="0"/>
                <w:sz w:val="24"/>
                <w:lang w:val="lt-LT"/>
              </w:rPr>
              <w:t>.</w:t>
            </w:r>
            <w:r w:rsidR="00DB3768" w:rsidRPr="001F288D">
              <w:rPr>
                <w:rStyle w:val="bfield81"/>
                <w:b w:val="0"/>
                <w:sz w:val="24"/>
                <w:lang w:val="lt-LT"/>
              </w:rPr>
              <w:t>lt</w:t>
            </w:r>
          </w:p>
          <w:p w14:paraId="2D53F043" w14:textId="64F2E6E0" w:rsidR="00743117" w:rsidRPr="001F288D" w:rsidRDefault="00743117" w:rsidP="00D674B6">
            <w:pPr>
              <w:pStyle w:val="Antrats"/>
              <w:ind w:left="-108"/>
              <w:rPr>
                <w:sz w:val="24"/>
                <w:lang w:val="lt-LT"/>
              </w:rPr>
            </w:pPr>
          </w:p>
        </w:tc>
        <w:tc>
          <w:tcPr>
            <w:tcW w:w="1701" w:type="dxa"/>
          </w:tcPr>
          <w:p w14:paraId="0834F743" w14:textId="31F40107" w:rsidR="00743117" w:rsidRPr="00CF1514" w:rsidRDefault="00CF1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 xml:space="preserve">    </w:t>
            </w:r>
            <w:r>
              <w:rPr>
                <w:sz w:val="24"/>
                <w:szCs w:val="24"/>
              </w:rPr>
              <w:t>2020-04-14</w:t>
            </w:r>
          </w:p>
        </w:tc>
        <w:tc>
          <w:tcPr>
            <w:tcW w:w="1701" w:type="dxa"/>
          </w:tcPr>
          <w:p w14:paraId="258DB132" w14:textId="37688584" w:rsidR="00743117" w:rsidRPr="001F288D" w:rsidRDefault="009C28C7" w:rsidP="001F4036">
            <w:pPr>
              <w:rPr>
                <w:sz w:val="24"/>
                <w:szCs w:val="24"/>
                <w:lang w:val="lt-LT"/>
              </w:rPr>
            </w:pPr>
            <w:r w:rsidRPr="001F288D">
              <w:rPr>
                <w:sz w:val="24"/>
                <w:szCs w:val="24"/>
                <w:lang w:val="lt-LT"/>
              </w:rPr>
              <w:t xml:space="preserve">Nr. </w:t>
            </w:r>
            <w:r w:rsidR="00CF1514" w:rsidRPr="00CF1514">
              <w:rPr>
                <w:sz w:val="24"/>
                <w:szCs w:val="24"/>
                <w:lang w:val="lt-LT"/>
              </w:rPr>
              <w:t>S-25393 (1.10 E)</w:t>
            </w:r>
          </w:p>
        </w:tc>
      </w:tr>
      <w:tr w:rsidR="00743117" w:rsidRPr="001F288D" w14:paraId="02C50A4D" w14:textId="77777777" w:rsidTr="0032797B">
        <w:tc>
          <w:tcPr>
            <w:tcW w:w="6062" w:type="dxa"/>
            <w:vMerge/>
          </w:tcPr>
          <w:p w14:paraId="1D066DB1" w14:textId="77777777" w:rsidR="00743117" w:rsidRPr="001F288D" w:rsidRDefault="00743117">
            <w:pPr>
              <w:rPr>
                <w:sz w:val="24"/>
                <w:lang w:val="lt-LT"/>
              </w:rPr>
            </w:pPr>
          </w:p>
        </w:tc>
        <w:tc>
          <w:tcPr>
            <w:tcW w:w="1701" w:type="dxa"/>
          </w:tcPr>
          <w:p w14:paraId="2FC0782B" w14:textId="78D826E8" w:rsidR="00743117" w:rsidRPr="001F288D" w:rsidRDefault="00CF1514" w:rsidP="00CF151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743117" w:rsidRPr="001F288D">
              <w:rPr>
                <w:sz w:val="24"/>
                <w:szCs w:val="24"/>
                <w:lang w:val="lt-LT"/>
              </w:rPr>
              <w:t xml:space="preserve"> </w:t>
            </w:r>
            <w:r w:rsidR="00480731" w:rsidRPr="001F288D">
              <w:rPr>
                <w:sz w:val="24"/>
                <w:lang w:val="lt-LT"/>
              </w:rPr>
              <w:t>Į 2020</w:t>
            </w:r>
            <w:r w:rsidR="00743117" w:rsidRPr="001F288D">
              <w:rPr>
                <w:sz w:val="24"/>
                <w:lang w:val="lt-LT"/>
              </w:rPr>
              <w:t>-</w:t>
            </w:r>
            <w:r w:rsidR="00480731" w:rsidRPr="001F288D">
              <w:rPr>
                <w:sz w:val="24"/>
                <w:lang w:val="lt-LT"/>
              </w:rPr>
              <w:t>0</w:t>
            </w:r>
            <w:r w:rsidR="00DB3768" w:rsidRPr="001F288D">
              <w:rPr>
                <w:sz w:val="24"/>
                <w:lang w:val="lt-LT"/>
              </w:rPr>
              <w:t>3</w:t>
            </w:r>
            <w:r w:rsidR="00743117" w:rsidRPr="001F288D">
              <w:rPr>
                <w:sz w:val="24"/>
                <w:lang w:val="lt-LT"/>
              </w:rPr>
              <w:t>-</w:t>
            </w:r>
            <w:r w:rsidR="009E6642" w:rsidRPr="001F288D">
              <w:rPr>
                <w:sz w:val="24"/>
                <w:lang w:val="lt-LT"/>
              </w:rPr>
              <w:t>3</w:t>
            </w:r>
            <w:r w:rsidR="005E18B8">
              <w:rPr>
                <w:sz w:val="24"/>
                <w:lang w:val="lt-LT"/>
              </w:rPr>
              <w:t>0</w:t>
            </w:r>
          </w:p>
          <w:p w14:paraId="1AAAF399" w14:textId="3A5B591F" w:rsidR="00743117" w:rsidRPr="001F288D" w:rsidRDefault="00743117" w:rsidP="005E01A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3583223B" w14:textId="4C5DA4EA" w:rsidR="00743117" w:rsidRPr="001F288D" w:rsidRDefault="001F4036" w:rsidP="005E18B8">
            <w:pPr>
              <w:rPr>
                <w:sz w:val="24"/>
                <w:szCs w:val="24"/>
                <w:lang w:val="lt-LT"/>
              </w:rPr>
            </w:pPr>
            <w:r w:rsidRPr="001F288D">
              <w:rPr>
                <w:sz w:val="24"/>
                <w:szCs w:val="24"/>
                <w:lang w:val="lt-LT"/>
              </w:rPr>
              <w:t>Nr.</w:t>
            </w:r>
            <w:r w:rsidR="009E6642" w:rsidRPr="001F288D">
              <w:rPr>
                <w:sz w:val="24"/>
                <w:szCs w:val="24"/>
                <w:lang w:val="lt-LT"/>
              </w:rPr>
              <w:t xml:space="preserve"> 20-4</w:t>
            </w:r>
            <w:r w:rsidR="005E18B8">
              <w:rPr>
                <w:sz w:val="24"/>
                <w:szCs w:val="24"/>
                <w:lang w:val="lt-LT"/>
              </w:rPr>
              <w:t>490</w:t>
            </w:r>
          </w:p>
        </w:tc>
      </w:tr>
      <w:tr w:rsidR="00863A28" w:rsidRPr="001F288D" w14:paraId="2983B443" w14:textId="77777777" w:rsidTr="0032797B">
        <w:trPr>
          <w:gridAfter w:val="2"/>
          <w:wAfter w:w="3402" w:type="dxa"/>
          <w:trHeight w:val="276"/>
        </w:trPr>
        <w:tc>
          <w:tcPr>
            <w:tcW w:w="6062" w:type="dxa"/>
            <w:vMerge/>
          </w:tcPr>
          <w:p w14:paraId="5C28EFC8" w14:textId="05CEE231" w:rsidR="00863A28" w:rsidRPr="001F288D" w:rsidRDefault="00863A28">
            <w:pPr>
              <w:rPr>
                <w:sz w:val="24"/>
                <w:lang w:val="lt-LT"/>
              </w:rPr>
            </w:pPr>
          </w:p>
        </w:tc>
      </w:tr>
      <w:tr w:rsidR="00863A28" w:rsidRPr="001F288D" w14:paraId="73C33558" w14:textId="77777777" w:rsidTr="0032797B">
        <w:trPr>
          <w:gridAfter w:val="2"/>
          <w:wAfter w:w="3402" w:type="dxa"/>
          <w:trHeight w:val="276"/>
        </w:trPr>
        <w:tc>
          <w:tcPr>
            <w:tcW w:w="6062" w:type="dxa"/>
            <w:vMerge/>
          </w:tcPr>
          <w:p w14:paraId="3CA72856" w14:textId="77777777" w:rsidR="00863A28" w:rsidRPr="001F288D" w:rsidRDefault="00863A28">
            <w:pPr>
              <w:rPr>
                <w:sz w:val="24"/>
                <w:lang w:val="lt-LT"/>
              </w:rPr>
            </w:pPr>
          </w:p>
        </w:tc>
      </w:tr>
    </w:tbl>
    <w:p w14:paraId="22E26376" w14:textId="77777777" w:rsidR="0066216A" w:rsidRPr="001F288D" w:rsidRDefault="0066216A">
      <w:pPr>
        <w:rPr>
          <w:sz w:val="24"/>
          <w:lang w:val="lt-LT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6216A" w:rsidRPr="00CF1514" w14:paraId="5EAB326E" w14:textId="77777777" w:rsidTr="00170C24">
        <w:tc>
          <w:tcPr>
            <w:tcW w:w="9747" w:type="dxa"/>
          </w:tcPr>
          <w:p w14:paraId="620E6E52" w14:textId="401A7189" w:rsidR="0066216A" w:rsidRPr="001F288D" w:rsidRDefault="001F4036" w:rsidP="00485DCC">
            <w:pPr>
              <w:pStyle w:val="Antrats"/>
              <w:tabs>
                <w:tab w:val="clear" w:pos="4153"/>
                <w:tab w:val="clear" w:pos="8306"/>
              </w:tabs>
              <w:ind w:left="-105"/>
              <w:jc w:val="both"/>
              <w:rPr>
                <w:b/>
                <w:bCs/>
                <w:sz w:val="24"/>
                <w:lang w:val="lt-LT"/>
              </w:rPr>
            </w:pPr>
            <w:r w:rsidRPr="001F288D">
              <w:rPr>
                <w:b/>
                <w:bCs/>
                <w:sz w:val="24"/>
                <w:lang w:val="lt-LT"/>
              </w:rPr>
              <w:t xml:space="preserve">DĖL LIETUVOS RESPUBLIKOS VYRIAUSYBĖS </w:t>
            </w:r>
            <w:r w:rsidR="009E6642" w:rsidRPr="001F288D">
              <w:rPr>
                <w:b/>
                <w:bCs/>
                <w:sz w:val="24"/>
                <w:lang w:val="lt-LT"/>
              </w:rPr>
              <w:t xml:space="preserve">NUTARIMO </w:t>
            </w:r>
            <w:r w:rsidR="00485DCC" w:rsidRPr="00485DCC">
              <w:rPr>
                <w:b/>
                <w:bCs/>
                <w:sz w:val="24"/>
                <w:lang w:val="lt-LT"/>
              </w:rPr>
              <w:t xml:space="preserve">„DĖL LIETUVOS RESPUBLIKOS VYRIAUSYBĖS 2002 M. RUGPJŪČIO 27 D. NUTARIMO NR. 1351 „DĖL LIETUVOS RESPUBLIKOS ŽEMĖS ŪKIO IR KAIMO VERSLO REGISTRO ĮSTEIGIMO IR JO NUOSTATŲ PATVIRTINIMO“ PAKEITIMO“ </w:t>
            </w:r>
            <w:r w:rsidR="009E6642" w:rsidRPr="001F288D">
              <w:rPr>
                <w:b/>
                <w:bCs/>
                <w:sz w:val="24"/>
                <w:lang w:val="lt-LT"/>
              </w:rPr>
              <w:t>PROJEKTO</w:t>
            </w:r>
            <w:r w:rsidRPr="001F288D">
              <w:rPr>
                <w:b/>
                <w:bCs/>
                <w:sz w:val="24"/>
                <w:lang w:val="lt-LT"/>
              </w:rPr>
              <w:t xml:space="preserve"> DERINIMO</w:t>
            </w:r>
          </w:p>
        </w:tc>
      </w:tr>
    </w:tbl>
    <w:p w14:paraId="68BA7C5A" w14:textId="77777777" w:rsidR="0066216A" w:rsidRPr="001F288D" w:rsidRDefault="0066216A">
      <w:pPr>
        <w:pStyle w:val="Pagrindinistekstas3"/>
        <w:spacing w:line="240" w:lineRule="auto"/>
      </w:pPr>
    </w:p>
    <w:p w14:paraId="54A1BCC4" w14:textId="77777777" w:rsidR="0021086D" w:rsidRPr="001F288D" w:rsidRDefault="0021086D">
      <w:pPr>
        <w:pStyle w:val="Pagrindinistekstas3"/>
        <w:spacing w:line="240" w:lineRule="auto"/>
      </w:pPr>
    </w:p>
    <w:p w14:paraId="4F86042C" w14:textId="518277AD" w:rsidR="001F4036" w:rsidRDefault="001F4036" w:rsidP="001F4036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88D">
        <w:rPr>
          <w:rFonts w:ascii="Times New Roman" w:hAnsi="Times New Roman" w:cs="Times New Roman"/>
          <w:sz w:val="24"/>
          <w:szCs w:val="24"/>
        </w:rPr>
        <w:t xml:space="preserve">Valstybės įmonė Registrų centras išnagrinėjo Lietuvos Respublikos </w:t>
      </w:r>
      <w:r w:rsidR="00485DCC">
        <w:rPr>
          <w:rFonts w:ascii="Times New Roman" w:hAnsi="Times New Roman" w:cs="Times New Roman"/>
          <w:sz w:val="24"/>
          <w:szCs w:val="24"/>
        </w:rPr>
        <w:t>žemės ūkio</w:t>
      </w:r>
      <w:r w:rsidRPr="001F288D">
        <w:rPr>
          <w:rFonts w:ascii="Times New Roman" w:hAnsi="Times New Roman" w:cs="Times New Roman"/>
          <w:sz w:val="24"/>
          <w:szCs w:val="24"/>
        </w:rPr>
        <w:t xml:space="preserve"> ministerijos pateiktą derinti </w:t>
      </w:r>
      <w:r w:rsidR="00485DCC" w:rsidRPr="00485DCC">
        <w:rPr>
          <w:rFonts w:ascii="Times New Roman" w:hAnsi="Times New Roman" w:cs="Times New Roman"/>
          <w:sz w:val="24"/>
          <w:szCs w:val="24"/>
        </w:rPr>
        <w:t>Lietuvos Respublikos Vyriausybės nutarimo „Dėl Lietuvos Respublikos Vyriausybės 2002 m. rugpjūčio 27 d. nutarimo Nr. 1351 „Dėl Lietuvos Respublikos žemės ūkio ir kaimo verslo registro įsteigimo ir jo nuostatų pa</w:t>
      </w:r>
      <w:r w:rsidR="00485DCC">
        <w:rPr>
          <w:rFonts w:ascii="Times New Roman" w:hAnsi="Times New Roman" w:cs="Times New Roman"/>
          <w:sz w:val="24"/>
          <w:szCs w:val="24"/>
        </w:rPr>
        <w:t>tvirtinimo“ pakeitimo“ projektą</w:t>
      </w:r>
      <w:r w:rsidRPr="001F288D">
        <w:rPr>
          <w:rFonts w:ascii="Times New Roman" w:hAnsi="Times New Roman" w:cs="Times New Roman"/>
          <w:sz w:val="24"/>
          <w:szCs w:val="24"/>
        </w:rPr>
        <w:t>. Dėl pateikt</w:t>
      </w:r>
      <w:r w:rsidR="00485DCC">
        <w:rPr>
          <w:rFonts w:ascii="Times New Roman" w:hAnsi="Times New Roman" w:cs="Times New Roman"/>
          <w:sz w:val="24"/>
          <w:szCs w:val="24"/>
        </w:rPr>
        <w:t>o</w:t>
      </w:r>
      <w:r w:rsidRPr="001F288D">
        <w:rPr>
          <w:rFonts w:ascii="Times New Roman" w:hAnsi="Times New Roman" w:cs="Times New Roman"/>
          <w:sz w:val="24"/>
          <w:szCs w:val="24"/>
        </w:rPr>
        <w:t xml:space="preserve"> projekt</w:t>
      </w:r>
      <w:r w:rsidR="00485DCC">
        <w:rPr>
          <w:rFonts w:ascii="Times New Roman" w:hAnsi="Times New Roman" w:cs="Times New Roman"/>
          <w:sz w:val="24"/>
          <w:szCs w:val="24"/>
        </w:rPr>
        <w:t>o</w:t>
      </w:r>
      <w:r w:rsidRPr="001F288D">
        <w:rPr>
          <w:rFonts w:ascii="Times New Roman" w:hAnsi="Times New Roman" w:cs="Times New Roman"/>
          <w:sz w:val="24"/>
          <w:szCs w:val="24"/>
        </w:rPr>
        <w:t xml:space="preserve"> pastabų</w:t>
      </w:r>
      <w:r w:rsidR="00DE1D45">
        <w:rPr>
          <w:rFonts w:ascii="Times New Roman" w:hAnsi="Times New Roman" w:cs="Times New Roman"/>
          <w:sz w:val="24"/>
          <w:szCs w:val="24"/>
        </w:rPr>
        <w:t xml:space="preserve"> </w:t>
      </w:r>
      <w:r w:rsidR="00787815">
        <w:rPr>
          <w:rFonts w:ascii="Times New Roman" w:hAnsi="Times New Roman" w:cs="Times New Roman"/>
          <w:sz w:val="24"/>
          <w:szCs w:val="24"/>
        </w:rPr>
        <w:t xml:space="preserve">pagal savo </w:t>
      </w:r>
      <w:r w:rsidR="00DE1D45">
        <w:rPr>
          <w:rFonts w:ascii="Times New Roman" w:hAnsi="Times New Roman" w:cs="Times New Roman"/>
          <w:sz w:val="24"/>
          <w:szCs w:val="24"/>
        </w:rPr>
        <w:t>kompetencij</w:t>
      </w:r>
      <w:r w:rsidR="00787815">
        <w:rPr>
          <w:rFonts w:ascii="Times New Roman" w:hAnsi="Times New Roman" w:cs="Times New Roman"/>
          <w:sz w:val="24"/>
          <w:szCs w:val="24"/>
        </w:rPr>
        <w:t xml:space="preserve">ą </w:t>
      </w:r>
      <w:r w:rsidRPr="001F288D">
        <w:rPr>
          <w:rFonts w:ascii="Times New Roman" w:hAnsi="Times New Roman" w:cs="Times New Roman"/>
          <w:sz w:val="24"/>
          <w:szCs w:val="24"/>
        </w:rPr>
        <w:t>neturime.</w:t>
      </w:r>
    </w:p>
    <w:p w14:paraId="635AE526" w14:textId="77777777" w:rsidR="001F4036" w:rsidRPr="001F288D" w:rsidRDefault="001F4036" w:rsidP="001F4036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13D079" w14:textId="77777777" w:rsidR="00777E8F" w:rsidRPr="001F288D" w:rsidRDefault="00777E8F">
      <w:pPr>
        <w:rPr>
          <w:sz w:val="24"/>
          <w:szCs w:val="24"/>
          <w:lang w:val="lt-LT"/>
        </w:rPr>
      </w:pPr>
    </w:p>
    <w:p w14:paraId="0C318A87" w14:textId="1EF97072" w:rsidR="00777E8F" w:rsidRPr="001F288D" w:rsidRDefault="001F4036">
      <w:pPr>
        <w:rPr>
          <w:sz w:val="24"/>
          <w:szCs w:val="24"/>
          <w:lang w:val="lt-LT"/>
        </w:rPr>
      </w:pPr>
      <w:r w:rsidRPr="00170C24">
        <w:rPr>
          <w:sz w:val="24"/>
          <w:szCs w:val="24"/>
          <w:lang w:val="lt-LT"/>
        </w:rPr>
        <w:t>Generalinis direktorius</w:t>
      </w:r>
      <w:r w:rsidRPr="00170C24">
        <w:rPr>
          <w:sz w:val="24"/>
          <w:szCs w:val="24"/>
          <w:lang w:val="lt-LT"/>
        </w:rPr>
        <w:tab/>
      </w:r>
      <w:r w:rsidRPr="00170C24">
        <w:rPr>
          <w:sz w:val="24"/>
          <w:szCs w:val="24"/>
          <w:lang w:val="lt-LT"/>
        </w:rPr>
        <w:tab/>
      </w:r>
      <w:r w:rsidRPr="00170C24">
        <w:rPr>
          <w:sz w:val="24"/>
          <w:szCs w:val="24"/>
          <w:lang w:val="lt-LT"/>
        </w:rPr>
        <w:tab/>
      </w:r>
      <w:r w:rsidR="00787815">
        <w:rPr>
          <w:sz w:val="24"/>
          <w:szCs w:val="24"/>
          <w:lang w:val="lt-LT"/>
        </w:rPr>
        <w:tab/>
      </w:r>
      <w:r w:rsidR="00787815">
        <w:rPr>
          <w:sz w:val="24"/>
          <w:szCs w:val="24"/>
          <w:lang w:val="lt-LT"/>
        </w:rPr>
        <w:tab/>
      </w:r>
      <w:r w:rsidR="00787815">
        <w:rPr>
          <w:sz w:val="24"/>
          <w:szCs w:val="24"/>
          <w:lang w:val="lt-LT"/>
        </w:rPr>
        <w:tab/>
      </w:r>
      <w:r w:rsidR="00787815">
        <w:rPr>
          <w:sz w:val="24"/>
          <w:szCs w:val="24"/>
          <w:lang w:val="lt-LT"/>
        </w:rPr>
        <w:tab/>
        <w:t xml:space="preserve">   </w:t>
      </w:r>
      <w:r w:rsidRPr="00170C24">
        <w:rPr>
          <w:sz w:val="24"/>
          <w:szCs w:val="24"/>
          <w:lang w:val="lt-LT"/>
        </w:rPr>
        <w:t>Saulius Urbanavičius</w:t>
      </w:r>
    </w:p>
    <w:p w14:paraId="639C04FA" w14:textId="77777777" w:rsidR="00777E8F" w:rsidRPr="001F288D" w:rsidRDefault="00777E8F">
      <w:pPr>
        <w:rPr>
          <w:sz w:val="24"/>
          <w:szCs w:val="24"/>
          <w:lang w:val="lt-LT"/>
        </w:rPr>
      </w:pPr>
    </w:p>
    <w:p w14:paraId="7377E3E7" w14:textId="77777777" w:rsidR="00777E8F" w:rsidRPr="001F288D" w:rsidRDefault="00777E8F">
      <w:pPr>
        <w:rPr>
          <w:sz w:val="24"/>
          <w:szCs w:val="24"/>
          <w:lang w:val="lt-LT"/>
        </w:rPr>
      </w:pPr>
    </w:p>
    <w:p w14:paraId="596F0323" w14:textId="77777777" w:rsidR="00777E8F" w:rsidRPr="001F288D" w:rsidRDefault="00777E8F">
      <w:pPr>
        <w:rPr>
          <w:sz w:val="24"/>
          <w:szCs w:val="24"/>
          <w:lang w:val="lt-LT"/>
        </w:rPr>
      </w:pPr>
    </w:p>
    <w:p w14:paraId="12D8370D" w14:textId="77777777" w:rsidR="00777E8F" w:rsidRDefault="00777E8F">
      <w:pPr>
        <w:rPr>
          <w:sz w:val="24"/>
          <w:szCs w:val="24"/>
          <w:lang w:val="lt-LT"/>
        </w:rPr>
      </w:pPr>
    </w:p>
    <w:p w14:paraId="1535F8B3" w14:textId="77777777" w:rsidR="00485DCC" w:rsidRDefault="00485DCC">
      <w:pPr>
        <w:rPr>
          <w:sz w:val="24"/>
          <w:szCs w:val="24"/>
          <w:lang w:val="lt-LT"/>
        </w:rPr>
      </w:pPr>
    </w:p>
    <w:p w14:paraId="52929E21" w14:textId="77777777" w:rsidR="00485DCC" w:rsidRDefault="00485DCC">
      <w:pPr>
        <w:rPr>
          <w:sz w:val="24"/>
          <w:szCs w:val="24"/>
          <w:lang w:val="lt-LT"/>
        </w:rPr>
      </w:pPr>
    </w:p>
    <w:p w14:paraId="5DC92D2E" w14:textId="77777777" w:rsidR="00485DCC" w:rsidRDefault="00485DCC">
      <w:pPr>
        <w:rPr>
          <w:sz w:val="24"/>
          <w:szCs w:val="24"/>
          <w:lang w:val="lt-LT"/>
        </w:rPr>
      </w:pPr>
    </w:p>
    <w:p w14:paraId="09D72BB6" w14:textId="77777777" w:rsidR="00485DCC" w:rsidRDefault="00485DCC">
      <w:pPr>
        <w:rPr>
          <w:sz w:val="24"/>
          <w:szCs w:val="24"/>
          <w:lang w:val="lt-LT"/>
        </w:rPr>
      </w:pPr>
    </w:p>
    <w:p w14:paraId="1EB48B1C" w14:textId="77777777" w:rsidR="00485DCC" w:rsidRDefault="00485DCC">
      <w:pPr>
        <w:rPr>
          <w:sz w:val="24"/>
          <w:szCs w:val="24"/>
          <w:lang w:val="lt-LT"/>
        </w:rPr>
      </w:pPr>
    </w:p>
    <w:p w14:paraId="0F49682C" w14:textId="77777777" w:rsidR="00485DCC" w:rsidRDefault="00485DCC">
      <w:pPr>
        <w:rPr>
          <w:sz w:val="24"/>
          <w:szCs w:val="24"/>
          <w:lang w:val="lt-LT"/>
        </w:rPr>
      </w:pPr>
    </w:p>
    <w:p w14:paraId="0E2E1FE7" w14:textId="77777777" w:rsidR="00485DCC" w:rsidRDefault="00485DCC">
      <w:pPr>
        <w:rPr>
          <w:sz w:val="24"/>
          <w:szCs w:val="24"/>
          <w:lang w:val="lt-LT"/>
        </w:rPr>
      </w:pPr>
    </w:p>
    <w:p w14:paraId="1A8A9213" w14:textId="77777777" w:rsidR="00485DCC" w:rsidRPr="001F288D" w:rsidRDefault="00485DCC">
      <w:pPr>
        <w:rPr>
          <w:sz w:val="24"/>
          <w:szCs w:val="24"/>
          <w:lang w:val="lt-LT"/>
        </w:rPr>
      </w:pPr>
    </w:p>
    <w:p w14:paraId="0BC49F54" w14:textId="77777777" w:rsidR="00777E8F" w:rsidRPr="001F288D" w:rsidRDefault="00777E8F">
      <w:pPr>
        <w:rPr>
          <w:sz w:val="24"/>
          <w:lang w:val="lt-LT"/>
        </w:rPr>
      </w:pPr>
    </w:p>
    <w:p w14:paraId="1121166F" w14:textId="77777777" w:rsidR="00777E8F" w:rsidRPr="001F288D" w:rsidRDefault="00777E8F">
      <w:pPr>
        <w:rPr>
          <w:sz w:val="24"/>
          <w:lang w:val="lt-LT"/>
        </w:rPr>
      </w:pPr>
    </w:p>
    <w:p w14:paraId="071A48B4" w14:textId="26D7A584" w:rsidR="00787815" w:rsidRPr="001F288D" w:rsidRDefault="00787815">
      <w:pPr>
        <w:rPr>
          <w:sz w:val="24"/>
          <w:lang w:val="lt-LT"/>
        </w:rPr>
      </w:pPr>
    </w:p>
    <w:p w14:paraId="70EFFCBF" w14:textId="77777777" w:rsidR="0037624E" w:rsidRDefault="0037624E">
      <w:pPr>
        <w:rPr>
          <w:sz w:val="24"/>
          <w:szCs w:val="24"/>
          <w:lang w:val="lt-LT"/>
        </w:rPr>
      </w:pPr>
    </w:p>
    <w:p w14:paraId="177F5F67" w14:textId="4A85252D" w:rsidR="0007394E" w:rsidRPr="00170C24" w:rsidRDefault="00811967">
      <w:pPr>
        <w:rPr>
          <w:rFonts w:eastAsia="Calibri"/>
          <w:sz w:val="24"/>
          <w:szCs w:val="24"/>
          <w:lang w:val="lt-LT" w:eastAsia="lt-LT"/>
        </w:rPr>
      </w:pPr>
      <w:r w:rsidRPr="00170C24">
        <w:rPr>
          <w:sz w:val="24"/>
          <w:szCs w:val="24"/>
          <w:lang w:val="lt-LT"/>
        </w:rPr>
        <w:t>Giedrė Ledienė, tel. (8 5) 266 2111, el. p. Giedre.Lediene@registrucentras.lt</w:t>
      </w:r>
    </w:p>
    <w:sectPr w:rsidR="0007394E" w:rsidRPr="00170C24" w:rsidSect="00811967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CA4BA" w14:textId="77777777" w:rsidR="00000AAC" w:rsidRDefault="00000AAC" w:rsidP="00C46B06">
      <w:r>
        <w:separator/>
      </w:r>
    </w:p>
  </w:endnote>
  <w:endnote w:type="continuationSeparator" w:id="0">
    <w:p w14:paraId="22FCEC53" w14:textId="77777777" w:rsidR="00000AAC" w:rsidRDefault="00000AAC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CF2BB" w14:textId="77777777" w:rsidR="00000AAC" w:rsidRDefault="00000AAC" w:rsidP="00C46B06">
      <w:r>
        <w:separator/>
      </w:r>
    </w:p>
  </w:footnote>
  <w:footnote w:type="continuationSeparator" w:id="0">
    <w:p w14:paraId="4104A4B0" w14:textId="77777777" w:rsidR="00000AAC" w:rsidRDefault="00000AAC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451164"/>
      <w:docPartObj>
        <w:docPartGallery w:val="Page Numbers (Top of Page)"/>
        <w:docPartUnique/>
      </w:docPartObj>
    </w:sdtPr>
    <w:sdtEndPr/>
    <w:sdtContent>
      <w:p w14:paraId="58A1D603" w14:textId="67D8A0CA" w:rsidR="00640177" w:rsidRDefault="006401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815" w:rsidRPr="00787815">
          <w:rPr>
            <w:noProof/>
            <w:lang w:val="lt-LT"/>
          </w:rPr>
          <w:t>2</w:t>
        </w:r>
        <w:r>
          <w:fldChar w:fldCharType="end"/>
        </w:r>
      </w:p>
    </w:sdtContent>
  </w:sdt>
  <w:p w14:paraId="539C0DA0" w14:textId="77777777" w:rsidR="004C5C0C" w:rsidRDefault="004C5C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AF50BD2"/>
    <w:multiLevelType w:val="hybridMultilevel"/>
    <w:tmpl w:val="9604C490"/>
    <w:lvl w:ilvl="0" w:tplc="6D026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99"/>
    <w:rsid w:val="00000AAC"/>
    <w:rsid w:val="00016044"/>
    <w:rsid w:val="00016CD7"/>
    <w:rsid w:val="00024637"/>
    <w:rsid w:val="000408C5"/>
    <w:rsid w:val="00042112"/>
    <w:rsid w:val="00044652"/>
    <w:rsid w:val="00047052"/>
    <w:rsid w:val="00056774"/>
    <w:rsid w:val="00056869"/>
    <w:rsid w:val="00063D84"/>
    <w:rsid w:val="000667D9"/>
    <w:rsid w:val="0007394E"/>
    <w:rsid w:val="00077512"/>
    <w:rsid w:val="00083296"/>
    <w:rsid w:val="00095110"/>
    <w:rsid w:val="000B329E"/>
    <w:rsid w:val="000C5D32"/>
    <w:rsid w:val="000D2581"/>
    <w:rsid w:val="000D320B"/>
    <w:rsid w:val="000D770A"/>
    <w:rsid w:val="000E4840"/>
    <w:rsid w:val="000E48DA"/>
    <w:rsid w:val="000F06B6"/>
    <w:rsid w:val="00100F8A"/>
    <w:rsid w:val="00145738"/>
    <w:rsid w:val="00147961"/>
    <w:rsid w:val="00160732"/>
    <w:rsid w:val="00163058"/>
    <w:rsid w:val="0016699E"/>
    <w:rsid w:val="001703AA"/>
    <w:rsid w:val="00170C24"/>
    <w:rsid w:val="00181E88"/>
    <w:rsid w:val="001B51B7"/>
    <w:rsid w:val="001B7AC1"/>
    <w:rsid w:val="001C7911"/>
    <w:rsid w:val="001D2498"/>
    <w:rsid w:val="001D4081"/>
    <w:rsid w:val="001D714D"/>
    <w:rsid w:val="001D7692"/>
    <w:rsid w:val="001D7984"/>
    <w:rsid w:val="001E59BD"/>
    <w:rsid w:val="001F288D"/>
    <w:rsid w:val="001F4036"/>
    <w:rsid w:val="001F6B6D"/>
    <w:rsid w:val="00204C07"/>
    <w:rsid w:val="0021086D"/>
    <w:rsid w:val="00215077"/>
    <w:rsid w:val="00215882"/>
    <w:rsid w:val="00235320"/>
    <w:rsid w:val="0024653A"/>
    <w:rsid w:val="00252EFB"/>
    <w:rsid w:val="00254036"/>
    <w:rsid w:val="00255FE3"/>
    <w:rsid w:val="00270E70"/>
    <w:rsid w:val="00292469"/>
    <w:rsid w:val="00296CA6"/>
    <w:rsid w:val="002A6883"/>
    <w:rsid w:val="002B15F8"/>
    <w:rsid w:val="002B5540"/>
    <w:rsid w:val="002C5ADB"/>
    <w:rsid w:val="002D6417"/>
    <w:rsid w:val="002F1346"/>
    <w:rsid w:val="00300C4B"/>
    <w:rsid w:val="00311006"/>
    <w:rsid w:val="0032330F"/>
    <w:rsid w:val="00326291"/>
    <w:rsid w:val="0032797B"/>
    <w:rsid w:val="0034352C"/>
    <w:rsid w:val="00343C58"/>
    <w:rsid w:val="00352845"/>
    <w:rsid w:val="00354B97"/>
    <w:rsid w:val="00374BFE"/>
    <w:rsid w:val="0037624E"/>
    <w:rsid w:val="00396A7A"/>
    <w:rsid w:val="003A623D"/>
    <w:rsid w:val="003E36C5"/>
    <w:rsid w:val="003F475C"/>
    <w:rsid w:val="003F68D9"/>
    <w:rsid w:val="00416222"/>
    <w:rsid w:val="004204D5"/>
    <w:rsid w:val="00430597"/>
    <w:rsid w:val="00435B2B"/>
    <w:rsid w:val="00440C37"/>
    <w:rsid w:val="00443366"/>
    <w:rsid w:val="0044575B"/>
    <w:rsid w:val="00445908"/>
    <w:rsid w:val="00451C99"/>
    <w:rsid w:val="00453FA7"/>
    <w:rsid w:val="00461887"/>
    <w:rsid w:val="00476619"/>
    <w:rsid w:val="00480731"/>
    <w:rsid w:val="00485DCC"/>
    <w:rsid w:val="00486A7E"/>
    <w:rsid w:val="004A01AA"/>
    <w:rsid w:val="004A6C10"/>
    <w:rsid w:val="004C0417"/>
    <w:rsid w:val="004C5C0C"/>
    <w:rsid w:val="004C742B"/>
    <w:rsid w:val="00500CB7"/>
    <w:rsid w:val="005039AE"/>
    <w:rsid w:val="00510F89"/>
    <w:rsid w:val="00515150"/>
    <w:rsid w:val="00523EC5"/>
    <w:rsid w:val="00530917"/>
    <w:rsid w:val="00533914"/>
    <w:rsid w:val="0054140A"/>
    <w:rsid w:val="00552A26"/>
    <w:rsid w:val="00562970"/>
    <w:rsid w:val="00564CF0"/>
    <w:rsid w:val="00567628"/>
    <w:rsid w:val="00567C04"/>
    <w:rsid w:val="00572017"/>
    <w:rsid w:val="005A050E"/>
    <w:rsid w:val="005A35CD"/>
    <w:rsid w:val="005A752A"/>
    <w:rsid w:val="005C261D"/>
    <w:rsid w:val="005C2EB9"/>
    <w:rsid w:val="005C64D7"/>
    <w:rsid w:val="005D15D8"/>
    <w:rsid w:val="005D23A2"/>
    <w:rsid w:val="005D53F3"/>
    <w:rsid w:val="005E01AB"/>
    <w:rsid w:val="005E18B8"/>
    <w:rsid w:val="005E34C8"/>
    <w:rsid w:val="005E59A0"/>
    <w:rsid w:val="005F3600"/>
    <w:rsid w:val="0061207A"/>
    <w:rsid w:val="00640177"/>
    <w:rsid w:val="00641E91"/>
    <w:rsid w:val="0064460F"/>
    <w:rsid w:val="00661A83"/>
    <w:rsid w:val="0066216A"/>
    <w:rsid w:val="0067736D"/>
    <w:rsid w:val="0068143C"/>
    <w:rsid w:val="00683D36"/>
    <w:rsid w:val="00686D3A"/>
    <w:rsid w:val="0069154E"/>
    <w:rsid w:val="006C0C56"/>
    <w:rsid w:val="006D6D1D"/>
    <w:rsid w:val="006D741E"/>
    <w:rsid w:val="006F168F"/>
    <w:rsid w:val="006F5BB0"/>
    <w:rsid w:val="00712375"/>
    <w:rsid w:val="007267A1"/>
    <w:rsid w:val="00732CE2"/>
    <w:rsid w:val="00743117"/>
    <w:rsid w:val="00756967"/>
    <w:rsid w:val="007600EB"/>
    <w:rsid w:val="00762D13"/>
    <w:rsid w:val="007720CB"/>
    <w:rsid w:val="00777E8F"/>
    <w:rsid w:val="00782F27"/>
    <w:rsid w:val="007856B1"/>
    <w:rsid w:val="00787815"/>
    <w:rsid w:val="00791013"/>
    <w:rsid w:val="00794332"/>
    <w:rsid w:val="00794D8E"/>
    <w:rsid w:val="007B68DA"/>
    <w:rsid w:val="007D2CC9"/>
    <w:rsid w:val="007D427B"/>
    <w:rsid w:val="007D6076"/>
    <w:rsid w:val="007D7D69"/>
    <w:rsid w:val="007E0E0B"/>
    <w:rsid w:val="007E1324"/>
    <w:rsid w:val="007F1DB6"/>
    <w:rsid w:val="007F2749"/>
    <w:rsid w:val="007F6A25"/>
    <w:rsid w:val="0080010A"/>
    <w:rsid w:val="00810ECF"/>
    <w:rsid w:val="00811967"/>
    <w:rsid w:val="00812AF0"/>
    <w:rsid w:val="00817A9D"/>
    <w:rsid w:val="00831671"/>
    <w:rsid w:val="008359D8"/>
    <w:rsid w:val="008416F6"/>
    <w:rsid w:val="008437D6"/>
    <w:rsid w:val="008556CF"/>
    <w:rsid w:val="00863A28"/>
    <w:rsid w:val="008722B0"/>
    <w:rsid w:val="00875EA5"/>
    <w:rsid w:val="00880030"/>
    <w:rsid w:val="00887C68"/>
    <w:rsid w:val="008A37F8"/>
    <w:rsid w:val="008A5BB5"/>
    <w:rsid w:val="008B405D"/>
    <w:rsid w:val="008B6517"/>
    <w:rsid w:val="008B7C19"/>
    <w:rsid w:val="008C5279"/>
    <w:rsid w:val="008E1A4B"/>
    <w:rsid w:val="008E47FF"/>
    <w:rsid w:val="008E5BB0"/>
    <w:rsid w:val="008F34B0"/>
    <w:rsid w:val="00900781"/>
    <w:rsid w:val="009011F5"/>
    <w:rsid w:val="009047CE"/>
    <w:rsid w:val="00912E0A"/>
    <w:rsid w:val="00921D8E"/>
    <w:rsid w:val="00941EDB"/>
    <w:rsid w:val="00961782"/>
    <w:rsid w:val="009655C2"/>
    <w:rsid w:val="00966BF4"/>
    <w:rsid w:val="00980800"/>
    <w:rsid w:val="0098598B"/>
    <w:rsid w:val="00991EAE"/>
    <w:rsid w:val="009B33DD"/>
    <w:rsid w:val="009B6B85"/>
    <w:rsid w:val="009C28C7"/>
    <w:rsid w:val="009D3A09"/>
    <w:rsid w:val="009E001F"/>
    <w:rsid w:val="009E3A19"/>
    <w:rsid w:val="009E6642"/>
    <w:rsid w:val="00A03091"/>
    <w:rsid w:val="00A0557D"/>
    <w:rsid w:val="00A212A9"/>
    <w:rsid w:val="00A23066"/>
    <w:rsid w:val="00A27E61"/>
    <w:rsid w:val="00A31DD8"/>
    <w:rsid w:val="00A33F48"/>
    <w:rsid w:val="00A474A7"/>
    <w:rsid w:val="00A61AA4"/>
    <w:rsid w:val="00A655DB"/>
    <w:rsid w:val="00A74DC1"/>
    <w:rsid w:val="00A805C1"/>
    <w:rsid w:val="00A84325"/>
    <w:rsid w:val="00A86D58"/>
    <w:rsid w:val="00A86E2C"/>
    <w:rsid w:val="00AA1178"/>
    <w:rsid w:val="00AA26CD"/>
    <w:rsid w:val="00AA2D9A"/>
    <w:rsid w:val="00AB043F"/>
    <w:rsid w:val="00AB2854"/>
    <w:rsid w:val="00AB53DC"/>
    <w:rsid w:val="00AC01ED"/>
    <w:rsid w:val="00AC2D14"/>
    <w:rsid w:val="00AD0A82"/>
    <w:rsid w:val="00AD1DD3"/>
    <w:rsid w:val="00AE244C"/>
    <w:rsid w:val="00AF0507"/>
    <w:rsid w:val="00AF28FA"/>
    <w:rsid w:val="00B23BC8"/>
    <w:rsid w:val="00B265AB"/>
    <w:rsid w:val="00B30D06"/>
    <w:rsid w:val="00B43194"/>
    <w:rsid w:val="00B909FB"/>
    <w:rsid w:val="00BA1401"/>
    <w:rsid w:val="00BA2F4C"/>
    <w:rsid w:val="00BA402B"/>
    <w:rsid w:val="00BC48CC"/>
    <w:rsid w:val="00BC74AF"/>
    <w:rsid w:val="00C00CC0"/>
    <w:rsid w:val="00C1447B"/>
    <w:rsid w:val="00C20E36"/>
    <w:rsid w:val="00C240C9"/>
    <w:rsid w:val="00C36406"/>
    <w:rsid w:val="00C409B9"/>
    <w:rsid w:val="00C41A5D"/>
    <w:rsid w:val="00C46B06"/>
    <w:rsid w:val="00C52432"/>
    <w:rsid w:val="00C56773"/>
    <w:rsid w:val="00C60114"/>
    <w:rsid w:val="00C655E4"/>
    <w:rsid w:val="00C65DBE"/>
    <w:rsid w:val="00C6682B"/>
    <w:rsid w:val="00C75417"/>
    <w:rsid w:val="00C75FE8"/>
    <w:rsid w:val="00C842EA"/>
    <w:rsid w:val="00C87399"/>
    <w:rsid w:val="00C90A9C"/>
    <w:rsid w:val="00C926BB"/>
    <w:rsid w:val="00C97F80"/>
    <w:rsid w:val="00CA0B78"/>
    <w:rsid w:val="00CA2584"/>
    <w:rsid w:val="00CB6C09"/>
    <w:rsid w:val="00CC0B02"/>
    <w:rsid w:val="00CD3012"/>
    <w:rsid w:val="00CD5959"/>
    <w:rsid w:val="00CE467E"/>
    <w:rsid w:val="00CE55BA"/>
    <w:rsid w:val="00CF108D"/>
    <w:rsid w:val="00CF12BA"/>
    <w:rsid w:val="00CF1514"/>
    <w:rsid w:val="00D16486"/>
    <w:rsid w:val="00D17DBC"/>
    <w:rsid w:val="00D340CC"/>
    <w:rsid w:val="00D42061"/>
    <w:rsid w:val="00D42E19"/>
    <w:rsid w:val="00D52EC4"/>
    <w:rsid w:val="00D568D3"/>
    <w:rsid w:val="00D674B6"/>
    <w:rsid w:val="00D9044B"/>
    <w:rsid w:val="00DA2F9F"/>
    <w:rsid w:val="00DA7C44"/>
    <w:rsid w:val="00DB1895"/>
    <w:rsid w:val="00DB1E2C"/>
    <w:rsid w:val="00DB25E9"/>
    <w:rsid w:val="00DB3768"/>
    <w:rsid w:val="00DC4C74"/>
    <w:rsid w:val="00DE1782"/>
    <w:rsid w:val="00DE1D45"/>
    <w:rsid w:val="00DE528A"/>
    <w:rsid w:val="00E0082B"/>
    <w:rsid w:val="00E04E96"/>
    <w:rsid w:val="00E2045F"/>
    <w:rsid w:val="00E27A2E"/>
    <w:rsid w:val="00E32B69"/>
    <w:rsid w:val="00E33376"/>
    <w:rsid w:val="00E3417A"/>
    <w:rsid w:val="00E408E3"/>
    <w:rsid w:val="00E4154F"/>
    <w:rsid w:val="00E809B8"/>
    <w:rsid w:val="00E81578"/>
    <w:rsid w:val="00E84EE4"/>
    <w:rsid w:val="00EB561E"/>
    <w:rsid w:val="00EC3B99"/>
    <w:rsid w:val="00EC570B"/>
    <w:rsid w:val="00ED5635"/>
    <w:rsid w:val="00ED669B"/>
    <w:rsid w:val="00EE2313"/>
    <w:rsid w:val="00EE612F"/>
    <w:rsid w:val="00F00F61"/>
    <w:rsid w:val="00F01EA2"/>
    <w:rsid w:val="00F32052"/>
    <w:rsid w:val="00F3510D"/>
    <w:rsid w:val="00F36B72"/>
    <w:rsid w:val="00F508DE"/>
    <w:rsid w:val="00F52373"/>
    <w:rsid w:val="00F621D7"/>
    <w:rsid w:val="00F878D3"/>
    <w:rsid w:val="00F90248"/>
    <w:rsid w:val="00F93D01"/>
    <w:rsid w:val="00F95F1C"/>
    <w:rsid w:val="00FA467A"/>
    <w:rsid w:val="00FB66EC"/>
    <w:rsid w:val="00FE1C5D"/>
    <w:rsid w:val="00FE46A4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0BAB07"/>
  <w15:docId w15:val="{8F052914-AD84-486D-ACD1-326FF505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character" w:customStyle="1" w:styleId="bfield81">
    <w:name w:val="bfield81"/>
    <w:rsid w:val="00686D3A"/>
    <w:rPr>
      <w:b/>
      <w:bCs/>
      <w:sz w:val="16"/>
      <w:szCs w:val="16"/>
    </w:rPr>
  </w:style>
  <w:style w:type="paragraph" w:styleId="Betarp">
    <w:name w:val="No Spacing"/>
    <w:uiPriority w:val="1"/>
    <w:qFormat/>
    <w:rsid w:val="000B32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D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D13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6A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6A7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6A7E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6A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6A7E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912E0A"/>
    <w:rPr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083296"/>
    <w:rPr>
      <w:sz w:val="24"/>
      <w:lang w:eastAsia="en-US"/>
    </w:rPr>
  </w:style>
  <w:style w:type="table" w:customStyle="1" w:styleId="1tinkleliolentelviesi1">
    <w:name w:val="1 tinklelio lentelė – šviesi1"/>
    <w:basedOn w:val="prastojilentel"/>
    <w:uiPriority w:val="46"/>
    <w:rsid w:val="008A37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7355-E0C2-48BF-9986-2B250FAC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SLCaR</Company>
  <LinksUpToDate>false</LinksUpToDate>
  <CharactersWithSpaces>1201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Agnija Vikšnienė</cp:lastModifiedBy>
  <cp:revision>2</cp:revision>
  <cp:lastPrinted>2019-11-14T11:22:00Z</cp:lastPrinted>
  <dcterms:created xsi:type="dcterms:W3CDTF">2020-05-06T12:28:00Z</dcterms:created>
  <dcterms:modified xsi:type="dcterms:W3CDTF">2020-05-06T12:28:00Z</dcterms:modified>
</cp:coreProperties>
</file>