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2C16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732C16B" w14:textId="77777777" w:rsidR="00676E45" w:rsidRDefault="00676E45">
      <w:pPr>
        <w:jc w:val="center"/>
      </w:pPr>
    </w:p>
    <w:p w14:paraId="5732C16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732C194" wp14:editId="5732C195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C16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732C16E" w14:textId="77777777" w:rsidR="00676E45" w:rsidRDefault="00676E45">
      <w:pPr>
        <w:jc w:val="center"/>
      </w:pPr>
    </w:p>
    <w:p w14:paraId="5732C16F" w14:textId="77777777" w:rsidR="00676E45" w:rsidRDefault="00676E45">
      <w:pPr>
        <w:jc w:val="center"/>
      </w:pPr>
    </w:p>
    <w:p w14:paraId="5732C170" w14:textId="77777777" w:rsidR="00676E45" w:rsidRDefault="00676E45">
      <w:pPr>
        <w:jc w:val="center"/>
      </w:pPr>
    </w:p>
    <w:p w14:paraId="5732C171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732C179" w14:textId="77777777" w:rsidTr="00F24EC4">
        <w:tc>
          <w:tcPr>
            <w:tcW w:w="4927" w:type="dxa"/>
          </w:tcPr>
          <w:p w14:paraId="5732C172" w14:textId="77777777" w:rsidR="006E07FD" w:rsidRDefault="00415AD2" w:rsidP="00DD71F7">
            <w:permStart w:id="2095995933" w:edGrp="everyone"/>
            <w:r>
              <w:t xml:space="preserve">Lietuvos Respublikos </w:t>
            </w:r>
            <w:r w:rsidR="00DD71F7">
              <w:t>vidaus reikalų</w:t>
            </w:r>
            <w:r w:rsidR="002F01B7">
              <w:t xml:space="preserve"> ministerijai</w:t>
            </w:r>
          </w:p>
          <w:p w14:paraId="5732C173" w14:textId="77777777" w:rsidR="00910E0A" w:rsidRDefault="00910E0A" w:rsidP="00DD71F7"/>
          <w:p w14:paraId="5732C174" w14:textId="77777777" w:rsidR="00910E0A" w:rsidRDefault="00910E0A" w:rsidP="00DD71F7">
            <w:r>
              <w:t>Kopija</w:t>
            </w:r>
          </w:p>
          <w:p w14:paraId="5732C175" w14:textId="77777777" w:rsidR="00910E0A" w:rsidRDefault="00910E0A" w:rsidP="00DD71F7">
            <w:r>
              <w:t>Socialinės apsaugos ir darbo ministerijai</w:t>
            </w:r>
          </w:p>
        </w:tc>
        <w:tc>
          <w:tcPr>
            <w:tcW w:w="4820" w:type="dxa"/>
          </w:tcPr>
          <w:p w14:paraId="5732C176" w14:textId="77777777" w:rsidR="002207D5" w:rsidRDefault="002207D5"/>
          <w:p w14:paraId="5732C177" w14:textId="77777777" w:rsidR="00676E45" w:rsidRDefault="00676E45">
            <w:r>
              <w:t xml:space="preserve">Į  </w:t>
            </w:r>
            <w:r w:rsidR="008151E8">
              <w:t>20</w:t>
            </w:r>
            <w:r w:rsidR="006046A2">
              <w:t>20</w:t>
            </w:r>
            <w:r>
              <w:t>-</w:t>
            </w:r>
            <w:r w:rsidR="006046A2">
              <w:t>0</w:t>
            </w:r>
            <w:r w:rsidR="00DD71F7">
              <w:t>6</w:t>
            </w:r>
            <w:r w:rsidR="0089546D">
              <w:t>-</w:t>
            </w:r>
            <w:r w:rsidR="002E0992">
              <w:t>0</w:t>
            </w:r>
            <w:r w:rsidR="0046703A">
              <w:t>4</w:t>
            </w:r>
            <w:r w:rsidR="0089546D">
              <w:t xml:space="preserve"> </w:t>
            </w:r>
            <w:r>
              <w:t xml:space="preserve"> Nr.</w:t>
            </w:r>
            <w:r w:rsidR="0089546D">
              <w:t xml:space="preserve"> </w:t>
            </w:r>
            <w:r w:rsidR="00DD71F7">
              <w:t>1D-2</w:t>
            </w:r>
            <w:r w:rsidR="002E0992">
              <w:t>8</w:t>
            </w:r>
            <w:r w:rsidR="0046703A">
              <w:t>25</w:t>
            </w:r>
            <w:r>
              <w:t xml:space="preserve"> </w:t>
            </w:r>
          </w:p>
          <w:p w14:paraId="5732C178" w14:textId="77777777"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14:paraId="5732C17D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5732C17A" w14:textId="77777777" w:rsidR="002922EC" w:rsidRDefault="002922EC" w:rsidP="0034204A">
            <w:pPr>
              <w:jc w:val="both"/>
              <w:rPr>
                <w:b/>
                <w:bCs/>
                <w:szCs w:val="24"/>
              </w:rPr>
            </w:pPr>
          </w:p>
          <w:p w14:paraId="5732C17B" w14:textId="77777777" w:rsidR="00AB104C" w:rsidRDefault="00AB104C" w:rsidP="0034204A">
            <w:pPr>
              <w:jc w:val="both"/>
              <w:rPr>
                <w:b/>
                <w:bCs/>
                <w:szCs w:val="24"/>
              </w:rPr>
            </w:pPr>
          </w:p>
          <w:p w14:paraId="5732C17C" w14:textId="77777777" w:rsidR="00694378" w:rsidRPr="00B62CC5" w:rsidRDefault="00293045" w:rsidP="00394C2C">
            <w:pPr>
              <w:jc w:val="both"/>
              <w:rPr>
                <w:b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46703A">
              <w:rPr>
                <w:b/>
                <w:bCs/>
                <w:szCs w:val="24"/>
              </w:rPr>
              <w:t>ĮSTATYMO PROJEKTO</w:t>
            </w:r>
          </w:p>
        </w:tc>
      </w:tr>
    </w:tbl>
    <w:p w14:paraId="5732C17E" w14:textId="77777777" w:rsidR="002922EC" w:rsidRDefault="002922EC" w:rsidP="001165BB">
      <w:pPr>
        <w:ind w:firstLine="720"/>
        <w:jc w:val="both"/>
        <w:rPr>
          <w:szCs w:val="24"/>
        </w:rPr>
      </w:pPr>
    </w:p>
    <w:p w14:paraId="5732C17F" w14:textId="77777777" w:rsidR="00CA0305" w:rsidRDefault="00CA0305" w:rsidP="001165BB">
      <w:pPr>
        <w:ind w:firstLine="720"/>
        <w:jc w:val="both"/>
        <w:rPr>
          <w:szCs w:val="24"/>
        </w:rPr>
      </w:pPr>
    </w:p>
    <w:p w14:paraId="5732C180" w14:textId="77777777" w:rsidR="004D35CF" w:rsidRDefault="00854775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Finansų ministerija</w:t>
      </w:r>
      <w:r w:rsidR="00D509D5">
        <w:rPr>
          <w:szCs w:val="24"/>
        </w:rPr>
        <w:t xml:space="preserve"> </w:t>
      </w:r>
      <w:r w:rsidR="00F93E26">
        <w:rPr>
          <w:szCs w:val="24"/>
        </w:rPr>
        <w:t xml:space="preserve">išnagrinėjo Vidaus reikalų ministerijos pakartotinai pateiktą derinti </w:t>
      </w:r>
      <w:r w:rsidR="00E561C9" w:rsidRPr="00112766">
        <w:rPr>
          <w:szCs w:val="24"/>
        </w:rPr>
        <w:t xml:space="preserve"> </w:t>
      </w:r>
      <w:r w:rsidR="002E0992">
        <w:rPr>
          <w:szCs w:val="24"/>
        </w:rPr>
        <w:t xml:space="preserve">Lietuvos Respublikos </w:t>
      </w:r>
      <w:r w:rsidR="004D35CF">
        <w:rPr>
          <w:szCs w:val="24"/>
        </w:rPr>
        <w:t>įstatymo „D</w:t>
      </w:r>
      <w:r w:rsidR="004D35CF" w:rsidRPr="004D35CF">
        <w:rPr>
          <w:szCs w:val="24"/>
        </w:rPr>
        <w:t xml:space="preserve">ėl </w:t>
      </w:r>
      <w:r w:rsidR="004D35CF">
        <w:rPr>
          <w:szCs w:val="24"/>
        </w:rPr>
        <w:t>užsieniečių teisinės padėties“ N</w:t>
      </w:r>
      <w:r w:rsidR="004D35CF" w:rsidRPr="004D35CF">
        <w:rPr>
          <w:szCs w:val="24"/>
        </w:rPr>
        <w:t xml:space="preserve">r. </w:t>
      </w:r>
      <w:r w:rsidR="004D35CF">
        <w:rPr>
          <w:szCs w:val="24"/>
        </w:rPr>
        <w:t>IX</w:t>
      </w:r>
      <w:r w:rsidR="004D35CF" w:rsidRPr="004D35CF">
        <w:rPr>
          <w:szCs w:val="24"/>
        </w:rPr>
        <w:t xml:space="preserve">-2206 pakeitimo įstatymo </w:t>
      </w:r>
      <w:r w:rsidR="00433F8D">
        <w:rPr>
          <w:szCs w:val="24"/>
        </w:rPr>
        <w:t>projekt</w:t>
      </w:r>
      <w:r w:rsidR="00F93E26">
        <w:rPr>
          <w:szCs w:val="24"/>
        </w:rPr>
        <w:t>ą</w:t>
      </w:r>
      <w:r w:rsidR="0025331D">
        <w:rPr>
          <w:szCs w:val="24"/>
        </w:rPr>
        <w:t xml:space="preserve"> (toliau – Įstatymo projektas)</w:t>
      </w:r>
      <w:r w:rsidR="00F93E26">
        <w:rPr>
          <w:szCs w:val="24"/>
        </w:rPr>
        <w:t xml:space="preserve"> ir informuoja, kad pastabų </w:t>
      </w:r>
      <w:r w:rsidR="004703C5">
        <w:rPr>
          <w:szCs w:val="24"/>
        </w:rPr>
        <w:t>pagal</w:t>
      </w:r>
      <w:r w:rsidR="00F93E26">
        <w:rPr>
          <w:szCs w:val="24"/>
        </w:rPr>
        <w:t xml:space="preserve"> savo </w:t>
      </w:r>
      <w:r w:rsidR="004703C5">
        <w:rPr>
          <w:szCs w:val="24"/>
        </w:rPr>
        <w:t xml:space="preserve"> kompetenciją </w:t>
      </w:r>
      <w:r w:rsidR="00ED06C3">
        <w:rPr>
          <w:szCs w:val="24"/>
        </w:rPr>
        <w:t>neturi.</w:t>
      </w:r>
      <w:r w:rsidR="004D35CF">
        <w:rPr>
          <w:szCs w:val="24"/>
        </w:rPr>
        <w:t xml:space="preserve"> </w:t>
      </w:r>
    </w:p>
    <w:p w14:paraId="5732C181" w14:textId="77777777" w:rsidR="00750E6A" w:rsidRDefault="0025331D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Aiškinamajame rašte nurodyta, kad Įstatymo projekto nuostatoms įgyvendinti reikės 20 tūkst</w:t>
      </w:r>
      <w:r w:rsidR="00750E6A">
        <w:rPr>
          <w:szCs w:val="24"/>
        </w:rPr>
        <w:t>.</w:t>
      </w:r>
      <w:r>
        <w:rPr>
          <w:szCs w:val="24"/>
        </w:rPr>
        <w:t xml:space="preserve"> eurų Valstybinio socialinio draudimo fondo valdybos prie Socialinės apsaugos ir darbo ministerijos informacinei sistemai</w:t>
      </w:r>
      <w:r w:rsidR="00750E6A">
        <w:rPr>
          <w:szCs w:val="24"/>
        </w:rPr>
        <w:t xml:space="preserve"> pakeisti.</w:t>
      </w:r>
    </w:p>
    <w:p w14:paraId="5732C182" w14:textId="77777777" w:rsidR="00704FC5" w:rsidRDefault="00704FC5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Informuojame, kad klausi</w:t>
      </w:r>
      <w:bookmarkStart w:id="0" w:name="_GoBack"/>
      <w:bookmarkEnd w:id="0"/>
      <w:r>
        <w:rPr>
          <w:szCs w:val="24"/>
        </w:rPr>
        <w:t xml:space="preserve">mas dėl papildomų lėšų skyrimo turėtų būti svarstomas </w:t>
      </w:r>
      <w:r>
        <w:rPr>
          <w:bCs/>
          <w:szCs w:val="24"/>
        </w:rPr>
        <w:t xml:space="preserve">Ministro Pirmininko, finansų ministro ir socialinės apsaugos ir darbo ministro pasitarime </w:t>
      </w:r>
      <w:r>
        <w:rPr>
          <w:szCs w:val="24"/>
        </w:rPr>
        <w:t>dėl 2021–2023 metų valstybės biudžeto maksimalių asignavimų limitų nustatymo socialinės apsaugos ir darbo ministro valdymo sričiai.</w:t>
      </w:r>
    </w:p>
    <w:p w14:paraId="5732C183" w14:textId="77777777" w:rsidR="00704FC5" w:rsidRDefault="00704FC5" w:rsidP="00DD71F7">
      <w:pPr>
        <w:spacing w:line="360" w:lineRule="auto"/>
        <w:ind w:firstLine="720"/>
        <w:jc w:val="both"/>
        <w:rPr>
          <w:szCs w:val="24"/>
        </w:rPr>
      </w:pPr>
    </w:p>
    <w:p w14:paraId="5732C184" w14:textId="77777777" w:rsidR="00704FC5" w:rsidRDefault="00704FC5" w:rsidP="00DD71F7">
      <w:pPr>
        <w:spacing w:line="360" w:lineRule="auto"/>
        <w:ind w:firstLine="720"/>
        <w:jc w:val="both"/>
        <w:rPr>
          <w:szCs w:val="24"/>
        </w:rPr>
      </w:pPr>
    </w:p>
    <w:p w14:paraId="5732C185" w14:textId="77777777" w:rsidR="003C3B0E" w:rsidRDefault="003C3B0E" w:rsidP="00E43B49">
      <w:pPr>
        <w:rPr>
          <w:sz w:val="20"/>
        </w:rPr>
      </w:pPr>
    </w:p>
    <w:p w14:paraId="5732C186" w14:textId="77777777" w:rsidR="004703C5" w:rsidRDefault="004703C5" w:rsidP="00E43B49">
      <w:pPr>
        <w:rPr>
          <w:sz w:val="20"/>
        </w:rPr>
      </w:pPr>
    </w:p>
    <w:p w14:paraId="5732C187" w14:textId="77777777" w:rsidR="00911FD3" w:rsidRDefault="00911FD3" w:rsidP="00E43B49">
      <w:pPr>
        <w:rPr>
          <w:sz w:val="20"/>
        </w:rPr>
      </w:pPr>
    </w:p>
    <w:p w14:paraId="5732C188" w14:textId="77777777" w:rsidR="00295A48" w:rsidRDefault="00295A48" w:rsidP="00E43B49">
      <w:pPr>
        <w:rPr>
          <w:sz w:val="20"/>
        </w:rPr>
      </w:pPr>
    </w:p>
    <w:p w14:paraId="5732C189" w14:textId="77777777" w:rsidR="00295A48" w:rsidRDefault="00295A48" w:rsidP="00E43B49">
      <w:pPr>
        <w:rPr>
          <w:sz w:val="20"/>
        </w:rPr>
      </w:pPr>
    </w:p>
    <w:p w14:paraId="5732C18A" w14:textId="77777777" w:rsidR="00911FD3" w:rsidRDefault="00911FD3" w:rsidP="00E43B49">
      <w:pPr>
        <w:rPr>
          <w:sz w:val="20"/>
        </w:rPr>
      </w:pPr>
    </w:p>
    <w:p w14:paraId="5732C18B" w14:textId="77777777" w:rsidR="006561BD" w:rsidRDefault="006561BD" w:rsidP="00E43B49">
      <w:pPr>
        <w:rPr>
          <w:sz w:val="20"/>
        </w:rPr>
      </w:pPr>
    </w:p>
    <w:p w14:paraId="5732C18C" w14:textId="77777777" w:rsidR="006561BD" w:rsidRDefault="006561BD" w:rsidP="00E43B49">
      <w:pPr>
        <w:rPr>
          <w:sz w:val="20"/>
        </w:rPr>
      </w:pPr>
    </w:p>
    <w:p w14:paraId="5732C18D" w14:textId="77777777" w:rsidR="006561BD" w:rsidRDefault="006561BD" w:rsidP="00E43B49">
      <w:pPr>
        <w:rPr>
          <w:sz w:val="20"/>
        </w:rPr>
      </w:pPr>
    </w:p>
    <w:p w14:paraId="5732C18E" w14:textId="77777777" w:rsidR="006561BD" w:rsidRDefault="006561BD" w:rsidP="00E43B49">
      <w:pPr>
        <w:rPr>
          <w:sz w:val="20"/>
        </w:rPr>
      </w:pPr>
    </w:p>
    <w:p w14:paraId="5732C18F" w14:textId="77777777" w:rsidR="006561BD" w:rsidRDefault="006561BD" w:rsidP="00E43B49">
      <w:pPr>
        <w:rPr>
          <w:sz w:val="20"/>
        </w:rPr>
      </w:pPr>
    </w:p>
    <w:p w14:paraId="5732C190" w14:textId="77777777" w:rsidR="00433F8D" w:rsidRDefault="00433F8D" w:rsidP="00E43B49">
      <w:pPr>
        <w:rPr>
          <w:sz w:val="20"/>
        </w:rPr>
      </w:pPr>
    </w:p>
    <w:p w14:paraId="5732C191" w14:textId="77777777" w:rsidR="00C26932" w:rsidRDefault="00C26932" w:rsidP="00E43B49">
      <w:pPr>
        <w:rPr>
          <w:sz w:val="20"/>
        </w:rPr>
      </w:pPr>
    </w:p>
    <w:p w14:paraId="5732C192" w14:textId="77777777" w:rsidR="00433F8D" w:rsidRDefault="00433F8D" w:rsidP="00E43B49">
      <w:pPr>
        <w:rPr>
          <w:sz w:val="20"/>
        </w:rPr>
      </w:pPr>
    </w:p>
    <w:p w14:paraId="5732C193" w14:textId="77777777" w:rsidR="0011146C" w:rsidRPr="00DD71F7" w:rsidRDefault="007C7C1F" w:rsidP="007C7C1F">
      <w:pPr>
        <w:pStyle w:val="Sraopastraipa"/>
        <w:ind w:left="0"/>
        <w:rPr>
          <w:sz w:val="20"/>
        </w:rPr>
      </w:pPr>
      <w:r>
        <w:rPr>
          <w:sz w:val="20"/>
        </w:rPr>
        <w:t xml:space="preserve">A. </w:t>
      </w:r>
      <w:proofErr w:type="spellStart"/>
      <w:r w:rsidR="00DD71F7">
        <w:rPr>
          <w:sz w:val="20"/>
        </w:rPr>
        <w:t>Bruž</w:t>
      </w:r>
      <w:r w:rsidR="004E4573" w:rsidRPr="00DD71F7">
        <w:rPr>
          <w:sz w:val="20"/>
        </w:rPr>
        <w:t>ienė</w:t>
      </w:r>
      <w:proofErr w:type="spellEnd"/>
      <w:r w:rsidR="001A4EA6" w:rsidRPr="00DD71F7">
        <w:rPr>
          <w:sz w:val="20"/>
        </w:rPr>
        <w:t>, tel.(8 5)</w:t>
      </w:r>
      <w:r w:rsidR="00894048" w:rsidRPr="00DD71F7">
        <w:rPr>
          <w:sz w:val="20"/>
        </w:rPr>
        <w:t xml:space="preserve"> </w:t>
      </w:r>
      <w:r w:rsidR="00433F8D">
        <w:rPr>
          <w:sz w:val="20"/>
        </w:rPr>
        <w:t>23</w:t>
      </w:r>
      <w:r w:rsidR="001A4EA6" w:rsidRPr="00DD71F7">
        <w:rPr>
          <w:sz w:val="20"/>
        </w:rPr>
        <w:t xml:space="preserve">9 </w:t>
      </w:r>
      <w:r w:rsidR="00433F8D">
        <w:rPr>
          <w:sz w:val="20"/>
        </w:rPr>
        <w:t>0036</w:t>
      </w:r>
      <w:r w:rsidR="004E4573" w:rsidRPr="00DD71F7">
        <w:rPr>
          <w:sz w:val="20"/>
        </w:rPr>
        <w:t xml:space="preserve"> </w:t>
      </w:r>
      <w:r w:rsidR="001A4EA6" w:rsidRPr="00DD71F7">
        <w:rPr>
          <w:sz w:val="20"/>
        </w:rPr>
        <w:t xml:space="preserve">el. p. </w:t>
      </w:r>
      <w:hyperlink r:id="rId14" w:history="1">
        <w:r w:rsidR="00433F8D" w:rsidRPr="00D34FB4">
          <w:rPr>
            <w:rStyle w:val="Hipersaitas"/>
            <w:sz w:val="20"/>
          </w:rPr>
          <w:t>akvilina.bruziene</w:t>
        </w:r>
        <w:r w:rsidR="00433F8D" w:rsidRPr="00D34FB4">
          <w:rPr>
            <w:rStyle w:val="Hipersaitas"/>
            <w:sz w:val="20"/>
            <w:lang w:val="en-US"/>
          </w:rPr>
          <w:t>@</w:t>
        </w:r>
        <w:proofErr w:type="spellStart"/>
        <w:r w:rsidR="00433F8D" w:rsidRPr="00D34FB4">
          <w:rPr>
            <w:rStyle w:val="Hipersaitas"/>
            <w:sz w:val="20"/>
          </w:rPr>
          <w:t>finmin.lt</w:t>
        </w:r>
        <w:proofErr w:type="spellEnd"/>
      </w:hyperlink>
      <w:permEnd w:id="2095995933"/>
    </w:p>
    <w:sectPr w:rsidR="0011146C" w:rsidRPr="00DD71F7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2C198" w14:textId="77777777" w:rsidR="00B462CF" w:rsidRDefault="00B462CF">
      <w:r>
        <w:separator/>
      </w:r>
    </w:p>
  </w:endnote>
  <w:endnote w:type="continuationSeparator" w:id="0">
    <w:p w14:paraId="5732C199" w14:textId="77777777" w:rsidR="00B462CF" w:rsidRDefault="00B4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9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464D6">
      <w:rPr>
        <w:noProof/>
        <w:sz w:val="10"/>
      </w:rPr>
      <w:t>VRM dėl UTP2.docx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732C1A3" w14:textId="77777777">
      <w:tc>
        <w:tcPr>
          <w:tcW w:w="3119" w:type="dxa"/>
        </w:tcPr>
        <w:p w14:paraId="5732C19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732C1A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732C1A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732C1A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732C1A8" w14:textId="77777777">
      <w:tc>
        <w:tcPr>
          <w:tcW w:w="3119" w:type="dxa"/>
        </w:tcPr>
        <w:p w14:paraId="5732C1A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732C1A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732C1A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732C1A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732C1A9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AB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464D6">
      <w:rPr>
        <w:noProof/>
        <w:sz w:val="10"/>
      </w:rPr>
      <w:t>VRM dėl UTP2.docx</w:t>
    </w:r>
    <w:r w:rsidRPr="00775CB5">
      <w:rPr>
        <w:sz w:val="10"/>
      </w:rPr>
      <w:fldChar w:fldCharType="end"/>
    </w:r>
  </w:p>
  <w:p w14:paraId="5732C1A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732C1B1" w14:textId="77777777">
      <w:tc>
        <w:tcPr>
          <w:tcW w:w="3215" w:type="dxa"/>
        </w:tcPr>
        <w:p w14:paraId="5732C1AD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732C1AE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732C1A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732C1B0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732C1B6" w14:textId="77777777">
      <w:tc>
        <w:tcPr>
          <w:tcW w:w="3215" w:type="dxa"/>
        </w:tcPr>
        <w:p w14:paraId="5732C1B2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732C1B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732C1B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732C1B5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732C1B7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B8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2C196" w14:textId="77777777" w:rsidR="00B462CF" w:rsidRDefault="00B462CF">
      <w:r>
        <w:separator/>
      </w:r>
    </w:p>
  </w:footnote>
  <w:footnote w:type="continuationSeparator" w:id="0">
    <w:p w14:paraId="5732C197" w14:textId="77777777" w:rsidR="00B462CF" w:rsidRDefault="00B4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9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32C19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9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7C1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32C19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C1AA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02A4A"/>
    <w:multiLevelType w:val="hybridMultilevel"/>
    <w:tmpl w:val="B256F9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F4"/>
    <w:rsid w:val="0000527F"/>
    <w:rsid w:val="000103E4"/>
    <w:rsid w:val="000224A0"/>
    <w:rsid w:val="00026D9F"/>
    <w:rsid w:val="00030AFB"/>
    <w:rsid w:val="00032E76"/>
    <w:rsid w:val="00033CD7"/>
    <w:rsid w:val="0003731C"/>
    <w:rsid w:val="0006079A"/>
    <w:rsid w:val="000632E6"/>
    <w:rsid w:val="0006460C"/>
    <w:rsid w:val="00064771"/>
    <w:rsid w:val="00066BC1"/>
    <w:rsid w:val="0007110E"/>
    <w:rsid w:val="00072F98"/>
    <w:rsid w:val="00076760"/>
    <w:rsid w:val="00087E3A"/>
    <w:rsid w:val="00090C0A"/>
    <w:rsid w:val="000A5E91"/>
    <w:rsid w:val="000A7656"/>
    <w:rsid w:val="000B35CB"/>
    <w:rsid w:val="000C706C"/>
    <w:rsid w:val="000C7E9B"/>
    <w:rsid w:val="000E0BAE"/>
    <w:rsid w:val="000E3A0D"/>
    <w:rsid w:val="000E6336"/>
    <w:rsid w:val="000E66F2"/>
    <w:rsid w:val="00106272"/>
    <w:rsid w:val="0011146C"/>
    <w:rsid w:val="00112766"/>
    <w:rsid w:val="001165BB"/>
    <w:rsid w:val="0012069E"/>
    <w:rsid w:val="00121981"/>
    <w:rsid w:val="001303BC"/>
    <w:rsid w:val="00131AF6"/>
    <w:rsid w:val="00144A3E"/>
    <w:rsid w:val="001640EB"/>
    <w:rsid w:val="0016541E"/>
    <w:rsid w:val="0017313B"/>
    <w:rsid w:val="0017493E"/>
    <w:rsid w:val="001762C6"/>
    <w:rsid w:val="00190B88"/>
    <w:rsid w:val="001A1D75"/>
    <w:rsid w:val="001A4EA6"/>
    <w:rsid w:val="001B13BF"/>
    <w:rsid w:val="001B25B8"/>
    <w:rsid w:val="001B670C"/>
    <w:rsid w:val="001C2427"/>
    <w:rsid w:val="001C3DE6"/>
    <w:rsid w:val="001F2F71"/>
    <w:rsid w:val="001F62A7"/>
    <w:rsid w:val="001F654F"/>
    <w:rsid w:val="002032F8"/>
    <w:rsid w:val="002042C7"/>
    <w:rsid w:val="002051D5"/>
    <w:rsid w:val="00207378"/>
    <w:rsid w:val="002149E0"/>
    <w:rsid w:val="00214CDC"/>
    <w:rsid w:val="00215B65"/>
    <w:rsid w:val="002207D5"/>
    <w:rsid w:val="00226405"/>
    <w:rsid w:val="00230C0B"/>
    <w:rsid w:val="0023616F"/>
    <w:rsid w:val="002432A2"/>
    <w:rsid w:val="00245CF5"/>
    <w:rsid w:val="0025331D"/>
    <w:rsid w:val="0025434A"/>
    <w:rsid w:val="00254A44"/>
    <w:rsid w:val="00254BEC"/>
    <w:rsid w:val="00256B27"/>
    <w:rsid w:val="00256C96"/>
    <w:rsid w:val="0026466B"/>
    <w:rsid w:val="00264A87"/>
    <w:rsid w:val="00270BA8"/>
    <w:rsid w:val="00285960"/>
    <w:rsid w:val="00286E1D"/>
    <w:rsid w:val="002922EC"/>
    <w:rsid w:val="00293045"/>
    <w:rsid w:val="00295A48"/>
    <w:rsid w:val="002A02FD"/>
    <w:rsid w:val="002A2189"/>
    <w:rsid w:val="002A7065"/>
    <w:rsid w:val="002D282E"/>
    <w:rsid w:val="002D5E05"/>
    <w:rsid w:val="002E0992"/>
    <w:rsid w:val="002E3AFF"/>
    <w:rsid w:val="002F01B7"/>
    <w:rsid w:val="002F325D"/>
    <w:rsid w:val="0030447B"/>
    <w:rsid w:val="00311081"/>
    <w:rsid w:val="003130DE"/>
    <w:rsid w:val="00317D73"/>
    <w:rsid w:val="00335B1F"/>
    <w:rsid w:val="00336450"/>
    <w:rsid w:val="0034204A"/>
    <w:rsid w:val="00353792"/>
    <w:rsid w:val="0035622A"/>
    <w:rsid w:val="00357700"/>
    <w:rsid w:val="00357E66"/>
    <w:rsid w:val="003610E0"/>
    <w:rsid w:val="00370895"/>
    <w:rsid w:val="00375FAF"/>
    <w:rsid w:val="00376FB0"/>
    <w:rsid w:val="00383619"/>
    <w:rsid w:val="0038600A"/>
    <w:rsid w:val="0039079C"/>
    <w:rsid w:val="00390EEB"/>
    <w:rsid w:val="00394C2C"/>
    <w:rsid w:val="0039734A"/>
    <w:rsid w:val="0039747F"/>
    <w:rsid w:val="003B14C9"/>
    <w:rsid w:val="003B6D4A"/>
    <w:rsid w:val="003C3B0E"/>
    <w:rsid w:val="003C7907"/>
    <w:rsid w:val="003D1114"/>
    <w:rsid w:val="003D7384"/>
    <w:rsid w:val="003E0348"/>
    <w:rsid w:val="003F0F08"/>
    <w:rsid w:val="00404656"/>
    <w:rsid w:val="00415AD2"/>
    <w:rsid w:val="00417099"/>
    <w:rsid w:val="004245E7"/>
    <w:rsid w:val="00433F8D"/>
    <w:rsid w:val="00436095"/>
    <w:rsid w:val="00436910"/>
    <w:rsid w:val="00436F8A"/>
    <w:rsid w:val="00446949"/>
    <w:rsid w:val="00463CCB"/>
    <w:rsid w:val="0046703A"/>
    <w:rsid w:val="00467C94"/>
    <w:rsid w:val="004703C5"/>
    <w:rsid w:val="00471A03"/>
    <w:rsid w:val="00477FF9"/>
    <w:rsid w:val="004856BF"/>
    <w:rsid w:val="004A14F8"/>
    <w:rsid w:val="004A626E"/>
    <w:rsid w:val="004A6998"/>
    <w:rsid w:val="004B2FD8"/>
    <w:rsid w:val="004C0ACD"/>
    <w:rsid w:val="004C28C2"/>
    <w:rsid w:val="004D35CF"/>
    <w:rsid w:val="004E4573"/>
    <w:rsid w:val="004F04DF"/>
    <w:rsid w:val="004F1AE4"/>
    <w:rsid w:val="004F289A"/>
    <w:rsid w:val="004F457E"/>
    <w:rsid w:val="004F4710"/>
    <w:rsid w:val="004F64E7"/>
    <w:rsid w:val="00514D23"/>
    <w:rsid w:val="00517963"/>
    <w:rsid w:val="005249E6"/>
    <w:rsid w:val="00526CAB"/>
    <w:rsid w:val="00527109"/>
    <w:rsid w:val="005547B5"/>
    <w:rsid w:val="00555A99"/>
    <w:rsid w:val="00565378"/>
    <w:rsid w:val="005735A6"/>
    <w:rsid w:val="00583A07"/>
    <w:rsid w:val="0059333B"/>
    <w:rsid w:val="005A745A"/>
    <w:rsid w:val="005B687E"/>
    <w:rsid w:val="005D5CE5"/>
    <w:rsid w:val="005E0490"/>
    <w:rsid w:val="005F0D34"/>
    <w:rsid w:val="005F6683"/>
    <w:rsid w:val="005F7A8D"/>
    <w:rsid w:val="006046A2"/>
    <w:rsid w:val="00607612"/>
    <w:rsid w:val="00612F57"/>
    <w:rsid w:val="00652B21"/>
    <w:rsid w:val="006561BD"/>
    <w:rsid w:val="0065633E"/>
    <w:rsid w:val="00664D44"/>
    <w:rsid w:val="006703ED"/>
    <w:rsid w:val="006719CC"/>
    <w:rsid w:val="00676E45"/>
    <w:rsid w:val="00694378"/>
    <w:rsid w:val="006A114D"/>
    <w:rsid w:val="006A70C5"/>
    <w:rsid w:val="006B010C"/>
    <w:rsid w:val="006B2448"/>
    <w:rsid w:val="006B46EB"/>
    <w:rsid w:val="006C40A0"/>
    <w:rsid w:val="006D0C13"/>
    <w:rsid w:val="006E07FD"/>
    <w:rsid w:val="006E384F"/>
    <w:rsid w:val="006E49F6"/>
    <w:rsid w:val="006F261F"/>
    <w:rsid w:val="00704FC5"/>
    <w:rsid w:val="00706FED"/>
    <w:rsid w:val="007134E7"/>
    <w:rsid w:val="00714248"/>
    <w:rsid w:val="00714AD7"/>
    <w:rsid w:val="0071673C"/>
    <w:rsid w:val="007231A4"/>
    <w:rsid w:val="00732BE0"/>
    <w:rsid w:val="00741C12"/>
    <w:rsid w:val="0074230B"/>
    <w:rsid w:val="00744E3C"/>
    <w:rsid w:val="0074762B"/>
    <w:rsid w:val="007477D3"/>
    <w:rsid w:val="007500BF"/>
    <w:rsid w:val="00750E6A"/>
    <w:rsid w:val="007651A1"/>
    <w:rsid w:val="00773CF1"/>
    <w:rsid w:val="00775CB5"/>
    <w:rsid w:val="00786C63"/>
    <w:rsid w:val="00796592"/>
    <w:rsid w:val="007A39F8"/>
    <w:rsid w:val="007A3DA9"/>
    <w:rsid w:val="007A71C3"/>
    <w:rsid w:val="007B1827"/>
    <w:rsid w:val="007B4EDF"/>
    <w:rsid w:val="007B58B5"/>
    <w:rsid w:val="007C1D2B"/>
    <w:rsid w:val="007C27A4"/>
    <w:rsid w:val="007C7C1F"/>
    <w:rsid w:val="007D3DD9"/>
    <w:rsid w:val="007E2010"/>
    <w:rsid w:val="007F3AAF"/>
    <w:rsid w:val="0080493D"/>
    <w:rsid w:val="00804E27"/>
    <w:rsid w:val="00805636"/>
    <w:rsid w:val="00811DD2"/>
    <w:rsid w:val="008151E8"/>
    <w:rsid w:val="00817DC3"/>
    <w:rsid w:val="00825ACD"/>
    <w:rsid w:val="00826869"/>
    <w:rsid w:val="00834ED2"/>
    <w:rsid w:val="008361AA"/>
    <w:rsid w:val="00841269"/>
    <w:rsid w:val="008464D6"/>
    <w:rsid w:val="00854775"/>
    <w:rsid w:val="008644A6"/>
    <w:rsid w:val="00864ABB"/>
    <w:rsid w:val="0086510D"/>
    <w:rsid w:val="00867E83"/>
    <w:rsid w:val="008930BB"/>
    <w:rsid w:val="00894048"/>
    <w:rsid w:val="0089546D"/>
    <w:rsid w:val="008A416C"/>
    <w:rsid w:val="008A45E3"/>
    <w:rsid w:val="008A554F"/>
    <w:rsid w:val="008B4B7B"/>
    <w:rsid w:val="00902C52"/>
    <w:rsid w:val="00904FC4"/>
    <w:rsid w:val="00905574"/>
    <w:rsid w:val="00910E0A"/>
    <w:rsid w:val="00911FD3"/>
    <w:rsid w:val="00914A17"/>
    <w:rsid w:val="00916E0D"/>
    <w:rsid w:val="009317AC"/>
    <w:rsid w:val="009351FB"/>
    <w:rsid w:val="00941E5B"/>
    <w:rsid w:val="00955E99"/>
    <w:rsid w:val="0096013A"/>
    <w:rsid w:val="00973985"/>
    <w:rsid w:val="00984409"/>
    <w:rsid w:val="00997FD5"/>
    <w:rsid w:val="009A3433"/>
    <w:rsid w:val="009B757A"/>
    <w:rsid w:val="009C4328"/>
    <w:rsid w:val="009D0547"/>
    <w:rsid w:val="009D432D"/>
    <w:rsid w:val="009D7311"/>
    <w:rsid w:val="009E6D44"/>
    <w:rsid w:val="009F7A3C"/>
    <w:rsid w:val="00A0204D"/>
    <w:rsid w:val="00A12415"/>
    <w:rsid w:val="00A24C68"/>
    <w:rsid w:val="00A274CD"/>
    <w:rsid w:val="00A332B5"/>
    <w:rsid w:val="00A47E7F"/>
    <w:rsid w:val="00A553BE"/>
    <w:rsid w:val="00A64222"/>
    <w:rsid w:val="00A646A2"/>
    <w:rsid w:val="00A722A3"/>
    <w:rsid w:val="00A73407"/>
    <w:rsid w:val="00A9081B"/>
    <w:rsid w:val="00A95AE6"/>
    <w:rsid w:val="00A97E96"/>
    <w:rsid w:val="00AA3413"/>
    <w:rsid w:val="00AB104C"/>
    <w:rsid w:val="00AC2666"/>
    <w:rsid w:val="00AD316B"/>
    <w:rsid w:val="00AE35C4"/>
    <w:rsid w:val="00AF2370"/>
    <w:rsid w:val="00B0277C"/>
    <w:rsid w:val="00B065F7"/>
    <w:rsid w:val="00B16046"/>
    <w:rsid w:val="00B21A2D"/>
    <w:rsid w:val="00B23061"/>
    <w:rsid w:val="00B3127F"/>
    <w:rsid w:val="00B45CFC"/>
    <w:rsid w:val="00B462CF"/>
    <w:rsid w:val="00B62CC5"/>
    <w:rsid w:val="00B638D3"/>
    <w:rsid w:val="00B64870"/>
    <w:rsid w:val="00B919D3"/>
    <w:rsid w:val="00B9608A"/>
    <w:rsid w:val="00BA14F5"/>
    <w:rsid w:val="00BA7380"/>
    <w:rsid w:val="00BB0E8F"/>
    <w:rsid w:val="00BB35D3"/>
    <w:rsid w:val="00BD32C5"/>
    <w:rsid w:val="00BD3865"/>
    <w:rsid w:val="00BD4B3C"/>
    <w:rsid w:val="00BD65BC"/>
    <w:rsid w:val="00BE2B4C"/>
    <w:rsid w:val="00BE5ECE"/>
    <w:rsid w:val="00BF03B0"/>
    <w:rsid w:val="00C04099"/>
    <w:rsid w:val="00C230C2"/>
    <w:rsid w:val="00C24754"/>
    <w:rsid w:val="00C26932"/>
    <w:rsid w:val="00C34399"/>
    <w:rsid w:val="00C42950"/>
    <w:rsid w:val="00C500F4"/>
    <w:rsid w:val="00C5408E"/>
    <w:rsid w:val="00C555F6"/>
    <w:rsid w:val="00C55CCF"/>
    <w:rsid w:val="00C57ABD"/>
    <w:rsid w:val="00C612D0"/>
    <w:rsid w:val="00C725ED"/>
    <w:rsid w:val="00C745DA"/>
    <w:rsid w:val="00C869B9"/>
    <w:rsid w:val="00C87045"/>
    <w:rsid w:val="00C9687B"/>
    <w:rsid w:val="00CA0305"/>
    <w:rsid w:val="00CA06FC"/>
    <w:rsid w:val="00CA6BA9"/>
    <w:rsid w:val="00CA7055"/>
    <w:rsid w:val="00CB02E7"/>
    <w:rsid w:val="00CB0E0D"/>
    <w:rsid w:val="00CE2D74"/>
    <w:rsid w:val="00CF0062"/>
    <w:rsid w:val="00CF5CFC"/>
    <w:rsid w:val="00CF662A"/>
    <w:rsid w:val="00D014B1"/>
    <w:rsid w:val="00D072BF"/>
    <w:rsid w:val="00D105EF"/>
    <w:rsid w:val="00D114B4"/>
    <w:rsid w:val="00D2414E"/>
    <w:rsid w:val="00D26811"/>
    <w:rsid w:val="00D31D1E"/>
    <w:rsid w:val="00D44547"/>
    <w:rsid w:val="00D47873"/>
    <w:rsid w:val="00D509D5"/>
    <w:rsid w:val="00D56076"/>
    <w:rsid w:val="00D642A5"/>
    <w:rsid w:val="00D65BAB"/>
    <w:rsid w:val="00D925FB"/>
    <w:rsid w:val="00DA31A2"/>
    <w:rsid w:val="00DA48B1"/>
    <w:rsid w:val="00DA6D32"/>
    <w:rsid w:val="00DB2BDD"/>
    <w:rsid w:val="00DD48E6"/>
    <w:rsid w:val="00DD71F7"/>
    <w:rsid w:val="00DD7764"/>
    <w:rsid w:val="00E03622"/>
    <w:rsid w:val="00E21F66"/>
    <w:rsid w:val="00E236D3"/>
    <w:rsid w:val="00E34923"/>
    <w:rsid w:val="00E35059"/>
    <w:rsid w:val="00E35DC1"/>
    <w:rsid w:val="00E43B49"/>
    <w:rsid w:val="00E561C9"/>
    <w:rsid w:val="00E7022D"/>
    <w:rsid w:val="00E759A9"/>
    <w:rsid w:val="00E806B4"/>
    <w:rsid w:val="00E93268"/>
    <w:rsid w:val="00E93284"/>
    <w:rsid w:val="00E96A34"/>
    <w:rsid w:val="00EB5D9C"/>
    <w:rsid w:val="00EB7998"/>
    <w:rsid w:val="00EC0D07"/>
    <w:rsid w:val="00EC11FC"/>
    <w:rsid w:val="00EC5898"/>
    <w:rsid w:val="00ED06C3"/>
    <w:rsid w:val="00ED256E"/>
    <w:rsid w:val="00EE0BDB"/>
    <w:rsid w:val="00EE1B7F"/>
    <w:rsid w:val="00EE4178"/>
    <w:rsid w:val="00EE777F"/>
    <w:rsid w:val="00EF2672"/>
    <w:rsid w:val="00EF655A"/>
    <w:rsid w:val="00F05077"/>
    <w:rsid w:val="00F12CE5"/>
    <w:rsid w:val="00F22104"/>
    <w:rsid w:val="00F23A6E"/>
    <w:rsid w:val="00F24311"/>
    <w:rsid w:val="00F24EC4"/>
    <w:rsid w:val="00F301FF"/>
    <w:rsid w:val="00F408B0"/>
    <w:rsid w:val="00F5742E"/>
    <w:rsid w:val="00F60BDA"/>
    <w:rsid w:val="00F62AFD"/>
    <w:rsid w:val="00F64FDA"/>
    <w:rsid w:val="00F66332"/>
    <w:rsid w:val="00F715A1"/>
    <w:rsid w:val="00F82BF7"/>
    <w:rsid w:val="00F8505D"/>
    <w:rsid w:val="00F8758E"/>
    <w:rsid w:val="00F905CF"/>
    <w:rsid w:val="00F93E26"/>
    <w:rsid w:val="00F954E9"/>
    <w:rsid w:val="00F978B4"/>
    <w:rsid w:val="00FA05DB"/>
    <w:rsid w:val="00FA2786"/>
    <w:rsid w:val="00FB1E35"/>
    <w:rsid w:val="00FB6EE8"/>
    <w:rsid w:val="00FB7C43"/>
    <w:rsid w:val="00FC1DD2"/>
    <w:rsid w:val="00FD371F"/>
    <w:rsid w:val="00FD7891"/>
    <w:rsid w:val="00FE3206"/>
    <w:rsid w:val="00FE7F6A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2C16A"/>
  <w15:docId w15:val="{64F2FF8D-7AA9-4621-B11B-624486D1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  <w:style w:type="paragraph" w:styleId="Sraopastraipa">
    <w:name w:val="List Paragraph"/>
    <w:basedOn w:val="prastasis"/>
    <w:uiPriority w:val="34"/>
    <w:qFormat/>
    <w:rsid w:val="00DD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kvilina.bruz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449D-4B57-4C76-B03E-6401D64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Rūta Jasulaitienė</cp:lastModifiedBy>
  <cp:revision>2</cp:revision>
  <cp:lastPrinted>2020-02-14T12:06:00Z</cp:lastPrinted>
  <dcterms:created xsi:type="dcterms:W3CDTF">2020-06-30T11:54:00Z</dcterms:created>
  <dcterms:modified xsi:type="dcterms:W3CDTF">2020-06-30T11:54:00Z</dcterms:modified>
</cp:coreProperties>
</file>