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E8373" w14:textId="77777777" w:rsidR="00733FA3" w:rsidRPr="00DA07FB" w:rsidRDefault="00733FA3" w:rsidP="00733FA3">
      <w:pPr>
        <w:pStyle w:val="Antrat"/>
        <w:rPr>
          <w:sz w:val="24"/>
        </w:rPr>
      </w:pPr>
      <w:r w:rsidRPr="00DA07FB">
        <w:rPr>
          <w:color w:val="0000FF"/>
          <w:sz w:val="24"/>
        </w:rPr>
        <w:object w:dxaOrig="4620" w:dyaOrig="5445" w14:anchorId="018E83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40.5pt" o:ole="" fillcolor="window">
            <v:imagedata r:id="rId6" o:title=""/>
          </v:shape>
          <o:OLEObject Type="Embed" ProgID="PBrush" ShapeID="_x0000_i1025" DrawAspect="Content" ObjectID="_1603882705" r:id="rId7"/>
        </w:object>
      </w:r>
    </w:p>
    <w:p w14:paraId="018E8374" w14:textId="77777777" w:rsidR="00733FA3" w:rsidRPr="00DA07FB" w:rsidRDefault="00733FA3" w:rsidP="00733FA3">
      <w:pPr>
        <w:pStyle w:val="Antrat"/>
        <w:rPr>
          <w:sz w:val="24"/>
        </w:rPr>
      </w:pPr>
    </w:p>
    <w:p w14:paraId="018E8375" w14:textId="77777777" w:rsidR="00733FA3" w:rsidRPr="00DA07FB" w:rsidRDefault="00733FA3" w:rsidP="00733FA3">
      <w:pPr>
        <w:pStyle w:val="Antrat"/>
        <w:rPr>
          <w:sz w:val="24"/>
        </w:rPr>
      </w:pPr>
      <w:r w:rsidRPr="00DA07FB">
        <w:rPr>
          <w:sz w:val="24"/>
        </w:rPr>
        <w:t>LIETUVOS RESPUBLIKOS VIDAUS REIKALŲ MINISTERIJA</w:t>
      </w:r>
    </w:p>
    <w:p w14:paraId="018E8376" w14:textId="77777777" w:rsidR="00733FA3" w:rsidRPr="00DA07FB" w:rsidRDefault="00733FA3" w:rsidP="00733FA3"/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2"/>
      </w:tblGrid>
      <w:tr w:rsidR="00733FA3" w:rsidRPr="00DA07FB" w14:paraId="018E837A" w14:textId="77777777" w:rsidTr="000F551C">
        <w:trPr>
          <w:trHeight w:hRule="exact" w:val="698"/>
          <w:jc w:val="center"/>
        </w:trPr>
        <w:tc>
          <w:tcPr>
            <w:tcW w:w="9402" w:type="dxa"/>
          </w:tcPr>
          <w:p w14:paraId="018E8377" w14:textId="77777777" w:rsidR="00E473A3" w:rsidRPr="00DA07FB" w:rsidRDefault="00E473A3" w:rsidP="00E473A3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DA07FB">
              <w:rPr>
                <w:sz w:val="20"/>
              </w:rPr>
              <w:t>Biudžetinė įstaiga,  Šventaragio g. 2,  LT-01510  Vilnius,</w:t>
            </w:r>
          </w:p>
          <w:p w14:paraId="018E8378" w14:textId="77777777" w:rsidR="00E473A3" w:rsidRPr="00DA07FB" w:rsidRDefault="00E473A3" w:rsidP="00E473A3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DA07FB">
              <w:rPr>
                <w:sz w:val="20"/>
              </w:rPr>
              <w:t xml:space="preserve">tel.: (8 5)  271 7154 / 271 7178,  faks. (8 5)  271 8551,  el. p. </w:t>
            </w:r>
            <w:hyperlink r:id="rId8" w:history="1">
              <w:r w:rsidRPr="00DA07FB">
                <w:rPr>
                  <w:rStyle w:val="Hipersaitas"/>
                  <w:color w:val="auto"/>
                  <w:sz w:val="20"/>
                  <w:u w:val="none"/>
                </w:rPr>
                <w:t>bendrasisd@vrm.lt</w:t>
              </w:r>
            </w:hyperlink>
            <w:r w:rsidRPr="00DA07FB">
              <w:rPr>
                <w:sz w:val="20"/>
              </w:rPr>
              <w:t xml:space="preserve">. </w:t>
            </w:r>
          </w:p>
          <w:p w14:paraId="018E8379" w14:textId="77777777" w:rsidR="00733FA3" w:rsidRPr="00DA07FB" w:rsidRDefault="00E473A3" w:rsidP="00E473A3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DA07FB"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018E837B" w14:textId="77777777" w:rsidR="00733FA3" w:rsidRPr="00DA07FB" w:rsidRDefault="00733FA3" w:rsidP="00733FA3"/>
    <w:p w14:paraId="018E837C" w14:textId="77777777" w:rsidR="00733FA3" w:rsidRPr="00DA07FB" w:rsidRDefault="00733FA3" w:rsidP="00733FA3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211"/>
        <w:gridCol w:w="284"/>
        <w:gridCol w:w="253"/>
        <w:gridCol w:w="1560"/>
        <w:gridCol w:w="2439"/>
      </w:tblGrid>
      <w:tr w:rsidR="0062748B" w:rsidRPr="00DA07FB" w14:paraId="018E838A" w14:textId="77777777" w:rsidTr="0030681E">
        <w:tc>
          <w:tcPr>
            <w:tcW w:w="5211" w:type="dxa"/>
          </w:tcPr>
          <w:p w14:paraId="15B6049F" w14:textId="02DC1504" w:rsidR="00894B8E" w:rsidRDefault="00894B8E" w:rsidP="00121563">
            <w:pPr>
              <w:pStyle w:val="Antrats"/>
              <w:tabs>
                <w:tab w:val="left" w:pos="1296"/>
              </w:tabs>
            </w:pPr>
            <w:r>
              <w:t>Lietuvos Respublikos Vyriausybei</w:t>
            </w:r>
          </w:p>
          <w:p w14:paraId="018E8382" w14:textId="6DC8D18F" w:rsidR="00852001" w:rsidRPr="00DA07FB" w:rsidRDefault="00852001" w:rsidP="00121563">
            <w:pPr>
              <w:pStyle w:val="Antrats"/>
              <w:tabs>
                <w:tab w:val="left" w:pos="1296"/>
              </w:tabs>
            </w:pPr>
          </w:p>
          <w:p w14:paraId="018E8383" w14:textId="77777777" w:rsidR="00E30390" w:rsidRPr="00DA07FB" w:rsidRDefault="00E30390" w:rsidP="00E66E16">
            <w:pPr>
              <w:pStyle w:val="Antrats"/>
              <w:tabs>
                <w:tab w:val="left" w:pos="1296"/>
              </w:tabs>
            </w:pPr>
          </w:p>
          <w:p w14:paraId="018E8384" w14:textId="77777777" w:rsidR="0062748B" w:rsidRPr="00DA07FB" w:rsidRDefault="0062748B" w:rsidP="000F551C">
            <w:pPr>
              <w:pStyle w:val="Antrats"/>
              <w:tabs>
                <w:tab w:val="clear" w:pos="4153"/>
                <w:tab w:val="clear" w:pos="8306"/>
              </w:tabs>
            </w:pPr>
          </w:p>
          <w:p w14:paraId="018E8385" w14:textId="77777777" w:rsidR="00AF2310" w:rsidRPr="00DA07FB" w:rsidRDefault="00AF2310" w:rsidP="000F551C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84" w:type="dxa"/>
          </w:tcPr>
          <w:p w14:paraId="018E8386" w14:textId="77777777" w:rsidR="0062748B" w:rsidRPr="00DA07FB" w:rsidRDefault="0062748B" w:rsidP="000F551C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53" w:type="dxa"/>
          </w:tcPr>
          <w:p w14:paraId="018E8387" w14:textId="77777777" w:rsidR="0062748B" w:rsidRPr="00DA07FB" w:rsidRDefault="0062748B" w:rsidP="000F551C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560" w:type="dxa"/>
          </w:tcPr>
          <w:p w14:paraId="018E8388" w14:textId="77777777" w:rsidR="0062748B" w:rsidRPr="00DA07FB" w:rsidRDefault="0062748B" w:rsidP="00481657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439" w:type="dxa"/>
          </w:tcPr>
          <w:p w14:paraId="018E8389" w14:textId="77777777" w:rsidR="0062748B" w:rsidRPr="00DA07FB" w:rsidRDefault="00C77E41">
            <w:pPr>
              <w:pStyle w:val="Antrats"/>
              <w:tabs>
                <w:tab w:val="clear" w:pos="4153"/>
                <w:tab w:val="clear" w:pos="8306"/>
              </w:tabs>
            </w:pPr>
            <w:r w:rsidRPr="00DA07FB">
              <w:t xml:space="preserve">Nr. </w:t>
            </w:r>
          </w:p>
        </w:tc>
      </w:tr>
    </w:tbl>
    <w:p w14:paraId="018E838B" w14:textId="68CCC1B2" w:rsidR="00733FA3" w:rsidRPr="00DA07FB" w:rsidRDefault="00733FA3" w:rsidP="00E21EF0">
      <w:pPr>
        <w:pStyle w:val="Antrats"/>
        <w:tabs>
          <w:tab w:val="clear" w:pos="4153"/>
          <w:tab w:val="clear" w:pos="8306"/>
        </w:tabs>
        <w:jc w:val="both"/>
        <w:rPr>
          <w:b/>
          <w:caps/>
        </w:rPr>
      </w:pPr>
      <w:r w:rsidRPr="00DA07FB">
        <w:rPr>
          <w:b/>
          <w:caps/>
        </w:rPr>
        <w:t xml:space="preserve">DĖL </w:t>
      </w:r>
      <w:r w:rsidR="009E67BA">
        <w:rPr>
          <w:b/>
          <w:caps/>
        </w:rPr>
        <w:t>vyriausybės nutarim</w:t>
      </w:r>
      <w:r w:rsidR="00A711D3">
        <w:rPr>
          <w:b/>
          <w:caps/>
        </w:rPr>
        <w:t>O</w:t>
      </w:r>
      <w:r w:rsidR="00A61B74" w:rsidRPr="00DA07FB">
        <w:rPr>
          <w:b/>
          <w:caps/>
        </w:rPr>
        <w:t xml:space="preserve"> </w:t>
      </w:r>
      <w:r w:rsidR="009E67BA">
        <w:rPr>
          <w:b/>
          <w:caps/>
        </w:rPr>
        <w:t>projekt</w:t>
      </w:r>
      <w:r w:rsidR="00A711D3">
        <w:rPr>
          <w:b/>
          <w:caps/>
        </w:rPr>
        <w:t>O</w:t>
      </w:r>
      <w:bookmarkStart w:id="0" w:name="_GoBack"/>
      <w:bookmarkEnd w:id="0"/>
      <w:r w:rsidR="00292100" w:rsidRPr="00DA07FB">
        <w:rPr>
          <w:b/>
          <w:caps/>
        </w:rPr>
        <w:t xml:space="preserve"> </w:t>
      </w:r>
      <w:r w:rsidR="0022422B">
        <w:rPr>
          <w:b/>
          <w:caps/>
        </w:rPr>
        <w:t xml:space="preserve">TEIKIMO </w:t>
      </w:r>
    </w:p>
    <w:p w14:paraId="018E838C" w14:textId="77777777" w:rsidR="00BD3186" w:rsidRDefault="00BD3186" w:rsidP="00AF2310">
      <w:pPr>
        <w:pStyle w:val="Antrats"/>
        <w:tabs>
          <w:tab w:val="clear" w:pos="4153"/>
          <w:tab w:val="clear" w:pos="8306"/>
        </w:tabs>
        <w:ind w:firstLine="720"/>
        <w:jc w:val="both"/>
      </w:pPr>
    </w:p>
    <w:p w14:paraId="00651403" w14:textId="77777777" w:rsidR="00266D7C" w:rsidRPr="00DA07FB" w:rsidRDefault="00266D7C" w:rsidP="00AF2310">
      <w:pPr>
        <w:pStyle w:val="Antrats"/>
        <w:tabs>
          <w:tab w:val="clear" w:pos="4153"/>
          <w:tab w:val="clear" w:pos="8306"/>
        </w:tabs>
        <w:ind w:firstLine="720"/>
        <w:jc w:val="both"/>
      </w:pPr>
    </w:p>
    <w:p w14:paraId="1CFF4AC5" w14:textId="4B741CEC" w:rsidR="00200694" w:rsidRDefault="0043742C" w:rsidP="00113DA3">
      <w:pPr>
        <w:spacing w:line="276" w:lineRule="auto"/>
        <w:ind w:firstLine="720"/>
        <w:jc w:val="both"/>
        <w:rPr>
          <w:szCs w:val="24"/>
        </w:rPr>
      </w:pPr>
      <w:r w:rsidRPr="00DA07FB">
        <w:t xml:space="preserve">Teikiame </w:t>
      </w:r>
      <w:r w:rsidR="002601F2">
        <w:t xml:space="preserve">Lietuvos Respublikos Vyriausybės nutarimo „Dėl </w:t>
      </w:r>
      <w:r w:rsidR="002601F2" w:rsidRPr="00651DF5">
        <w:rPr>
          <w:szCs w:val="24"/>
        </w:rPr>
        <w:t xml:space="preserve">Lietuvos Respublikos Vyriausybės </w:t>
      </w:r>
      <w:r w:rsidR="00200694">
        <w:rPr>
          <w:szCs w:val="24"/>
        </w:rPr>
        <w:t>2016 m. lapkričio 30 d. nutarimo Nr. 1190 „D</w:t>
      </w:r>
      <w:r w:rsidR="00200694" w:rsidRPr="00B2091C">
        <w:rPr>
          <w:szCs w:val="24"/>
        </w:rPr>
        <w:t xml:space="preserve">ėl </w:t>
      </w:r>
      <w:r w:rsidR="00200694">
        <w:rPr>
          <w:color w:val="000000"/>
          <w:szCs w:val="24"/>
          <w:lang w:eastAsia="lt-LT"/>
        </w:rPr>
        <w:t xml:space="preserve">Pareigūnų parengimo veikti situacijomis, susijusiomis su psichinės, fizinės prievartos, šaunamojo ginklo ar sprogmenų naudojimu, ir jų sugebėjimo veikti tokiomis situacijomis tikrinimo tvarkos </w:t>
      </w:r>
      <w:r w:rsidR="00200694" w:rsidRPr="00B2091C">
        <w:rPr>
          <w:szCs w:val="24"/>
        </w:rPr>
        <w:t>aprašo patvirtinimo“</w:t>
      </w:r>
      <w:r w:rsidR="00200694">
        <w:rPr>
          <w:szCs w:val="24"/>
        </w:rPr>
        <w:t xml:space="preserve"> pakeitimo“ projektą (toliau –</w:t>
      </w:r>
      <w:r w:rsidR="00393860">
        <w:rPr>
          <w:szCs w:val="24"/>
        </w:rPr>
        <w:t xml:space="preserve"> </w:t>
      </w:r>
      <w:r w:rsidR="00200694">
        <w:rPr>
          <w:szCs w:val="24"/>
        </w:rPr>
        <w:t>projektas).</w:t>
      </w:r>
    </w:p>
    <w:p w14:paraId="018E838E" w14:textId="6B6761F0" w:rsidR="00447FA8" w:rsidRPr="00DA07FB" w:rsidRDefault="00200694" w:rsidP="00113DA3">
      <w:pPr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</w:t>
      </w:r>
      <w:r w:rsidR="00447FA8" w:rsidRPr="00DA07FB">
        <w:rPr>
          <w:szCs w:val="24"/>
          <w:lang w:eastAsia="lt-LT"/>
        </w:rPr>
        <w:t>rojekta</w:t>
      </w:r>
      <w:r w:rsidR="00393860">
        <w:rPr>
          <w:szCs w:val="24"/>
          <w:lang w:eastAsia="lt-LT"/>
        </w:rPr>
        <w:t>s</w:t>
      </w:r>
      <w:r w:rsidR="00447FA8" w:rsidRPr="00DA07FB">
        <w:rPr>
          <w:szCs w:val="24"/>
          <w:lang w:eastAsia="lt-LT"/>
        </w:rPr>
        <w:t xml:space="preserve"> parengt</w:t>
      </w:r>
      <w:r w:rsidR="00393860">
        <w:rPr>
          <w:szCs w:val="24"/>
          <w:lang w:eastAsia="lt-LT"/>
        </w:rPr>
        <w:t>as</w:t>
      </w:r>
      <w:r w:rsidR="00447FA8" w:rsidRPr="00DA07FB">
        <w:rPr>
          <w:szCs w:val="24"/>
          <w:lang w:eastAsia="lt-LT"/>
        </w:rPr>
        <w:t xml:space="preserve"> įgyvendinant Ministro Pirmininko pavedimą, įformintą Vyriausybės kanclerio 2018 m. rugpjūčio 2 d. rezoliucija Nr. S-2607.</w:t>
      </w:r>
    </w:p>
    <w:p w14:paraId="407AB694" w14:textId="23C50286" w:rsidR="00DB3035" w:rsidRDefault="00DB3035" w:rsidP="00DB3035">
      <w:pPr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Projekte siūlomi pakeitimai yra redakcinio pobūdžio, susiję su tuo, kad nuo 2019 m. sausio 1</w:t>
      </w:r>
      <w:r w:rsidR="00393860">
        <w:rPr>
          <w:szCs w:val="24"/>
          <w:lang w:eastAsia="lt-LT"/>
        </w:rPr>
        <w:t> </w:t>
      </w:r>
      <w:r>
        <w:rPr>
          <w:szCs w:val="24"/>
          <w:lang w:eastAsia="lt-LT"/>
        </w:rPr>
        <w:t xml:space="preserve">d. netenka galios </w:t>
      </w:r>
      <w:r w:rsidRPr="00DB3035">
        <w:rPr>
          <w:szCs w:val="24"/>
          <w:lang w:eastAsia="lt-LT"/>
        </w:rPr>
        <w:t>Tarnybos Kalėjimų departamente prie Lietuvos Respublikos</w:t>
      </w:r>
      <w:r>
        <w:rPr>
          <w:szCs w:val="24"/>
          <w:lang w:eastAsia="lt-LT"/>
        </w:rPr>
        <w:t xml:space="preserve"> teisingumo ministerijos statutas</w:t>
      </w:r>
      <w:r w:rsidR="002026B1">
        <w:rPr>
          <w:szCs w:val="24"/>
          <w:lang w:eastAsia="lt-LT"/>
        </w:rPr>
        <w:t xml:space="preserve"> (toliau – Tarnybos Kalėjimų departamente statutas)</w:t>
      </w:r>
      <w:r>
        <w:rPr>
          <w:szCs w:val="24"/>
          <w:lang w:eastAsia="lt-LT"/>
        </w:rPr>
        <w:t xml:space="preserve">, o Vidaus tarnybos statuto nuostatos </w:t>
      </w:r>
      <w:r w:rsidR="003B146C">
        <w:rPr>
          <w:szCs w:val="24"/>
          <w:lang w:eastAsia="lt-LT"/>
        </w:rPr>
        <w:t xml:space="preserve">nuo 2019 m. sausio 1 d. </w:t>
      </w:r>
      <w:r>
        <w:rPr>
          <w:szCs w:val="24"/>
          <w:lang w:eastAsia="lt-LT"/>
        </w:rPr>
        <w:t>bus taikomos ne tik vidaus reikalų ministro, bet ir teisingumo bei finansų ministrų valdymo sričių statutinėse įstaigose tarnaujantiems pareigūnams. Be to,</w:t>
      </w:r>
      <w:r w:rsidR="00C66B3C">
        <w:rPr>
          <w:szCs w:val="24"/>
          <w:lang w:eastAsia="lt-LT"/>
        </w:rPr>
        <w:t xml:space="preserve"> projektas įgyvendina</w:t>
      </w:r>
      <w:r>
        <w:rPr>
          <w:szCs w:val="24"/>
          <w:lang w:eastAsia="lt-LT"/>
        </w:rPr>
        <w:t xml:space="preserve"> </w:t>
      </w:r>
      <w:r w:rsidR="00C66B3C">
        <w:rPr>
          <w:szCs w:val="24"/>
          <w:lang w:eastAsia="lt-LT"/>
        </w:rPr>
        <w:t xml:space="preserve">2019 m. sausio 1 d. įsigaliosiančio Lietuvos Respublikos pataisos pareigūnų veiklos įstatymo 11 straipsnio </w:t>
      </w:r>
      <w:r w:rsidR="001F372D">
        <w:rPr>
          <w:szCs w:val="24"/>
          <w:lang w:eastAsia="lt-LT"/>
        </w:rPr>
        <w:t>9</w:t>
      </w:r>
      <w:r w:rsidR="00C66B3C">
        <w:rPr>
          <w:szCs w:val="24"/>
          <w:lang w:eastAsia="lt-LT"/>
        </w:rPr>
        <w:t xml:space="preserve"> dalį</w:t>
      </w:r>
      <w:r w:rsidR="001F372D">
        <w:rPr>
          <w:szCs w:val="24"/>
          <w:lang w:eastAsia="lt-LT"/>
        </w:rPr>
        <w:t xml:space="preserve"> ir 12 straipsnio 6 dalį</w:t>
      </w:r>
      <w:r w:rsidR="00393860">
        <w:rPr>
          <w:szCs w:val="24"/>
          <w:lang w:eastAsia="lt-LT"/>
        </w:rPr>
        <w:t>, t</w:t>
      </w:r>
      <w:r>
        <w:rPr>
          <w:szCs w:val="24"/>
          <w:lang w:eastAsia="lt-LT"/>
        </w:rPr>
        <w:t>aip pat projekte tikslinamos sąvokos,</w:t>
      </w:r>
      <w:r w:rsidR="00EF5099">
        <w:rPr>
          <w:szCs w:val="24"/>
          <w:lang w:eastAsia="lt-LT"/>
        </w:rPr>
        <w:t xml:space="preserve"> nuorodos į įstatymus,</w:t>
      </w:r>
      <w:r>
        <w:rPr>
          <w:szCs w:val="24"/>
          <w:lang w:eastAsia="lt-LT"/>
        </w:rPr>
        <w:t xml:space="preserve"> atliekami pakeitimai įgyvendinant</w:t>
      </w:r>
      <w:r w:rsidR="00B30939">
        <w:rPr>
          <w:szCs w:val="24"/>
          <w:lang w:eastAsia="lt-LT"/>
        </w:rPr>
        <w:t xml:space="preserve"> </w:t>
      </w:r>
      <w:r w:rsidR="00B30939" w:rsidRPr="00B30939">
        <w:rPr>
          <w:szCs w:val="24"/>
          <w:lang w:eastAsia="lt-LT"/>
        </w:rPr>
        <w:t>Lietuvos Respublikos Vyriausybės 2018 m. vasario 7</w:t>
      </w:r>
      <w:r w:rsidR="00393860">
        <w:rPr>
          <w:szCs w:val="24"/>
          <w:lang w:eastAsia="lt-LT"/>
        </w:rPr>
        <w:t> </w:t>
      </w:r>
      <w:r w:rsidR="00B30939" w:rsidRPr="00B30939">
        <w:rPr>
          <w:szCs w:val="24"/>
          <w:lang w:eastAsia="lt-LT"/>
        </w:rPr>
        <w:t xml:space="preserve">d. nutarimą Nr. 126 „Dėl buhalterinės apskaitos ir personalo administravimo funkcijų atlikimo centralizuotai“ </w:t>
      </w:r>
      <w:r w:rsidR="00B30939">
        <w:rPr>
          <w:szCs w:val="24"/>
          <w:lang w:eastAsia="lt-LT"/>
        </w:rPr>
        <w:t>ir</w:t>
      </w:r>
      <w:r>
        <w:rPr>
          <w:szCs w:val="24"/>
          <w:lang w:eastAsia="lt-LT"/>
        </w:rPr>
        <w:t xml:space="preserve"> teisinės technikos reikalavimus. </w:t>
      </w:r>
    </w:p>
    <w:p w14:paraId="018E8397" w14:textId="27852EF9" w:rsidR="006368FC" w:rsidRPr="00DA07FB" w:rsidRDefault="006368FC" w:rsidP="00113DA3">
      <w:pPr>
        <w:spacing w:line="276" w:lineRule="auto"/>
        <w:ind w:firstLine="720"/>
        <w:jc w:val="both"/>
      </w:pPr>
      <w:r w:rsidRPr="00DA07FB">
        <w:t>Numatomo teisinio reguliavimo poveikio vertinimas neatliekamas, nes projekt</w:t>
      </w:r>
      <w:r w:rsidR="00393860">
        <w:t>u</w:t>
      </w:r>
      <w:r w:rsidR="00753CF8">
        <w:t xml:space="preserve"> galiojantis reguliavimas iš esmės nekeičiamas</w:t>
      </w:r>
      <w:r w:rsidRPr="00DA07FB">
        <w:t>.</w:t>
      </w:r>
    </w:p>
    <w:p w14:paraId="018E8398" w14:textId="07C7C93C" w:rsidR="004B0FB1" w:rsidRPr="00DA07FB" w:rsidRDefault="00EF5099" w:rsidP="00113DA3">
      <w:pPr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</w:t>
      </w:r>
      <w:r w:rsidR="004B0FB1" w:rsidRPr="00DA07FB">
        <w:rPr>
          <w:szCs w:val="24"/>
          <w:lang w:eastAsia="lt-LT"/>
        </w:rPr>
        <w:t>rojekt</w:t>
      </w:r>
      <w:r>
        <w:rPr>
          <w:szCs w:val="24"/>
          <w:lang w:eastAsia="lt-LT"/>
        </w:rPr>
        <w:t>e</w:t>
      </w:r>
      <w:r w:rsidR="004B0FB1" w:rsidRPr="00DA07FB">
        <w:rPr>
          <w:szCs w:val="24"/>
          <w:lang w:eastAsia="lt-LT"/>
        </w:rPr>
        <w:t xml:space="preserve"> siūlomo teisinio reguliavimo neigiamų pasekmių nenumatoma.</w:t>
      </w:r>
    </w:p>
    <w:p w14:paraId="018E8399" w14:textId="314A9DC0" w:rsidR="004B0FB1" w:rsidRPr="00DA07FB" w:rsidRDefault="00EF5099" w:rsidP="00113DA3">
      <w:pPr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</w:t>
      </w:r>
      <w:r w:rsidR="00192CB8" w:rsidRPr="00DA07FB">
        <w:rPr>
          <w:szCs w:val="24"/>
          <w:lang w:eastAsia="lt-LT"/>
        </w:rPr>
        <w:t>rojekt</w:t>
      </w:r>
      <w:r w:rsidR="00393860">
        <w:rPr>
          <w:szCs w:val="24"/>
          <w:lang w:eastAsia="lt-LT"/>
        </w:rPr>
        <w:t>ui</w:t>
      </w:r>
      <w:r w:rsidR="004B0FB1" w:rsidRPr="00DA07FB">
        <w:rPr>
          <w:szCs w:val="24"/>
          <w:lang w:eastAsia="lt-LT"/>
        </w:rPr>
        <w:t xml:space="preserve"> įgyvendin</w:t>
      </w:r>
      <w:r w:rsidR="00192CB8" w:rsidRPr="00DA07FB">
        <w:rPr>
          <w:szCs w:val="24"/>
          <w:lang w:eastAsia="lt-LT"/>
        </w:rPr>
        <w:t>ti</w:t>
      </w:r>
      <w:r w:rsidR="004B0FB1" w:rsidRPr="00DA07FB">
        <w:rPr>
          <w:szCs w:val="24"/>
          <w:lang w:eastAsia="lt-LT"/>
        </w:rPr>
        <w:t xml:space="preserve"> reikalingos lėšos bus skirtos iš Vidaus reikalų ministerijai</w:t>
      </w:r>
      <w:r w:rsidR="00783EEC" w:rsidRPr="00DA07FB">
        <w:rPr>
          <w:szCs w:val="24"/>
          <w:lang w:eastAsia="lt-LT"/>
        </w:rPr>
        <w:t>, Finansų ministerijai, Teisingumo ministerijai</w:t>
      </w:r>
      <w:r w:rsidR="004B0FB1" w:rsidRPr="00DA07FB">
        <w:rPr>
          <w:szCs w:val="24"/>
          <w:lang w:eastAsia="lt-LT"/>
        </w:rPr>
        <w:t xml:space="preserve"> ar </w:t>
      </w:r>
      <w:r w:rsidR="00783EEC" w:rsidRPr="00DA07FB">
        <w:rPr>
          <w:szCs w:val="24"/>
          <w:lang w:eastAsia="lt-LT"/>
        </w:rPr>
        <w:t xml:space="preserve">joms pavaldžioms </w:t>
      </w:r>
      <w:r w:rsidR="004B0FB1" w:rsidRPr="00DA07FB">
        <w:rPr>
          <w:szCs w:val="24"/>
          <w:lang w:eastAsia="lt-LT"/>
        </w:rPr>
        <w:t>centrinėms</w:t>
      </w:r>
      <w:r w:rsidR="006142D0" w:rsidRPr="00DA07FB">
        <w:rPr>
          <w:szCs w:val="24"/>
          <w:lang w:eastAsia="lt-LT"/>
        </w:rPr>
        <w:t xml:space="preserve"> statutinėms</w:t>
      </w:r>
      <w:r w:rsidR="004B0FB1" w:rsidRPr="00DA07FB">
        <w:rPr>
          <w:szCs w:val="24"/>
          <w:lang w:eastAsia="lt-LT"/>
        </w:rPr>
        <w:t xml:space="preserve"> įstaigoms skirtų valstybės biudžeto asignavimų.</w:t>
      </w:r>
    </w:p>
    <w:p w14:paraId="018E839A" w14:textId="13F2D3AD" w:rsidR="004B0FB1" w:rsidRDefault="00EF5099" w:rsidP="00113DA3">
      <w:pPr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Projekta</w:t>
      </w:r>
      <w:r w:rsidR="00393860">
        <w:rPr>
          <w:szCs w:val="24"/>
          <w:lang w:eastAsia="lt-LT"/>
        </w:rPr>
        <w:t>s</w:t>
      </w:r>
      <w:r w:rsidR="004B0FB1" w:rsidRPr="00DA07FB">
        <w:rPr>
          <w:szCs w:val="24"/>
          <w:lang w:eastAsia="lt-LT"/>
        </w:rPr>
        <w:t xml:space="preserve"> neprieštarauja Lietuvos Respublikos Vyriausybės programai ir Europos Sąjungos teisės aktams.</w:t>
      </w:r>
    </w:p>
    <w:p w14:paraId="294A8140" w14:textId="7000AD35" w:rsidR="0022422B" w:rsidRDefault="0022422B" w:rsidP="00113DA3">
      <w:pPr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Projektas neperkelia ir neįgyvendina Europos Sąjungos teisės aktų nuostatų.</w:t>
      </w:r>
    </w:p>
    <w:p w14:paraId="1D80C48A" w14:textId="6501CA9B" w:rsidR="0022422B" w:rsidRDefault="0022422B" w:rsidP="00113DA3">
      <w:pPr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Projekte neapibrėžiamos sąvokos, kurias reikėtų įvertinti Terminų banko įstatymo ir jo įgyvendinamųjų teisės aktų nustatyta tvarka.</w:t>
      </w:r>
    </w:p>
    <w:p w14:paraId="40F454E8" w14:textId="5D7C8957" w:rsidR="00894B8E" w:rsidRDefault="002800B4" w:rsidP="00894B8E">
      <w:pPr>
        <w:spacing w:line="276" w:lineRule="auto"/>
        <w:ind w:firstLine="720"/>
        <w:jc w:val="both"/>
        <w:rPr>
          <w:szCs w:val="24"/>
          <w:lang w:eastAsia="lt-LT"/>
        </w:rPr>
      </w:pPr>
      <w:r>
        <w:lastRenderedPageBreak/>
        <w:t>P</w:t>
      </w:r>
      <w:r w:rsidR="00894B8E">
        <w:t xml:space="preserve">rojektas (TAIS Nr. 18-12356) teiktas derinti </w:t>
      </w:r>
      <w:r w:rsidR="00894B8E" w:rsidRPr="008F1EBE">
        <w:rPr>
          <w:szCs w:val="24"/>
          <w:lang w:eastAsia="lt-LT"/>
        </w:rPr>
        <w:t>Finansų ministerijai, Teisingumo ministerijai, Kalėjimų departament</w:t>
      </w:r>
      <w:r w:rsidR="00894B8E">
        <w:rPr>
          <w:szCs w:val="24"/>
          <w:lang w:eastAsia="lt-LT"/>
        </w:rPr>
        <w:t>ui prie Teisingumo ministerijos ir</w:t>
      </w:r>
      <w:r w:rsidR="00894B8E" w:rsidRPr="008F1EBE">
        <w:rPr>
          <w:szCs w:val="24"/>
          <w:lang w:eastAsia="lt-LT"/>
        </w:rPr>
        <w:t xml:space="preserve"> Muitinės departamentui prie Finansų ministerijos</w:t>
      </w:r>
      <w:r w:rsidR="00894B8E">
        <w:rPr>
          <w:szCs w:val="24"/>
          <w:lang w:eastAsia="lt-LT"/>
        </w:rPr>
        <w:t>. Įstaigos pastabų nepateikė ir projektui pritarė.</w:t>
      </w:r>
    </w:p>
    <w:p w14:paraId="018E839B" w14:textId="61BEC6D6" w:rsidR="00EC3008" w:rsidRPr="00DA07FB" w:rsidRDefault="00EF5099" w:rsidP="00113DA3">
      <w:pPr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</w:t>
      </w:r>
      <w:r w:rsidR="00EC3008" w:rsidRPr="00DA07FB">
        <w:rPr>
          <w:szCs w:val="24"/>
          <w:lang w:eastAsia="lt-LT"/>
        </w:rPr>
        <w:t>rojekta</w:t>
      </w:r>
      <w:r w:rsidR="00393860">
        <w:rPr>
          <w:szCs w:val="24"/>
          <w:lang w:eastAsia="lt-LT"/>
        </w:rPr>
        <w:t>s</w:t>
      </w:r>
      <w:r w:rsidR="00EC3008" w:rsidRPr="00DA07FB">
        <w:rPr>
          <w:szCs w:val="24"/>
          <w:lang w:eastAsia="lt-LT"/>
        </w:rPr>
        <w:t xml:space="preserve"> skelbiam</w:t>
      </w:r>
      <w:r w:rsidR="00393860">
        <w:rPr>
          <w:szCs w:val="24"/>
          <w:lang w:eastAsia="lt-LT"/>
        </w:rPr>
        <w:t>as</w:t>
      </w:r>
      <w:r w:rsidR="00EC3008" w:rsidRPr="00DA07FB">
        <w:rPr>
          <w:szCs w:val="24"/>
          <w:lang w:eastAsia="lt-LT"/>
        </w:rPr>
        <w:t xml:space="preserve"> Lietuvos Respublikos Seimo kanceliarijos teisės aktų informacinėje sistemoje (TAIS).</w:t>
      </w:r>
    </w:p>
    <w:p w14:paraId="1C2C1762" w14:textId="0A45F85D" w:rsidR="0046552A" w:rsidRDefault="0046552A" w:rsidP="00113DA3">
      <w:pPr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Projektą parengė Vidaus reikalų ministerijos patarėja Inga Prialgauskienė (tel. (8 5) 271 8233, el. p. </w:t>
      </w:r>
      <w:r w:rsidRPr="00F24156">
        <w:rPr>
          <w:szCs w:val="24"/>
          <w:lang w:eastAsia="lt-LT"/>
        </w:rPr>
        <w:t>inga.prialgauskiene@vrm.lt</w:t>
      </w:r>
      <w:r>
        <w:rPr>
          <w:szCs w:val="24"/>
          <w:lang w:eastAsia="lt-LT"/>
        </w:rPr>
        <w:t xml:space="preserve">), rengimą koordinavo ministerijos vyriausioji patarėja Irina Malukienė, tel. (8 5) 271 8816, el. p. </w:t>
      </w:r>
      <w:r w:rsidRPr="00F24156">
        <w:rPr>
          <w:szCs w:val="24"/>
          <w:lang w:eastAsia="lt-LT"/>
        </w:rPr>
        <w:t>irina.malukiene@vrm.lt</w:t>
      </w:r>
      <w:r>
        <w:rPr>
          <w:szCs w:val="24"/>
          <w:lang w:eastAsia="lt-LT"/>
        </w:rPr>
        <w:t xml:space="preserve">) </w:t>
      </w:r>
      <w:r w:rsidRPr="00F24156">
        <w:rPr>
          <w:szCs w:val="24"/>
          <w:lang w:eastAsia="lt-LT"/>
        </w:rPr>
        <w:t xml:space="preserve">(darbo grupė </w:t>
      </w:r>
      <w:r>
        <w:rPr>
          <w:szCs w:val="24"/>
          <w:lang w:eastAsia="lt-LT"/>
        </w:rPr>
        <w:t>V</w:t>
      </w:r>
      <w:r w:rsidRPr="00F24156">
        <w:rPr>
          <w:szCs w:val="24"/>
          <w:lang w:eastAsia="lt-LT"/>
        </w:rPr>
        <w:t>alstybės tarnybos ir vidaus tarnybos politikos klausimams koordinuoti)</w:t>
      </w:r>
      <w:r>
        <w:rPr>
          <w:szCs w:val="24"/>
          <w:lang w:eastAsia="lt-LT"/>
        </w:rPr>
        <w:t>.</w:t>
      </w:r>
    </w:p>
    <w:p w14:paraId="3DADA8D3" w14:textId="6289B95B" w:rsidR="00423724" w:rsidRDefault="0014199E" w:rsidP="00113DA3">
      <w:pPr>
        <w:spacing w:line="276" w:lineRule="auto"/>
        <w:ind w:firstLine="720"/>
        <w:jc w:val="both"/>
        <w:rPr>
          <w:szCs w:val="24"/>
          <w:lang w:eastAsia="lt-LT"/>
        </w:rPr>
      </w:pPr>
      <w:r w:rsidRPr="00DA07FB">
        <w:rPr>
          <w:szCs w:val="24"/>
          <w:lang w:eastAsia="lt-LT"/>
        </w:rPr>
        <w:t>PRIDEDAMA</w:t>
      </w:r>
      <w:r w:rsidR="00423724">
        <w:rPr>
          <w:szCs w:val="24"/>
          <w:lang w:eastAsia="lt-LT"/>
        </w:rPr>
        <w:t>:</w:t>
      </w:r>
    </w:p>
    <w:p w14:paraId="359ADEBC" w14:textId="2902616B" w:rsidR="00423724" w:rsidRDefault="00423724" w:rsidP="00113DA3">
      <w:pPr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852001">
        <w:rPr>
          <w:szCs w:val="24"/>
          <w:lang w:eastAsia="lt-LT"/>
        </w:rPr>
        <w:t xml:space="preserve">. </w:t>
      </w:r>
      <w:r>
        <w:rPr>
          <w:szCs w:val="24"/>
        </w:rPr>
        <w:t xml:space="preserve">Projektas, </w:t>
      </w:r>
      <w:r w:rsidR="0053670A">
        <w:rPr>
          <w:szCs w:val="24"/>
        </w:rPr>
        <w:t>3</w:t>
      </w:r>
      <w:r>
        <w:rPr>
          <w:szCs w:val="24"/>
        </w:rPr>
        <w:t xml:space="preserve"> lapai.</w:t>
      </w:r>
    </w:p>
    <w:p w14:paraId="018E839D" w14:textId="10EFA354" w:rsidR="007D5F18" w:rsidRPr="00DA07FB" w:rsidRDefault="00423724" w:rsidP="00113DA3">
      <w:pPr>
        <w:spacing w:line="276" w:lineRule="auto"/>
        <w:ind w:firstLine="720"/>
        <w:jc w:val="both"/>
      </w:pPr>
      <w:r>
        <w:rPr>
          <w:szCs w:val="24"/>
          <w:lang w:eastAsia="lt-LT"/>
        </w:rPr>
        <w:t xml:space="preserve">2. </w:t>
      </w:r>
      <w:r>
        <w:rPr>
          <w:szCs w:val="24"/>
        </w:rPr>
        <w:t>Projekt</w:t>
      </w:r>
      <w:r w:rsidR="0053670A">
        <w:rPr>
          <w:szCs w:val="24"/>
        </w:rPr>
        <w:t>o</w:t>
      </w:r>
      <w:r>
        <w:rPr>
          <w:szCs w:val="24"/>
          <w:lang w:eastAsia="lt-LT"/>
        </w:rPr>
        <w:t xml:space="preserve"> lyginamasis variantas</w:t>
      </w:r>
      <w:r w:rsidR="004B0FB1" w:rsidRPr="00DA07FB">
        <w:rPr>
          <w:szCs w:val="24"/>
          <w:lang w:eastAsia="lt-LT"/>
        </w:rPr>
        <w:t xml:space="preserve">, </w:t>
      </w:r>
      <w:r w:rsidR="0053670A">
        <w:rPr>
          <w:szCs w:val="24"/>
          <w:lang w:eastAsia="lt-LT"/>
        </w:rPr>
        <w:t>3</w:t>
      </w:r>
      <w:r w:rsidR="00570700" w:rsidRPr="00DA07FB">
        <w:rPr>
          <w:szCs w:val="24"/>
          <w:lang w:eastAsia="lt-LT"/>
        </w:rPr>
        <w:t xml:space="preserve"> </w:t>
      </w:r>
      <w:r w:rsidR="004B0FB1" w:rsidRPr="00DA07FB">
        <w:rPr>
          <w:szCs w:val="24"/>
          <w:lang w:eastAsia="lt-LT"/>
        </w:rPr>
        <w:t>lapa</w:t>
      </w:r>
      <w:r w:rsidR="0014199E" w:rsidRPr="00DA07FB">
        <w:rPr>
          <w:szCs w:val="24"/>
          <w:lang w:eastAsia="lt-LT"/>
        </w:rPr>
        <w:t>i</w:t>
      </w:r>
      <w:r w:rsidR="004B0FB1" w:rsidRPr="00DA07FB">
        <w:rPr>
          <w:szCs w:val="24"/>
          <w:lang w:eastAsia="lt-LT"/>
        </w:rPr>
        <w:t>.</w:t>
      </w:r>
    </w:p>
    <w:p w14:paraId="018E839F" w14:textId="77777777" w:rsidR="00363267" w:rsidRDefault="00363267" w:rsidP="00113DA3">
      <w:pPr>
        <w:pStyle w:val="Antrats"/>
        <w:spacing w:line="276" w:lineRule="auto"/>
        <w:ind w:firstLine="720"/>
        <w:jc w:val="both"/>
      </w:pPr>
    </w:p>
    <w:p w14:paraId="77C65947" w14:textId="77777777" w:rsidR="00423724" w:rsidRPr="00DA07FB" w:rsidRDefault="00423724" w:rsidP="00113DA3">
      <w:pPr>
        <w:pStyle w:val="Antrats"/>
        <w:spacing w:line="276" w:lineRule="auto"/>
        <w:ind w:firstLine="720"/>
        <w:jc w:val="both"/>
      </w:pPr>
    </w:p>
    <w:p w14:paraId="018E83A0" w14:textId="77777777" w:rsidR="00EC3008" w:rsidRPr="00DA07FB" w:rsidRDefault="00EC3008" w:rsidP="00113DA3">
      <w:pPr>
        <w:pStyle w:val="Antrats"/>
        <w:spacing w:line="276" w:lineRule="auto"/>
        <w:ind w:firstLine="720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870"/>
      </w:tblGrid>
      <w:tr w:rsidR="00733FA3" w:rsidRPr="00DA07FB" w14:paraId="018E83A3" w14:textId="77777777" w:rsidTr="000F551C">
        <w:tc>
          <w:tcPr>
            <w:tcW w:w="5778" w:type="dxa"/>
          </w:tcPr>
          <w:p w14:paraId="018E83A1" w14:textId="25F9B8AC" w:rsidR="00733FA3" w:rsidRPr="00DA07FB" w:rsidRDefault="00733FA3" w:rsidP="0053670A">
            <w:pPr>
              <w:pStyle w:val="Antrats"/>
              <w:tabs>
                <w:tab w:val="clear" w:pos="4153"/>
                <w:tab w:val="clear" w:pos="8306"/>
              </w:tabs>
            </w:pPr>
            <w:r w:rsidRPr="00DA07FB">
              <w:t>Vidaus reikalų ministras</w:t>
            </w:r>
          </w:p>
        </w:tc>
        <w:tc>
          <w:tcPr>
            <w:tcW w:w="3870" w:type="dxa"/>
          </w:tcPr>
          <w:p w14:paraId="018E83A2" w14:textId="29915C6A" w:rsidR="00733FA3" w:rsidRPr="00DA07FB" w:rsidRDefault="0053670A" w:rsidP="00E21EF0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  <w:r>
              <w:t>Eimutis Misiūnas</w:t>
            </w:r>
          </w:p>
        </w:tc>
      </w:tr>
    </w:tbl>
    <w:p w14:paraId="018E83A4" w14:textId="77777777" w:rsidR="00733FA3" w:rsidRPr="00DA07FB" w:rsidRDefault="00733FA3" w:rsidP="00E21EF0">
      <w:pPr>
        <w:pStyle w:val="Antrats"/>
        <w:tabs>
          <w:tab w:val="clear" w:pos="4153"/>
          <w:tab w:val="clear" w:pos="8306"/>
        </w:tabs>
      </w:pPr>
    </w:p>
    <w:p w14:paraId="018E83A5" w14:textId="77777777" w:rsidR="00DA6639" w:rsidRDefault="00DA6639" w:rsidP="00E21EF0">
      <w:pPr>
        <w:pStyle w:val="Antrats"/>
        <w:tabs>
          <w:tab w:val="clear" w:pos="4153"/>
          <w:tab w:val="clear" w:pos="8306"/>
        </w:tabs>
      </w:pPr>
    </w:p>
    <w:p w14:paraId="018E83A6" w14:textId="77777777" w:rsidR="00852001" w:rsidRDefault="00852001" w:rsidP="00E21EF0">
      <w:pPr>
        <w:pStyle w:val="Antrats"/>
        <w:tabs>
          <w:tab w:val="clear" w:pos="4153"/>
          <w:tab w:val="clear" w:pos="8306"/>
        </w:tabs>
      </w:pPr>
    </w:p>
    <w:p w14:paraId="018E83A7" w14:textId="77777777" w:rsidR="00852001" w:rsidRDefault="00852001" w:rsidP="00E21EF0">
      <w:pPr>
        <w:pStyle w:val="Antrats"/>
        <w:tabs>
          <w:tab w:val="clear" w:pos="4153"/>
          <w:tab w:val="clear" w:pos="8306"/>
        </w:tabs>
      </w:pPr>
    </w:p>
    <w:p w14:paraId="018E83A8" w14:textId="77777777" w:rsidR="00852001" w:rsidRDefault="00852001" w:rsidP="00E21EF0">
      <w:pPr>
        <w:pStyle w:val="Antrats"/>
        <w:tabs>
          <w:tab w:val="clear" w:pos="4153"/>
          <w:tab w:val="clear" w:pos="8306"/>
        </w:tabs>
      </w:pPr>
    </w:p>
    <w:p w14:paraId="401F884B" w14:textId="77777777" w:rsidR="002601F2" w:rsidRDefault="002601F2" w:rsidP="00E21EF0">
      <w:pPr>
        <w:pStyle w:val="Antrats"/>
        <w:tabs>
          <w:tab w:val="clear" w:pos="4153"/>
          <w:tab w:val="clear" w:pos="8306"/>
        </w:tabs>
      </w:pPr>
    </w:p>
    <w:p w14:paraId="14BC7379" w14:textId="77777777" w:rsidR="002601F2" w:rsidRDefault="002601F2" w:rsidP="00E21EF0">
      <w:pPr>
        <w:pStyle w:val="Antrats"/>
        <w:tabs>
          <w:tab w:val="clear" w:pos="4153"/>
          <w:tab w:val="clear" w:pos="8306"/>
        </w:tabs>
      </w:pPr>
    </w:p>
    <w:p w14:paraId="1CA6B4B6" w14:textId="77777777" w:rsidR="002601F2" w:rsidRDefault="002601F2" w:rsidP="00E21EF0">
      <w:pPr>
        <w:pStyle w:val="Antrats"/>
        <w:tabs>
          <w:tab w:val="clear" w:pos="4153"/>
          <w:tab w:val="clear" w:pos="8306"/>
        </w:tabs>
      </w:pPr>
    </w:p>
    <w:p w14:paraId="018E83A9" w14:textId="77777777" w:rsidR="00852001" w:rsidRDefault="00852001" w:rsidP="00E21EF0">
      <w:pPr>
        <w:pStyle w:val="Antrats"/>
        <w:tabs>
          <w:tab w:val="clear" w:pos="4153"/>
          <w:tab w:val="clear" w:pos="8306"/>
        </w:tabs>
      </w:pPr>
    </w:p>
    <w:p w14:paraId="018E83AA" w14:textId="77777777" w:rsidR="00852001" w:rsidRDefault="00852001" w:rsidP="00E21EF0">
      <w:pPr>
        <w:pStyle w:val="Antrats"/>
        <w:tabs>
          <w:tab w:val="clear" w:pos="4153"/>
          <w:tab w:val="clear" w:pos="8306"/>
        </w:tabs>
      </w:pPr>
    </w:p>
    <w:p w14:paraId="018E83AB" w14:textId="77777777" w:rsidR="00852001" w:rsidRDefault="00852001" w:rsidP="00E21EF0">
      <w:pPr>
        <w:pStyle w:val="Antrats"/>
        <w:tabs>
          <w:tab w:val="clear" w:pos="4153"/>
          <w:tab w:val="clear" w:pos="8306"/>
        </w:tabs>
      </w:pPr>
    </w:p>
    <w:p w14:paraId="1753F554" w14:textId="77777777" w:rsidR="00590F64" w:rsidRDefault="00590F64" w:rsidP="00E21EF0">
      <w:pPr>
        <w:pStyle w:val="Antrats"/>
        <w:tabs>
          <w:tab w:val="clear" w:pos="4153"/>
          <w:tab w:val="clear" w:pos="8306"/>
        </w:tabs>
      </w:pPr>
    </w:p>
    <w:p w14:paraId="0AF762AC" w14:textId="77777777" w:rsidR="00590F64" w:rsidRDefault="00590F64" w:rsidP="00E21EF0">
      <w:pPr>
        <w:pStyle w:val="Antrats"/>
        <w:tabs>
          <w:tab w:val="clear" w:pos="4153"/>
          <w:tab w:val="clear" w:pos="8306"/>
        </w:tabs>
      </w:pPr>
    </w:p>
    <w:p w14:paraId="4F911B14" w14:textId="77777777" w:rsidR="00590F64" w:rsidRDefault="00590F64" w:rsidP="00E21EF0">
      <w:pPr>
        <w:pStyle w:val="Antrats"/>
        <w:tabs>
          <w:tab w:val="clear" w:pos="4153"/>
          <w:tab w:val="clear" w:pos="8306"/>
        </w:tabs>
      </w:pPr>
    </w:p>
    <w:p w14:paraId="0CC8A9C2" w14:textId="77777777" w:rsidR="00590F64" w:rsidRDefault="00590F64" w:rsidP="00E21EF0">
      <w:pPr>
        <w:pStyle w:val="Antrats"/>
        <w:tabs>
          <w:tab w:val="clear" w:pos="4153"/>
          <w:tab w:val="clear" w:pos="8306"/>
        </w:tabs>
      </w:pPr>
    </w:p>
    <w:p w14:paraId="092522A4" w14:textId="77777777" w:rsidR="00590F64" w:rsidRDefault="00590F64" w:rsidP="00E21EF0">
      <w:pPr>
        <w:pStyle w:val="Antrats"/>
        <w:tabs>
          <w:tab w:val="clear" w:pos="4153"/>
          <w:tab w:val="clear" w:pos="8306"/>
        </w:tabs>
      </w:pPr>
    </w:p>
    <w:p w14:paraId="70AE92AA" w14:textId="77777777" w:rsidR="00590F64" w:rsidRDefault="00590F64" w:rsidP="00E21EF0">
      <w:pPr>
        <w:pStyle w:val="Antrats"/>
        <w:tabs>
          <w:tab w:val="clear" w:pos="4153"/>
          <w:tab w:val="clear" w:pos="8306"/>
        </w:tabs>
      </w:pPr>
    </w:p>
    <w:p w14:paraId="743D8096" w14:textId="77777777" w:rsidR="00590F64" w:rsidRDefault="00590F64" w:rsidP="00E21EF0">
      <w:pPr>
        <w:pStyle w:val="Antrats"/>
        <w:tabs>
          <w:tab w:val="clear" w:pos="4153"/>
          <w:tab w:val="clear" w:pos="8306"/>
        </w:tabs>
      </w:pPr>
    </w:p>
    <w:p w14:paraId="767AEC01" w14:textId="77777777" w:rsidR="00590F64" w:rsidRDefault="00590F64" w:rsidP="00E21EF0">
      <w:pPr>
        <w:pStyle w:val="Antrats"/>
        <w:tabs>
          <w:tab w:val="clear" w:pos="4153"/>
          <w:tab w:val="clear" w:pos="8306"/>
        </w:tabs>
      </w:pPr>
    </w:p>
    <w:p w14:paraId="64BCE9C2" w14:textId="77777777" w:rsidR="00590F64" w:rsidRDefault="00590F64" w:rsidP="00E21EF0">
      <w:pPr>
        <w:pStyle w:val="Antrats"/>
        <w:tabs>
          <w:tab w:val="clear" w:pos="4153"/>
          <w:tab w:val="clear" w:pos="8306"/>
        </w:tabs>
      </w:pPr>
    </w:p>
    <w:p w14:paraId="3E609A02" w14:textId="77777777" w:rsidR="00590F64" w:rsidRDefault="00590F64" w:rsidP="00E21EF0">
      <w:pPr>
        <w:pStyle w:val="Antrats"/>
        <w:tabs>
          <w:tab w:val="clear" w:pos="4153"/>
          <w:tab w:val="clear" w:pos="8306"/>
        </w:tabs>
      </w:pPr>
    </w:p>
    <w:p w14:paraId="018E83AC" w14:textId="77777777" w:rsidR="00852001" w:rsidRDefault="00852001" w:rsidP="00E21EF0">
      <w:pPr>
        <w:pStyle w:val="Antrats"/>
        <w:tabs>
          <w:tab w:val="clear" w:pos="4153"/>
          <w:tab w:val="clear" w:pos="8306"/>
        </w:tabs>
      </w:pPr>
    </w:p>
    <w:p w14:paraId="2BEE02E6" w14:textId="77777777" w:rsidR="004830E6" w:rsidRDefault="004830E6" w:rsidP="00E21EF0">
      <w:pPr>
        <w:pStyle w:val="Antrats"/>
        <w:tabs>
          <w:tab w:val="clear" w:pos="4153"/>
          <w:tab w:val="clear" w:pos="8306"/>
        </w:tabs>
      </w:pPr>
    </w:p>
    <w:p w14:paraId="64F1E9F9" w14:textId="77777777" w:rsidR="004830E6" w:rsidRDefault="004830E6" w:rsidP="00E21EF0">
      <w:pPr>
        <w:pStyle w:val="Antrats"/>
        <w:tabs>
          <w:tab w:val="clear" w:pos="4153"/>
          <w:tab w:val="clear" w:pos="8306"/>
        </w:tabs>
      </w:pPr>
    </w:p>
    <w:p w14:paraId="2FA9ED0B" w14:textId="77777777" w:rsidR="004830E6" w:rsidRDefault="004830E6" w:rsidP="00E21EF0">
      <w:pPr>
        <w:pStyle w:val="Antrats"/>
        <w:tabs>
          <w:tab w:val="clear" w:pos="4153"/>
          <w:tab w:val="clear" w:pos="8306"/>
        </w:tabs>
      </w:pPr>
    </w:p>
    <w:p w14:paraId="24F794F1" w14:textId="77777777" w:rsidR="004830E6" w:rsidRDefault="004830E6" w:rsidP="00E21EF0">
      <w:pPr>
        <w:pStyle w:val="Antrats"/>
        <w:tabs>
          <w:tab w:val="clear" w:pos="4153"/>
          <w:tab w:val="clear" w:pos="8306"/>
        </w:tabs>
      </w:pPr>
    </w:p>
    <w:p w14:paraId="4919A224" w14:textId="77777777" w:rsidR="004830E6" w:rsidRDefault="004830E6" w:rsidP="00E21EF0">
      <w:pPr>
        <w:pStyle w:val="Antrats"/>
        <w:tabs>
          <w:tab w:val="clear" w:pos="4153"/>
          <w:tab w:val="clear" w:pos="8306"/>
        </w:tabs>
      </w:pPr>
    </w:p>
    <w:p w14:paraId="018E83AF" w14:textId="77777777" w:rsidR="009D7CD2" w:rsidRPr="00DA07FB" w:rsidRDefault="009D7CD2" w:rsidP="00733FA3"/>
    <w:p w14:paraId="27FAE5B6" w14:textId="77777777" w:rsidR="003C4B6E" w:rsidRDefault="003C4B6E" w:rsidP="003C4B6E">
      <w:r>
        <w:rPr>
          <w:lang w:val="fr-FR"/>
        </w:rPr>
        <w:t xml:space="preserve">Inga Prialgauskienė, tel. (8 5) 271 8233, el. p. </w:t>
      </w:r>
      <w:r>
        <w:t>inga.prialgauskiene@vrm.lt</w:t>
      </w:r>
    </w:p>
    <w:p w14:paraId="018E83B0" w14:textId="01655858" w:rsidR="002174A5" w:rsidRPr="00DA07FB" w:rsidRDefault="002174A5" w:rsidP="003C4B6E"/>
    <w:sectPr w:rsidR="002174A5" w:rsidRPr="00DA07FB" w:rsidSect="00627D02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701" w:header="567" w:footer="22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32FE9" w14:textId="77777777" w:rsidR="00C91ED2" w:rsidRDefault="00C91ED2" w:rsidP="00733FA3">
      <w:r>
        <w:separator/>
      </w:r>
    </w:p>
  </w:endnote>
  <w:endnote w:type="continuationSeparator" w:id="0">
    <w:p w14:paraId="5A75FD01" w14:textId="77777777" w:rsidR="00C91ED2" w:rsidRDefault="00C91ED2" w:rsidP="0073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Lentelstinklelis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64"/>
    </w:tblGrid>
    <w:tr w:rsidR="007A5420" w14:paraId="018E83BC" w14:textId="77777777" w:rsidTr="007A5420">
      <w:tc>
        <w:tcPr>
          <w:tcW w:w="9464" w:type="dxa"/>
        </w:tcPr>
        <w:p w14:paraId="018E83BA" w14:textId="77777777" w:rsidR="007A5420" w:rsidRDefault="00887C94" w:rsidP="007A5420">
          <w:pPr>
            <w:pStyle w:val="Porat"/>
            <w:jc w:val="right"/>
          </w:pPr>
          <w:r w:rsidRPr="00887C94">
            <w:rPr>
              <w:noProof/>
              <w:lang w:eastAsia="lt-LT"/>
            </w:rPr>
            <w:drawing>
              <wp:inline distT="0" distB="0" distL="0" distR="0" wp14:anchorId="018E83BE" wp14:editId="018E83BF">
                <wp:extent cx="1553737" cy="494123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tkurtailietuvai100-horizontalus-logo-tamsus-spalvotas-rgb_(1)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668" b="26906"/>
                        <a:stretch/>
                      </pic:blipFill>
                      <pic:spPr bwMode="auto">
                        <a:xfrm>
                          <a:off x="0" y="0"/>
                          <a:ext cx="1553737" cy="4941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018E83BB" w14:textId="77777777" w:rsidR="007A5420" w:rsidRDefault="007A5420" w:rsidP="00733FA3">
          <w:pPr>
            <w:pStyle w:val="Porat"/>
          </w:pPr>
        </w:p>
      </w:tc>
    </w:tr>
  </w:tbl>
  <w:p w14:paraId="018E83BD" w14:textId="77777777" w:rsidR="00716678" w:rsidRPr="00733FA3" w:rsidRDefault="00C91ED2" w:rsidP="00733FA3">
    <w:pPr>
      <w:pStyle w:val="Por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00637" w14:textId="77777777" w:rsidR="00C91ED2" w:rsidRDefault="00C91ED2" w:rsidP="00733FA3">
      <w:r>
        <w:separator/>
      </w:r>
    </w:p>
  </w:footnote>
  <w:footnote w:type="continuationSeparator" w:id="0">
    <w:p w14:paraId="068A6965" w14:textId="77777777" w:rsidR="00C91ED2" w:rsidRDefault="00C91ED2" w:rsidP="00733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E83B6" w14:textId="77777777" w:rsidR="00CA0C06" w:rsidRDefault="00EC3D75" w:rsidP="00CA0C0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1761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43577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18E83B7" w14:textId="77777777" w:rsidR="00CA0C06" w:rsidRDefault="00C91ED2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6906314"/>
      <w:docPartObj>
        <w:docPartGallery w:val="Page Numbers (Top of Page)"/>
        <w:docPartUnique/>
      </w:docPartObj>
    </w:sdtPr>
    <w:sdtEndPr/>
    <w:sdtContent>
      <w:p w14:paraId="018E83B8" w14:textId="77777777" w:rsidR="00EC105A" w:rsidRDefault="00334B3A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11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8E83B9" w14:textId="77777777" w:rsidR="00912AAF" w:rsidRDefault="00912AA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A3"/>
    <w:rsid w:val="000018FB"/>
    <w:rsid w:val="00005B5B"/>
    <w:rsid w:val="000121C5"/>
    <w:rsid w:val="0004497D"/>
    <w:rsid w:val="000535D4"/>
    <w:rsid w:val="00073849"/>
    <w:rsid w:val="0008171E"/>
    <w:rsid w:val="0009406A"/>
    <w:rsid w:val="000D05F5"/>
    <w:rsid w:val="000E3152"/>
    <w:rsid w:val="000E3F23"/>
    <w:rsid w:val="000E4F52"/>
    <w:rsid w:val="000E520B"/>
    <w:rsid w:val="000E6517"/>
    <w:rsid w:val="00113DA3"/>
    <w:rsid w:val="00121563"/>
    <w:rsid w:val="0014199E"/>
    <w:rsid w:val="0014366B"/>
    <w:rsid w:val="001450F8"/>
    <w:rsid w:val="001545AD"/>
    <w:rsid w:val="00177896"/>
    <w:rsid w:val="0018174A"/>
    <w:rsid w:val="00192CB8"/>
    <w:rsid w:val="001976A8"/>
    <w:rsid w:val="001A0496"/>
    <w:rsid w:val="001A0FD8"/>
    <w:rsid w:val="001D0F6A"/>
    <w:rsid w:val="001D6FA7"/>
    <w:rsid w:val="001F0017"/>
    <w:rsid w:val="001F372D"/>
    <w:rsid w:val="001F6BC8"/>
    <w:rsid w:val="00200694"/>
    <w:rsid w:val="002026B1"/>
    <w:rsid w:val="00203AD5"/>
    <w:rsid w:val="002055EF"/>
    <w:rsid w:val="0021165B"/>
    <w:rsid w:val="0021665B"/>
    <w:rsid w:val="002174A5"/>
    <w:rsid w:val="00223E64"/>
    <w:rsid w:val="0022422B"/>
    <w:rsid w:val="0023064D"/>
    <w:rsid w:val="00233F88"/>
    <w:rsid w:val="00234704"/>
    <w:rsid w:val="00240A5D"/>
    <w:rsid w:val="00243577"/>
    <w:rsid w:val="00250291"/>
    <w:rsid w:val="002601F2"/>
    <w:rsid w:val="00261C69"/>
    <w:rsid w:val="00266D7C"/>
    <w:rsid w:val="0027743D"/>
    <w:rsid w:val="002800B4"/>
    <w:rsid w:val="00281BB8"/>
    <w:rsid w:val="00283AF9"/>
    <w:rsid w:val="00291D5A"/>
    <w:rsid w:val="00292100"/>
    <w:rsid w:val="00292FE8"/>
    <w:rsid w:val="002A026E"/>
    <w:rsid w:val="002A5AF7"/>
    <w:rsid w:val="002C0523"/>
    <w:rsid w:val="002C2B57"/>
    <w:rsid w:val="002F3585"/>
    <w:rsid w:val="0030681E"/>
    <w:rsid w:val="00327256"/>
    <w:rsid w:val="00334B3A"/>
    <w:rsid w:val="00342281"/>
    <w:rsid w:val="00347961"/>
    <w:rsid w:val="00363267"/>
    <w:rsid w:val="003635A8"/>
    <w:rsid w:val="00365E1B"/>
    <w:rsid w:val="003664B4"/>
    <w:rsid w:val="00367737"/>
    <w:rsid w:val="00372CF4"/>
    <w:rsid w:val="00373720"/>
    <w:rsid w:val="00374C5C"/>
    <w:rsid w:val="0038765C"/>
    <w:rsid w:val="003912F0"/>
    <w:rsid w:val="00393860"/>
    <w:rsid w:val="00394F03"/>
    <w:rsid w:val="003A11BB"/>
    <w:rsid w:val="003B146C"/>
    <w:rsid w:val="003B22C3"/>
    <w:rsid w:val="003C4B6E"/>
    <w:rsid w:val="003D4DD9"/>
    <w:rsid w:val="003D5D56"/>
    <w:rsid w:val="00402A6A"/>
    <w:rsid w:val="00417617"/>
    <w:rsid w:val="00423724"/>
    <w:rsid w:val="0043686B"/>
    <w:rsid w:val="0043742C"/>
    <w:rsid w:val="00446B79"/>
    <w:rsid w:val="00447FA8"/>
    <w:rsid w:val="004505F4"/>
    <w:rsid w:val="00452EA8"/>
    <w:rsid w:val="00461EDA"/>
    <w:rsid w:val="0046552A"/>
    <w:rsid w:val="00466D5C"/>
    <w:rsid w:val="00481657"/>
    <w:rsid w:val="00482B11"/>
    <w:rsid w:val="004830E6"/>
    <w:rsid w:val="004960B7"/>
    <w:rsid w:val="004A660F"/>
    <w:rsid w:val="004A7CD0"/>
    <w:rsid w:val="004B07AC"/>
    <w:rsid w:val="004B0FB1"/>
    <w:rsid w:val="004B58F3"/>
    <w:rsid w:val="004C3478"/>
    <w:rsid w:val="004C60CB"/>
    <w:rsid w:val="004D0AEF"/>
    <w:rsid w:val="004D4311"/>
    <w:rsid w:val="004E3DDC"/>
    <w:rsid w:val="004F5374"/>
    <w:rsid w:val="00520B08"/>
    <w:rsid w:val="005216AE"/>
    <w:rsid w:val="0053460A"/>
    <w:rsid w:val="0053670A"/>
    <w:rsid w:val="0054339C"/>
    <w:rsid w:val="00550950"/>
    <w:rsid w:val="00566544"/>
    <w:rsid w:val="00570700"/>
    <w:rsid w:val="00583642"/>
    <w:rsid w:val="00590F64"/>
    <w:rsid w:val="005934B2"/>
    <w:rsid w:val="005955F3"/>
    <w:rsid w:val="005A5720"/>
    <w:rsid w:val="005A6B4B"/>
    <w:rsid w:val="005B49BE"/>
    <w:rsid w:val="005C34E1"/>
    <w:rsid w:val="005C6A7F"/>
    <w:rsid w:val="005D1DF9"/>
    <w:rsid w:val="005D6BEF"/>
    <w:rsid w:val="005E1C9D"/>
    <w:rsid w:val="005F34E9"/>
    <w:rsid w:val="005F5EA9"/>
    <w:rsid w:val="0060241C"/>
    <w:rsid w:val="006142D0"/>
    <w:rsid w:val="006217CF"/>
    <w:rsid w:val="00624CA1"/>
    <w:rsid w:val="0062748B"/>
    <w:rsid w:val="00627D02"/>
    <w:rsid w:val="006368FC"/>
    <w:rsid w:val="00640CED"/>
    <w:rsid w:val="006453B7"/>
    <w:rsid w:val="00645E3C"/>
    <w:rsid w:val="00646F31"/>
    <w:rsid w:val="00651C31"/>
    <w:rsid w:val="00654064"/>
    <w:rsid w:val="00656DB4"/>
    <w:rsid w:val="0067244E"/>
    <w:rsid w:val="00675458"/>
    <w:rsid w:val="00686614"/>
    <w:rsid w:val="006B60E2"/>
    <w:rsid w:val="006C3873"/>
    <w:rsid w:val="006D6052"/>
    <w:rsid w:val="006F0813"/>
    <w:rsid w:val="006F1ED2"/>
    <w:rsid w:val="006F4183"/>
    <w:rsid w:val="0070083B"/>
    <w:rsid w:val="00703093"/>
    <w:rsid w:val="00703D9A"/>
    <w:rsid w:val="0071676C"/>
    <w:rsid w:val="007175CD"/>
    <w:rsid w:val="00733FA3"/>
    <w:rsid w:val="00742658"/>
    <w:rsid w:val="0074396D"/>
    <w:rsid w:val="00746455"/>
    <w:rsid w:val="00753CF8"/>
    <w:rsid w:val="00763431"/>
    <w:rsid w:val="00776D51"/>
    <w:rsid w:val="0077709E"/>
    <w:rsid w:val="00783EEC"/>
    <w:rsid w:val="00785B8A"/>
    <w:rsid w:val="00794810"/>
    <w:rsid w:val="00796464"/>
    <w:rsid w:val="007A5420"/>
    <w:rsid w:val="007A63DC"/>
    <w:rsid w:val="007A7568"/>
    <w:rsid w:val="007D5F18"/>
    <w:rsid w:val="007E46B1"/>
    <w:rsid w:val="007E5544"/>
    <w:rsid w:val="007F5641"/>
    <w:rsid w:val="008122BC"/>
    <w:rsid w:val="00813A26"/>
    <w:rsid w:val="0082173F"/>
    <w:rsid w:val="00836A17"/>
    <w:rsid w:val="00845727"/>
    <w:rsid w:val="00852001"/>
    <w:rsid w:val="008767AE"/>
    <w:rsid w:val="00884F3E"/>
    <w:rsid w:val="00887C94"/>
    <w:rsid w:val="00894B8E"/>
    <w:rsid w:val="008C2329"/>
    <w:rsid w:val="008C3921"/>
    <w:rsid w:val="008E194C"/>
    <w:rsid w:val="00912AAF"/>
    <w:rsid w:val="00914E1E"/>
    <w:rsid w:val="00916D0F"/>
    <w:rsid w:val="00917913"/>
    <w:rsid w:val="00932A8C"/>
    <w:rsid w:val="0096284C"/>
    <w:rsid w:val="00962F5A"/>
    <w:rsid w:val="0097746F"/>
    <w:rsid w:val="009C2B96"/>
    <w:rsid w:val="009D35BA"/>
    <w:rsid w:val="009D7CD2"/>
    <w:rsid w:val="009E0DAD"/>
    <w:rsid w:val="009E67BA"/>
    <w:rsid w:val="009F56DB"/>
    <w:rsid w:val="00A02FEC"/>
    <w:rsid w:val="00A20A1C"/>
    <w:rsid w:val="00A33816"/>
    <w:rsid w:val="00A35B0A"/>
    <w:rsid w:val="00A42212"/>
    <w:rsid w:val="00A45429"/>
    <w:rsid w:val="00A45EE5"/>
    <w:rsid w:val="00A61B74"/>
    <w:rsid w:val="00A663A0"/>
    <w:rsid w:val="00A70572"/>
    <w:rsid w:val="00A711D3"/>
    <w:rsid w:val="00A76792"/>
    <w:rsid w:val="00A76E45"/>
    <w:rsid w:val="00A90DA5"/>
    <w:rsid w:val="00AB352A"/>
    <w:rsid w:val="00AB5E06"/>
    <w:rsid w:val="00AC3115"/>
    <w:rsid w:val="00AC3607"/>
    <w:rsid w:val="00AF1319"/>
    <w:rsid w:val="00AF2310"/>
    <w:rsid w:val="00B06864"/>
    <w:rsid w:val="00B12E24"/>
    <w:rsid w:val="00B2771C"/>
    <w:rsid w:val="00B30939"/>
    <w:rsid w:val="00B34307"/>
    <w:rsid w:val="00B3444E"/>
    <w:rsid w:val="00B4545F"/>
    <w:rsid w:val="00B756C5"/>
    <w:rsid w:val="00B76C2D"/>
    <w:rsid w:val="00B77BCB"/>
    <w:rsid w:val="00B8508C"/>
    <w:rsid w:val="00BB69BA"/>
    <w:rsid w:val="00BB7E4E"/>
    <w:rsid w:val="00BD3186"/>
    <w:rsid w:val="00BE1A56"/>
    <w:rsid w:val="00BE58EB"/>
    <w:rsid w:val="00BE7767"/>
    <w:rsid w:val="00BF54B6"/>
    <w:rsid w:val="00BF6467"/>
    <w:rsid w:val="00C06A8F"/>
    <w:rsid w:val="00C14CB9"/>
    <w:rsid w:val="00C2786F"/>
    <w:rsid w:val="00C324D2"/>
    <w:rsid w:val="00C3437F"/>
    <w:rsid w:val="00C345C7"/>
    <w:rsid w:val="00C36706"/>
    <w:rsid w:val="00C404B9"/>
    <w:rsid w:val="00C4609D"/>
    <w:rsid w:val="00C46C0F"/>
    <w:rsid w:val="00C509BE"/>
    <w:rsid w:val="00C577B1"/>
    <w:rsid w:val="00C66B3C"/>
    <w:rsid w:val="00C77E41"/>
    <w:rsid w:val="00C91ED2"/>
    <w:rsid w:val="00C94FBB"/>
    <w:rsid w:val="00C97004"/>
    <w:rsid w:val="00CB03B7"/>
    <w:rsid w:val="00CB0DB7"/>
    <w:rsid w:val="00CC7C3B"/>
    <w:rsid w:val="00CD037F"/>
    <w:rsid w:val="00CD0D5A"/>
    <w:rsid w:val="00CD3DF2"/>
    <w:rsid w:val="00CE13CD"/>
    <w:rsid w:val="00CE1940"/>
    <w:rsid w:val="00CE47A4"/>
    <w:rsid w:val="00CF3C44"/>
    <w:rsid w:val="00D108D1"/>
    <w:rsid w:val="00D12158"/>
    <w:rsid w:val="00D272E2"/>
    <w:rsid w:val="00D404A1"/>
    <w:rsid w:val="00D4567F"/>
    <w:rsid w:val="00D6494D"/>
    <w:rsid w:val="00D8037B"/>
    <w:rsid w:val="00D93397"/>
    <w:rsid w:val="00DA07FB"/>
    <w:rsid w:val="00DA1CF1"/>
    <w:rsid w:val="00DA2A18"/>
    <w:rsid w:val="00DA4E07"/>
    <w:rsid w:val="00DA6639"/>
    <w:rsid w:val="00DB2101"/>
    <w:rsid w:val="00DB3035"/>
    <w:rsid w:val="00DB5B1A"/>
    <w:rsid w:val="00DC5D05"/>
    <w:rsid w:val="00DD09CF"/>
    <w:rsid w:val="00DE3C5A"/>
    <w:rsid w:val="00DF5B61"/>
    <w:rsid w:val="00E21EF0"/>
    <w:rsid w:val="00E30390"/>
    <w:rsid w:val="00E32A87"/>
    <w:rsid w:val="00E34332"/>
    <w:rsid w:val="00E36040"/>
    <w:rsid w:val="00E473A3"/>
    <w:rsid w:val="00E52842"/>
    <w:rsid w:val="00E66E16"/>
    <w:rsid w:val="00E8421C"/>
    <w:rsid w:val="00E9028C"/>
    <w:rsid w:val="00E93869"/>
    <w:rsid w:val="00E9560C"/>
    <w:rsid w:val="00EC105A"/>
    <w:rsid w:val="00EC3008"/>
    <w:rsid w:val="00EC3D75"/>
    <w:rsid w:val="00EC6920"/>
    <w:rsid w:val="00ED33BB"/>
    <w:rsid w:val="00EF1CA6"/>
    <w:rsid w:val="00EF3AEB"/>
    <w:rsid w:val="00EF5099"/>
    <w:rsid w:val="00F13A83"/>
    <w:rsid w:val="00F206C0"/>
    <w:rsid w:val="00F314FD"/>
    <w:rsid w:val="00F40F53"/>
    <w:rsid w:val="00F456D7"/>
    <w:rsid w:val="00F46740"/>
    <w:rsid w:val="00F53B45"/>
    <w:rsid w:val="00F8138B"/>
    <w:rsid w:val="00F86388"/>
    <w:rsid w:val="00F9656A"/>
    <w:rsid w:val="00FB1B62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E8373"/>
  <w15:docId w15:val="{A4E75B75-1CB3-4F1F-9D3F-913880DE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3FA3"/>
    <w:pPr>
      <w:spacing w:line="240" w:lineRule="auto"/>
    </w:pPr>
    <w:rPr>
      <w:rFonts w:eastAsia="Times New Roman" w:cs="Times New Roman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Char,Char"/>
    <w:basedOn w:val="prastasis"/>
    <w:link w:val="AntratsDiagrama"/>
    <w:uiPriority w:val="99"/>
    <w:rsid w:val="00733FA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 Char Diagrama,Char Diagrama"/>
    <w:basedOn w:val="Numatytasispastraiposriftas"/>
    <w:link w:val="Antrats"/>
    <w:uiPriority w:val="99"/>
    <w:rsid w:val="00733FA3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733FA3"/>
    <w:pPr>
      <w:jc w:val="center"/>
    </w:pPr>
    <w:rPr>
      <w:b/>
      <w:sz w:val="28"/>
    </w:rPr>
  </w:style>
  <w:style w:type="character" w:styleId="Puslapionumeris">
    <w:name w:val="page number"/>
    <w:basedOn w:val="Numatytasispastraiposriftas"/>
    <w:rsid w:val="00733FA3"/>
  </w:style>
  <w:style w:type="character" w:styleId="Hipersaitas">
    <w:name w:val="Hyperlink"/>
    <w:basedOn w:val="Numatytasispastraiposriftas"/>
    <w:rsid w:val="00733FA3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semiHidden/>
    <w:unhideWhenUsed/>
    <w:rsid w:val="00733FA3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733FA3"/>
    <w:rPr>
      <w:rFonts w:eastAsia="Times New Roman" w:cs="Times New Roman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3FA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33FA3"/>
    <w:rPr>
      <w:rFonts w:ascii="Tahoma" w:eastAsia="Times New Roman" w:hAnsi="Tahoma" w:cs="Tahoma"/>
      <w:sz w:val="16"/>
      <w:szCs w:val="16"/>
      <w:lang w:val="en-GB"/>
    </w:rPr>
  </w:style>
  <w:style w:type="table" w:styleId="Lentelstinklelis">
    <w:name w:val="Table Grid"/>
    <w:basedOn w:val="prastojilentel"/>
    <w:uiPriority w:val="59"/>
    <w:rsid w:val="00733FA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1">
    <w:name w:val="Header Char1"/>
    <w:basedOn w:val="Numatytasispastraiposriftas"/>
    <w:uiPriority w:val="99"/>
    <w:locked/>
    <w:rsid w:val="00776D51"/>
    <w:rPr>
      <w:rFonts w:cs="Times New Roman"/>
      <w:sz w:val="24"/>
      <w:lang w:val="lt-LT" w:eastAsia="en-US" w:bidi="ar-SA"/>
    </w:rPr>
  </w:style>
  <w:style w:type="paragraph" w:styleId="Sraopastraipa">
    <w:name w:val="List Paragraph"/>
    <w:basedOn w:val="prastasis"/>
    <w:uiPriority w:val="34"/>
    <w:qFormat/>
    <w:rsid w:val="0071676C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303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3039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30390"/>
    <w:rPr>
      <w:rFonts w:eastAsia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3039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30390"/>
    <w:rPr>
      <w:rFonts w:eastAsia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6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drasisd@vrm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2243</Words>
  <Characters>1280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m05493</dc:creator>
  <cp:lastModifiedBy>Inga Prialgauskienė</cp:lastModifiedBy>
  <cp:revision>3</cp:revision>
  <cp:lastPrinted>2013-07-03T07:21:00Z</cp:lastPrinted>
  <dcterms:created xsi:type="dcterms:W3CDTF">2018-11-16T11:19:00Z</dcterms:created>
  <dcterms:modified xsi:type="dcterms:W3CDTF">2018-11-16T12:12:00Z</dcterms:modified>
</cp:coreProperties>
</file>