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B39DE" w14:textId="77777777" w:rsidR="00A530FE" w:rsidRPr="00860DE7" w:rsidRDefault="00A530FE" w:rsidP="00A83703">
      <w:pPr>
        <w:spacing w:after="0" w:line="360" w:lineRule="exact"/>
        <w:ind w:left="10915" w:right="-598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503B39DF" w14:textId="77777777" w:rsidR="006370B4" w:rsidRPr="00F236B3" w:rsidRDefault="006370B4" w:rsidP="00392BCF">
      <w:pPr>
        <w:spacing w:after="0" w:line="360" w:lineRule="exact"/>
        <w:ind w:left="10915" w:right="-59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Ilgalaikės šeimos stiprinimo </w:t>
      </w:r>
      <w:r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</w:t>
      </w:r>
      <w:r w:rsidR="00E24131"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>–202</w:t>
      </w:r>
      <w:r w:rsidR="00E24131"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programos</w:t>
      </w:r>
      <w:r w:rsidRPr="00F236B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priedas</w:t>
      </w:r>
    </w:p>
    <w:p w14:paraId="503B39E0" w14:textId="77777777" w:rsidR="00C51ACE" w:rsidRPr="00F236B3" w:rsidRDefault="00C51ACE" w:rsidP="00F236B3">
      <w:pPr>
        <w:spacing w:after="0" w:line="360" w:lineRule="exact"/>
        <w:ind w:left="9356" w:right="-5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3B39E1" w14:textId="037A3176" w:rsidR="006370B4" w:rsidRPr="00F236B3" w:rsidRDefault="006370B4" w:rsidP="00F236B3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6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ILGALAIKĖS ŠEIMOS STIPRINIMO 20</w:t>
      </w:r>
      <w:r w:rsidR="00E24131" w:rsidRPr="00F236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</w:t>
      </w:r>
      <w:r w:rsidRPr="00F236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–202</w:t>
      </w:r>
      <w:r w:rsidR="00E24131" w:rsidRPr="00F236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</w:t>
      </w:r>
      <w:r w:rsidRPr="00F236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METŲ PROGRAMOS ĮGYVENDINIMO VERTINIMO KRITERIJŲ IR JŲ REIKŠMIŲ SĄRAŠAS</w:t>
      </w:r>
    </w:p>
    <w:p w14:paraId="503B39E2" w14:textId="77777777" w:rsidR="006370B4" w:rsidRPr="00F236B3" w:rsidRDefault="006370B4" w:rsidP="00F236B3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8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3827"/>
        <w:gridCol w:w="1276"/>
        <w:gridCol w:w="1134"/>
        <w:gridCol w:w="1134"/>
        <w:gridCol w:w="1134"/>
        <w:gridCol w:w="2546"/>
      </w:tblGrid>
      <w:tr w:rsidR="00F236B3" w:rsidRPr="00F236B3" w14:paraId="503B39E8" w14:textId="77777777" w:rsidTr="005C7C45">
        <w:trPr>
          <w:trHeight w:val="23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9E3" w14:textId="77777777" w:rsidR="006370B4" w:rsidRPr="00F236B3" w:rsidRDefault="006370B4" w:rsidP="00F236B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9E4" w14:textId="77777777" w:rsidR="006370B4" w:rsidRPr="00F236B3" w:rsidRDefault="006370B4" w:rsidP="00F236B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Tikslo, uždavinio pavadinimas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9E5" w14:textId="77777777" w:rsidR="006370B4" w:rsidRPr="00F236B3" w:rsidRDefault="006370B4" w:rsidP="00F236B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Vertinimo kriterijus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9E6" w14:textId="77777777" w:rsidR="006370B4" w:rsidRPr="00F236B3" w:rsidRDefault="006370B4" w:rsidP="00F236B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Vertinimo kriterijaus reikšmės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9E7" w14:textId="24A2ED71" w:rsidR="006370B4" w:rsidRPr="00F236B3" w:rsidRDefault="00351D87" w:rsidP="00F236B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Dalyvaujanti </w:t>
            </w:r>
            <w:r w:rsidR="006370B4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institucija</w:t>
            </w:r>
          </w:p>
        </w:tc>
      </w:tr>
      <w:tr w:rsidR="00F236B3" w:rsidRPr="00F236B3" w14:paraId="503B39F1" w14:textId="77777777" w:rsidTr="005C7C45">
        <w:trPr>
          <w:trHeight w:val="23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9E9" w14:textId="77777777" w:rsidR="006370B4" w:rsidRPr="00F236B3" w:rsidRDefault="006370B4" w:rsidP="00F236B3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9EA" w14:textId="77777777" w:rsidR="006370B4" w:rsidRPr="00F236B3" w:rsidRDefault="006370B4" w:rsidP="00F236B3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9EB" w14:textId="77777777" w:rsidR="006370B4" w:rsidRPr="00F236B3" w:rsidRDefault="006370B4" w:rsidP="00F236B3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B39EC" w14:textId="77777777" w:rsidR="006370B4" w:rsidRPr="00F236B3" w:rsidRDefault="0057468D" w:rsidP="00F236B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Pradinė reikšmė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9ED" w14:textId="6DAA6500" w:rsidR="006370B4" w:rsidRPr="00F236B3" w:rsidRDefault="006370B4" w:rsidP="008E23C2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ED5C92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8E2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9EE" w14:textId="3CF1952E" w:rsidR="006370B4" w:rsidRPr="00F236B3" w:rsidRDefault="006370B4" w:rsidP="008E23C2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ED5C92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8E2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9EF" w14:textId="1AF4DA02" w:rsidR="006370B4" w:rsidRPr="00F236B3" w:rsidRDefault="006370B4" w:rsidP="008E23C2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F82072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8E2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9F0" w14:textId="77777777" w:rsidR="006370B4" w:rsidRPr="00F236B3" w:rsidRDefault="006370B4" w:rsidP="00F236B3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236B3" w:rsidRPr="00F236B3" w14:paraId="503B39FA" w14:textId="77777777" w:rsidTr="005C7C45">
        <w:trPr>
          <w:trHeight w:val="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9F2" w14:textId="77777777" w:rsidR="006370B4" w:rsidRPr="00F236B3" w:rsidRDefault="007A2BDE" w:rsidP="00392BCF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9F3" w14:textId="3E5C3F77" w:rsidR="006370B4" w:rsidRPr="00F236B3" w:rsidRDefault="00961ABE" w:rsidP="00C3151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Tikslas – </w:t>
            </w:r>
            <w:r w:rsidR="00C315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ugdyti</w:t>
            </w:r>
            <w:r w:rsidR="00C31518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teigiamą </w:t>
            </w:r>
            <w:r w:rsidR="00B374FA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visuomenės 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požiūrį į šeimą kaip visuomenės ir valstybės pagrindą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9F4" w14:textId="73FB8FAB" w:rsidR="006370B4" w:rsidRPr="00F236B3" w:rsidRDefault="007A2BDE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Gyventojų, išskiriančių</w:t>
            </w:r>
            <w:r w:rsidR="00D22739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šeimą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kaip didžiausią vertybę, dalies didėjimas, palygin</w:t>
            </w:r>
            <w:r w:rsidR="00C315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ankstesniais metais </w:t>
            </w:r>
            <w:r w:rsidR="00411B66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procentais</w:t>
            </w:r>
            <w:r w:rsidR="00411B66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B39F5" w14:textId="77777777" w:rsidR="006370B4" w:rsidRPr="00F236B3" w:rsidRDefault="007A2BDE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57468D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9F6" w14:textId="77777777" w:rsidR="006370B4" w:rsidRPr="00F236B3" w:rsidRDefault="0057468D" w:rsidP="00F236B3">
            <w:pPr>
              <w:spacing w:after="0" w:line="360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9F7" w14:textId="77777777" w:rsidR="006370B4" w:rsidRPr="00F236B3" w:rsidRDefault="0057468D" w:rsidP="00F236B3">
            <w:pPr>
              <w:spacing w:after="0" w:line="360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9F8" w14:textId="77777777" w:rsidR="006370B4" w:rsidRPr="00F236B3" w:rsidRDefault="0057468D" w:rsidP="00F236B3">
            <w:pPr>
              <w:spacing w:after="0" w:line="360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9F9" w14:textId="4216535C" w:rsidR="006370B4" w:rsidRPr="00F236B3" w:rsidRDefault="005F19CA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socialinės apsaugos ir darbo ministerija </w:t>
            </w:r>
          </w:p>
        </w:tc>
      </w:tr>
      <w:tr w:rsidR="00F236B3" w:rsidRPr="00F236B3" w14:paraId="503B3A03" w14:textId="77777777" w:rsidTr="005C7C45">
        <w:trPr>
          <w:trHeight w:val="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39FB" w14:textId="77777777" w:rsidR="006370B4" w:rsidRPr="00F236B3" w:rsidRDefault="006370B4" w:rsidP="00392BCF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39FC" w14:textId="197BD4C8" w:rsidR="006370B4" w:rsidRPr="00F236B3" w:rsidRDefault="006E7467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Organizuoti ir remti visuomenės švietimą ir informavimą apie </w:t>
            </w:r>
            <w:r w:rsidR="00B04E9F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išskirtinę 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šeimos vertę asmens ir visuomenės gyvenime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9FD" w14:textId="2DD24AA8" w:rsidR="006370B4" w:rsidRPr="00F236B3" w:rsidRDefault="00F82072" w:rsidP="00C3151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Asmenų, dalyvavusių r</w:t>
            </w:r>
            <w:r w:rsidR="003C1EDF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engini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uose</w:t>
            </w:r>
            <w:r w:rsidR="003C1EDF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skirtuose </w:t>
            </w:r>
            <w:r w:rsidR="00C31518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visuomen</w:t>
            </w:r>
            <w:r w:rsidR="00C315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</w:t>
            </w:r>
            <w:r w:rsidR="00C31518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C1EDF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</w:t>
            </w:r>
            <w:r w:rsidR="00C315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</w:t>
            </w:r>
            <w:r w:rsidR="003C1EDF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šeimos vert</w:t>
            </w:r>
            <w:r w:rsidR="000419F9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ės klausimais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3C1EDF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71EF5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skaičiaus didėjimas</w:t>
            </w:r>
            <w:r w:rsidR="00B04E9F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271EF5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04E9F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palyginti </w:t>
            </w:r>
            <w:r w:rsidR="00271EF5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ankstesniais metais (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</w:t>
            </w:r>
            <w:r w:rsidR="00271EF5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9FE" w14:textId="77777777" w:rsidR="006370B4" w:rsidRPr="00F236B3" w:rsidRDefault="007C555F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ED5C92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9FF" w14:textId="77777777" w:rsidR="006370B4" w:rsidRPr="00F236B3" w:rsidRDefault="00F82072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00" w14:textId="77777777" w:rsidR="006370B4" w:rsidRPr="00F236B3" w:rsidRDefault="00F82072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01" w14:textId="77777777" w:rsidR="006370B4" w:rsidRPr="00F236B3" w:rsidRDefault="00F82072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02" w14:textId="77777777" w:rsidR="006370B4" w:rsidRPr="00F236B3" w:rsidRDefault="005F19CA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apsaugos ir darbo ministerija</w:t>
            </w:r>
          </w:p>
        </w:tc>
      </w:tr>
      <w:tr w:rsidR="00F236B3" w:rsidRPr="00F236B3" w14:paraId="503B3A0C" w14:textId="77777777" w:rsidTr="005C7C45">
        <w:trPr>
          <w:trHeight w:val="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3A04" w14:textId="77777777" w:rsidR="006370B4" w:rsidRPr="00F236B3" w:rsidRDefault="00E72130" w:rsidP="00392BCF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A418D7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3A05" w14:textId="0A5EF6A9" w:rsidR="006370B4" w:rsidRPr="00F236B3" w:rsidRDefault="00E72130" w:rsidP="00BE6D57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Ugdyti darbdavių, politikų, valstybės tarnautojų, švietimo,</w:t>
            </w:r>
            <w:r w:rsidR="00802A5D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kultūros,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sveikatos</w:t>
            </w:r>
            <w:r w:rsidR="00802A5D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socialinės apsaugos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sektorių darbuotojų ir visuomenės veikėjų pozityvias nuostatas </w:t>
            </w:r>
            <w:r w:rsidR="00BE6D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dėl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šeim</w:t>
            </w:r>
            <w:r w:rsidR="00BE6D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motinyst</w:t>
            </w:r>
            <w:r w:rsidR="00BE6D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ės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tėvyst</w:t>
            </w:r>
            <w:r w:rsidR="00BE6D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ės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06" w14:textId="2679F020" w:rsidR="006370B4" w:rsidRPr="00F236B3" w:rsidRDefault="00860DE7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Darbdavių,</w:t>
            </w:r>
            <w:r w:rsidR="00D3688F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842C3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politikų</w:t>
            </w:r>
            <w:r w:rsidR="008F04A5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C842C3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tarnautojų, švietimo,</w:t>
            </w:r>
            <w:r w:rsidR="00802A5D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kultūros 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sveikatos</w:t>
            </w:r>
            <w:r w:rsidR="00802A5D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socialinės apsaugos 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sektorių darbuotojų ir visuomenės veikėjų, </w:t>
            </w:r>
            <w:r w:rsidR="008F04A5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dalyvavusių seminaruose </w:t>
            </w:r>
            <w:r w:rsidR="007D7A2D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renginiuose </w:t>
            </w:r>
            <w:r w:rsidR="008F04A5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apie palankų požiūrį į šeimą</w:t>
            </w:r>
            <w:r w:rsidR="00411B66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8F04A5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motinystę, tėvystę </w:t>
            </w:r>
            <w:r w:rsidR="008F04A5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skaičiaus didėjimas, palygin</w:t>
            </w:r>
            <w:r w:rsidR="00B04E9F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</w:t>
            </w:r>
            <w:r w:rsidR="008F04A5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ankstesniais </w:t>
            </w:r>
            <w:r w:rsidR="008F04A5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metais (procentais)</w:t>
            </w:r>
            <w:r w:rsidR="008F04A5" w:rsidRPr="00F236B3" w:rsidDel="008F04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07" w14:textId="77777777" w:rsidR="006370B4" w:rsidRPr="00F236B3" w:rsidRDefault="00E61AF4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-</w:t>
            </w:r>
            <w:r w:rsidR="00ED5C92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08" w14:textId="77777777" w:rsidR="006370B4" w:rsidRPr="00F236B3" w:rsidRDefault="00BC5C44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09" w14:textId="77777777" w:rsidR="006370B4" w:rsidRPr="00F236B3" w:rsidRDefault="00BC5C44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0A" w14:textId="77777777" w:rsidR="006370B4" w:rsidRPr="00F236B3" w:rsidRDefault="00BC5C44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0B" w14:textId="2EBCF864" w:rsidR="006370B4" w:rsidRPr="00F236B3" w:rsidRDefault="00C72FA4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apsaugos ir darbo ministerija</w:t>
            </w:r>
            <w:r w:rsidR="004138F8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Lietuvos Respublikos švietimo, mokslo ir sporto ministerija,</w:t>
            </w:r>
            <w:r w:rsidR="00802A5D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Lietuvos Respublikos kultūros ministerija, </w:t>
            </w:r>
            <w:r w:rsidR="004138F8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D23A9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</w:t>
            </w:r>
            <w:r w:rsidR="00BD23A9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sveikatos apsaugos ministerija</w:t>
            </w:r>
          </w:p>
        </w:tc>
      </w:tr>
      <w:tr w:rsidR="00F236B3" w:rsidRPr="00F236B3" w14:paraId="503B3A15" w14:textId="77777777" w:rsidTr="005C7C45">
        <w:trPr>
          <w:trHeight w:val="182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B3A0D" w14:textId="77777777" w:rsidR="00AA6F0A" w:rsidRPr="00F236B3" w:rsidRDefault="00AA6F0A" w:rsidP="00392BCF">
            <w:pPr>
              <w:keepNext/>
              <w:keepLine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B3A0E" w14:textId="7786DF34" w:rsidR="00AA6F0A" w:rsidRPr="00F236B3" w:rsidRDefault="00AA6F0A" w:rsidP="00090F28">
            <w:pPr>
              <w:keepNext/>
              <w:keepLines/>
              <w:tabs>
                <w:tab w:val="left" w:pos="1560"/>
              </w:tabs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Tikslas –</w:t>
            </w:r>
            <w:r w:rsidR="004C34E6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stiprinti šeimos gebėjimus savarankiškai spręsti iškylančias problemas ir iššūkius, plėtojant </w:t>
            </w:r>
            <w:r w:rsidR="00090F28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reik</w:t>
            </w:r>
            <w:r w:rsidR="00090F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iamą</w:t>
            </w:r>
            <w:r w:rsidR="00090F28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paramą ir pagalbą ir vykdant šeimos politikos formavimo ir įgyvendinimo koordinavimą, </w:t>
            </w:r>
            <w:proofErr w:type="spellStart"/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stebėseną</w:t>
            </w:r>
            <w:proofErr w:type="spellEnd"/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bei vertinimą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0F" w14:textId="5957FA65" w:rsidR="00AA6F0A" w:rsidRPr="00F236B3" w:rsidRDefault="00AA6F0A" w:rsidP="00F236B3">
            <w:pPr>
              <w:keepNext/>
              <w:keepLine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Gyventojų, </w:t>
            </w:r>
            <w:r w:rsidRPr="00090F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žinančių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apie paramą ir pagalbą šeimai ir šeimos stiprinimo priemones, dalies didėjimas, palyginti su ankstesniais metais (procentais)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10" w14:textId="77777777" w:rsidR="00AA6F0A" w:rsidRPr="00F236B3" w:rsidRDefault="00AA6F0A" w:rsidP="00F236B3">
            <w:pPr>
              <w:keepNext/>
              <w:keepLines/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11" w14:textId="77777777" w:rsidR="00AA6F0A" w:rsidRPr="00F236B3" w:rsidRDefault="00AA6F0A" w:rsidP="00F236B3">
            <w:pPr>
              <w:keepNext/>
              <w:keepLines/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12" w14:textId="77777777" w:rsidR="00AA6F0A" w:rsidRPr="00F236B3" w:rsidRDefault="00AA6F0A" w:rsidP="00F236B3">
            <w:pPr>
              <w:keepNext/>
              <w:keepLines/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13" w14:textId="77777777" w:rsidR="00AA6F0A" w:rsidRPr="00F236B3" w:rsidRDefault="00AA6F0A" w:rsidP="00F236B3">
            <w:pPr>
              <w:keepNext/>
              <w:keepLine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14" w14:textId="77777777" w:rsidR="00AA6F0A" w:rsidRPr="00F236B3" w:rsidRDefault="00AA6F0A" w:rsidP="00F236B3">
            <w:pPr>
              <w:keepNext/>
              <w:keepLine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apsaugos ir darbo ministerija</w:t>
            </w:r>
          </w:p>
        </w:tc>
      </w:tr>
      <w:tr w:rsidR="00F236B3" w:rsidRPr="00F236B3" w14:paraId="60F08324" w14:textId="77777777" w:rsidTr="005C7C45">
        <w:trPr>
          <w:trHeight w:val="107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E35D" w14:textId="77777777" w:rsidR="00AA6F0A" w:rsidRPr="00F236B3" w:rsidRDefault="00AA6F0A" w:rsidP="00F236B3">
            <w:pPr>
              <w:keepNext/>
              <w:keepLine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3263" w14:textId="77777777" w:rsidR="00AA6F0A" w:rsidRPr="00F236B3" w:rsidRDefault="00AA6F0A" w:rsidP="00F236B3">
            <w:pPr>
              <w:keepNext/>
              <w:keepLines/>
              <w:tabs>
                <w:tab w:val="left" w:pos="1560"/>
              </w:tabs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E45E" w14:textId="310886D9" w:rsidR="00AA6F0A" w:rsidRPr="00F236B3" w:rsidRDefault="00AA6F0A" w:rsidP="000A1C97">
            <w:pPr>
              <w:keepNext/>
              <w:keepLine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Įvairių politikos sričių vertinimų poveikio šeimos gyvenimo kokybei aspektu dalis nuo visų </w:t>
            </w:r>
            <w:r w:rsidRPr="00A917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atliekamų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vertinimų</w:t>
            </w:r>
            <w:r w:rsidR="00FF3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(procentais)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D346" w14:textId="7509F474" w:rsidR="00AA6F0A" w:rsidRPr="00F236B3" w:rsidRDefault="00AA6F0A" w:rsidP="00F236B3">
            <w:pPr>
              <w:keepNext/>
              <w:keepLines/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834" w14:textId="50C3E20E" w:rsidR="00AA6F0A" w:rsidRPr="00F236B3" w:rsidRDefault="005566DA" w:rsidP="00F236B3">
            <w:pPr>
              <w:keepNext/>
              <w:keepLines/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66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9937" w14:textId="72ADECB0" w:rsidR="00AA6F0A" w:rsidRPr="00F236B3" w:rsidRDefault="005566DA" w:rsidP="00F236B3">
            <w:pPr>
              <w:keepNext/>
              <w:keepLines/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66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A0E8" w14:textId="63F79CAA" w:rsidR="00AA6F0A" w:rsidRPr="00F236B3" w:rsidRDefault="005566DA" w:rsidP="00F236B3">
            <w:pPr>
              <w:keepNext/>
              <w:keepLine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66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-**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BA86" w14:textId="4F1821D2" w:rsidR="00AA6F0A" w:rsidRPr="00F236B3" w:rsidRDefault="00D93C3B" w:rsidP="00F236B3">
            <w:pPr>
              <w:keepNext/>
              <w:keepLine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3C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apsaugos ir darbo ministerija</w:t>
            </w:r>
          </w:p>
        </w:tc>
      </w:tr>
      <w:tr w:rsidR="00F236B3" w:rsidRPr="00F236B3" w14:paraId="503B3A1F" w14:textId="77777777" w:rsidTr="00391C33">
        <w:trPr>
          <w:trHeight w:val="17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B3A16" w14:textId="3D5B91EE" w:rsidR="00903E4D" w:rsidRPr="00F236B3" w:rsidRDefault="00903E4D" w:rsidP="00391C33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2.1.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B3A17" w14:textId="4E053AD2" w:rsidR="00903E4D" w:rsidRPr="00F236B3" w:rsidRDefault="00903E4D" w:rsidP="00F236B3">
            <w:pPr>
              <w:tabs>
                <w:tab w:val="left" w:pos="1418"/>
              </w:tabs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Gerinti paslaugų, skirtų šeimos gebėjimams savarankiškai spręsti iškylančias problemas stiprinti, prieinamumą ir kokybę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B3A18" w14:textId="3BF45E47" w:rsidR="00903E4D" w:rsidRPr="00F236B3" w:rsidRDefault="00903E4D" w:rsidP="00F236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Sukurta rengimo šeimai ir pozityvios tėvystės mokymų sistema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B3A1A" w14:textId="7F2B1C88" w:rsidR="00903E4D" w:rsidRPr="00F236B3" w:rsidRDefault="00903E4D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B3A1B" w14:textId="3B2E9EC7" w:rsidR="00903E4D" w:rsidRPr="00F236B3" w:rsidRDefault="00903E4D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B3A1C" w14:textId="7C0E63EC" w:rsidR="00903E4D" w:rsidRPr="00F236B3" w:rsidRDefault="00903E4D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B3A1D" w14:textId="2947A25F" w:rsidR="00903E4D" w:rsidRPr="00F236B3" w:rsidRDefault="00903E4D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B3A1E" w14:textId="72064F58" w:rsidR="00903E4D" w:rsidRPr="00F236B3" w:rsidRDefault="00903E4D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apsaugos ir darbo ministerija</w:t>
            </w:r>
            <w:r w:rsidR="00B771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Švietimo, mokslo ir sporto ministerija</w:t>
            </w:r>
          </w:p>
        </w:tc>
      </w:tr>
      <w:tr w:rsidR="00F236B3" w:rsidRPr="00F236B3" w14:paraId="503B3A4D" w14:textId="77777777" w:rsidTr="005C7C45">
        <w:trPr>
          <w:trHeight w:val="1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45" w14:textId="0F9C9C95" w:rsidR="00BF375F" w:rsidRPr="00F236B3" w:rsidRDefault="00BF375F" w:rsidP="00392BCF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="00682464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46" w14:textId="77777777" w:rsidR="00BF375F" w:rsidRPr="00F236B3" w:rsidRDefault="00BF375F" w:rsidP="00F236B3">
            <w:pPr>
              <w:tabs>
                <w:tab w:val="left" w:pos="1418"/>
              </w:tabs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Stiprinti ir remti nevyriausybinių</w:t>
            </w:r>
            <w:r w:rsidR="007040BE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bendruomeninių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organizacijų, dirbančių šeimos stiprinimo srityje</w:t>
            </w:r>
            <w:r w:rsidR="007040BE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47" w14:textId="7A566FF6" w:rsidR="00BF375F" w:rsidRPr="00F236B3" w:rsidRDefault="00C93A78" w:rsidP="00F236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Nevyriausybinių </w:t>
            </w:r>
            <w:r w:rsidR="00FF3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bendruomeninių 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organizacijų, dirbančių šeimos </w:t>
            </w:r>
            <w:r w:rsidR="000A22E5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stiprinimo 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srityje</w:t>
            </w:r>
            <w:r w:rsidR="00B06CA4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paremtų projektų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0C92" w14:textId="77777777" w:rsidR="00F236B3" w:rsidRDefault="007040BE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</w:t>
            </w:r>
            <w:r w:rsid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03B3A48" w14:textId="26D7EDD2" w:rsidR="00BF375F" w:rsidRPr="00F236B3" w:rsidRDefault="00062E6F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7040BE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2020 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49" w14:textId="77777777" w:rsidR="00BF375F" w:rsidRPr="00F236B3" w:rsidRDefault="007040BE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4A" w14:textId="77777777" w:rsidR="00BF375F" w:rsidRPr="00F236B3" w:rsidRDefault="007040BE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4B" w14:textId="77777777" w:rsidR="00BF375F" w:rsidRPr="00F236B3" w:rsidRDefault="007040BE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4C" w14:textId="77777777" w:rsidR="00BF375F" w:rsidRPr="00F236B3" w:rsidRDefault="00C93A78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apsaugos ir darbo ministerija</w:t>
            </w:r>
          </w:p>
        </w:tc>
      </w:tr>
      <w:tr w:rsidR="00F236B3" w:rsidRPr="00F236B3" w14:paraId="503B3A5F" w14:textId="77777777" w:rsidTr="005C7C45">
        <w:trPr>
          <w:trHeight w:val="23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3A57" w14:textId="11638B4F" w:rsidR="001C4FC9" w:rsidRPr="00F236B3" w:rsidRDefault="004C34E6" w:rsidP="00392BCF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A58" w14:textId="3C8333C8" w:rsidR="001C4FC9" w:rsidRPr="00F236B3" w:rsidRDefault="00D93C3B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D93C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tiprinti šeimos politikos formavimo ir įgyvendinimo </w:t>
            </w:r>
            <w:proofErr w:type="spellStart"/>
            <w:r w:rsidRPr="00D93C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stebėseną</w:t>
            </w:r>
            <w:proofErr w:type="spellEnd"/>
            <w:r w:rsidRPr="00D93C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plėtojant </w:t>
            </w:r>
            <w:r w:rsidRPr="00D93C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mokslinius tyrimus šeimos politikos srityje ir duomenų apie šeimos būklę rinkimą bei šių duomenų analizę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59" w14:textId="77777777" w:rsidR="001C4FC9" w:rsidRPr="00F236B3" w:rsidRDefault="001C4FC9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Mokslinių tyrimų šeimos politikos srityje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5A" w14:textId="77777777" w:rsidR="001C4FC9" w:rsidRPr="00F236B3" w:rsidRDefault="001C4FC9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5B" w14:textId="77777777" w:rsidR="001C4FC9" w:rsidRPr="00F236B3" w:rsidRDefault="001C4FC9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5C" w14:textId="77777777" w:rsidR="001C4FC9" w:rsidRPr="00F236B3" w:rsidRDefault="001C4FC9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5D" w14:textId="77777777" w:rsidR="001C4FC9" w:rsidRPr="00F236B3" w:rsidRDefault="001C4FC9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5E" w14:textId="77777777" w:rsidR="001C4FC9" w:rsidRPr="00F236B3" w:rsidRDefault="001C4FC9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apsaugos ir darbo ministerija</w:t>
            </w:r>
          </w:p>
        </w:tc>
      </w:tr>
      <w:tr w:rsidR="00F236B3" w:rsidRPr="00F236B3" w14:paraId="503B3A69" w14:textId="77777777" w:rsidTr="005C7C45">
        <w:trPr>
          <w:trHeight w:val="4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3A60" w14:textId="693B9AD9" w:rsidR="00594232" w:rsidRPr="00F236B3" w:rsidRDefault="00AA6F0A" w:rsidP="00392BCF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</w:t>
            </w:r>
            <w:r w:rsidR="00594232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594232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3A61" w14:textId="77777777" w:rsidR="00594232" w:rsidRPr="00F236B3" w:rsidRDefault="00594232" w:rsidP="00F236B3">
            <w:pPr>
              <w:tabs>
                <w:tab w:val="left" w:pos="1418"/>
              </w:tabs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Stiprinti valstybės institucijų, savivaldybių ir nevyriausybinių organizacijų bendradarbiavimą</w:t>
            </w:r>
            <w:r w:rsidR="00885419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šeimos politikos </w:t>
            </w:r>
            <w:r w:rsidR="007C52DD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 ir koordinavimo srityje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62" w14:textId="56EE7BEC" w:rsidR="00594232" w:rsidRPr="00F236B3" w:rsidRDefault="00B06CA4" w:rsidP="00F236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Savivaldybių, kuriose įsisteigusios </w:t>
            </w:r>
            <w:r w:rsidR="000F541C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savivaldybių 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šeimos tarybos, dalis </w:t>
            </w:r>
            <w:r w:rsidR="005A0E64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procentais</w:t>
            </w:r>
            <w:r w:rsidR="005A0E64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63" w14:textId="77777777" w:rsidR="00062E6F" w:rsidRPr="00F236B3" w:rsidRDefault="001773EA" w:rsidP="005C7C45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062E6F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03B3A64" w14:textId="77777777" w:rsidR="00594232" w:rsidRPr="00F236B3" w:rsidRDefault="00062E6F" w:rsidP="005C7C45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(20</w:t>
            </w:r>
            <w:r w:rsidR="002752E0"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65" w14:textId="77777777" w:rsidR="00594232" w:rsidRPr="00F236B3" w:rsidRDefault="001773EA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66" w14:textId="77777777" w:rsidR="00594232" w:rsidRPr="00F236B3" w:rsidRDefault="001773EA" w:rsidP="00F236B3">
            <w:pPr>
              <w:spacing w:after="0" w:line="360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67" w14:textId="77777777" w:rsidR="00594232" w:rsidRPr="00F236B3" w:rsidRDefault="00624DE8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A68" w14:textId="77777777" w:rsidR="00594232" w:rsidRPr="00F236B3" w:rsidRDefault="00B06CA4" w:rsidP="00F236B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6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Socialinės apsaugos ir darbo ministerija </w:t>
            </w:r>
          </w:p>
        </w:tc>
      </w:tr>
    </w:tbl>
    <w:p w14:paraId="503B3A73" w14:textId="77777777" w:rsidR="00594232" w:rsidRPr="00F236B3" w:rsidRDefault="00594232" w:rsidP="00392BCF">
      <w:pPr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3B3A74" w14:textId="77777777" w:rsidR="006370B4" w:rsidRPr="00F236B3" w:rsidRDefault="0057468D" w:rsidP="00F236B3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>* Pradinė reikšmė bus nustatyta 202</w:t>
      </w:r>
      <w:r w:rsidR="00ED5C92"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6370B4"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03B3A76" w14:textId="0C2DB55F" w:rsidR="008A60C3" w:rsidRPr="00F236B3" w:rsidRDefault="00783222" w:rsidP="00F236B3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** </w:t>
      </w:r>
      <w:r w:rsidR="00A64B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Reikšmės </w:t>
      </w:r>
      <w:r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>bus nustatyt</w:t>
      </w:r>
      <w:r w:rsidR="00A64B83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46082"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ED5C92"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46082" w:rsidRPr="00F236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</w:p>
    <w:p w14:paraId="503B3A77" w14:textId="77777777" w:rsidR="00E24131" w:rsidRPr="00F236B3" w:rsidRDefault="00E24131" w:rsidP="00F236B3">
      <w:pPr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236B3">
        <w:rPr>
          <w:rFonts w:ascii="Times New Roman" w:hAnsi="Times New Roman" w:cs="Times New Roman"/>
          <w:sz w:val="24"/>
          <w:szCs w:val="24"/>
        </w:rPr>
        <w:t>______________</w:t>
      </w:r>
    </w:p>
    <w:p w14:paraId="503B3A78" w14:textId="77777777" w:rsidR="00E24131" w:rsidRPr="00F236B3" w:rsidRDefault="00E24131" w:rsidP="00392BCF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E24131" w:rsidRPr="00F236B3" w:rsidSect="00F236B3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B4"/>
    <w:rsid w:val="000025BF"/>
    <w:rsid w:val="000419F9"/>
    <w:rsid w:val="00062E6F"/>
    <w:rsid w:val="00064A99"/>
    <w:rsid w:val="00090F28"/>
    <w:rsid w:val="000A1C97"/>
    <w:rsid w:val="000A22E5"/>
    <w:rsid w:val="000D7CF0"/>
    <w:rsid w:val="000F541C"/>
    <w:rsid w:val="00121B9D"/>
    <w:rsid w:val="00124619"/>
    <w:rsid w:val="001773EA"/>
    <w:rsid w:val="001C4FC9"/>
    <w:rsid w:val="001E3BDC"/>
    <w:rsid w:val="00271EF5"/>
    <w:rsid w:val="002752E0"/>
    <w:rsid w:val="002778B0"/>
    <w:rsid w:val="002B0CC8"/>
    <w:rsid w:val="00322D1E"/>
    <w:rsid w:val="00326162"/>
    <w:rsid w:val="00351D87"/>
    <w:rsid w:val="00391C33"/>
    <w:rsid w:val="00392BCF"/>
    <w:rsid w:val="003C1EDF"/>
    <w:rsid w:val="003F5AAC"/>
    <w:rsid w:val="00411B66"/>
    <w:rsid w:val="0041298A"/>
    <w:rsid w:val="004138F8"/>
    <w:rsid w:val="00433703"/>
    <w:rsid w:val="00446082"/>
    <w:rsid w:val="00456136"/>
    <w:rsid w:val="004B3663"/>
    <w:rsid w:val="004C34E6"/>
    <w:rsid w:val="005566DA"/>
    <w:rsid w:val="00564E3C"/>
    <w:rsid w:val="0057468D"/>
    <w:rsid w:val="00594232"/>
    <w:rsid w:val="005A0E64"/>
    <w:rsid w:val="005C7C45"/>
    <w:rsid w:val="005D1A1F"/>
    <w:rsid w:val="005E0C4C"/>
    <w:rsid w:val="005E22DD"/>
    <w:rsid w:val="005F19CA"/>
    <w:rsid w:val="00624DE8"/>
    <w:rsid w:val="006370B4"/>
    <w:rsid w:val="00654523"/>
    <w:rsid w:val="00662C19"/>
    <w:rsid w:val="006746E2"/>
    <w:rsid w:val="00682464"/>
    <w:rsid w:val="006919C3"/>
    <w:rsid w:val="006C164F"/>
    <w:rsid w:val="006E7467"/>
    <w:rsid w:val="007040BE"/>
    <w:rsid w:val="00721A32"/>
    <w:rsid w:val="00743D77"/>
    <w:rsid w:val="007644D5"/>
    <w:rsid w:val="007826E1"/>
    <w:rsid w:val="00783222"/>
    <w:rsid w:val="007839A3"/>
    <w:rsid w:val="007A22AE"/>
    <w:rsid w:val="007A2BDE"/>
    <w:rsid w:val="007C52DD"/>
    <w:rsid w:val="007C555F"/>
    <w:rsid w:val="007D7A2D"/>
    <w:rsid w:val="00802A5D"/>
    <w:rsid w:val="00823BF9"/>
    <w:rsid w:val="00833118"/>
    <w:rsid w:val="00860DE7"/>
    <w:rsid w:val="00885419"/>
    <w:rsid w:val="008A60C3"/>
    <w:rsid w:val="008C22F5"/>
    <w:rsid w:val="008E23C2"/>
    <w:rsid w:val="008F04A5"/>
    <w:rsid w:val="00903E4D"/>
    <w:rsid w:val="009302E1"/>
    <w:rsid w:val="00961ABE"/>
    <w:rsid w:val="009912ED"/>
    <w:rsid w:val="00993256"/>
    <w:rsid w:val="009B5341"/>
    <w:rsid w:val="00A11746"/>
    <w:rsid w:val="00A418D7"/>
    <w:rsid w:val="00A5292E"/>
    <w:rsid w:val="00A530FE"/>
    <w:rsid w:val="00A62E69"/>
    <w:rsid w:val="00A645C3"/>
    <w:rsid w:val="00A64B83"/>
    <w:rsid w:val="00A72CB6"/>
    <w:rsid w:val="00A83703"/>
    <w:rsid w:val="00A915AA"/>
    <w:rsid w:val="00A917CA"/>
    <w:rsid w:val="00AA6F0A"/>
    <w:rsid w:val="00AB322C"/>
    <w:rsid w:val="00AE3F03"/>
    <w:rsid w:val="00AF7228"/>
    <w:rsid w:val="00B04E9F"/>
    <w:rsid w:val="00B06CA4"/>
    <w:rsid w:val="00B374FA"/>
    <w:rsid w:val="00B77142"/>
    <w:rsid w:val="00BA030E"/>
    <w:rsid w:val="00BA10F1"/>
    <w:rsid w:val="00BA65F7"/>
    <w:rsid w:val="00BB1E9B"/>
    <w:rsid w:val="00BC5C44"/>
    <w:rsid w:val="00BD23A9"/>
    <w:rsid w:val="00BE6D57"/>
    <w:rsid w:val="00BF375F"/>
    <w:rsid w:val="00C028B3"/>
    <w:rsid w:val="00C12401"/>
    <w:rsid w:val="00C12F10"/>
    <w:rsid w:val="00C1373A"/>
    <w:rsid w:val="00C23882"/>
    <w:rsid w:val="00C31518"/>
    <w:rsid w:val="00C51ACE"/>
    <w:rsid w:val="00C530FF"/>
    <w:rsid w:val="00C63623"/>
    <w:rsid w:val="00C72FA4"/>
    <w:rsid w:val="00C755CB"/>
    <w:rsid w:val="00C842C3"/>
    <w:rsid w:val="00C93A78"/>
    <w:rsid w:val="00CB555B"/>
    <w:rsid w:val="00D07F74"/>
    <w:rsid w:val="00D156AF"/>
    <w:rsid w:val="00D22739"/>
    <w:rsid w:val="00D30CA9"/>
    <w:rsid w:val="00D33BC4"/>
    <w:rsid w:val="00D3688F"/>
    <w:rsid w:val="00D93C3B"/>
    <w:rsid w:val="00DE5426"/>
    <w:rsid w:val="00DF15C2"/>
    <w:rsid w:val="00DF6564"/>
    <w:rsid w:val="00E209EA"/>
    <w:rsid w:val="00E24131"/>
    <w:rsid w:val="00E273CD"/>
    <w:rsid w:val="00E61AF4"/>
    <w:rsid w:val="00E622F5"/>
    <w:rsid w:val="00E72130"/>
    <w:rsid w:val="00EA6437"/>
    <w:rsid w:val="00ED5C92"/>
    <w:rsid w:val="00F236B3"/>
    <w:rsid w:val="00F45555"/>
    <w:rsid w:val="00F5149B"/>
    <w:rsid w:val="00F5437D"/>
    <w:rsid w:val="00F64AF6"/>
    <w:rsid w:val="00F82072"/>
    <w:rsid w:val="00F96B78"/>
    <w:rsid w:val="00FA49D7"/>
    <w:rsid w:val="00FC2A48"/>
    <w:rsid w:val="00FE029A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3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7F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70B4"/>
    <w:rPr>
      <w:rFonts w:ascii="Tahoma" w:hAnsi="Tahoma" w:cs="Tahoma"/>
      <w:sz w:val="16"/>
      <w:szCs w:val="16"/>
    </w:rPr>
  </w:style>
  <w:style w:type="paragraph" w:customStyle="1" w:styleId="sdb-item">
    <w:name w:val="sdb-item"/>
    <w:basedOn w:val="prastasis"/>
    <w:rsid w:val="00A72CB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241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241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241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41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41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7F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70B4"/>
    <w:rPr>
      <w:rFonts w:ascii="Tahoma" w:hAnsi="Tahoma" w:cs="Tahoma"/>
      <w:sz w:val="16"/>
      <w:szCs w:val="16"/>
    </w:rPr>
  </w:style>
  <w:style w:type="paragraph" w:customStyle="1" w:styleId="sdb-item">
    <w:name w:val="sdb-item"/>
    <w:basedOn w:val="prastasis"/>
    <w:rsid w:val="00A72CB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241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241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241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41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41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2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5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5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17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17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51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89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52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14" w:color="E3E3E3"/>
                                                                        <w:left w:val="single" w:sz="6" w:space="14" w:color="E3E3E3"/>
                                                                        <w:bottom w:val="single" w:sz="6" w:space="14" w:color="E3E3E3"/>
                                                                        <w:right w:val="single" w:sz="6" w:space="14" w:color="E3E3E3"/>
                                                                      </w:divBdr>
                                                                      <w:divsChild>
                                                                        <w:div w:id="688676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877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148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070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684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046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316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8253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133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CACACA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7479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2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5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19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9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08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730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992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14" w:color="E3E3E3"/>
                                                                        <w:left w:val="single" w:sz="6" w:space="14" w:color="E3E3E3"/>
                                                                        <w:bottom w:val="single" w:sz="6" w:space="14" w:color="E3E3E3"/>
                                                                        <w:right w:val="single" w:sz="6" w:space="14" w:color="E3E3E3"/>
                                                                      </w:divBdr>
                                                                      <w:divsChild>
                                                                        <w:div w:id="184361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36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56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59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071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8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715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0826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34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712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7212-7982-4E86-985B-514B7095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2020-06-03T16:17:00Z</dcterms:created>
  <dc:creator>Steponas Kulbauskas</dc:creator>
  <cp:lastModifiedBy>Steponas Kulbauskas</cp:lastModifiedBy>
  <cp:lastPrinted>2019-03-29T16:17:00Z</cp:lastPrinted>
  <dcterms:modified xsi:type="dcterms:W3CDTF">2020-06-04T16:49:00Z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-782451225</vt:i4>
  </property>
  <property fmtid="{D5CDD505-2E9C-101B-9397-08002B2CF9AE}" pid="3" name="_NewReviewCycle">
    <vt:lpwstr/>
  </property>
  <property fmtid="{D5CDD505-2E9C-101B-9397-08002B2CF9AE}" pid="4" name="_EmailSubject">
    <vt:lpwstr>Dėl teisės akto projekto</vt:lpwstr>
  </property>
  <property fmtid="{D5CDD505-2E9C-101B-9397-08002B2CF9AE}" pid="5" name="_AuthorEmail">
    <vt:lpwstr>Steponas.Kulbauskas@socmin.lt</vt:lpwstr>
  </property>
  <property fmtid="{D5CDD505-2E9C-101B-9397-08002B2CF9AE}" pid="6" name="_AuthorEmailDisplayName">
    <vt:lpwstr>Steponas Kulbauskas</vt:lpwstr>
  </property>
  <property fmtid="{D5CDD505-2E9C-101B-9397-08002B2CF9AE}" pid="7" name="_PreviousAdHocReviewCycleID">
    <vt:i4>1987510564</vt:i4>
  </property>
  <property fmtid="{D5CDD505-2E9C-101B-9397-08002B2CF9AE}" pid="8" name="_ReviewingToolsShownOnce">
    <vt:lpwstr/>
  </property>
</Properties>
</file>