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8C932" w14:textId="77777777" w:rsidR="00F83E48" w:rsidRDefault="00F83E48">
      <w:pPr>
        <w:tabs>
          <w:tab w:val="center" w:pos="4819"/>
          <w:tab w:val="right" w:pos="9638"/>
        </w:tabs>
        <w:rPr>
          <w:rFonts w:ascii="TimesLT" w:hAnsi="TimesLT"/>
        </w:rPr>
      </w:pPr>
    </w:p>
    <w:p w14:paraId="746B3DE8" w14:textId="77777777" w:rsidR="00A91A1E" w:rsidRDefault="00F62A4F">
      <w:pPr>
        <w:ind w:left="7088" w:right="-2"/>
        <w:rPr>
          <w:b/>
          <w:bCs/>
          <w:szCs w:val="24"/>
        </w:rPr>
      </w:pPr>
      <w:r>
        <w:rPr>
          <w:b/>
          <w:bCs/>
          <w:szCs w:val="24"/>
        </w:rPr>
        <w:t>Projekt</w:t>
      </w:r>
      <w:r w:rsidR="00A91A1E">
        <w:rPr>
          <w:b/>
          <w:bCs/>
          <w:szCs w:val="24"/>
        </w:rPr>
        <w:t>o</w:t>
      </w:r>
    </w:p>
    <w:p w14:paraId="5132D6B4" w14:textId="77777777" w:rsidR="00F83E48" w:rsidRDefault="00A91A1E">
      <w:pPr>
        <w:ind w:left="7088" w:right="-2"/>
        <w:rPr>
          <w:b/>
          <w:bCs/>
          <w:szCs w:val="24"/>
        </w:rPr>
      </w:pPr>
      <w:r>
        <w:rPr>
          <w:b/>
          <w:bCs/>
          <w:szCs w:val="24"/>
        </w:rPr>
        <w:t>lyginamasis variantas</w:t>
      </w:r>
      <w:r w:rsidR="00F62A4F">
        <w:rPr>
          <w:b/>
          <w:bCs/>
          <w:szCs w:val="24"/>
        </w:rPr>
        <w:t xml:space="preserve"> </w:t>
      </w:r>
    </w:p>
    <w:p w14:paraId="2663A71C" w14:textId="77777777" w:rsidR="00F83E48" w:rsidRDefault="00F83E48">
      <w:pPr>
        <w:spacing w:line="360" w:lineRule="atLeast"/>
        <w:ind w:right="-2" w:firstLine="720"/>
        <w:rPr>
          <w:szCs w:val="24"/>
        </w:rPr>
      </w:pPr>
    </w:p>
    <w:p w14:paraId="580EB057" w14:textId="77777777" w:rsidR="00F83E48" w:rsidRDefault="00F62A4F">
      <w:pPr>
        <w:tabs>
          <w:tab w:val="center" w:pos="4153"/>
          <w:tab w:val="right" w:pos="8306"/>
        </w:tabs>
        <w:jc w:val="center"/>
        <w:rPr>
          <w:b/>
          <w:caps/>
          <w:spacing w:val="20"/>
          <w:szCs w:val="24"/>
        </w:rPr>
      </w:pPr>
      <w:r>
        <w:rPr>
          <w:b/>
          <w:bCs/>
          <w:caps/>
          <w:szCs w:val="24"/>
        </w:rPr>
        <w:t>LIETUVOS RESPUBLIKOS</w:t>
      </w:r>
      <w:r>
        <w:rPr>
          <w:b/>
          <w:bCs/>
          <w:caps/>
          <w:szCs w:val="24"/>
        </w:rPr>
        <w:br/>
      </w:r>
      <w:r>
        <w:rPr>
          <w:b/>
          <w:szCs w:val="24"/>
        </w:rPr>
        <w:t xml:space="preserve">VIETOS SAVIVALDOS ĮSTATYMO NR. I-533 </w:t>
      </w:r>
      <w:r w:rsidR="005D3A31">
        <w:rPr>
          <w:b/>
          <w:szCs w:val="24"/>
        </w:rPr>
        <w:t>13</w:t>
      </w:r>
      <w:r w:rsidR="00A34F9A">
        <w:rPr>
          <w:b/>
          <w:szCs w:val="24"/>
        </w:rPr>
        <w:t>, 14</w:t>
      </w:r>
      <w:r w:rsidR="00122BDB">
        <w:rPr>
          <w:b/>
          <w:szCs w:val="24"/>
        </w:rPr>
        <w:t>,</w:t>
      </w:r>
      <w:r w:rsidR="00A34F9A">
        <w:rPr>
          <w:b/>
          <w:szCs w:val="24"/>
        </w:rPr>
        <w:t xml:space="preserve"> 15 </w:t>
      </w:r>
      <w:r>
        <w:rPr>
          <w:b/>
          <w:szCs w:val="24"/>
        </w:rPr>
        <w:t>STRAIPSNI</w:t>
      </w:r>
      <w:r w:rsidR="00A34F9A">
        <w:rPr>
          <w:b/>
          <w:szCs w:val="24"/>
        </w:rPr>
        <w:t xml:space="preserve">Ų PAKEITIMO </w:t>
      </w:r>
      <w:r>
        <w:rPr>
          <w:b/>
          <w:caps/>
          <w:spacing w:val="20"/>
          <w:szCs w:val="24"/>
        </w:rPr>
        <w:t>ĮSTATYMAS</w:t>
      </w:r>
    </w:p>
    <w:p w14:paraId="468FEB46" w14:textId="77777777" w:rsidR="00F83E48" w:rsidRDefault="00F83E48">
      <w:pPr>
        <w:spacing w:line="360" w:lineRule="atLeast"/>
        <w:ind w:firstLine="720"/>
        <w:jc w:val="center"/>
        <w:rPr>
          <w:b/>
          <w:bCs/>
          <w:szCs w:val="24"/>
          <w:lang w:eastAsia="lt-LT"/>
        </w:rPr>
      </w:pPr>
    </w:p>
    <w:p w14:paraId="1A41A4F7" w14:textId="77777777" w:rsidR="00F83E48" w:rsidRDefault="00F62A4F">
      <w:pPr>
        <w:spacing w:line="360" w:lineRule="atLeast"/>
        <w:jc w:val="center"/>
        <w:textAlignment w:val="center"/>
        <w:rPr>
          <w:szCs w:val="24"/>
          <w:lang w:eastAsia="lt-LT"/>
        </w:rPr>
      </w:pPr>
      <w:r>
        <w:rPr>
          <w:color w:val="000000"/>
          <w:szCs w:val="24"/>
          <w:lang w:eastAsia="lt-LT"/>
        </w:rPr>
        <w:t>2020 m.                             d. Nr.</w:t>
      </w:r>
    </w:p>
    <w:p w14:paraId="6362449C" w14:textId="77777777" w:rsidR="00F83E48" w:rsidRDefault="00F62A4F">
      <w:pPr>
        <w:spacing w:line="360" w:lineRule="atLeast"/>
        <w:jc w:val="center"/>
        <w:textAlignment w:val="center"/>
        <w:rPr>
          <w:szCs w:val="24"/>
          <w:lang w:eastAsia="lt-LT"/>
        </w:rPr>
      </w:pPr>
      <w:r>
        <w:rPr>
          <w:color w:val="000000"/>
          <w:szCs w:val="24"/>
          <w:lang w:eastAsia="lt-LT"/>
        </w:rPr>
        <w:t>Vilnius</w:t>
      </w:r>
    </w:p>
    <w:p w14:paraId="4BEF0D4E" w14:textId="77777777" w:rsidR="0013739E" w:rsidRDefault="0013739E" w:rsidP="00957E02">
      <w:pPr>
        <w:ind w:firstLine="720"/>
        <w:jc w:val="both"/>
      </w:pPr>
    </w:p>
    <w:p w14:paraId="2CDE541C" w14:textId="77777777" w:rsidR="0013739E" w:rsidRDefault="0013739E" w:rsidP="0013739E">
      <w:pPr>
        <w:tabs>
          <w:tab w:val="center" w:pos="4153"/>
          <w:tab w:val="right" w:pos="8306"/>
        </w:tabs>
        <w:rPr>
          <w:rFonts w:ascii="TimesLT" w:hAnsi="TimesLT"/>
          <w:lang w:val="en-US"/>
        </w:rPr>
      </w:pPr>
    </w:p>
    <w:p w14:paraId="684D89CA" w14:textId="77777777" w:rsidR="0013739E" w:rsidRPr="009971E0" w:rsidRDefault="0013739E" w:rsidP="0013739E">
      <w:pPr>
        <w:spacing w:line="360" w:lineRule="auto"/>
        <w:ind w:firstLine="720"/>
        <w:jc w:val="both"/>
        <w:rPr>
          <w:b/>
          <w:bCs/>
          <w:szCs w:val="24"/>
        </w:rPr>
      </w:pPr>
      <w:r w:rsidRPr="009971E0">
        <w:rPr>
          <w:b/>
          <w:bCs/>
          <w:szCs w:val="24"/>
        </w:rPr>
        <w:t>1 straipsnis. 13 straipsnio pakeitimas</w:t>
      </w:r>
    </w:p>
    <w:p w14:paraId="01ABFF80" w14:textId="77777777" w:rsidR="003808C5" w:rsidRPr="009971E0" w:rsidRDefault="00F14B01" w:rsidP="003808C5">
      <w:pPr>
        <w:pStyle w:val="Sraopastraipa"/>
        <w:numPr>
          <w:ilvl w:val="0"/>
          <w:numId w:val="1"/>
        </w:numPr>
        <w:spacing w:line="360" w:lineRule="auto"/>
        <w:jc w:val="both"/>
        <w:rPr>
          <w:bCs/>
          <w:szCs w:val="24"/>
        </w:rPr>
      </w:pPr>
      <w:r w:rsidRPr="009971E0">
        <w:rPr>
          <w:bCs/>
          <w:szCs w:val="24"/>
        </w:rPr>
        <w:t>P</w:t>
      </w:r>
      <w:r w:rsidR="003808C5" w:rsidRPr="009971E0">
        <w:rPr>
          <w:bCs/>
          <w:szCs w:val="24"/>
        </w:rPr>
        <w:t>akeisti 13 straipsnio 11 dalį ir ją išdėstyti taip:</w:t>
      </w:r>
    </w:p>
    <w:p w14:paraId="3E75814E" w14:textId="77777777" w:rsidR="003808C5" w:rsidRPr="009971E0" w:rsidRDefault="00F14B01" w:rsidP="00F14B01">
      <w:pPr>
        <w:pStyle w:val="Sraopastraipa"/>
        <w:spacing w:line="360" w:lineRule="auto"/>
        <w:ind w:left="0" w:firstLine="567"/>
        <w:jc w:val="both"/>
        <w:rPr>
          <w:bCs/>
          <w:szCs w:val="24"/>
        </w:rPr>
      </w:pPr>
      <w:r w:rsidRPr="009971E0">
        <w:rPr>
          <w:bCs/>
          <w:szCs w:val="24"/>
        </w:rPr>
        <w:t>„11.</w:t>
      </w:r>
      <w:r w:rsidRPr="009971E0">
        <w:rPr>
          <w:color w:val="000000"/>
          <w:szCs w:val="24"/>
        </w:rPr>
        <w:t xml:space="preserve"> Savivaldybės tarybos posėdžiai yra atviri. Posėdžio pirmininkas turi teisę leisti posėdyje kalbėti kviestiems asmenims. Jeigu savivaldybės tarybos posėdyje svarstomas klausimas yra susijęs su kitais posėdyje dalyvaujančiais asmenimis, jiems leidžiama užduoti klausimus pranešėjams ir kalbėti reglamento nustatyta tvarka. </w:t>
      </w:r>
      <w:r w:rsidRPr="009971E0">
        <w:rPr>
          <w:strike/>
          <w:color w:val="000000"/>
          <w:szCs w:val="24"/>
        </w:rPr>
        <w:t>Kai yra techninės galimybės</w:t>
      </w:r>
      <w:r w:rsidRPr="009971E0">
        <w:rPr>
          <w:color w:val="000000"/>
          <w:szCs w:val="24"/>
        </w:rPr>
        <w:t xml:space="preserve">, </w:t>
      </w:r>
      <w:r w:rsidRPr="009971E0">
        <w:rPr>
          <w:strike/>
          <w:color w:val="000000"/>
          <w:szCs w:val="24"/>
        </w:rPr>
        <w:t>s</w:t>
      </w:r>
      <w:r w:rsidR="00AA2C3D" w:rsidRPr="009971E0">
        <w:rPr>
          <w:b/>
          <w:color w:val="000000"/>
          <w:szCs w:val="24"/>
        </w:rPr>
        <w:t>S</w:t>
      </w:r>
      <w:r w:rsidRPr="009971E0">
        <w:rPr>
          <w:color w:val="000000"/>
          <w:szCs w:val="24"/>
        </w:rPr>
        <w:t>avivaldybės tarybos nustatyta tvarka jos posėdžiai transliuojami savivaldybės interneto svetainėje.</w:t>
      </w:r>
      <w:r w:rsidR="005E3C87" w:rsidRPr="009971E0">
        <w:rPr>
          <w:color w:val="000000"/>
          <w:szCs w:val="24"/>
        </w:rPr>
        <w:t>“</w:t>
      </w:r>
    </w:p>
    <w:p w14:paraId="3CEE62D5" w14:textId="77777777" w:rsidR="0013739E" w:rsidRDefault="003808C5" w:rsidP="0013739E">
      <w:pPr>
        <w:tabs>
          <w:tab w:val="left" w:pos="993"/>
        </w:tabs>
        <w:spacing w:line="360" w:lineRule="auto"/>
        <w:ind w:firstLine="720"/>
        <w:jc w:val="both"/>
        <w:rPr>
          <w:rFonts w:eastAsia="Calibri"/>
          <w:szCs w:val="24"/>
          <w:lang w:eastAsia="lt-LT"/>
        </w:rPr>
      </w:pPr>
      <w:r>
        <w:rPr>
          <w:rFonts w:eastAsia="Calibri"/>
          <w:szCs w:val="24"/>
          <w:lang w:eastAsia="lt-LT"/>
        </w:rPr>
        <w:t xml:space="preserve">2. </w:t>
      </w:r>
      <w:r w:rsidR="00051A8E">
        <w:rPr>
          <w:rFonts w:eastAsia="Calibri"/>
          <w:szCs w:val="24"/>
          <w:lang w:eastAsia="lt-LT"/>
        </w:rPr>
        <w:t>Pakeisti 13 straipsnio</w:t>
      </w:r>
      <w:r w:rsidR="0013739E">
        <w:rPr>
          <w:rFonts w:eastAsia="Calibri"/>
          <w:szCs w:val="24"/>
          <w:lang w:eastAsia="lt-LT"/>
        </w:rPr>
        <w:t xml:space="preserve"> 11</w:t>
      </w:r>
      <w:r w:rsidR="0013739E">
        <w:rPr>
          <w:rFonts w:eastAsia="Calibri"/>
          <w:szCs w:val="24"/>
          <w:vertAlign w:val="superscript"/>
          <w:lang w:eastAsia="lt-LT"/>
        </w:rPr>
        <w:t>1</w:t>
      </w:r>
      <w:r w:rsidR="00051A8E">
        <w:rPr>
          <w:rFonts w:eastAsia="Calibri"/>
          <w:szCs w:val="24"/>
          <w:lang w:eastAsia="lt-LT"/>
        </w:rPr>
        <w:t xml:space="preserve"> dalį ir ją išdėstyti</w:t>
      </w:r>
      <w:r w:rsidR="00BC5201">
        <w:rPr>
          <w:rFonts w:eastAsia="Calibri"/>
          <w:szCs w:val="24"/>
          <w:lang w:eastAsia="lt-LT"/>
        </w:rPr>
        <w:t xml:space="preserve"> taip</w:t>
      </w:r>
      <w:r w:rsidR="0013739E">
        <w:rPr>
          <w:rFonts w:eastAsia="Calibri"/>
          <w:szCs w:val="24"/>
          <w:lang w:eastAsia="lt-LT"/>
        </w:rPr>
        <w:t>:</w:t>
      </w:r>
    </w:p>
    <w:p w14:paraId="124142D9" w14:textId="42496389" w:rsidR="00B57827" w:rsidRPr="00614D0D" w:rsidRDefault="0013739E" w:rsidP="00B57827">
      <w:pPr>
        <w:spacing w:line="360" w:lineRule="auto"/>
        <w:ind w:firstLine="720"/>
        <w:jc w:val="both"/>
      </w:pPr>
      <w:r>
        <w:t>„11</w:t>
      </w:r>
      <w:r>
        <w:rPr>
          <w:vertAlign w:val="superscript"/>
        </w:rPr>
        <w:t>1</w:t>
      </w:r>
      <w:r>
        <w:t>. Jei dėl nepapras</w:t>
      </w:r>
      <w:r w:rsidR="00CA633E">
        <w:t>tosios padėties, ekstremalios</w:t>
      </w:r>
      <w:r w:rsidR="00601A15">
        <w:t>ios</w:t>
      </w:r>
      <w:r>
        <w:t xml:space="preserve"> situacijos ar karantino savivaldybės tarybos posėdžiai negali vykti  </w:t>
      </w:r>
      <w:r w:rsidRPr="0013739E">
        <w:rPr>
          <w:strike/>
        </w:rPr>
        <w:t>šiame straipsnyje nustatyta tvarka</w:t>
      </w:r>
      <w:r>
        <w:t xml:space="preserve"> </w:t>
      </w:r>
      <w:r w:rsidRPr="0013739E">
        <w:rPr>
          <w:b/>
        </w:rPr>
        <w:t xml:space="preserve">savivaldybės tarybos nariams </w:t>
      </w:r>
      <w:r w:rsidR="00940FF7" w:rsidRPr="00940FF7">
        <w:rPr>
          <w:b/>
        </w:rPr>
        <w:t>posėdyje dalyvaujant fiziškai</w:t>
      </w:r>
      <w:r>
        <w:t xml:space="preserve">, savivaldybės tarybos posėdžiai gali vykti nuotoliniu būdu </w:t>
      </w:r>
      <w:r w:rsidRPr="00C857E7">
        <w:rPr>
          <w:strike/>
        </w:rPr>
        <w:t xml:space="preserve">(kai yra techninės galimybės, – </w:t>
      </w:r>
      <w:r>
        <w:t>realiuoju laiku</w:t>
      </w:r>
      <w:r w:rsidRPr="00A8571A">
        <w:rPr>
          <w:strike/>
        </w:rPr>
        <w:t>)</w:t>
      </w:r>
      <w:r>
        <w:t xml:space="preserve"> elektroninių ryšių priemonėmis (toliau – nuotolinis būdas). </w:t>
      </w:r>
      <w:r w:rsidR="007042AD" w:rsidRPr="002A5DCA">
        <w:rPr>
          <w:b/>
        </w:rPr>
        <w:t>Nuotoliniu būdu vykstantys savivaldybės tarybos posėdžiai transliuojami savivaldybės interneto svetainėje</w:t>
      </w:r>
      <w:r w:rsidR="007042AD">
        <w:t xml:space="preserve">. </w:t>
      </w:r>
      <w:r w:rsidRPr="0013739E">
        <w:rPr>
          <w:strike/>
        </w:rPr>
        <w:t>Nuotoliniu būdu vykstančiuose savivaldybės tarybos posėdžiuose priimami tik neatidėliotinai būtini sprendimai, susiję su nepaprastąja padėtimi, ekstremaliąja situacija ar karantinu. Nuotoliniu būdu vykstančiam posėdžiui turi būti parinktos tokios elektroninių ryšių priemonės, kurios užtikrintų, kad savivaldybės tarybos narys laiku gautų informaciją ir galėtų išreikšti savo poziciją.</w:t>
      </w:r>
      <w:r>
        <w:t xml:space="preserve"> </w:t>
      </w:r>
      <w:r w:rsidRPr="0013739E">
        <w:rPr>
          <w:strike/>
        </w:rPr>
        <w:t>Nuotoliniu būdu vykstančiame posėdyje pagal galimybes sudaromos sąlygos savivaldybės tarybos nariams pasakyti savo poziciją ar replikas.</w:t>
      </w:r>
      <w:r>
        <w:t xml:space="preserve"> </w:t>
      </w:r>
      <w:r w:rsidR="00BD37D4" w:rsidRPr="002A5DCA">
        <w:rPr>
          <w:b/>
          <w:bCs/>
        </w:rPr>
        <w:t xml:space="preserve">Nuotoliniu būdu vyksiančio savivaldybės tarybos posėdžio klausimai rengiami ir posėdis vyksta laikantis visų šiame straipsnyje nustatytų reikalavimų ir užtikrinant </w:t>
      </w:r>
      <w:r w:rsidR="007A18A5">
        <w:rPr>
          <w:b/>
          <w:bCs/>
        </w:rPr>
        <w:t>šiame įstatyme</w:t>
      </w:r>
      <w:r w:rsidR="007A18A5" w:rsidRPr="002A5DCA">
        <w:rPr>
          <w:b/>
          <w:bCs/>
        </w:rPr>
        <w:t xml:space="preserve"> nustatytas savivaldybės tarybos nario teises.</w:t>
      </w:r>
      <w:r w:rsidR="007A18A5">
        <w:rPr>
          <w:b/>
          <w:bCs/>
          <w:color w:val="FF0000"/>
        </w:rPr>
        <w:t xml:space="preserve"> </w:t>
      </w:r>
      <w:r w:rsidR="00BD37D4">
        <w:rPr>
          <w:b/>
          <w:bCs/>
          <w:color w:val="FF0000"/>
        </w:rPr>
        <w:t xml:space="preserve"> </w:t>
      </w:r>
      <w:r w:rsidRPr="0032314A">
        <w:t>Nuotoliniu būdu priimant savivaldybės tarybos sprendimus, turi būti užtikrintas savivaldybės tarybos nario tapatybės ir jo balsavimo rezultatų nustatymas.</w:t>
      </w:r>
      <w:r w:rsidR="0032314A" w:rsidRPr="0032314A">
        <w:t xml:space="preserve"> </w:t>
      </w:r>
      <w:r w:rsidR="0032314A" w:rsidRPr="0032314A">
        <w:rPr>
          <w:strike/>
        </w:rPr>
        <w:t xml:space="preserve">Jeigu yra techninės galimybės, nuotoliniu būdu vykstantis savivaldybės tarybos posėdis yra tiesiogiai transliuojamas internetu arba viešai paskelbiamas šio posėdžio vaizdo įrašas. Jeigu tokių galimybių nėra, savivaldybės meras nedelsdamas informuoja visuomenę apie nuotoliniu būdu vykusiame savivaldybės tarybos posėdyje </w:t>
      </w:r>
      <w:r w:rsidR="0032314A" w:rsidRPr="0032314A">
        <w:rPr>
          <w:strike/>
        </w:rPr>
        <w:lastRenderedPageBreak/>
        <w:t>priimtus sprendimus.</w:t>
      </w:r>
      <w:r w:rsidRPr="0032314A">
        <w:rPr>
          <w:strike/>
        </w:rPr>
        <w:t xml:space="preserve"> </w:t>
      </w:r>
      <w:r w:rsidR="0046422E">
        <w:rPr>
          <w:b/>
        </w:rPr>
        <w:t>Nesant galimybės savivaldybės tarybos  nariams balsuojant nuotoliniu būdu užtikrinti balsavimo slaptumo, nuotoliniu būdu vykstančiame posėdyje sprendimai, dėl kurių šis įstatymas nustato slaptą balsavimą,</w:t>
      </w:r>
      <w:r w:rsidR="0046422E" w:rsidRPr="0046422E">
        <w:rPr>
          <w:b/>
        </w:rPr>
        <w:t xml:space="preserve"> </w:t>
      </w:r>
      <w:r w:rsidR="0046422E">
        <w:rPr>
          <w:b/>
        </w:rPr>
        <w:t>nepriimami.</w:t>
      </w:r>
    </w:p>
    <w:p w14:paraId="6CAE3826" w14:textId="77777777" w:rsidR="00217E5D" w:rsidRPr="00B57827" w:rsidRDefault="00217E5D" w:rsidP="00B57827">
      <w:pPr>
        <w:spacing w:line="360" w:lineRule="auto"/>
        <w:ind w:firstLine="720"/>
        <w:jc w:val="both"/>
      </w:pPr>
      <w:r>
        <w:rPr>
          <w:szCs w:val="24"/>
        </w:rPr>
        <w:t>3. Pakeisti 13 straipsnio 14 dalį ir ją išdėstyti taip:</w:t>
      </w:r>
    </w:p>
    <w:p w14:paraId="72AD0848" w14:textId="77777777" w:rsidR="00217E5D" w:rsidRDefault="00217E5D" w:rsidP="002506B2">
      <w:pPr>
        <w:pStyle w:val="Sraopastraipa"/>
        <w:spacing w:line="360" w:lineRule="auto"/>
        <w:ind w:left="0" w:firstLine="720"/>
        <w:jc w:val="both"/>
        <w:rPr>
          <w:color w:val="000000"/>
          <w:szCs w:val="24"/>
        </w:rPr>
      </w:pPr>
      <w:r w:rsidRPr="00217E5D">
        <w:rPr>
          <w:szCs w:val="24"/>
        </w:rPr>
        <w:t xml:space="preserve">„14. </w:t>
      </w:r>
      <w:r w:rsidRPr="00217E5D">
        <w:rPr>
          <w:color w:val="000000"/>
          <w:szCs w:val="24"/>
        </w:rPr>
        <w:t xml:space="preserve">Tarybos posėdžių metu daromas garso ir </w:t>
      </w:r>
      <w:r w:rsidRPr="002D2B78">
        <w:rPr>
          <w:strike/>
          <w:color w:val="000000"/>
          <w:szCs w:val="24"/>
        </w:rPr>
        <w:t>(ar)</w:t>
      </w:r>
      <w:r w:rsidRPr="00217E5D">
        <w:rPr>
          <w:color w:val="000000"/>
          <w:szCs w:val="24"/>
        </w:rPr>
        <w:t xml:space="preserve">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w:t>
      </w:r>
      <w:r w:rsidRPr="002D2B78">
        <w:rPr>
          <w:strike/>
          <w:color w:val="000000"/>
          <w:szCs w:val="24"/>
        </w:rPr>
        <w:t>(ar)</w:t>
      </w:r>
      <w:r w:rsidRPr="00217E5D">
        <w:rPr>
          <w:color w:val="000000"/>
          <w:szCs w:val="24"/>
        </w:rPr>
        <w:t xml:space="preserve"> vaizdo įrašai nedaromi. Tarybos posėdžių garso ir </w:t>
      </w:r>
      <w:r w:rsidRPr="002D2B78">
        <w:rPr>
          <w:strike/>
          <w:color w:val="000000"/>
          <w:szCs w:val="24"/>
        </w:rPr>
        <w:t>(ar)</w:t>
      </w:r>
      <w:r w:rsidRPr="00217E5D">
        <w:rPr>
          <w:color w:val="000000"/>
          <w:szCs w:val="24"/>
        </w:rPr>
        <w:t xml:space="preserve"> vaizdo įrašai yra vieši ir Reglamento (ES) 2016/679 ir Lietuvos Respublikos </w:t>
      </w:r>
      <w:bookmarkStart w:id="0" w:name="n1_380"/>
      <w:r w:rsidR="00390301">
        <w:rPr>
          <w:color w:val="000000"/>
          <w:szCs w:val="24"/>
        </w:rPr>
        <w:t xml:space="preserve">dokumentų ir archyvų įstatymo </w:t>
      </w:r>
      <w:bookmarkEnd w:id="0"/>
      <w:r w:rsidRPr="00217E5D">
        <w:rPr>
          <w:color w:val="000000"/>
          <w:szCs w:val="24"/>
        </w:rPr>
        <w:t>nustatyta tvarka saugomi informacinėse laikmenose ir skelbiami savivaldybės interneto svetainėje.</w:t>
      </w:r>
      <w:r w:rsidR="002D2B78">
        <w:rPr>
          <w:color w:val="000000"/>
          <w:szCs w:val="24"/>
        </w:rPr>
        <w:t>“</w:t>
      </w:r>
    </w:p>
    <w:p w14:paraId="7323A35F" w14:textId="77777777" w:rsidR="004F1F9F" w:rsidRDefault="004F1F9F" w:rsidP="002506B2">
      <w:pPr>
        <w:pStyle w:val="Sraopastraipa"/>
        <w:spacing w:line="360" w:lineRule="auto"/>
        <w:ind w:left="0" w:firstLine="720"/>
        <w:jc w:val="both"/>
        <w:rPr>
          <w:color w:val="000000"/>
          <w:szCs w:val="24"/>
        </w:rPr>
      </w:pPr>
      <w:r>
        <w:rPr>
          <w:color w:val="000000"/>
          <w:szCs w:val="24"/>
        </w:rPr>
        <w:t>4. Papildyti 13 straipsnį 15 dalimi:</w:t>
      </w:r>
    </w:p>
    <w:p w14:paraId="393F5F09" w14:textId="61412462" w:rsidR="004F1F9F" w:rsidRPr="00CD34A1" w:rsidRDefault="004F1F9F" w:rsidP="004F1F9F">
      <w:pPr>
        <w:spacing w:line="360" w:lineRule="auto"/>
        <w:ind w:firstLine="720"/>
        <w:jc w:val="both"/>
        <w:rPr>
          <w:b/>
          <w:bCs/>
          <w:szCs w:val="24"/>
          <w:shd w:val="clear" w:color="auto" w:fill="FFFFFF"/>
        </w:rPr>
      </w:pPr>
      <w:r w:rsidRPr="004F1F9F">
        <w:rPr>
          <w:b/>
          <w:color w:val="000000"/>
          <w:szCs w:val="24"/>
        </w:rPr>
        <w:t>„15.</w:t>
      </w:r>
      <w:r>
        <w:rPr>
          <w:color w:val="000000"/>
          <w:szCs w:val="24"/>
        </w:rPr>
        <w:t xml:space="preserve"> </w:t>
      </w:r>
      <w:r w:rsidRPr="00366B0D">
        <w:rPr>
          <w:b/>
          <w:color w:val="000000"/>
          <w:shd w:val="clear" w:color="auto" w:fill="FFFFFF"/>
        </w:rPr>
        <w:t xml:space="preserve">Nepaprastosios padėties, </w:t>
      </w:r>
      <w:r>
        <w:rPr>
          <w:b/>
          <w:color w:val="000000"/>
          <w:shd w:val="clear" w:color="auto" w:fill="FFFFFF"/>
        </w:rPr>
        <w:t>ekstremaliosios</w:t>
      </w:r>
      <w:r w:rsidRPr="00366B0D">
        <w:rPr>
          <w:b/>
          <w:color w:val="000000"/>
          <w:shd w:val="clear" w:color="auto" w:fill="FFFFFF"/>
        </w:rPr>
        <w:t xml:space="preserve"> </w:t>
      </w:r>
      <w:r>
        <w:rPr>
          <w:b/>
          <w:color w:val="000000"/>
          <w:shd w:val="clear" w:color="auto" w:fill="FFFFFF"/>
        </w:rPr>
        <w:t xml:space="preserve">situacijos ar karantino metu, </w:t>
      </w:r>
      <w:r w:rsidRPr="00366B0D">
        <w:rPr>
          <w:b/>
          <w:color w:val="000000"/>
          <w:shd w:val="clear" w:color="auto" w:fill="FFFFFF"/>
        </w:rPr>
        <w:t xml:space="preserve">kai būtina neatidėliotinai spręsti klausimus, būtinus </w:t>
      </w:r>
      <w:r w:rsidR="002E60B2">
        <w:rPr>
          <w:b/>
          <w:color w:val="000000"/>
          <w:shd w:val="clear" w:color="auto" w:fill="FFFFFF"/>
        </w:rPr>
        <w:t>svarbioms savivaldybė</w:t>
      </w:r>
      <w:r w:rsidRPr="00366B0D">
        <w:rPr>
          <w:b/>
          <w:color w:val="000000"/>
          <w:shd w:val="clear" w:color="auto" w:fill="FFFFFF"/>
        </w:rPr>
        <w:t xml:space="preserve">s funkcijoms užtikrinti, ir jeigu šiais atvejais sprendimo nepriėmimas </w:t>
      </w:r>
      <w:r>
        <w:rPr>
          <w:b/>
          <w:color w:val="000000"/>
          <w:shd w:val="clear" w:color="auto" w:fill="FFFFFF"/>
        </w:rPr>
        <w:t>ar</w:t>
      </w:r>
      <w:r w:rsidRPr="00366B0D">
        <w:rPr>
          <w:b/>
          <w:color w:val="000000"/>
          <w:shd w:val="clear" w:color="auto" w:fill="FFFFFF"/>
        </w:rPr>
        <w:t xml:space="preserve"> delsimas jį priimti nedelsiant lemtų neigiamas pasekmes </w:t>
      </w:r>
      <w:r>
        <w:rPr>
          <w:b/>
          <w:color w:val="000000"/>
          <w:shd w:val="clear" w:color="auto" w:fill="FFFFFF"/>
        </w:rPr>
        <w:t>savivaldybės bendruomenei ar atskiriems jos nariams</w:t>
      </w:r>
      <w:r w:rsidRPr="00366B0D">
        <w:rPr>
          <w:b/>
          <w:color w:val="000000"/>
          <w:shd w:val="clear" w:color="auto" w:fill="FFFFFF"/>
        </w:rPr>
        <w:t>,</w:t>
      </w:r>
      <w:r>
        <w:rPr>
          <w:b/>
          <w:color w:val="000000"/>
          <w:shd w:val="clear" w:color="auto" w:fill="FFFFFF"/>
        </w:rPr>
        <w:t xml:space="preserve"> </w:t>
      </w:r>
      <w:r w:rsidRPr="00703986">
        <w:rPr>
          <w:b/>
          <w:szCs w:val="24"/>
          <w:shd w:val="clear" w:color="auto" w:fill="FFFFFF"/>
        </w:rPr>
        <w:t>mero sprendimu</w:t>
      </w:r>
      <w:r w:rsidRPr="00703986">
        <w:rPr>
          <w:b/>
          <w:shd w:val="clear" w:color="auto" w:fill="FFFFFF"/>
        </w:rPr>
        <w:t xml:space="preserve"> </w:t>
      </w:r>
      <w:r w:rsidR="00EC0466" w:rsidRPr="00CD34A1">
        <w:rPr>
          <w:b/>
          <w:shd w:val="clear" w:color="auto" w:fill="FFFFFF"/>
        </w:rPr>
        <w:t xml:space="preserve">savivaldybės tarybos </w:t>
      </w:r>
      <w:r w:rsidR="00A91267" w:rsidRPr="00CD34A1">
        <w:rPr>
          <w:b/>
          <w:shd w:val="clear" w:color="auto" w:fill="FFFFFF"/>
        </w:rPr>
        <w:t>posėdžio darbotvarkė gali būti sudaroma ir paskelbiama savivaldybės interneto svetainėje</w:t>
      </w:r>
      <w:r w:rsidR="00D36A9B">
        <w:rPr>
          <w:b/>
          <w:shd w:val="clear" w:color="auto" w:fill="FFFFFF"/>
        </w:rPr>
        <w:t xml:space="preserve"> trumpesniais</w:t>
      </w:r>
      <w:r w:rsidR="004065EA" w:rsidRPr="00CD34A1">
        <w:rPr>
          <w:b/>
          <w:shd w:val="clear" w:color="auto" w:fill="FFFFFF"/>
        </w:rPr>
        <w:t xml:space="preserve">, nei </w:t>
      </w:r>
      <w:r w:rsidR="00EC0466" w:rsidRPr="00CD34A1">
        <w:rPr>
          <w:b/>
          <w:shd w:val="clear" w:color="auto" w:fill="FFFFFF"/>
        </w:rPr>
        <w:t xml:space="preserve"> </w:t>
      </w:r>
      <w:r w:rsidR="004065EA" w:rsidRPr="00CD34A1">
        <w:rPr>
          <w:b/>
          <w:shd w:val="clear" w:color="auto" w:fill="FFFFFF"/>
        </w:rPr>
        <w:t xml:space="preserve">šio straipsnio 6 </w:t>
      </w:r>
      <w:r w:rsidR="00D36A9B">
        <w:rPr>
          <w:b/>
          <w:shd w:val="clear" w:color="auto" w:fill="FFFFFF"/>
        </w:rPr>
        <w:t>dalyje nustatytais terminais</w:t>
      </w:r>
      <w:r w:rsidR="004065EA" w:rsidRPr="00CD34A1">
        <w:rPr>
          <w:b/>
          <w:shd w:val="clear" w:color="auto" w:fill="FFFFFF"/>
        </w:rPr>
        <w:t xml:space="preserve">, o </w:t>
      </w:r>
      <w:r w:rsidR="00EC0466" w:rsidRPr="00CD34A1">
        <w:rPr>
          <w:b/>
          <w:shd w:val="clear" w:color="auto" w:fill="FFFFFF"/>
        </w:rPr>
        <w:t xml:space="preserve">apie savivaldybės tarybos posėdžio laiką ir svarstytinus klausimus </w:t>
      </w:r>
      <w:r w:rsidR="00EC0466" w:rsidRPr="00CD34A1">
        <w:rPr>
          <w:b/>
          <w:shd w:val="clear" w:color="auto" w:fill="FFFFFF"/>
        </w:rPr>
        <w:t xml:space="preserve">gali būti </w:t>
      </w:r>
      <w:r w:rsidR="00EC0466" w:rsidRPr="00CD34A1">
        <w:rPr>
          <w:b/>
          <w:shd w:val="clear" w:color="auto" w:fill="FFFFFF"/>
        </w:rPr>
        <w:t xml:space="preserve">pranešama </w:t>
      </w:r>
      <w:r w:rsidRPr="00CD34A1">
        <w:rPr>
          <w:b/>
          <w:shd w:val="clear" w:color="auto" w:fill="FFFFFF"/>
        </w:rPr>
        <w:t>tru</w:t>
      </w:r>
      <w:r w:rsidR="004065EA" w:rsidRPr="00CD34A1">
        <w:rPr>
          <w:b/>
          <w:shd w:val="clear" w:color="auto" w:fill="FFFFFF"/>
        </w:rPr>
        <w:t>mpesniu</w:t>
      </w:r>
      <w:r w:rsidR="00532882" w:rsidRPr="00CD34A1">
        <w:rPr>
          <w:b/>
          <w:shd w:val="clear" w:color="auto" w:fill="FFFFFF"/>
        </w:rPr>
        <w:t xml:space="preserve">, nei </w:t>
      </w:r>
      <w:r w:rsidR="004065EA" w:rsidRPr="00CD34A1">
        <w:rPr>
          <w:b/>
          <w:shd w:val="clear" w:color="auto" w:fill="FFFFFF"/>
        </w:rPr>
        <w:t>šio straipsnio 8 dalyj</w:t>
      </w:r>
      <w:r w:rsidRPr="00CD34A1">
        <w:rPr>
          <w:b/>
          <w:shd w:val="clear" w:color="auto" w:fill="FFFFFF"/>
        </w:rPr>
        <w:t xml:space="preserve">e </w:t>
      </w:r>
      <w:r w:rsidR="004065EA" w:rsidRPr="00CD34A1">
        <w:rPr>
          <w:b/>
          <w:shd w:val="clear" w:color="auto" w:fill="FFFFFF"/>
        </w:rPr>
        <w:t xml:space="preserve">nustatytu  terminu, bet </w:t>
      </w:r>
      <w:r w:rsidR="00CD34A1">
        <w:rPr>
          <w:b/>
          <w:shd w:val="clear" w:color="auto" w:fill="FFFFFF"/>
        </w:rPr>
        <w:t>ne vėliau</w:t>
      </w:r>
      <w:r w:rsidR="00EC0466" w:rsidRPr="00CD34A1">
        <w:rPr>
          <w:b/>
          <w:shd w:val="clear" w:color="auto" w:fill="FFFFFF"/>
        </w:rPr>
        <w:t xml:space="preserve"> </w:t>
      </w:r>
      <w:r w:rsidRPr="00CD34A1">
        <w:rPr>
          <w:b/>
          <w:bCs/>
          <w:szCs w:val="24"/>
          <w:shd w:val="clear" w:color="auto" w:fill="FFFFFF"/>
        </w:rPr>
        <w:t>kaip 24 valandos</w:t>
      </w:r>
      <w:r w:rsidR="00EC0466" w:rsidRPr="00CD34A1">
        <w:rPr>
          <w:b/>
          <w:bCs/>
          <w:szCs w:val="24"/>
          <w:shd w:val="clear" w:color="auto" w:fill="FFFFFF"/>
        </w:rPr>
        <w:t xml:space="preserve"> iki savivaldybės tarybos posėdžio pradžios</w:t>
      </w:r>
      <w:r w:rsidRPr="00CD34A1">
        <w:rPr>
          <w:b/>
          <w:bCs/>
          <w:szCs w:val="24"/>
          <w:shd w:val="clear" w:color="auto" w:fill="FFFFFF"/>
        </w:rPr>
        <w:t>.</w:t>
      </w:r>
      <w:r w:rsidRPr="00CD34A1">
        <w:rPr>
          <w:bCs/>
          <w:szCs w:val="24"/>
          <w:shd w:val="clear" w:color="auto" w:fill="FFFFFF"/>
        </w:rPr>
        <w:t>“</w:t>
      </w:r>
    </w:p>
    <w:p w14:paraId="4F2DA8EC" w14:textId="77777777" w:rsidR="0013739E" w:rsidRDefault="0013739E" w:rsidP="0013739E">
      <w:pPr>
        <w:spacing w:line="360" w:lineRule="auto"/>
        <w:ind w:firstLine="720"/>
        <w:jc w:val="both"/>
        <w:rPr>
          <w:szCs w:val="24"/>
        </w:rPr>
      </w:pPr>
    </w:p>
    <w:p w14:paraId="25B6389B" w14:textId="77777777" w:rsidR="0013739E" w:rsidRDefault="0013739E" w:rsidP="0013739E">
      <w:pPr>
        <w:spacing w:line="360" w:lineRule="auto"/>
        <w:ind w:firstLine="720"/>
        <w:jc w:val="both"/>
        <w:rPr>
          <w:b/>
          <w:szCs w:val="24"/>
        </w:rPr>
      </w:pPr>
      <w:r>
        <w:rPr>
          <w:b/>
          <w:szCs w:val="24"/>
        </w:rPr>
        <w:t>2 straipsnis. 14 straipsnio pakeitimas</w:t>
      </w:r>
    </w:p>
    <w:p w14:paraId="5AA6681A" w14:textId="77777777" w:rsidR="0013739E" w:rsidRPr="00943A85" w:rsidRDefault="00943A85" w:rsidP="00943A85">
      <w:pPr>
        <w:pStyle w:val="Sraopastraipa"/>
        <w:numPr>
          <w:ilvl w:val="0"/>
          <w:numId w:val="3"/>
        </w:numPr>
        <w:spacing w:line="360" w:lineRule="auto"/>
        <w:jc w:val="both"/>
        <w:rPr>
          <w:bCs/>
          <w:szCs w:val="24"/>
        </w:rPr>
      </w:pPr>
      <w:r w:rsidRPr="00943A85">
        <w:rPr>
          <w:bCs/>
          <w:szCs w:val="24"/>
        </w:rPr>
        <w:t>Pakeisti 14 straipsnio 10 dalį ir ją išdėstyti taip</w:t>
      </w:r>
      <w:r w:rsidR="0013739E" w:rsidRPr="00943A85">
        <w:rPr>
          <w:bCs/>
          <w:szCs w:val="24"/>
        </w:rPr>
        <w:t>:</w:t>
      </w:r>
    </w:p>
    <w:p w14:paraId="3CF48676" w14:textId="36795A05" w:rsidR="0013739E" w:rsidRDefault="0013739E" w:rsidP="0013739E">
      <w:pPr>
        <w:spacing w:line="360" w:lineRule="auto"/>
        <w:ind w:firstLine="720"/>
        <w:jc w:val="both"/>
      </w:pPr>
      <w:r>
        <w:rPr>
          <w:szCs w:val="24"/>
        </w:rPr>
        <w:t xml:space="preserve">„10. Jei dėl nepaprastosios padėties, ekstremaliosios situacijos ar karantino komiteto posėdis negali vykti </w:t>
      </w:r>
      <w:r w:rsidRPr="00F512E1">
        <w:rPr>
          <w:strike/>
          <w:szCs w:val="24"/>
        </w:rPr>
        <w:t>savivaldybės tarybos</w:t>
      </w:r>
      <w:r w:rsidRPr="0032314A">
        <w:rPr>
          <w:strike/>
          <w:szCs w:val="24"/>
        </w:rPr>
        <w:t xml:space="preserve"> reglamente nustatyta tvarka</w:t>
      </w:r>
      <w:r w:rsidR="0032314A" w:rsidRPr="0032314A">
        <w:rPr>
          <w:b/>
        </w:rPr>
        <w:t xml:space="preserve"> </w:t>
      </w:r>
      <w:r w:rsidR="00A0424B">
        <w:rPr>
          <w:b/>
        </w:rPr>
        <w:t xml:space="preserve">komiteto </w:t>
      </w:r>
      <w:r w:rsidR="0032314A" w:rsidRPr="0013739E">
        <w:rPr>
          <w:b/>
        </w:rPr>
        <w:t xml:space="preserve">nariams </w:t>
      </w:r>
      <w:r w:rsidR="007276C3" w:rsidRPr="007276C3">
        <w:rPr>
          <w:b/>
        </w:rPr>
        <w:t>posėdyje dalyvaujant fiziškai</w:t>
      </w:r>
      <w:r>
        <w:rPr>
          <w:szCs w:val="24"/>
        </w:rPr>
        <w:t xml:space="preserve">, komiteto posėdis gali vykti nuotoliniu būdu. </w:t>
      </w:r>
      <w:r w:rsidRPr="0032314A">
        <w:rPr>
          <w:strike/>
          <w:szCs w:val="24"/>
        </w:rPr>
        <w:t>Nuotoliniu būdu vykstančiuose posėdžiuose priimami tik neatidėliotinai būtini sprendimai, susiję su nepaprastąja padėtimi, ekstremaliąja situacija ar karantinu.</w:t>
      </w:r>
      <w:r>
        <w:rPr>
          <w:szCs w:val="24"/>
        </w:rPr>
        <w:t xml:space="preserve"> </w:t>
      </w:r>
      <w:r w:rsidRPr="00D03859">
        <w:rPr>
          <w:strike/>
          <w:szCs w:val="24"/>
        </w:rPr>
        <w:t>Nuotoliniu</w:t>
      </w:r>
      <w:r w:rsidRPr="00D03859">
        <w:rPr>
          <w:strike/>
        </w:rPr>
        <w:t xml:space="preserve"> būdu vykstančiam posėdžiui turi būti parinktos tokios elektroninių ryšių priemonės, kurios užtikrintų, kad komiteto narys laiku gautų informaciją ir galėtų išreikšti savo poziciją. Nuotoliniu būdu vykstančiame posėdyje pagal galimybes sudaromos sąlygos </w:t>
      </w:r>
      <w:r w:rsidRPr="00D03859">
        <w:rPr>
          <w:strike/>
        </w:rPr>
        <w:lastRenderedPageBreak/>
        <w:t xml:space="preserve">komiteto nariams pasakyti savo poziciją arba replikas. </w:t>
      </w:r>
      <w:r w:rsidR="00BD37D4" w:rsidRPr="002A5DCA">
        <w:rPr>
          <w:b/>
          <w:bCs/>
        </w:rPr>
        <w:t>Nuotoliniu būdu vyksiančio savivaldybės tarybos komiteto posėdžio klausimai rengiami ir posėdis vyksta laikantis visų šiame straipsnyje nustatyt</w:t>
      </w:r>
      <w:r w:rsidR="008427D2">
        <w:rPr>
          <w:b/>
          <w:bCs/>
        </w:rPr>
        <w:t>ų reikalavimų ir užtikrinant šiame įstatyme</w:t>
      </w:r>
      <w:r w:rsidR="00BD37D4" w:rsidRPr="002A5DCA">
        <w:rPr>
          <w:b/>
          <w:bCs/>
        </w:rPr>
        <w:t xml:space="preserve"> nustatytas savivaldybės tarybos nario teises.</w:t>
      </w:r>
      <w:r w:rsidR="00BD37D4">
        <w:rPr>
          <w:b/>
          <w:bCs/>
          <w:color w:val="FF0000"/>
        </w:rPr>
        <w:t xml:space="preserve"> </w:t>
      </w:r>
      <w:r>
        <w:t>Nuotoliniu būdu priimant komiteto sprendimus, turi būti užtikrintas komiteto nario tapatybės ir jo balsavimo rezultatų nustatymas.“</w:t>
      </w:r>
    </w:p>
    <w:p w14:paraId="0BD72E9E" w14:textId="77777777" w:rsidR="00D25572" w:rsidRDefault="00D25572" w:rsidP="00D25572">
      <w:pPr>
        <w:pStyle w:val="Sraopastraipa"/>
        <w:numPr>
          <w:ilvl w:val="0"/>
          <w:numId w:val="3"/>
        </w:numPr>
        <w:spacing w:line="360" w:lineRule="auto"/>
        <w:jc w:val="both"/>
        <w:rPr>
          <w:bCs/>
        </w:rPr>
      </w:pPr>
      <w:r w:rsidRPr="00D25572">
        <w:rPr>
          <w:bCs/>
        </w:rPr>
        <w:t>Papildyti 14 straipsnį 11 dalimi:</w:t>
      </w:r>
    </w:p>
    <w:p w14:paraId="59241D64" w14:textId="1FEA9835" w:rsidR="00D25572" w:rsidRPr="00703986" w:rsidRDefault="00D25572" w:rsidP="00D25572">
      <w:pPr>
        <w:spacing w:line="360" w:lineRule="auto"/>
        <w:ind w:firstLine="720"/>
        <w:jc w:val="both"/>
        <w:rPr>
          <w:b/>
          <w:bCs/>
          <w:szCs w:val="24"/>
          <w:shd w:val="clear" w:color="auto" w:fill="FFFFFF"/>
        </w:rPr>
      </w:pPr>
      <w:r w:rsidRPr="00D25572">
        <w:rPr>
          <w:b/>
          <w:bCs/>
        </w:rPr>
        <w:t>„11.</w:t>
      </w:r>
      <w:r>
        <w:rPr>
          <w:bCs/>
        </w:rPr>
        <w:t xml:space="preserve"> </w:t>
      </w:r>
      <w:r w:rsidRPr="00366B0D">
        <w:rPr>
          <w:b/>
          <w:color w:val="000000"/>
          <w:shd w:val="clear" w:color="auto" w:fill="FFFFFF"/>
        </w:rPr>
        <w:t xml:space="preserve">Nepaprastosios padėties, </w:t>
      </w:r>
      <w:r>
        <w:rPr>
          <w:b/>
          <w:color w:val="000000"/>
          <w:shd w:val="clear" w:color="auto" w:fill="FFFFFF"/>
        </w:rPr>
        <w:t>ekstremaliosios</w:t>
      </w:r>
      <w:r w:rsidRPr="00366B0D">
        <w:rPr>
          <w:b/>
          <w:color w:val="000000"/>
          <w:shd w:val="clear" w:color="auto" w:fill="FFFFFF"/>
        </w:rPr>
        <w:t xml:space="preserve"> </w:t>
      </w:r>
      <w:r>
        <w:rPr>
          <w:b/>
          <w:color w:val="000000"/>
          <w:shd w:val="clear" w:color="auto" w:fill="FFFFFF"/>
        </w:rPr>
        <w:t xml:space="preserve">situacijos ar karantino metu, </w:t>
      </w:r>
      <w:r w:rsidRPr="00366B0D">
        <w:rPr>
          <w:b/>
          <w:color w:val="000000"/>
          <w:shd w:val="clear" w:color="auto" w:fill="FFFFFF"/>
        </w:rPr>
        <w:t xml:space="preserve">kai būtina neatidėliotinai spręsti klausimus, būtinus svarbioms savivaldybėms funkcijoms užtikrinti, ir jeigu šiais atvejais sprendimo nepriėmimas </w:t>
      </w:r>
      <w:r>
        <w:rPr>
          <w:b/>
          <w:color w:val="000000"/>
          <w:shd w:val="clear" w:color="auto" w:fill="FFFFFF"/>
        </w:rPr>
        <w:t>ar</w:t>
      </w:r>
      <w:r w:rsidRPr="00366B0D">
        <w:rPr>
          <w:b/>
          <w:color w:val="000000"/>
          <w:shd w:val="clear" w:color="auto" w:fill="FFFFFF"/>
        </w:rPr>
        <w:t xml:space="preserve"> delsimas jį priimti nedelsiant lemtų neigiamas pasekmes </w:t>
      </w:r>
      <w:r>
        <w:rPr>
          <w:b/>
          <w:color w:val="000000"/>
          <w:shd w:val="clear" w:color="auto" w:fill="FFFFFF"/>
        </w:rPr>
        <w:t>savivaldybės bendruomenei ar atskiriems jos nariams</w:t>
      </w:r>
      <w:r w:rsidRPr="00366B0D">
        <w:rPr>
          <w:b/>
          <w:color w:val="000000"/>
          <w:shd w:val="clear" w:color="auto" w:fill="FFFFFF"/>
        </w:rPr>
        <w:t>,</w:t>
      </w:r>
      <w:r>
        <w:rPr>
          <w:b/>
          <w:color w:val="000000"/>
          <w:shd w:val="clear" w:color="auto" w:fill="FFFFFF"/>
        </w:rPr>
        <w:t xml:space="preserve"> </w:t>
      </w:r>
      <w:r w:rsidRPr="00703986">
        <w:rPr>
          <w:b/>
          <w:szCs w:val="24"/>
          <w:shd w:val="clear" w:color="auto" w:fill="FFFFFF"/>
        </w:rPr>
        <w:t>mero sprendimu</w:t>
      </w:r>
      <w:r w:rsidRPr="00703986">
        <w:rPr>
          <w:b/>
          <w:shd w:val="clear" w:color="auto" w:fill="FFFFFF"/>
        </w:rPr>
        <w:t xml:space="preserve"> </w:t>
      </w:r>
      <w:r w:rsidR="009C6237">
        <w:rPr>
          <w:b/>
          <w:shd w:val="clear" w:color="auto" w:fill="FFFFFF"/>
        </w:rPr>
        <w:t>komitetų po</w:t>
      </w:r>
      <w:r w:rsidR="005862D9">
        <w:rPr>
          <w:b/>
          <w:shd w:val="clear" w:color="auto" w:fill="FFFFFF"/>
        </w:rPr>
        <w:t>sėdžių darbotvarkės gali būti pa</w:t>
      </w:r>
      <w:r w:rsidR="009C6237">
        <w:rPr>
          <w:b/>
          <w:shd w:val="clear" w:color="auto" w:fill="FFFFFF"/>
        </w:rPr>
        <w:t>skelbiamos savivaldybės interneto svetainėje trumpesniu</w:t>
      </w:r>
      <w:r w:rsidR="00585264">
        <w:rPr>
          <w:b/>
          <w:shd w:val="clear" w:color="auto" w:fill="FFFFFF"/>
        </w:rPr>
        <w:t>,</w:t>
      </w:r>
      <w:bookmarkStart w:id="1" w:name="_GoBack"/>
      <w:bookmarkEnd w:id="1"/>
      <w:r w:rsidR="009C6237">
        <w:rPr>
          <w:b/>
          <w:shd w:val="clear" w:color="auto" w:fill="FFFFFF"/>
        </w:rPr>
        <w:t xml:space="preserve"> nei </w:t>
      </w:r>
      <w:r w:rsidR="007E0AD0" w:rsidRPr="00703986">
        <w:rPr>
          <w:b/>
          <w:shd w:val="clear" w:color="auto" w:fill="FFFFFF"/>
        </w:rPr>
        <w:t>šio</w:t>
      </w:r>
      <w:r w:rsidR="009C6237">
        <w:rPr>
          <w:b/>
          <w:shd w:val="clear" w:color="auto" w:fill="FFFFFF"/>
        </w:rPr>
        <w:t xml:space="preserve"> straipsnio 7 dalyje nustatytu  terminu</w:t>
      </w:r>
      <w:r w:rsidRPr="00703986">
        <w:rPr>
          <w:b/>
          <w:shd w:val="clear" w:color="auto" w:fill="FFFFFF"/>
        </w:rPr>
        <w:t xml:space="preserve">, </w:t>
      </w:r>
      <w:r w:rsidR="007E0AD0">
        <w:rPr>
          <w:b/>
          <w:shd w:val="clear" w:color="auto" w:fill="FFFFFF"/>
        </w:rPr>
        <w:t xml:space="preserve">bet ne </w:t>
      </w:r>
      <w:r w:rsidR="009C6237">
        <w:rPr>
          <w:b/>
          <w:shd w:val="clear" w:color="auto" w:fill="FFFFFF"/>
        </w:rPr>
        <w:t xml:space="preserve">vėliau </w:t>
      </w:r>
      <w:r w:rsidRPr="00703986">
        <w:rPr>
          <w:b/>
          <w:bCs/>
          <w:szCs w:val="24"/>
          <w:shd w:val="clear" w:color="auto" w:fill="FFFFFF"/>
        </w:rPr>
        <w:t>kaip 24 valandos</w:t>
      </w:r>
      <w:r w:rsidR="009C6237">
        <w:rPr>
          <w:b/>
          <w:bCs/>
          <w:szCs w:val="24"/>
          <w:shd w:val="clear" w:color="auto" w:fill="FFFFFF"/>
        </w:rPr>
        <w:t xml:space="preserve"> iki komiteto posėdžio pradžios</w:t>
      </w:r>
      <w:r w:rsidRPr="00703986">
        <w:rPr>
          <w:b/>
          <w:bCs/>
          <w:szCs w:val="24"/>
          <w:shd w:val="clear" w:color="auto" w:fill="FFFFFF"/>
        </w:rPr>
        <w:t>.</w:t>
      </w:r>
      <w:r w:rsidRPr="00703986">
        <w:rPr>
          <w:bCs/>
          <w:szCs w:val="24"/>
          <w:shd w:val="clear" w:color="auto" w:fill="FFFFFF"/>
        </w:rPr>
        <w:t>“</w:t>
      </w:r>
    </w:p>
    <w:p w14:paraId="598875CB" w14:textId="77777777" w:rsidR="0013739E" w:rsidRDefault="0013739E" w:rsidP="0013739E">
      <w:pPr>
        <w:spacing w:line="360" w:lineRule="auto"/>
        <w:ind w:firstLine="720"/>
        <w:jc w:val="both"/>
      </w:pPr>
    </w:p>
    <w:p w14:paraId="631BDF3C" w14:textId="77777777" w:rsidR="00FE122E" w:rsidRPr="00FE122E" w:rsidRDefault="0013739E" w:rsidP="00FE122E">
      <w:pPr>
        <w:pStyle w:val="Sraopastraipa"/>
        <w:numPr>
          <w:ilvl w:val="0"/>
          <w:numId w:val="2"/>
        </w:numPr>
        <w:spacing w:line="360" w:lineRule="auto"/>
        <w:jc w:val="both"/>
        <w:rPr>
          <w:b/>
          <w:bCs/>
          <w:szCs w:val="24"/>
        </w:rPr>
      </w:pPr>
      <w:r w:rsidRPr="00FE122E">
        <w:rPr>
          <w:b/>
          <w:bCs/>
          <w:szCs w:val="24"/>
        </w:rPr>
        <w:t>straipsnis. 15 straipsnio pakeitimas</w:t>
      </w:r>
    </w:p>
    <w:p w14:paraId="3F4FEF9E" w14:textId="668522B2" w:rsidR="00FE122E" w:rsidRPr="002A5DCA" w:rsidRDefault="00231BDF" w:rsidP="00C857E7">
      <w:pPr>
        <w:pStyle w:val="Sraopastraipa"/>
        <w:spacing w:line="360" w:lineRule="auto"/>
        <w:ind w:left="709"/>
        <w:jc w:val="both"/>
        <w:rPr>
          <w:bCs/>
          <w:szCs w:val="24"/>
        </w:rPr>
      </w:pPr>
      <w:r w:rsidRPr="002A5DCA">
        <w:rPr>
          <w:bCs/>
          <w:szCs w:val="24"/>
        </w:rPr>
        <w:t xml:space="preserve">Pripažinti </w:t>
      </w:r>
      <w:r w:rsidR="00D20E53">
        <w:rPr>
          <w:bCs/>
          <w:szCs w:val="24"/>
        </w:rPr>
        <w:t>15 straipsnio antrąją 7</w:t>
      </w:r>
      <w:r w:rsidR="00FE122E" w:rsidRPr="002A5DCA">
        <w:rPr>
          <w:bCs/>
          <w:szCs w:val="24"/>
        </w:rPr>
        <w:t xml:space="preserve"> dalį </w:t>
      </w:r>
      <w:r w:rsidRPr="002A5DCA">
        <w:rPr>
          <w:bCs/>
          <w:szCs w:val="24"/>
        </w:rPr>
        <w:t xml:space="preserve">netekusia galios. </w:t>
      </w:r>
    </w:p>
    <w:p w14:paraId="78A84CAC" w14:textId="77777777" w:rsidR="00FE122E" w:rsidRPr="002A5DCA" w:rsidRDefault="00FE122E" w:rsidP="001703FE">
      <w:pPr>
        <w:pStyle w:val="Sraopastraipa"/>
        <w:spacing w:line="360" w:lineRule="auto"/>
        <w:ind w:left="0" w:firstLine="709"/>
        <w:jc w:val="both"/>
        <w:rPr>
          <w:b/>
          <w:bCs/>
          <w:strike/>
          <w:szCs w:val="24"/>
        </w:rPr>
      </w:pPr>
      <w:r w:rsidRPr="002A5DCA">
        <w:rPr>
          <w:bCs/>
          <w:strike/>
          <w:szCs w:val="24"/>
        </w:rPr>
        <w:t xml:space="preserve">„7. </w:t>
      </w:r>
      <w:r w:rsidR="002456AD" w:rsidRPr="002A5DCA">
        <w:rPr>
          <w:strike/>
          <w:szCs w:val="24"/>
        </w:rPr>
        <w:t xml:space="preserve">Etikos komisija, veikdama pagal šio straipsnio 3 dalies 2 ir 6 punktus, rengia posėdžius </w:t>
      </w:r>
      <w:r w:rsidR="00231BDF" w:rsidRPr="002A5DCA">
        <w:rPr>
          <w:strike/>
          <w:szCs w:val="24"/>
        </w:rPr>
        <w:t>ne rečiau kaip kartą per mėnesį.“</w:t>
      </w:r>
    </w:p>
    <w:p w14:paraId="6B925F3D" w14:textId="77777777" w:rsidR="0013739E" w:rsidRPr="00FE122E" w:rsidRDefault="006E260D" w:rsidP="00FE122E">
      <w:pPr>
        <w:pStyle w:val="Sraopastraipa"/>
        <w:numPr>
          <w:ilvl w:val="0"/>
          <w:numId w:val="1"/>
        </w:numPr>
        <w:spacing w:line="360" w:lineRule="auto"/>
        <w:jc w:val="both"/>
        <w:rPr>
          <w:bCs/>
          <w:szCs w:val="24"/>
        </w:rPr>
      </w:pPr>
      <w:r>
        <w:rPr>
          <w:bCs/>
          <w:szCs w:val="24"/>
        </w:rPr>
        <w:t>Pakeisti 15 straipsnio 8 dalį ir ją išdėstyti taip</w:t>
      </w:r>
      <w:r w:rsidR="0013739E" w:rsidRPr="00FE122E">
        <w:rPr>
          <w:bCs/>
          <w:szCs w:val="24"/>
        </w:rPr>
        <w:t>:</w:t>
      </w:r>
    </w:p>
    <w:p w14:paraId="1F4BD20A" w14:textId="0EEBB3F0" w:rsidR="0013739E" w:rsidRPr="005B2D99" w:rsidRDefault="0013739E" w:rsidP="0013739E">
      <w:pPr>
        <w:spacing w:line="360" w:lineRule="auto"/>
        <w:ind w:firstLine="720"/>
        <w:jc w:val="both"/>
        <w:rPr>
          <w:b/>
          <w:bCs/>
        </w:rPr>
      </w:pPr>
      <w:r>
        <w:rPr>
          <w:szCs w:val="24"/>
        </w:rPr>
        <w:t xml:space="preserve">„8. Jei dėl nepaprastosios padėties, ekstremaliosios situacijos ar karantino komisijos posėdis negali vykti </w:t>
      </w:r>
      <w:r w:rsidRPr="00917E32">
        <w:rPr>
          <w:strike/>
          <w:szCs w:val="24"/>
        </w:rPr>
        <w:t>įprasta tvarka</w:t>
      </w:r>
      <w:r w:rsidR="00917E32">
        <w:rPr>
          <w:strike/>
          <w:szCs w:val="24"/>
        </w:rPr>
        <w:t xml:space="preserve"> </w:t>
      </w:r>
      <w:r w:rsidR="00917E32" w:rsidRPr="00917E32">
        <w:rPr>
          <w:b/>
          <w:szCs w:val="24"/>
        </w:rPr>
        <w:t>komisijos nariams</w:t>
      </w:r>
      <w:r w:rsidR="00DD0EE4">
        <w:rPr>
          <w:b/>
          <w:szCs w:val="24"/>
        </w:rPr>
        <w:t xml:space="preserve"> </w:t>
      </w:r>
      <w:r w:rsidR="00DD0EE4" w:rsidRPr="00DD0EE4">
        <w:rPr>
          <w:b/>
        </w:rPr>
        <w:t>posėdyje dalyvaujant fiziškai</w:t>
      </w:r>
      <w:r>
        <w:rPr>
          <w:szCs w:val="24"/>
        </w:rPr>
        <w:t xml:space="preserve">, posėdis gali vykti nuotoliniu būdu. </w:t>
      </w:r>
      <w:r w:rsidRPr="00917E32">
        <w:rPr>
          <w:strike/>
          <w:szCs w:val="24"/>
        </w:rPr>
        <w:t xml:space="preserve">Nuotoliniu būdu vykstančiuose posėdžiuose priimami tik neatidėliotinai būtini sprendimai, susiję su nepaprastąja padėtimi, ekstremaliąja situacija ar karantinu. Nuotoliniu būdu vykstančiam posėdžiui turi būti parinktos tokios elektroninių ryšių priemonės, kurios užtikrintų, kad komisijos narys laiku gautų informaciją ir galėtų išreikšti savo poziciją. Nuotoliniu būdu vykstančiame posėdyje pagal galimybes sudaromos sąlygos komisijos nariams pasakyti savo poziciją arba replikas. </w:t>
      </w:r>
      <w:r w:rsidR="00BD37D4" w:rsidRPr="00703986">
        <w:rPr>
          <w:b/>
          <w:bCs/>
        </w:rPr>
        <w:t>Nuotoliniu būdu vyksiančio savivaldybės tarybos komisijos posėdžio klausimai rengiami ir posėdis vyksta laikantis visų šiame straipsnyje nustatyt</w:t>
      </w:r>
      <w:r w:rsidR="009223A8">
        <w:rPr>
          <w:b/>
          <w:bCs/>
        </w:rPr>
        <w:t>ų reikalavimų ir užtikrinant šiame įstatyme</w:t>
      </w:r>
      <w:r w:rsidR="00BD37D4" w:rsidRPr="00703986">
        <w:rPr>
          <w:b/>
          <w:bCs/>
        </w:rPr>
        <w:t xml:space="preserve"> nustatytas savivaldybės tarybos nario teises. </w:t>
      </w:r>
      <w:r>
        <w:rPr>
          <w:szCs w:val="24"/>
        </w:rPr>
        <w:t>Nuotoliniu būdu priimant komisijos sprendimus, turi būti užtikrintas komisijos nario tapatybės ir jo balsavimo rezultatų nustatymas.“</w:t>
      </w:r>
    </w:p>
    <w:p w14:paraId="3AC58979" w14:textId="77777777" w:rsidR="00181CD6" w:rsidRDefault="00181CD6" w:rsidP="0013739E">
      <w:pPr>
        <w:spacing w:line="360" w:lineRule="auto"/>
        <w:ind w:firstLine="720"/>
        <w:jc w:val="both"/>
        <w:rPr>
          <w:szCs w:val="24"/>
        </w:rPr>
      </w:pPr>
    </w:p>
    <w:p w14:paraId="4737B781" w14:textId="77777777" w:rsidR="0013739E" w:rsidRDefault="0013739E" w:rsidP="0013739E">
      <w:pPr>
        <w:spacing w:line="360" w:lineRule="auto"/>
        <w:ind w:firstLine="720"/>
        <w:jc w:val="both"/>
        <w:rPr>
          <w:i/>
          <w:szCs w:val="24"/>
        </w:rPr>
      </w:pPr>
    </w:p>
    <w:p w14:paraId="3F87B3D1" w14:textId="77777777" w:rsidR="0013739E" w:rsidRDefault="0013739E" w:rsidP="0013739E">
      <w:pPr>
        <w:spacing w:line="360" w:lineRule="auto"/>
        <w:ind w:firstLine="720"/>
        <w:jc w:val="both"/>
        <w:rPr>
          <w:i/>
          <w:szCs w:val="24"/>
        </w:rPr>
      </w:pPr>
      <w:r>
        <w:rPr>
          <w:i/>
          <w:szCs w:val="24"/>
        </w:rPr>
        <w:t>Skelbiu šį Lietuvos Respublikos Seimo priimtą įstatymą.</w:t>
      </w:r>
    </w:p>
    <w:p w14:paraId="540A3E9A" w14:textId="77777777" w:rsidR="0013739E" w:rsidRDefault="0013739E" w:rsidP="0013739E">
      <w:pPr>
        <w:spacing w:line="360" w:lineRule="auto"/>
      </w:pPr>
    </w:p>
    <w:p w14:paraId="28108671" w14:textId="77777777" w:rsidR="0013739E" w:rsidRDefault="0013739E" w:rsidP="0013739E">
      <w:pPr>
        <w:tabs>
          <w:tab w:val="right" w:pos="9356"/>
        </w:tabs>
      </w:pPr>
      <w:r w:rsidRPr="00E300DB">
        <w:t>Respublikos Prezidentas</w:t>
      </w:r>
      <w:r>
        <w:rPr>
          <w:caps/>
        </w:rPr>
        <w:tab/>
      </w:r>
    </w:p>
    <w:p w14:paraId="1D02777E" w14:textId="77777777" w:rsidR="0013739E" w:rsidRPr="005D3A31" w:rsidRDefault="0013739E" w:rsidP="00957E02">
      <w:pPr>
        <w:ind w:firstLine="720"/>
        <w:jc w:val="both"/>
        <w:rPr>
          <w:szCs w:val="24"/>
        </w:rPr>
      </w:pPr>
    </w:p>
    <w:p w14:paraId="02AED978" w14:textId="77777777" w:rsidR="006E61A1" w:rsidRPr="006E61A1" w:rsidRDefault="006E61A1">
      <w:pPr>
        <w:rPr>
          <w:color w:val="FF0000"/>
        </w:rPr>
      </w:pPr>
    </w:p>
    <w:sectPr w:rsidR="006E61A1" w:rsidRPr="006E61A1">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32F30" w14:textId="77777777" w:rsidR="00BD364B" w:rsidRDefault="00BD364B">
      <w:pPr>
        <w:rPr>
          <w:rFonts w:ascii="TimesLT" w:hAnsi="TimesLT"/>
        </w:rPr>
      </w:pPr>
      <w:r>
        <w:rPr>
          <w:rFonts w:ascii="TimesLT" w:hAnsi="TimesLT"/>
        </w:rPr>
        <w:separator/>
      </w:r>
    </w:p>
  </w:endnote>
  <w:endnote w:type="continuationSeparator" w:id="0">
    <w:p w14:paraId="530D8802" w14:textId="77777777" w:rsidR="00BD364B" w:rsidRDefault="00BD364B">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00876" w14:textId="77777777" w:rsidR="00F83E48" w:rsidRDefault="00F83E48">
    <w:pPr>
      <w:tabs>
        <w:tab w:val="center" w:pos="4819"/>
        <w:tab w:val="right" w:pos="9638"/>
      </w:tabs>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0E7E" w14:textId="77777777" w:rsidR="00F83E48" w:rsidRDefault="00F83E48">
    <w:pPr>
      <w:tabs>
        <w:tab w:val="center" w:pos="4819"/>
        <w:tab w:val="right" w:pos="9638"/>
      </w:tabs>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7235A" w14:textId="77777777" w:rsidR="00F83E48" w:rsidRDefault="00F83E48">
    <w:pPr>
      <w:tabs>
        <w:tab w:val="center" w:pos="4819"/>
        <w:tab w:val="right" w:pos="9638"/>
      </w:tabs>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416E2" w14:textId="77777777" w:rsidR="00BD364B" w:rsidRDefault="00BD364B">
      <w:pPr>
        <w:rPr>
          <w:rFonts w:ascii="TimesLT" w:hAnsi="TimesLT"/>
        </w:rPr>
      </w:pPr>
      <w:r>
        <w:rPr>
          <w:rFonts w:ascii="TimesLT" w:hAnsi="TimesLT"/>
        </w:rPr>
        <w:separator/>
      </w:r>
    </w:p>
  </w:footnote>
  <w:footnote w:type="continuationSeparator" w:id="0">
    <w:p w14:paraId="494A8499" w14:textId="77777777" w:rsidR="00BD364B" w:rsidRDefault="00BD364B">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3F5F3" w14:textId="77777777" w:rsidR="00F83E48" w:rsidRDefault="00F83E48">
    <w:pPr>
      <w:tabs>
        <w:tab w:val="center" w:pos="4819"/>
        <w:tab w:val="right" w:pos="9638"/>
      </w:tabs>
      <w:rPr>
        <w:rFonts w:ascii="TimesLT" w:hAnsi="Times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6F19B" w14:textId="77777777" w:rsidR="00F83E48" w:rsidRDefault="00F62A4F">
    <w:pPr>
      <w:tabs>
        <w:tab w:val="center" w:pos="4819"/>
        <w:tab w:val="right" w:pos="9638"/>
      </w:tabs>
      <w:jc w:val="center"/>
      <w:rPr>
        <w:rFonts w:ascii="TimesLT" w:hAnsi="TimesLT"/>
      </w:rPr>
    </w:pPr>
    <w:r>
      <w:rPr>
        <w:rFonts w:ascii="TimesLT" w:hAnsi="TimesLT"/>
      </w:rPr>
      <w:fldChar w:fldCharType="begin"/>
    </w:r>
    <w:r>
      <w:rPr>
        <w:rFonts w:ascii="TimesLT" w:hAnsi="TimesLT"/>
      </w:rPr>
      <w:instrText>PAGE   \* MERGEFORMAT</w:instrText>
    </w:r>
    <w:r>
      <w:rPr>
        <w:rFonts w:ascii="TimesLT" w:hAnsi="TimesLT"/>
      </w:rPr>
      <w:fldChar w:fldCharType="separate"/>
    </w:r>
    <w:r w:rsidR="00585264">
      <w:rPr>
        <w:rFonts w:ascii="TimesLT" w:hAnsi="TimesLT"/>
        <w:noProof/>
      </w:rPr>
      <w:t>4</w:t>
    </w:r>
    <w:r>
      <w:rPr>
        <w:rFonts w:ascii="TimesLT" w:hAnsi="TimesLT"/>
      </w:rPr>
      <w:fldChar w:fldCharType="end"/>
    </w:r>
  </w:p>
  <w:p w14:paraId="74FFACFC" w14:textId="77777777" w:rsidR="00F83E48" w:rsidRDefault="00F83E48">
    <w:pPr>
      <w:tabs>
        <w:tab w:val="center" w:pos="4819"/>
        <w:tab w:val="right" w:pos="9638"/>
      </w:tabs>
      <w:rPr>
        <w:rFonts w:ascii="TimesLT" w:hAnsi="Times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D6B02" w14:textId="77777777" w:rsidR="00F83E48" w:rsidRDefault="00F83E48">
    <w:pPr>
      <w:tabs>
        <w:tab w:val="center" w:pos="4819"/>
        <w:tab w:val="right" w:pos="9638"/>
      </w:tabs>
      <w:rPr>
        <w:rFonts w:ascii="TimesLT" w:hAnsi="Times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15E96"/>
    <w:multiLevelType w:val="hybridMultilevel"/>
    <w:tmpl w:val="4936F54A"/>
    <w:lvl w:ilvl="0" w:tplc="B4E09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EF70F24"/>
    <w:multiLevelType w:val="hybridMultilevel"/>
    <w:tmpl w:val="6F1AC9A8"/>
    <w:lvl w:ilvl="0" w:tplc="CB9244E2">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25C7544"/>
    <w:multiLevelType w:val="hybridMultilevel"/>
    <w:tmpl w:val="87A41DD6"/>
    <w:lvl w:ilvl="0" w:tplc="8D264B3A">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A8"/>
    <w:rsid w:val="00004B80"/>
    <w:rsid w:val="00051A8E"/>
    <w:rsid w:val="0009387B"/>
    <w:rsid w:val="000A07A8"/>
    <w:rsid w:val="00110AFA"/>
    <w:rsid w:val="00111494"/>
    <w:rsid w:val="00122BDB"/>
    <w:rsid w:val="001344C4"/>
    <w:rsid w:val="0013739E"/>
    <w:rsid w:val="001703FE"/>
    <w:rsid w:val="00181CD6"/>
    <w:rsid w:val="002112F0"/>
    <w:rsid w:val="00217E5D"/>
    <w:rsid w:val="00231BDF"/>
    <w:rsid w:val="00236B07"/>
    <w:rsid w:val="002456AD"/>
    <w:rsid w:val="002506B2"/>
    <w:rsid w:val="00280863"/>
    <w:rsid w:val="002A5DCA"/>
    <w:rsid w:val="002C2193"/>
    <w:rsid w:val="002D2B78"/>
    <w:rsid w:val="002E60B2"/>
    <w:rsid w:val="002F7682"/>
    <w:rsid w:val="002F7873"/>
    <w:rsid w:val="00306C22"/>
    <w:rsid w:val="0032314A"/>
    <w:rsid w:val="00335545"/>
    <w:rsid w:val="00363356"/>
    <w:rsid w:val="00366B0D"/>
    <w:rsid w:val="003808C5"/>
    <w:rsid w:val="00390301"/>
    <w:rsid w:val="003B25A8"/>
    <w:rsid w:val="003C561A"/>
    <w:rsid w:val="003D15D4"/>
    <w:rsid w:val="003E2024"/>
    <w:rsid w:val="003F00BC"/>
    <w:rsid w:val="003F6B93"/>
    <w:rsid w:val="004065EA"/>
    <w:rsid w:val="00437356"/>
    <w:rsid w:val="004516E9"/>
    <w:rsid w:val="0046422E"/>
    <w:rsid w:val="0047501A"/>
    <w:rsid w:val="00475112"/>
    <w:rsid w:val="00487C47"/>
    <w:rsid w:val="004B5AF1"/>
    <w:rsid w:val="004F1F9F"/>
    <w:rsid w:val="00532882"/>
    <w:rsid w:val="00534920"/>
    <w:rsid w:val="0053598D"/>
    <w:rsid w:val="00542A3F"/>
    <w:rsid w:val="005626FE"/>
    <w:rsid w:val="00585264"/>
    <w:rsid w:val="005862D9"/>
    <w:rsid w:val="005B2D99"/>
    <w:rsid w:val="005B7E22"/>
    <w:rsid w:val="005D1A4A"/>
    <w:rsid w:val="005D3A31"/>
    <w:rsid w:val="005D3B7C"/>
    <w:rsid w:val="005E3C87"/>
    <w:rsid w:val="005E449B"/>
    <w:rsid w:val="005F2CDD"/>
    <w:rsid w:val="00601A15"/>
    <w:rsid w:val="0060314D"/>
    <w:rsid w:val="00614D0D"/>
    <w:rsid w:val="006D3117"/>
    <w:rsid w:val="006E260D"/>
    <w:rsid w:val="006E61A1"/>
    <w:rsid w:val="00700593"/>
    <w:rsid w:val="00703986"/>
    <w:rsid w:val="007042AD"/>
    <w:rsid w:val="0072762E"/>
    <w:rsid w:val="007276C3"/>
    <w:rsid w:val="00746CA7"/>
    <w:rsid w:val="00770F4A"/>
    <w:rsid w:val="00785D5A"/>
    <w:rsid w:val="007A18A5"/>
    <w:rsid w:val="007D1E67"/>
    <w:rsid w:val="007E0AD0"/>
    <w:rsid w:val="00802232"/>
    <w:rsid w:val="008427D2"/>
    <w:rsid w:val="00862FC1"/>
    <w:rsid w:val="00875A80"/>
    <w:rsid w:val="00917E32"/>
    <w:rsid w:val="009223A8"/>
    <w:rsid w:val="00940FF7"/>
    <w:rsid w:val="00943A85"/>
    <w:rsid w:val="00957E02"/>
    <w:rsid w:val="009971E0"/>
    <w:rsid w:val="009B5FC9"/>
    <w:rsid w:val="009C6237"/>
    <w:rsid w:val="00A0424B"/>
    <w:rsid w:val="00A13975"/>
    <w:rsid w:val="00A22148"/>
    <w:rsid w:val="00A34F9A"/>
    <w:rsid w:val="00A37CB7"/>
    <w:rsid w:val="00A8571A"/>
    <w:rsid w:val="00A91267"/>
    <w:rsid w:val="00A91A1E"/>
    <w:rsid w:val="00AA2C3D"/>
    <w:rsid w:val="00B5476F"/>
    <w:rsid w:val="00B57827"/>
    <w:rsid w:val="00B64630"/>
    <w:rsid w:val="00BC5201"/>
    <w:rsid w:val="00BD364B"/>
    <w:rsid w:val="00BD37D4"/>
    <w:rsid w:val="00C1358B"/>
    <w:rsid w:val="00C21011"/>
    <w:rsid w:val="00C41E44"/>
    <w:rsid w:val="00C857E7"/>
    <w:rsid w:val="00C93ED9"/>
    <w:rsid w:val="00CA633E"/>
    <w:rsid w:val="00CB2F0D"/>
    <w:rsid w:val="00CC5024"/>
    <w:rsid w:val="00CD34A1"/>
    <w:rsid w:val="00CD3F0B"/>
    <w:rsid w:val="00CF71C2"/>
    <w:rsid w:val="00D03859"/>
    <w:rsid w:val="00D20E53"/>
    <w:rsid w:val="00D22951"/>
    <w:rsid w:val="00D25572"/>
    <w:rsid w:val="00D25ED3"/>
    <w:rsid w:val="00D353B2"/>
    <w:rsid w:val="00D3691B"/>
    <w:rsid w:val="00D36A9B"/>
    <w:rsid w:val="00D41ABD"/>
    <w:rsid w:val="00D5542C"/>
    <w:rsid w:val="00D718CE"/>
    <w:rsid w:val="00D778C5"/>
    <w:rsid w:val="00D870D0"/>
    <w:rsid w:val="00DA72AC"/>
    <w:rsid w:val="00DD0EE4"/>
    <w:rsid w:val="00DF21A2"/>
    <w:rsid w:val="00E0627E"/>
    <w:rsid w:val="00E300DB"/>
    <w:rsid w:val="00E45AF6"/>
    <w:rsid w:val="00E46E0A"/>
    <w:rsid w:val="00E536FA"/>
    <w:rsid w:val="00E6419B"/>
    <w:rsid w:val="00E9169A"/>
    <w:rsid w:val="00E972B6"/>
    <w:rsid w:val="00EA1855"/>
    <w:rsid w:val="00EB5C65"/>
    <w:rsid w:val="00EC0466"/>
    <w:rsid w:val="00F14B01"/>
    <w:rsid w:val="00F40952"/>
    <w:rsid w:val="00F512E1"/>
    <w:rsid w:val="00F62A4F"/>
    <w:rsid w:val="00F73EAB"/>
    <w:rsid w:val="00F83E48"/>
    <w:rsid w:val="00FD1672"/>
    <w:rsid w:val="00FE12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32071"/>
  <w15:docId w15:val="{A678EEF4-8AE9-4C47-AB45-2D48DCB3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E61A1"/>
    <w:rPr>
      <w:sz w:val="16"/>
      <w:szCs w:val="16"/>
    </w:rPr>
  </w:style>
  <w:style w:type="paragraph" w:styleId="Komentarotekstas">
    <w:name w:val="annotation text"/>
    <w:basedOn w:val="prastasis"/>
    <w:link w:val="KomentarotekstasDiagrama"/>
    <w:semiHidden/>
    <w:unhideWhenUsed/>
    <w:rsid w:val="006E61A1"/>
    <w:rPr>
      <w:sz w:val="20"/>
    </w:rPr>
  </w:style>
  <w:style w:type="character" w:customStyle="1" w:styleId="KomentarotekstasDiagrama">
    <w:name w:val="Komentaro tekstas Diagrama"/>
    <w:basedOn w:val="Numatytasispastraiposriftas"/>
    <w:link w:val="Komentarotekstas"/>
    <w:semiHidden/>
    <w:rsid w:val="006E61A1"/>
    <w:rPr>
      <w:sz w:val="20"/>
    </w:rPr>
  </w:style>
  <w:style w:type="paragraph" w:styleId="Komentarotema">
    <w:name w:val="annotation subject"/>
    <w:basedOn w:val="Komentarotekstas"/>
    <w:next w:val="Komentarotekstas"/>
    <w:link w:val="KomentarotemaDiagrama"/>
    <w:semiHidden/>
    <w:unhideWhenUsed/>
    <w:rsid w:val="006E61A1"/>
    <w:rPr>
      <w:b/>
      <w:bCs/>
    </w:rPr>
  </w:style>
  <w:style w:type="character" w:customStyle="1" w:styleId="KomentarotemaDiagrama">
    <w:name w:val="Komentaro tema Diagrama"/>
    <w:basedOn w:val="KomentarotekstasDiagrama"/>
    <w:link w:val="Komentarotema"/>
    <w:semiHidden/>
    <w:rsid w:val="006E61A1"/>
    <w:rPr>
      <w:b/>
      <w:bCs/>
      <w:sz w:val="20"/>
    </w:rPr>
  </w:style>
  <w:style w:type="paragraph" w:styleId="Debesliotekstas">
    <w:name w:val="Balloon Text"/>
    <w:basedOn w:val="prastasis"/>
    <w:link w:val="DebesliotekstasDiagrama"/>
    <w:semiHidden/>
    <w:unhideWhenUsed/>
    <w:rsid w:val="006E61A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E61A1"/>
    <w:rPr>
      <w:rFonts w:ascii="Segoe UI" w:hAnsi="Segoe UI" w:cs="Segoe UI"/>
      <w:sz w:val="18"/>
      <w:szCs w:val="18"/>
    </w:rPr>
  </w:style>
  <w:style w:type="paragraph" w:styleId="Sraopastraipa">
    <w:name w:val="List Paragraph"/>
    <w:basedOn w:val="prastasis"/>
    <w:rsid w:val="003808C5"/>
    <w:pPr>
      <w:ind w:left="720"/>
      <w:contextualSpacing/>
    </w:pPr>
  </w:style>
  <w:style w:type="character" w:styleId="Hipersaitas">
    <w:name w:val="Hyperlink"/>
    <w:basedOn w:val="Numatytasispastraiposriftas"/>
    <w:uiPriority w:val="99"/>
    <w:semiHidden/>
    <w:unhideWhenUsed/>
    <w:rsid w:val="00217E5D"/>
    <w:rPr>
      <w:strike w:val="0"/>
      <w:dstrike w:val="0"/>
      <w:color w:val="6E717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83872">
      <w:bodyDiv w:val="1"/>
      <w:marLeft w:val="0"/>
      <w:marRight w:val="0"/>
      <w:marTop w:val="0"/>
      <w:marBottom w:val="0"/>
      <w:divBdr>
        <w:top w:val="none" w:sz="0" w:space="0" w:color="auto"/>
        <w:left w:val="none" w:sz="0" w:space="0" w:color="auto"/>
        <w:bottom w:val="none" w:sz="0" w:space="0" w:color="auto"/>
        <w:right w:val="none" w:sz="0" w:space="0" w:color="auto"/>
      </w:divBdr>
    </w:div>
    <w:div w:id="838690126">
      <w:bodyDiv w:val="1"/>
      <w:marLeft w:val="0"/>
      <w:marRight w:val="0"/>
      <w:marTop w:val="0"/>
      <w:marBottom w:val="0"/>
      <w:divBdr>
        <w:top w:val="none" w:sz="0" w:space="0" w:color="auto"/>
        <w:left w:val="none" w:sz="0" w:space="0" w:color="auto"/>
        <w:bottom w:val="none" w:sz="0" w:space="0" w:color="auto"/>
        <w:right w:val="none" w:sz="0" w:space="0" w:color="auto"/>
      </w:divBdr>
      <w:divsChild>
        <w:div w:id="1928420647">
          <w:marLeft w:val="0"/>
          <w:marRight w:val="0"/>
          <w:marTop w:val="0"/>
          <w:marBottom w:val="0"/>
          <w:divBdr>
            <w:top w:val="none" w:sz="0" w:space="0" w:color="auto"/>
            <w:left w:val="none" w:sz="0" w:space="0" w:color="auto"/>
            <w:bottom w:val="none" w:sz="0" w:space="0" w:color="auto"/>
            <w:right w:val="none" w:sz="0" w:space="0" w:color="auto"/>
          </w:divBdr>
          <w:divsChild>
            <w:div w:id="1023359510">
              <w:marLeft w:val="0"/>
              <w:marRight w:val="0"/>
              <w:marTop w:val="0"/>
              <w:marBottom w:val="0"/>
              <w:divBdr>
                <w:top w:val="none" w:sz="0" w:space="0" w:color="auto"/>
                <w:left w:val="none" w:sz="0" w:space="0" w:color="auto"/>
                <w:bottom w:val="none" w:sz="0" w:space="0" w:color="auto"/>
                <w:right w:val="none" w:sz="0" w:space="0" w:color="auto"/>
              </w:divBdr>
              <w:divsChild>
                <w:div w:id="1978411890">
                  <w:marLeft w:val="0"/>
                  <w:marRight w:val="0"/>
                  <w:marTop w:val="0"/>
                  <w:marBottom w:val="0"/>
                  <w:divBdr>
                    <w:top w:val="none" w:sz="0" w:space="0" w:color="auto"/>
                    <w:left w:val="none" w:sz="0" w:space="0" w:color="auto"/>
                    <w:bottom w:val="none" w:sz="0" w:space="0" w:color="auto"/>
                    <w:right w:val="none" w:sz="0" w:space="0" w:color="auto"/>
                  </w:divBdr>
                  <w:divsChild>
                    <w:div w:id="530843368">
                      <w:marLeft w:val="0"/>
                      <w:marRight w:val="0"/>
                      <w:marTop w:val="0"/>
                      <w:marBottom w:val="0"/>
                      <w:divBdr>
                        <w:top w:val="none" w:sz="0" w:space="0" w:color="auto"/>
                        <w:left w:val="none" w:sz="0" w:space="0" w:color="auto"/>
                        <w:bottom w:val="none" w:sz="0" w:space="0" w:color="auto"/>
                        <w:right w:val="none" w:sz="0" w:space="0" w:color="auto"/>
                      </w:divBdr>
                      <w:divsChild>
                        <w:div w:id="20752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939922">
      <w:bodyDiv w:val="1"/>
      <w:marLeft w:val="0"/>
      <w:marRight w:val="0"/>
      <w:marTop w:val="0"/>
      <w:marBottom w:val="0"/>
      <w:divBdr>
        <w:top w:val="none" w:sz="0" w:space="0" w:color="auto"/>
        <w:left w:val="none" w:sz="0" w:space="0" w:color="auto"/>
        <w:bottom w:val="none" w:sz="0" w:space="0" w:color="auto"/>
        <w:right w:val="none" w:sz="0" w:space="0" w:color="auto"/>
      </w:divBdr>
    </w:div>
    <w:div w:id="162719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BAAA2-D77A-4509-BCF6-07FE5A57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4972</Words>
  <Characters>2835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7792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2020-03-24T11:55:00Z</dcterms:created>
  <dc:creator>Ausra.Balciunaityte@lrv.lt</dc:creator>
  <cp:lastModifiedBy>Dalia Masaitienė</cp:lastModifiedBy>
  <cp:lastPrinted>2020-03-24T17:19:00Z</cp:lastPrinted>
  <dcterms:modified xsi:type="dcterms:W3CDTF">2020-03-24T17:46:00Z</dcterms:modified>
  <cp:revision>36</cp:revision>
</cp:coreProperties>
</file>