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AB380" w14:textId="485F1A0E" w:rsidR="001F6422" w:rsidRDefault="00707CE2" w:rsidP="001F6422">
      <w:pPr>
        <w:tabs>
          <w:tab w:val="left" w:pos="6804"/>
        </w:tabs>
        <w:jc w:val="center"/>
        <w:rPr>
          <w:b/>
          <w:caps/>
        </w:rPr>
      </w:pPr>
      <w:r w:rsidRPr="00707CE2">
        <w:rPr>
          <w:b/>
          <w:caps/>
        </w:rPr>
        <w:t xml:space="preserve">DĖL </w:t>
      </w:r>
      <w:r w:rsidR="001F6422">
        <w:rPr>
          <w:b/>
          <w:bCs/>
          <w:caps/>
        </w:rPr>
        <w:t xml:space="preserve">LIETUVOS RESPUBLIKOS </w:t>
      </w:r>
      <w:r w:rsidR="00924C63" w:rsidRPr="00924C63">
        <w:rPr>
          <w:b/>
          <w:bCs/>
        </w:rPr>
        <w:t xml:space="preserve">VYRIAUSYBĖS </w:t>
      </w:r>
      <w:r w:rsidR="00924C63" w:rsidRPr="00924C63">
        <w:rPr>
          <w:b/>
          <w:bCs/>
          <w:color w:val="000000"/>
        </w:rPr>
        <w:t>2014 M. LIEPOS 22 D.</w:t>
      </w:r>
      <w:r w:rsidR="00924C63">
        <w:rPr>
          <w:b/>
          <w:bCs/>
          <w:color w:val="000000"/>
        </w:rPr>
        <w:t xml:space="preserve"> </w:t>
      </w:r>
      <w:r w:rsidR="00924C63" w:rsidRPr="00924C63">
        <w:rPr>
          <w:b/>
          <w:bCs/>
          <w:color w:val="000000"/>
          <w:lang w:eastAsia="ar-SA"/>
        </w:rPr>
        <w:t xml:space="preserve">NUTARIMO NR. </w:t>
      </w:r>
      <w:r w:rsidR="00924C63" w:rsidRPr="00924C63">
        <w:rPr>
          <w:b/>
          <w:bCs/>
          <w:color w:val="000000"/>
        </w:rPr>
        <w:t>722</w:t>
      </w:r>
      <w:r w:rsidR="00924C63" w:rsidRPr="00924C63">
        <w:rPr>
          <w:b/>
          <w:bCs/>
        </w:rPr>
        <w:t xml:space="preserve"> „DĖL </w:t>
      </w:r>
      <w:r w:rsidR="00924C63" w:rsidRPr="00924C63">
        <w:rPr>
          <w:b/>
          <w:bCs/>
          <w:szCs w:val="24"/>
        </w:rPr>
        <w:t>VALSTYBĖS INSTITUCIJŲ IR ĮST</w:t>
      </w:r>
      <w:r w:rsidR="001F6422">
        <w:rPr>
          <w:b/>
          <w:szCs w:val="24"/>
        </w:rPr>
        <w:t>AIGŲ,</w:t>
      </w:r>
      <w:r w:rsidR="00924C63">
        <w:rPr>
          <w:b/>
          <w:szCs w:val="24"/>
        </w:rPr>
        <w:t xml:space="preserve"> </w:t>
      </w:r>
      <w:r w:rsidR="001F6422">
        <w:rPr>
          <w:b/>
          <w:szCs w:val="24"/>
        </w:rPr>
        <w:t>SAVIVALDYBIŲ IR KITŲ JURIDINIŲ ASMENŲ, ATSAKINGŲ UŽ LIETUVOS KAIMO PLĖTROS</w:t>
      </w:r>
      <w:r w:rsidR="00924C63">
        <w:rPr>
          <w:b/>
          <w:szCs w:val="24"/>
        </w:rPr>
        <w:t xml:space="preserve"> </w:t>
      </w:r>
      <w:r w:rsidR="001F6422">
        <w:rPr>
          <w:b/>
          <w:szCs w:val="24"/>
        </w:rPr>
        <w:t>2014–2020 METŲ PROGRAMOS ĮGYVENDINIMĄ, PASKYRIMO</w:t>
      </w:r>
      <w:r w:rsidR="00924C63">
        <w:rPr>
          <w:b/>
          <w:szCs w:val="24"/>
        </w:rPr>
        <w:t>“ PAKEITIMO</w:t>
      </w:r>
    </w:p>
    <w:p w14:paraId="678B209E" w14:textId="7F950BAA" w:rsidR="00E75E98" w:rsidRDefault="00E75E98" w:rsidP="00E46624">
      <w:pPr>
        <w:pStyle w:val="Antrats"/>
        <w:jc w:val="center"/>
      </w:pPr>
    </w:p>
    <w:p w14:paraId="5F6F480E" w14:textId="77777777" w:rsidR="00707CE2" w:rsidRDefault="00DF5801" w:rsidP="00E75E98">
      <w:pPr>
        <w:jc w:val="center"/>
      </w:pPr>
      <w:sdt>
        <w:sdtPr>
          <w:tag w:val="registravimoDataIlga"/>
          <w:id w:val="-278879082"/>
          <w:placeholder>
            <w:docPart w:val="34F60AA097F94B1D8781E0D8E6AE9114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</w:t>
      </w:r>
    </w:p>
    <w:p w14:paraId="4B2C2830" w14:textId="77777777" w:rsidR="00E75E98" w:rsidRDefault="00E75E98" w:rsidP="00E75E98">
      <w:pPr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34F60AA097F94B1D8781E0D8E6AE9114"/>
          </w:placeholder>
          <w:showingPlcHdr/>
        </w:sdtPr>
        <w:sdtEndPr/>
        <w:sdtContent>
          <w:r>
            <w:t/>
          </w:r>
        </w:sdtContent>
      </w:sdt>
    </w:p>
    <w:p w14:paraId="780E90E0" w14:textId="77777777" w:rsidR="00E75E98" w:rsidRDefault="00E75E98" w:rsidP="00E75E98">
      <w:pPr>
        <w:jc w:val="center"/>
      </w:pPr>
      <w:r>
        <w:t>Vilnius</w:t>
      </w:r>
    </w:p>
    <w:p w14:paraId="61D8E09A" w14:textId="77777777" w:rsidR="00E75E98" w:rsidRDefault="00E75E98" w:rsidP="00E75E98">
      <w:pPr>
        <w:jc w:val="center"/>
      </w:pPr>
    </w:p>
    <w:p w14:paraId="5F864D3D" w14:textId="2B5C45E7" w:rsidR="00707CE2" w:rsidRDefault="00D95226" w:rsidP="001F6422">
      <w:pPr>
        <w:ind w:firstLine="720"/>
        <w:jc w:val="both"/>
      </w:pPr>
      <w:bookmarkStart w:id="0" w:name="part_fab8015f835a4a4f9c7603d2fa582b66"/>
      <w:bookmarkEnd w:id="0"/>
      <w:r w:rsidRPr="00980A7B">
        <w:t xml:space="preserve">Lietuvos Respublikos Vyriausybė </w:t>
      </w:r>
      <w:r w:rsidR="00707CE2" w:rsidRPr="00980A7B">
        <w:t>n u t a r i a:</w:t>
      </w:r>
    </w:p>
    <w:p w14:paraId="3251A01A" w14:textId="3F6B9D7F" w:rsidR="000428B4" w:rsidRPr="0089044E" w:rsidRDefault="0089044E" w:rsidP="0089044E">
      <w:pPr>
        <w:ind w:firstLine="709"/>
        <w:jc w:val="both"/>
        <w:rPr>
          <w:bCs/>
          <w:caps/>
        </w:rPr>
      </w:pPr>
      <w:r w:rsidRPr="0089044E">
        <w:rPr>
          <w:bCs/>
          <w:lang w:val="en-US"/>
        </w:rPr>
        <w:t>1.</w:t>
      </w:r>
      <w:r>
        <w:rPr>
          <w:bCs/>
        </w:rPr>
        <w:t xml:space="preserve"> </w:t>
      </w:r>
      <w:r w:rsidR="000428B4" w:rsidRPr="0089044E">
        <w:rPr>
          <w:bCs/>
        </w:rPr>
        <w:t xml:space="preserve">Pakeisti </w:t>
      </w:r>
      <w:r w:rsidR="000428B4" w:rsidRPr="0089044E">
        <w:rPr>
          <w:color w:val="000000"/>
          <w:lang w:eastAsia="ar-SA"/>
        </w:rPr>
        <w:t xml:space="preserve">Lietuvos Respublikos Vyriausybės </w:t>
      </w:r>
      <w:r w:rsidR="000428B4" w:rsidRPr="0089044E">
        <w:rPr>
          <w:color w:val="000000"/>
        </w:rPr>
        <w:t>2014 m. liepos 22 d.</w:t>
      </w:r>
      <w:r w:rsidR="000428B4" w:rsidRPr="0089044E">
        <w:rPr>
          <w:color w:val="000000"/>
          <w:lang w:eastAsia="ar-SA"/>
        </w:rPr>
        <w:t xml:space="preserve"> nutarimą Nr. </w:t>
      </w:r>
      <w:r w:rsidR="000428B4" w:rsidRPr="0089044E">
        <w:rPr>
          <w:color w:val="000000"/>
        </w:rPr>
        <w:t>722 „D</w:t>
      </w:r>
      <w:r w:rsidR="000428B4" w:rsidRPr="0089044E">
        <w:rPr>
          <w:bCs/>
        </w:rPr>
        <w:t xml:space="preserve">ėl </w:t>
      </w:r>
      <w:r w:rsidR="000428B4" w:rsidRPr="0089044E">
        <w:rPr>
          <w:bCs/>
          <w:szCs w:val="24"/>
        </w:rPr>
        <w:t>valstybės institucijų ir įstaigų, savivaldybių ir kitų juridinių asmenų, atsakingų už Lietuvos kaimo plėtros 2014–2020 metų programos įgyvendinimą, paskyrimo“ ir jį papildyti  4.8</w:t>
      </w:r>
      <w:r w:rsidR="000428B4" w:rsidRPr="0089044E">
        <w:rPr>
          <w:bCs/>
          <w:szCs w:val="24"/>
          <w:vertAlign w:val="superscript"/>
        </w:rPr>
        <w:t>1</w:t>
      </w:r>
      <w:r w:rsidR="000428B4" w:rsidRPr="0089044E">
        <w:rPr>
          <w:bCs/>
          <w:szCs w:val="24"/>
        </w:rPr>
        <w:t xml:space="preserve"> papunkčiu:</w:t>
      </w:r>
    </w:p>
    <w:p w14:paraId="0077D061" w14:textId="373A5E32" w:rsidR="000428B4" w:rsidRDefault="000428B4" w:rsidP="000428B4">
      <w:pPr>
        <w:ind w:firstLine="709"/>
        <w:jc w:val="both"/>
        <w:rPr>
          <w:color w:val="000000"/>
          <w:szCs w:val="24"/>
        </w:rPr>
      </w:pPr>
      <w:r>
        <w:t>„</w:t>
      </w:r>
      <w:bookmarkStart w:id="1" w:name="_Hlk31877243"/>
      <w:r w:rsidRPr="000428B4">
        <w:rPr>
          <w:b/>
          <w:bCs/>
        </w:rPr>
        <w:t>4.8</w:t>
      </w:r>
      <w:r w:rsidRPr="000428B4">
        <w:rPr>
          <w:b/>
          <w:bCs/>
          <w:vertAlign w:val="superscript"/>
        </w:rPr>
        <w:t>1</w:t>
      </w:r>
      <w:r w:rsidRPr="000428B4">
        <w:rPr>
          <w:b/>
          <w:bCs/>
        </w:rPr>
        <w:t>. savivaldybėms</w:t>
      </w:r>
      <w:r w:rsidRPr="000428B4">
        <w:rPr>
          <w:b/>
          <w:bCs/>
          <w:szCs w:val="24"/>
        </w:rPr>
        <w:t xml:space="preserve"> – administruojant </w:t>
      </w:r>
      <w:r w:rsidRPr="000428B4">
        <w:rPr>
          <w:b/>
          <w:bCs/>
        </w:rPr>
        <w:t xml:space="preserve">EŽŪFKP priemonės „Rizikos valdymas“ veiklos sritį </w:t>
      </w:r>
      <w:r w:rsidRPr="000428B4">
        <w:rPr>
          <w:b/>
          <w:bCs/>
          <w:color w:val="000000"/>
        </w:rPr>
        <w:t xml:space="preserve">„Pasėlių, gyvūnų ir augalų draudimo įmokos“, </w:t>
      </w:r>
      <w:r w:rsidRPr="000428B4">
        <w:rPr>
          <w:b/>
          <w:bCs/>
        </w:rPr>
        <w:t>vadovautis</w:t>
      </w:r>
      <w:r w:rsidRPr="000428B4">
        <w:rPr>
          <w:b/>
          <w:bCs/>
          <w:szCs w:val="24"/>
        </w:rPr>
        <w:t xml:space="preserve"> Nacionalinės mokėjimo agentūros </w:t>
      </w:r>
      <w:bookmarkStart w:id="2" w:name="_GoBack"/>
      <w:bookmarkEnd w:id="2"/>
      <w:r w:rsidRPr="000428B4">
        <w:rPr>
          <w:b/>
          <w:bCs/>
          <w:szCs w:val="24"/>
        </w:rPr>
        <w:t>parengtu ir patvirtintu įgyvendinimo procedūrų aprašu;</w:t>
      </w:r>
      <w:bookmarkEnd w:id="1"/>
      <w:r>
        <w:rPr>
          <w:szCs w:val="24"/>
        </w:rPr>
        <w:t>“.</w:t>
      </w:r>
    </w:p>
    <w:p w14:paraId="7D3E81DE" w14:textId="016267F2" w:rsidR="001F6422" w:rsidRDefault="0089044E" w:rsidP="0089044E">
      <w:pPr>
        <w:ind w:firstLine="709"/>
        <w:jc w:val="both"/>
        <w:rPr>
          <w:color w:val="000000"/>
          <w:szCs w:val="24"/>
        </w:rPr>
      </w:pPr>
      <w:r>
        <w:rPr>
          <w:szCs w:val="24"/>
        </w:rPr>
        <w:t>2. Šis nutarimas įsigalioja 20</w:t>
      </w:r>
      <w:r>
        <w:rPr>
          <w:szCs w:val="24"/>
        </w:rPr>
        <w:t>20</w:t>
      </w:r>
      <w:r>
        <w:rPr>
          <w:szCs w:val="24"/>
        </w:rPr>
        <w:t xml:space="preserve"> m. </w:t>
      </w:r>
      <w:r>
        <w:rPr>
          <w:szCs w:val="24"/>
        </w:rPr>
        <w:t>gegužės</w:t>
      </w:r>
      <w:r>
        <w:rPr>
          <w:szCs w:val="24"/>
        </w:rPr>
        <w:t xml:space="preserve"> </w:t>
      </w:r>
      <w:r w:rsidRPr="003F4DD5">
        <w:rPr>
          <w:szCs w:val="24"/>
          <w:lang w:val="fr-FR"/>
        </w:rPr>
        <w:t>1</w:t>
      </w:r>
      <w:r>
        <w:rPr>
          <w:szCs w:val="24"/>
        </w:rPr>
        <w:t xml:space="preserve"> d.</w:t>
      </w:r>
    </w:p>
    <w:p w14:paraId="140B3272" w14:textId="77777777" w:rsidR="001F6422" w:rsidRPr="001F6422" w:rsidRDefault="001F6422" w:rsidP="00E75E98">
      <w:pPr>
        <w:jc w:val="both"/>
        <w:rPr>
          <w:szCs w:val="24"/>
        </w:rPr>
      </w:pPr>
    </w:p>
    <w:p w14:paraId="72B51301" w14:textId="77777777" w:rsidR="00707CE2" w:rsidRDefault="00707CE2" w:rsidP="00707CE2">
      <w:pPr>
        <w:pStyle w:val="Antrats"/>
        <w:tabs>
          <w:tab w:val="center" w:pos="-7800"/>
          <w:tab w:val="left" w:pos="6237"/>
        </w:tabs>
      </w:pPr>
      <w:r>
        <w:t>Ministras Pirmininkas</w:t>
      </w:r>
      <w:r>
        <w:tab/>
        <w:t xml:space="preserve">              </w:t>
      </w:r>
      <w:r>
        <w:tab/>
      </w:r>
      <w:r>
        <w:tab/>
        <w:t xml:space="preserve">               </w:t>
      </w:r>
    </w:p>
    <w:p w14:paraId="27A6F0B8" w14:textId="77777777" w:rsidR="00707CE2" w:rsidRDefault="00707CE2" w:rsidP="00707CE2">
      <w:pPr>
        <w:pStyle w:val="Antrats"/>
        <w:tabs>
          <w:tab w:val="center" w:pos="-7800"/>
          <w:tab w:val="left" w:pos="6237"/>
        </w:tabs>
      </w:pPr>
    </w:p>
    <w:p w14:paraId="0054FD27" w14:textId="77777777" w:rsidR="00707CE2" w:rsidRDefault="00707CE2" w:rsidP="00707CE2">
      <w:pPr>
        <w:pStyle w:val="Antrats"/>
        <w:tabs>
          <w:tab w:val="center" w:pos="-7800"/>
          <w:tab w:val="left" w:pos="6237"/>
        </w:tabs>
      </w:pPr>
    </w:p>
    <w:p w14:paraId="5780746B" w14:textId="786F4038" w:rsidR="00532EA2" w:rsidRDefault="0006717F" w:rsidP="00707CE2">
      <w:pPr>
        <w:pStyle w:val="Antrats"/>
        <w:tabs>
          <w:tab w:val="clear" w:pos="4153"/>
          <w:tab w:val="center" w:pos="-7800"/>
          <w:tab w:val="left" w:pos="6237"/>
        </w:tabs>
      </w:pPr>
      <w:r>
        <w:t>Žemės ūkio</w:t>
      </w:r>
      <w:r w:rsidR="00707CE2">
        <w:t xml:space="preserve"> ministras</w:t>
      </w:r>
      <w:r w:rsidR="00707CE2">
        <w:tab/>
        <w:t xml:space="preserve">                </w:t>
      </w:r>
    </w:p>
    <w:sectPr w:rsidR="00532EA2" w:rsidSect="00C93375">
      <w:headerReference w:type="even" r:id="rId7"/>
      <w:headerReference w:type="default" r:id="rId8"/>
      <w:headerReference w:type="first" r:id="rId9"/>
      <w:pgSz w:w="11906" w:h="16838" w:code="9"/>
      <w:pgMar w:top="1965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282A6" w14:textId="77777777" w:rsidR="00DF5801" w:rsidRDefault="00DF5801">
      <w:r>
        <w:separator/>
      </w:r>
    </w:p>
  </w:endnote>
  <w:endnote w:type="continuationSeparator" w:id="0">
    <w:p w14:paraId="5C23772C" w14:textId="77777777" w:rsidR="00DF5801" w:rsidRDefault="00DF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74499" w14:textId="77777777" w:rsidR="00DF5801" w:rsidRDefault="00DF5801">
      <w:r>
        <w:separator/>
      </w:r>
    </w:p>
  </w:footnote>
  <w:footnote w:type="continuationSeparator" w:id="0">
    <w:p w14:paraId="1DA15E1E" w14:textId="77777777" w:rsidR="00DF5801" w:rsidRDefault="00DF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80D5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356999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A1504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952513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7727B" w14:textId="77777777" w:rsidR="0089044E" w:rsidRDefault="0089044E" w:rsidP="00985CE2">
    <w:pPr>
      <w:ind w:left="6480"/>
      <w:rPr>
        <w:b/>
      </w:rPr>
    </w:pPr>
    <w:r>
      <w:rPr>
        <w:b/>
      </w:rPr>
      <w:t xml:space="preserve">Projekto </w:t>
    </w:r>
  </w:p>
  <w:p w14:paraId="3E6E826B" w14:textId="2C6D4442" w:rsidR="00CF1A4F" w:rsidRPr="00622304" w:rsidRDefault="0089044E" w:rsidP="0089044E">
    <w:pPr>
      <w:ind w:left="6480"/>
      <w:rPr>
        <w:b/>
      </w:rPr>
    </w:pPr>
    <w:r>
      <w:rPr>
        <w:b/>
      </w:rPr>
      <w:t xml:space="preserve">lyginamasis </w:t>
    </w:r>
    <w:r w:rsidR="00985CE2">
      <w:rPr>
        <w:b/>
      </w:rPr>
      <w:t>variantas</w:t>
    </w:r>
  </w:p>
  <w:p w14:paraId="308E263A" w14:textId="77777777" w:rsidR="00CF1A4F" w:rsidRDefault="00CF1A4F" w:rsidP="00703148">
    <w:pPr>
      <w:jc w:val="center"/>
    </w:pPr>
  </w:p>
  <w:p w14:paraId="585D535D" w14:textId="77777777" w:rsidR="00CF1A4F" w:rsidRPr="00E46624" w:rsidRDefault="00CF1A4F" w:rsidP="00622304">
    <w:pPr>
      <w:pStyle w:val="Antrat1"/>
      <w:spacing w:before="120"/>
      <w:rPr>
        <w:rFonts w:ascii="Arial" w:hAnsi="Arial" w:cs="Arial"/>
        <w:sz w:val="36"/>
        <w:szCs w:val="36"/>
      </w:rPr>
    </w:pPr>
    <w:r w:rsidRPr="00E46624">
      <w:rPr>
        <w:rFonts w:ascii="Arial" w:hAnsi="Arial" w:cs="Arial"/>
        <w:sz w:val="36"/>
        <w:szCs w:val="36"/>
      </w:rPr>
      <w:t>Lietuvos Respublikos Vyriausybė</w:t>
    </w:r>
  </w:p>
  <w:p w14:paraId="0F53FDE4" w14:textId="77777777" w:rsidR="00622304" w:rsidRPr="00622304" w:rsidRDefault="00622304" w:rsidP="00622304"/>
  <w:p w14:paraId="243FC4E8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561E0727"/>
    <w:multiLevelType w:val="hybridMultilevel"/>
    <w:tmpl w:val="E88AAE1E"/>
    <w:lvl w:ilvl="0" w:tplc="B02C1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127D53"/>
    <w:multiLevelType w:val="hybridMultilevel"/>
    <w:tmpl w:val="96B418E8"/>
    <w:lvl w:ilvl="0" w:tplc="42BEC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3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E2"/>
    <w:rsid w:val="00000DCD"/>
    <w:rsid w:val="000012A1"/>
    <w:rsid w:val="0000676D"/>
    <w:rsid w:val="00014A64"/>
    <w:rsid w:val="00015401"/>
    <w:rsid w:val="00020C46"/>
    <w:rsid w:val="00021155"/>
    <w:rsid w:val="000213BA"/>
    <w:rsid w:val="0002398C"/>
    <w:rsid w:val="00023F53"/>
    <w:rsid w:val="00040D80"/>
    <w:rsid w:val="000428B4"/>
    <w:rsid w:val="0004392A"/>
    <w:rsid w:val="00045255"/>
    <w:rsid w:val="00050062"/>
    <w:rsid w:val="00050DAC"/>
    <w:rsid w:val="0005781B"/>
    <w:rsid w:val="00061715"/>
    <w:rsid w:val="000642AC"/>
    <w:rsid w:val="0006717F"/>
    <w:rsid w:val="00071F90"/>
    <w:rsid w:val="00077AD5"/>
    <w:rsid w:val="000826E8"/>
    <w:rsid w:val="0008470F"/>
    <w:rsid w:val="00097EC7"/>
    <w:rsid w:val="000A655E"/>
    <w:rsid w:val="000A6572"/>
    <w:rsid w:val="000B08A0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32EB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6422"/>
    <w:rsid w:val="001F7101"/>
    <w:rsid w:val="00201AC2"/>
    <w:rsid w:val="00204BE2"/>
    <w:rsid w:val="00207C40"/>
    <w:rsid w:val="00221596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475CF"/>
    <w:rsid w:val="002504B1"/>
    <w:rsid w:val="00253A2C"/>
    <w:rsid w:val="0026001E"/>
    <w:rsid w:val="002672B6"/>
    <w:rsid w:val="0027356B"/>
    <w:rsid w:val="00275A9F"/>
    <w:rsid w:val="002869CF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583F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14EA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EDC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016A"/>
    <w:rsid w:val="005A5535"/>
    <w:rsid w:val="005A733D"/>
    <w:rsid w:val="005B0B0D"/>
    <w:rsid w:val="005B203B"/>
    <w:rsid w:val="005B3583"/>
    <w:rsid w:val="005B45E9"/>
    <w:rsid w:val="005B74F3"/>
    <w:rsid w:val="005C1717"/>
    <w:rsid w:val="005C2873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2304"/>
    <w:rsid w:val="00626F9E"/>
    <w:rsid w:val="006275F2"/>
    <w:rsid w:val="00631A11"/>
    <w:rsid w:val="006338DA"/>
    <w:rsid w:val="0064051D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1C6C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7CE2"/>
    <w:rsid w:val="00710CFB"/>
    <w:rsid w:val="00714ABA"/>
    <w:rsid w:val="007163B0"/>
    <w:rsid w:val="0071780B"/>
    <w:rsid w:val="00722302"/>
    <w:rsid w:val="00722BF7"/>
    <w:rsid w:val="0073183E"/>
    <w:rsid w:val="00733E1A"/>
    <w:rsid w:val="007358EF"/>
    <w:rsid w:val="00736217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1D81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1FA"/>
    <w:rsid w:val="007D6E06"/>
    <w:rsid w:val="007E46ED"/>
    <w:rsid w:val="007F27AF"/>
    <w:rsid w:val="007F606A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854"/>
    <w:rsid w:val="00882B6E"/>
    <w:rsid w:val="00882DA3"/>
    <w:rsid w:val="0088402E"/>
    <w:rsid w:val="00884090"/>
    <w:rsid w:val="00884805"/>
    <w:rsid w:val="00886C4B"/>
    <w:rsid w:val="0088728B"/>
    <w:rsid w:val="008902CE"/>
    <w:rsid w:val="0089044E"/>
    <w:rsid w:val="00892B62"/>
    <w:rsid w:val="00892FB8"/>
    <w:rsid w:val="00893192"/>
    <w:rsid w:val="00897303"/>
    <w:rsid w:val="008A1290"/>
    <w:rsid w:val="008A2661"/>
    <w:rsid w:val="008A3ED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4C63"/>
    <w:rsid w:val="00925B20"/>
    <w:rsid w:val="00925B3F"/>
    <w:rsid w:val="00926066"/>
    <w:rsid w:val="00936075"/>
    <w:rsid w:val="00936ED0"/>
    <w:rsid w:val="00943590"/>
    <w:rsid w:val="0094440D"/>
    <w:rsid w:val="00945AD0"/>
    <w:rsid w:val="00952031"/>
    <w:rsid w:val="00956722"/>
    <w:rsid w:val="00956798"/>
    <w:rsid w:val="00956874"/>
    <w:rsid w:val="00967488"/>
    <w:rsid w:val="00967551"/>
    <w:rsid w:val="00967EAF"/>
    <w:rsid w:val="00974C53"/>
    <w:rsid w:val="00980A7B"/>
    <w:rsid w:val="00981A5F"/>
    <w:rsid w:val="00985CE2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4D4E"/>
    <w:rsid w:val="009C58C0"/>
    <w:rsid w:val="009C59EA"/>
    <w:rsid w:val="009C6305"/>
    <w:rsid w:val="009C6CA2"/>
    <w:rsid w:val="009D0EB2"/>
    <w:rsid w:val="009D22CB"/>
    <w:rsid w:val="009D33B6"/>
    <w:rsid w:val="009E3E10"/>
    <w:rsid w:val="009F2251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44AE7"/>
    <w:rsid w:val="00A508F2"/>
    <w:rsid w:val="00A51051"/>
    <w:rsid w:val="00A54498"/>
    <w:rsid w:val="00A5711B"/>
    <w:rsid w:val="00A651E0"/>
    <w:rsid w:val="00A7133E"/>
    <w:rsid w:val="00A76D43"/>
    <w:rsid w:val="00A80B42"/>
    <w:rsid w:val="00A831D7"/>
    <w:rsid w:val="00A859ED"/>
    <w:rsid w:val="00A90C10"/>
    <w:rsid w:val="00A93A1B"/>
    <w:rsid w:val="00AA2395"/>
    <w:rsid w:val="00AA284F"/>
    <w:rsid w:val="00AA3AB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7AD"/>
    <w:rsid w:val="00B04D1B"/>
    <w:rsid w:val="00B1502B"/>
    <w:rsid w:val="00B16079"/>
    <w:rsid w:val="00B1730B"/>
    <w:rsid w:val="00B3477E"/>
    <w:rsid w:val="00B34A6A"/>
    <w:rsid w:val="00B429AE"/>
    <w:rsid w:val="00B45308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6F82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1E44"/>
    <w:rsid w:val="00C658E2"/>
    <w:rsid w:val="00C70770"/>
    <w:rsid w:val="00C744E9"/>
    <w:rsid w:val="00C80CD4"/>
    <w:rsid w:val="00C845B7"/>
    <w:rsid w:val="00C878B1"/>
    <w:rsid w:val="00C905CA"/>
    <w:rsid w:val="00C90CFC"/>
    <w:rsid w:val="00C93375"/>
    <w:rsid w:val="00C94C03"/>
    <w:rsid w:val="00C9637E"/>
    <w:rsid w:val="00CA2571"/>
    <w:rsid w:val="00CB1DEF"/>
    <w:rsid w:val="00CB5874"/>
    <w:rsid w:val="00CD07CF"/>
    <w:rsid w:val="00CD1A37"/>
    <w:rsid w:val="00CD1BD5"/>
    <w:rsid w:val="00CD2720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437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76D"/>
    <w:rsid w:val="00D80E1C"/>
    <w:rsid w:val="00D927F6"/>
    <w:rsid w:val="00D932D9"/>
    <w:rsid w:val="00D95226"/>
    <w:rsid w:val="00DA215C"/>
    <w:rsid w:val="00DA3554"/>
    <w:rsid w:val="00DA38CD"/>
    <w:rsid w:val="00DA7F0F"/>
    <w:rsid w:val="00DB0A26"/>
    <w:rsid w:val="00DB3137"/>
    <w:rsid w:val="00DB3603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5801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514"/>
    <w:rsid w:val="00E44E34"/>
    <w:rsid w:val="00E453E9"/>
    <w:rsid w:val="00E4655B"/>
    <w:rsid w:val="00E46624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D4C7F"/>
    <w:rsid w:val="00EE45BD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5B33"/>
    <w:rsid w:val="00F87A0D"/>
    <w:rsid w:val="00F93EB6"/>
    <w:rsid w:val="00F95F10"/>
    <w:rsid w:val="00FA382B"/>
    <w:rsid w:val="00FA6A43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3B7B91"/>
  <w15:docId w15:val="{1160907D-F736-4954-813E-95835FAE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D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4D4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4D4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D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D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dvardas.makseckas/AppData/Local/Microsoft/Windows/INetCache/Content.MSO/CA613601.dotx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F60AA097F94B1D8781E0D8E6AE91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744E85-5C59-4121-8A6C-CC87D87A2283}"/>
      </w:docPartPr>
      <w:docPartBody>
        <w:p w:rsidR="00AB28C3" w:rsidRDefault="006B2F91">
          <w:pPr>
            <w:pStyle w:val="34F60AA097F94B1D8781E0D8E6AE9114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A3"/>
    <w:rsid w:val="00012231"/>
    <w:rsid w:val="00015114"/>
    <w:rsid w:val="00122518"/>
    <w:rsid w:val="002577BC"/>
    <w:rsid w:val="002D217F"/>
    <w:rsid w:val="0033563E"/>
    <w:rsid w:val="00463964"/>
    <w:rsid w:val="005849A4"/>
    <w:rsid w:val="005A0EFC"/>
    <w:rsid w:val="006B2F91"/>
    <w:rsid w:val="00720EA3"/>
    <w:rsid w:val="009725F2"/>
    <w:rsid w:val="009E2314"/>
    <w:rsid w:val="00AB28C3"/>
    <w:rsid w:val="00AC3A1D"/>
    <w:rsid w:val="00B159E2"/>
    <w:rsid w:val="00B212B8"/>
    <w:rsid w:val="00BB1357"/>
    <w:rsid w:val="00C07D6E"/>
    <w:rsid w:val="00C901B1"/>
    <w:rsid w:val="00E142F5"/>
    <w:rsid w:val="00E21FA5"/>
    <w:rsid w:val="00E6086A"/>
    <w:rsid w:val="00E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20EA3"/>
  </w:style>
  <w:style w:type="paragraph" w:customStyle="1" w:styleId="34F60AA097F94B1D8781E0D8E6AE9114">
    <w:name w:val="34F60AA097F94B1D8781E0D8E6AE9114"/>
  </w:style>
  <w:style w:type="paragraph" w:customStyle="1" w:styleId="4DE4CE44B1A948BB90FFA23E8EABE91D">
    <w:name w:val="4DE4CE44B1A948BB90FFA23E8EABE91D"/>
    <w:rsid w:val="00720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CA613601</Template>
  <TotalTime>3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2020-02-28T05:21:00Z</dcterms:created>
  <dc:creator>Kristina Juodonienė</dc:creator>
  <cp:lastModifiedBy>Edvardas Makšeckas</cp:lastModifiedBy>
  <cp:lastPrinted>2020-02-04T12:24:00Z</cp:lastPrinted>
  <dcterms:modified xsi:type="dcterms:W3CDTF">2020-03-19T08:32:00Z</dcterms:modified>
  <cp:revision>3</cp:revision>
</cp:coreProperties>
</file>