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6E725" w14:textId="6AFD7BCD" w:rsidR="007C5110" w:rsidRPr="007C5110" w:rsidRDefault="00124C2C" w:rsidP="00124C2C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bookmarkStart w:id="0" w:name="_GoBack"/>
      <w:bookmarkEnd w:id="0"/>
      <w:r>
        <w:rPr>
          <w:rFonts w:ascii="TimesLT" w:hAnsi="TimesLT"/>
          <w:lang w:val="en-US"/>
        </w:rPr>
        <w:tab/>
        <w:t xml:space="preserve">                                                                       </w:t>
      </w:r>
      <w:r w:rsidR="00326F7F">
        <w:rPr>
          <w:rFonts w:ascii="TimesLT" w:hAnsi="TimesLT"/>
          <w:lang w:val="en-US"/>
        </w:rPr>
        <w:t xml:space="preserve">      </w:t>
      </w:r>
      <w:r w:rsidR="007C5110" w:rsidRPr="007C5110">
        <w:rPr>
          <w:b/>
          <w:bCs/>
          <w:szCs w:val="24"/>
        </w:rPr>
        <w:t>Projekto</w:t>
      </w:r>
    </w:p>
    <w:p w14:paraId="73E6E726" w14:textId="77777777" w:rsidR="00DC428F" w:rsidRPr="007C5110" w:rsidRDefault="007C5110">
      <w:pPr>
        <w:tabs>
          <w:tab w:val="center" w:pos="4153"/>
          <w:tab w:val="right" w:pos="8306"/>
        </w:tabs>
        <w:jc w:val="right"/>
        <w:rPr>
          <w:rFonts w:ascii="TimesLT" w:hAnsi="TimesLT"/>
        </w:rPr>
      </w:pPr>
      <w:r w:rsidRPr="007C5110">
        <w:rPr>
          <w:b/>
          <w:bCs/>
          <w:szCs w:val="24"/>
        </w:rPr>
        <w:t>lyginamasis variantas</w:t>
      </w:r>
      <w:r w:rsidR="0063507A" w:rsidRPr="007C5110">
        <w:rPr>
          <w:b/>
          <w:bCs/>
          <w:szCs w:val="24"/>
        </w:rPr>
        <w:t xml:space="preserve"> </w:t>
      </w:r>
    </w:p>
    <w:p w14:paraId="73E6E727" w14:textId="77777777" w:rsidR="00DC428F" w:rsidRDefault="00DC428F">
      <w:pPr>
        <w:tabs>
          <w:tab w:val="center" w:pos="4153"/>
          <w:tab w:val="right" w:pos="8306"/>
        </w:tabs>
        <w:jc w:val="right"/>
        <w:rPr>
          <w:b/>
          <w:bCs/>
          <w:szCs w:val="24"/>
          <w:lang w:val="en-US"/>
        </w:rPr>
      </w:pPr>
    </w:p>
    <w:p w14:paraId="73E6E728" w14:textId="77777777" w:rsidR="00DC428F" w:rsidRDefault="00DC428F">
      <w:pPr>
        <w:jc w:val="right"/>
        <w:rPr>
          <w:caps/>
          <w:lang w:eastAsia="lt-LT"/>
        </w:rPr>
      </w:pPr>
    </w:p>
    <w:p w14:paraId="73E6E72B" w14:textId="77777777" w:rsidR="00DC428F" w:rsidRDefault="00DC428F">
      <w:pPr>
        <w:jc w:val="center"/>
        <w:rPr>
          <w:b/>
          <w:bCs/>
          <w:caps/>
        </w:rPr>
      </w:pPr>
    </w:p>
    <w:p w14:paraId="73E6E72C" w14:textId="77777777" w:rsidR="00DC428F" w:rsidRDefault="0063507A">
      <w:pPr>
        <w:jc w:val="center"/>
        <w:rPr>
          <w:b/>
          <w:bCs/>
          <w:caps/>
        </w:rPr>
      </w:pPr>
      <w:r>
        <w:rPr>
          <w:b/>
          <w:bCs/>
          <w:caps/>
          <w:szCs w:val="24"/>
        </w:rPr>
        <w:t>LIETUVOS RESPUBLIKOS</w:t>
      </w:r>
    </w:p>
    <w:p w14:paraId="73E6E72D" w14:textId="6693079F" w:rsidR="00DC428F" w:rsidRPr="00A16EBC" w:rsidRDefault="0098464A">
      <w:pPr>
        <w:jc w:val="center"/>
      </w:pPr>
      <w:r w:rsidRPr="0098464A">
        <w:rPr>
          <w:b/>
          <w:caps/>
          <w:szCs w:val="24"/>
        </w:rPr>
        <w:t>SPROGMENŲ APYVARTOS KONTROLĖS</w:t>
      </w:r>
      <w:r>
        <w:rPr>
          <w:b/>
          <w:caps/>
          <w:szCs w:val="24"/>
        </w:rPr>
        <w:t xml:space="preserve"> ĮSTATYMO NR. IX-131</w:t>
      </w:r>
      <w:r w:rsidR="0063507A">
        <w:rPr>
          <w:b/>
          <w:caps/>
          <w:szCs w:val="24"/>
        </w:rPr>
        <w:t xml:space="preserve">5 </w:t>
      </w:r>
      <w:bookmarkStart w:id="1" w:name="__DdeLink__29016_911412652"/>
      <w:r>
        <w:rPr>
          <w:b/>
          <w:caps/>
          <w:szCs w:val="24"/>
        </w:rPr>
        <w:t>1</w:t>
      </w:r>
      <w:r w:rsidR="0063507A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STRAIPSNIO</w:t>
      </w:r>
      <w:r w:rsidR="0063507A">
        <w:rPr>
          <w:b/>
          <w:caps/>
          <w:szCs w:val="24"/>
        </w:rPr>
        <w:t xml:space="preserve"> </w:t>
      </w:r>
      <w:bookmarkEnd w:id="1"/>
      <w:r w:rsidR="0063507A">
        <w:rPr>
          <w:b/>
          <w:caps/>
          <w:szCs w:val="24"/>
        </w:rPr>
        <w:t>PAKEITIMO</w:t>
      </w:r>
    </w:p>
    <w:p w14:paraId="73E6E72E" w14:textId="77777777" w:rsidR="00DC428F" w:rsidRDefault="0063507A">
      <w:pPr>
        <w:jc w:val="center"/>
        <w:rPr>
          <w:caps/>
        </w:rPr>
      </w:pPr>
      <w:r>
        <w:rPr>
          <w:b/>
          <w:caps/>
          <w:szCs w:val="24"/>
        </w:rPr>
        <w:t>ĮSTATYMAS</w:t>
      </w:r>
    </w:p>
    <w:p w14:paraId="73E6E72F" w14:textId="77777777" w:rsidR="00DC428F" w:rsidRDefault="00DC428F">
      <w:pPr>
        <w:jc w:val="center"/>
        <w:rPr>
          <w:b/>
          <w:caps/>
          <w:szCs w:val="24"/>
        </w:rPr>
      </w:pPr>
    </w:p>
    <w:p w14:paraId="73E6E730" w14:textId="087D855F" w:rsidR="00DC428F" w:rsidRDefault="0063507A">
      <w:pPr>
        <w:jc w:val="center"/>
        <w:rPr>
          <w:szCs w:val="24"/>
        </w:rPr>
      </w:pPr>
      <w:r>
        <w:rPr>
          <w:szCs w:val="24"/>
          <w:lang w:val="en-US"/>
        </w:rPr>
        <w:t>201</w:t>
      </w:r>
      <w:r w:rsidR="002C5C1F">
        <w:rPr>
          <w:szCs w:val="24"/>
          <w:lang w:val="en-US"/>
        </w:rPr>
        <w:t>8</w:t>
      </w:r>
      <w:r>
        <w:rPr>
          <w:szCs w:val="24"/>
        </w:rPr>
        <w:t xml:space="preserve"> m. </w:t>
      </w:r>
      <w:r>
        <w:rPr>
          <w:szCs w:val="24"/>
          <w:lang w:val="en-US"/>
        </w:rPr>
        <w:t xml:space="preserve">              </w:t>
      </w:r>
      <w:r>
        <w:rPr>
          <w:szCs w:val="24"/>
        </w:rPr>
        <w:t xml:space="preserve"> d. Nr. </w:t>
      </w:r>
    </w:p>
    <w:p w14:paraId="73E6E731" w14:textId="77777777" w:rsidR="00DC428F" w:rsidRDefault="0063507A">
      <w:pPr>
        <w:jc w:val="center"/>
        <w:rPr>
          <w:szCs w:val="24"/>
        </w:rPr>
      </w:pPr>
      <w:r>
        <w:rPr>
          <w:szCs w:val="24"/>
        </w:rPr>
        <w:t>Vilnius</w:t>
      </w:r>
    </w:p>
    <w:p w14:paraId="73E6E732" w14:textId="77777777" w:rsidR="00DC428F" w:rsidRDefault="00DC428F">
      <w:pPr>
        <w:jc w:val="center"/>
        <w:rPr>
          <w:szCs w:val="24"/>
        </w:rPr>
      </w:pPr>
    </w:p>
    <w:p w14:paraId="73E6E733" w14:textId="77777777" w:rsidR="00DC428F" w:rsidRDefault="00DC428F">
      <w:pPr>
        <w:tabs>
          <w:tab w:val="center" w:pos="4153"/>
          <w:tab w:val="right" w:pos="8306"/>
        </w:tabs>
        <w:rPr>
          <w:szCs w:val="24"/>
          <w:lang w:val="en-US"/>
        </w:rPr>
      </w:pPr>
    </w:p>
    <w:p w14:paraId="73E6E734" w14:textId="77777777" w:rsidR="00DC428F" w:rsidRDefault="0098464A">
      <w:pPr>
        <w:spacing w:line="360" w:lineRule="auto"/>
        <w:ind w:firstLine="720"/>
        <w:jc w:val="both"/>
        <w:rPr>
          <w:szCs w:val="24"/>
        </w:rPr>
      </w:pPr>
      <w:r>
        <w:rPr>
          <w:b/>
          <w:szCs w:val="24"/>
          <w:lang w:eastAsia="lt-LT"/>
        </w:rPr>
        <w:t xml:space="preserve">1 straipsnis. 1 straipsnio </w:t>
      </w:r>
      <w:r w:rsidR="0063507A">
        <w:rPr>
          <w:b/>
          <w:szCs w:val="24"/>
          <w:lang w:eastAsia="lt-LT"/>
        </w:rPr>
        <w:t xml:space="preserve"> pakeitimas</w:t>
      </w:r>
    </w:p>
    <w:p w14:paraId="73E6E735" w14:textId="77777777" w:rsidR="00DC428F" w:rsidRDefault="0063507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 xml:space="preserve">Pakeisti 1 </w:t>
      </w:r>
      <w:r w:rsidR="0098464A">
        <w:rPr>
          <w:szCs w:val="24"/>
          <w:lang w:eastAsia="lt-LT"/>
        </w:rPr>
        <w:t>straipsnio 3 dalies 3 punktą ir jį</w:t>
      </w:r>
      <w:r>
        <w:rPr>
          <w:szCs w:val="24"/>
          <w:lang w:eastAsia="lt-LT"/>
        </w:rPr>
        <w:t xml:space="preserve"> išdėstyti taip:</w:t>
      </w:r>
    </w:p>
    <w:p w14:paraId="73E6E736" w14:textId="5EA27369" w:rsidR="00DC428F" w:rsidRDefault="0063507A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98464A" w:rsidRPr="0098464A">
        <w:rPr>
          <w:color w:val="000000"/>
          <w:szCs w:val="24"/>
          <w:lang w:eastAsia="lt-LT"/>
        </w:rPr>
        <w:t>3) sprogmenų apyvartos, kurią atlieka Lietuvos Respublikos specialaus statuso subjektai</w:t>
      </w:r>
      <w:r w:rsidR="00CA36F8">
        <w:rPr>
          <w:color w:val="000000"/>
          <w:szCs w:val="24"/>
          <w:lang w:eastAsia="lt-LT"/>
        </w:rPr>
        <w:t> </w:t>
      </w:r>
      <w:r w:rsidR="0098464A" w:rsidRPr="0098464A">
        <w:rPr>
          <w:color w:val="000000"/>
          <w:szCs w:val="24"/>
          <w:lang w:eastAsia="lt-LT"/>
        </w:rPr>
        <w:t>–</w:t>
      </w:r>
      <w:r w:rsidR="00CA36F8">
        <w:rPr>
          <w:color w:val="000000"/>
          <w:szCs w:val="24"/>
          <w:lang w:eastAsia="lt-LT"/>
        </w:rPr>
        <w:t> </w:t>
      </w:r>
      <w:r w:rsidR="0098464A" w:rsidRPr="0098464A">
        <w:rPr>
          <w:color w:val="000000"/>
          <w:szCs w:val="24"/>
          <w:lang w:eastAsia="lt-LT"/>
        </w:rPr>
        <w:t xml:space="preserve">Lietuvos Respublikos specialiųjų tyrimų tarnyba, Lietuvos Respublikos krašto apsaugos ministerija, Lietuvos kariuomenė, Lietuvos Respublikos vidaus reikalų ministerija, vidaus reikalų statutinės įstaigos, Valstybės saugumo departamentas, Lietuvos Respublikos generalinė prokuratūra, </w:t>
      </w:r>
      <w:r w:rsidR="0098464A" w:rsidRPr="007C5110">
        <w:rPr>
          <w:strike/>
          <w:color w:val="000000"/>
          <w:szCs w:val="24"/>
          <w:lang w:eastAsia="lt-LT"/>
        </w:rPr>
        <w:t>Lietuvos Respublikos ginklų fondas prie Lietuvos Respublikos vidaus reikalų ministerijos,</w:t>
      </w:r>
      <w:r w:rsidR="0098464A" w:rsidRPr="0098464A">
        <w:rPr>
          <w:color w:val="000000"/>
          <w:szCs w:val="24"/>
          <w:lang w:eastAsia="lt-LT"/>
        </w:rPr>
        <w:t xml:space="preserve"> Kalėjimų departamentas prie Lietuvos Respublikos teisingumo ministerijos, Lietuvos šaulių sąjunga, jų padaliniai ir jiems pavaldžios įstaigos, taip pat Lietuvos Respublikos muitinė;</w:t>
      </w:r>
      <w:r>
        <w:rPr>
          <w:color w:val="000000"/>
          <w:szCs w:val="24"/>
          <w:lang w:eastAsia="lt-LT"/>
        </w:rPr>
        <w:t>“</w:t>
      </w:r>
      <w:r w:rsidR="00745834">
        <w:rPr>
          <w:color w:val="000000"/>
          <w:szCs w:val="24"/>
          <w:lang w:eastAsia="lt-LT"/>
        </w:rPr>
        <w:t>.</w:t>
      </w:r>
    </w:p>
    <w:p w14:paraId="73E6E737" w14:textId="357E3E71" w:rsidR="00DC428F" w:rsidRDefault="00DC428F">
      <w:pPr>
        <w:spacing w:line="360" w:lineRule="auto"/>
        <w:ind w:firstLine="720"/>
        <w:jc w:val="both"/>
        <w:rPr>
          <w:b/>
          <w:lang w:eastAsia="lt-LT"/>
        </w:rPr>
      </w:pPr>
      <w:bookmarkStart w:id="2" w:name="part_c39222b501b44330a4e5f669ed95baba"/>
      <w:bookmarkStart w:id="3" w:name="part_97ce8b1f9cf148c3914aff7cff86fd41"/>
      <w:bookmarkEnd w:id="2"/>
      <w:bookmarkEnd w:id="3"/>
    </w:p>
    <w:p w14:paraId="73E6E738" w14:textId="34402D0A" w:rsidR="00DC428F" w:rsidRPr="00941E93" w:rsidRDefault="0063507A" w:rsidP="00941E93">
      <w:pPr>
        <w:pStyle w:val="Sraopastraipa"/>
        <w:numPr>
          <w:ilvl w:val="0"/>
          <w:numId w:val="6"/>
        </w:numPr>
        <w:spacing w:line="360" w:lineRule="auto"/>
        <w:jc w:val="both"/>
        <w:rPr>
          <w:b/>
          <w:szCs w:val="24"/>
        </w:rPr>
      </w:pPr>
      <w:r w:rsidRPr="00941E93">
        <w:rPr>
          <w:b/>
          <w:lang w:eastAsia="lt-LT"/>
        </w:rPr>
        <w:t>straipsnis. Įstatymo įsigaliojimas</w:t>
      </w:r>
      <w:r w:rsidR="004B6961" w:rsidRPr="00941E93">
        <w:rPr>
          <w:b/>
          <w:lang w:eastAsia="lt-LT"/>
        </w:rPr>
        <w:t xml:space="preserve"> </w:t>
      </w:r>
    </w:p>
    <w:p w14:paraId="2CE3EE6A" w14:textId="19327138" w:rsidR="00321025" w:rsidRPr="00A02301" w:rsidRDefault="00321025" w:rsidP="009A57E1">
      <w:pPr>
        <w:spacing w:line="360" w:lineRule="auto"/>
        <w:ind w:left="720"/>
        <w:jc w:val="both"/>
        <w:rPr>
          <w:szCs w:val="24"/>
        </w:rPr>
      </w:pPr>
      <w:r w:rsidRPr="00A02301">
        <w:rPr>
          <w:szCs w:val="24"/>
          <w:lang w:eastAsia="lt-LT"/>
        </w:rPr>
        <w:t>Šis įstatymas įsigalioja 20</w:t>
      </w:r>
      <w:r w:rsidR="006A6E56">
        <w:rPr>
          <w:szCs w:val="24"/>
          <w:lang w:eastAsia="lt-LT"/>
        </w:rPr>
        <w:t>19</w:t>
      </w:r>
      <w:r w:rsidRPr="00A02301">
        <w:rPr>
          <w:szCs w:val="24"/>
          <w:lang w:eastAsia="lt-LT"/>
        </w:rPr>
        <w:t xml:space="preserve"> m. sausio 1 d.</w:t>
      </w:r>
    </w:p>
    <w:p w14:paraId="73E6E73B" w14:textId="354FF59A" w:rsidR="00DC428F" w:rsidRDefault="00DC428F" w:rsidP="00321025">
      <w:pPr>
        <w:spacing w:line="360" w:lineRule="auto"/>
        <w:ind w:left="720"/>
        <w:jc w:val="both"/>
        <w:rPr>
          <w:i/>
          <w:szCs w:val="24"/>
        </w:rPr>
      </w:pPr>
    </w:p>
    <w:p w14:paraId="73E6E73C" w14:textId="77777777" w:rsidR="00DC428F" w:rsidRDefault="0063507A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73E6E73D" w14:textId="77777777" w:rsidR="00DC428F" w:rsidRDefault="00DC428F">
      <w:pPr>
        <w:spacing w:line="360" w:lineRule="auto"/>
        <w:rPr>
          <w:szCs w:val="24"/>
        </w:rPr>
      </w:pPr>
    </w:p>
    <w:p w14:paraId="73E6E73E" w14:textId="77777777" w:rsidR="00DC428F" w:rsidRDefault="0063507A">
      <w:pPr>
        <w:tabs>
          <w:tab w:val="right" w:pos="9356"/>
        </w:tabs>
      </w:pPr>
      <w:r>
        <w:rPr>
          <w:szCs w:val="24"/>
        </w:rPr>
        <w:t>Respublikos Prezidentas</w:t>
      </w:r>
      <w:r>
        <w:rPr>
          <w:caps/>
          <w:szCs w:val="24"/>
        </w:rPr>
        <w:tab/>
      </w:r>
    </w:p>
    <w:sectPr w:rsidR="00DC428F" w:rsidSect="00DB688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BFE70" w14:textId="77777777" w:rsidR="007F2D7B" w:rsidRDefault="007F2D7B">
      <w:r>
        <w:separator/>
      </w:r>
    </w:p>
  </w:endnote>
  <w:endnote w:type="continuationSeparator" w:id="0">
    <w:p w14:paraId="1E7853AF" w14:textId="77777777" w:rsidR="007F2D7B" w:rsidRDefault="007F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6E744" w14:textId="77777777" w:rsidR="00DC428F" w:rsidRDefault="00DC428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6E746" w14:textId="77777777" w:rsidR="00DC428F" w:rsidRDefault="00DC428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1BDAF" w14:textId="77777777" w:rsidR="007F2D7B" w:rsidRDefault="007F2D7B">
      <w:r>
        <w:separator/>
      </w:r>
    </w:p>
  </w:footnote>
  <w:footnote w:type="continuationSeparator" w:id="0">
    <w:p w14:paraId="5E04F1E2" w14:textId="77777777" w:rsidR="007F2D7B" w:rsidRDefault="007F2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6E743" w14:textId="77777777" w:rsidR="00DC428F" w:rsidRDefault="0063507A">
    <w:pPr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noProof/>
        <w:lang w:eastAsia="lt-LT"/>
      </w:rPr>
      <mc:AlternateContent>
        <mc:Choice Requires="wps">
          <w:drawing>
            <wp:anchor distT="0" distB="0" distL="0" distR="0" simplePos="0" relativeHeight="4" behindDoc="1" locked="0" layoutInCell="1" allowOverlap="1" wp14:anchorId="73E6E747" wp14:editId="73E6E748">
              <wp:simplePos x="0" y="0"/>
              <wp:positionH relativeFrom="page">
                <wp:posOffset>4023995</wp:posOffset>
              </wp:positionH>
              <wp:positionV relativeFrom="paragraph">
                <wp:posOffset>9525</wp:posOffset>
              </wp:positionV>
              <wp:extent cx="78105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E6E749" w14:textId="77777777" w:rsidR="00DC428F" w:rsidRDefault="0063507A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1E9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6E747" id="Frame1" o:spid="_x0000_s1026" style="position:absolute;margin-left:316.85pt;margin-top:.75pt;width:6.15pt;height:13.7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Wdze0wEAAAoEAAAOAAAAZHJzL2Uyb0RvYy54bWysU9tu2zAMfR/QfxD0vsjphiUw4hTDihQD hq1Yuw+QZSkWoBsoNXb+fpTsuOv61GEvMkXxkDyH9O5mtIacJETtXUPXq4oS6YTvtDs29Nfj4f2W kpi467jxTjb0LCO92V+92w2hlte+96aTQDCJi/UQGtqnFGrGouil5XHlg3T4qDxYnvAKR9YBHzC7 Ney6qj6xwUMXwAsZI3pvp0e6L/mVkiL9UCrKRExDsbdUTihnm0+23/H6CDz0Wsxt8H/ownLtsOiS 6pYnTp5Av0pltQAfvUor4S3zSmkhCwdks67+YvPQ8yALFxQnhkWm+P/Siu+neyC6w9lR4rjFER0A P+uszBBijQEP4R7mW0Qz0xwV2PxFAmQsap4XNeWYiEDnZvOxQskFvqw3H7bbIjZ7xgaI6U56S7LR UMBZFQn56VtMWA9DLyG5lPMHbUyZl3EvHBiYPSy3OzVYrHQ2MscZ91MqpFj6zI4o4Nh+MUCmPcBF xTYv21CSISAHKiz4RuwMyWhZ1u+N+AVU6nuXFrzVzkOeysRzYpeJprEd5/G0vjvjOM1XhyuS1/1i wMVoZ6PoED4/JVS1iJ0zTfC5Ai5cmcH8c+SN/vNeop5/4f1vAAAA//8DAFBLAwQUAAYACAAAACEA TiyZk94AAAAIAQAADwAAAGRycy9kb3ducmV2LnhtbEyPwU7DMBBE70j9B2srcUHUIaWhDXEqhNQb EmrKAW5uvMSBeB3FbhP4epYTHFdvNPum2E6uE2ccQutJwc0iAYFUe9NSo+DlsLtegwhRk9GdJ1Tw hQG25eyi0LnxI+3xXMVGcAmFXCuwMfa5lKG26HRY+B6J2bsfnI58Do00gx653HUyTZJMOt0Sf7C6 x0eL9Wd1cgp2z68t0rfcX23Wo/+o07fKPvVKXc6nh3sQEaf4F4ZffVaHkp2O/kQmiE5BtlzecZTB CgTz7DbjbUcF6SYBWRby/4DyBwAA//8DAFBLAQItABQABgAIAAAAIQC2gziS/gAAAOEBAAATAAAA AAAAAAAAAAAAAAAAAABbQ29udGVudF9UeXBlc10ueG1sUEsBAi0AFAAGAAgAAAAhADj9If/WAAAA lAEAAAsAAAAAAAAAAAAAAAAALwEAAF9yZWxzLy5yZWxzUEsBAi0AFAAGAAgAAAAhAOhZ3N7TAQAA CgQAAA4AAAAAAAAAAAAAAAAALgIAAGRycy9lMm9Eb2MueG1sUEsBAi0AFAAGAAgAAAAhAE4smZPe AAAACAEAAA8AAAAAAAAAAAAAAAAALQQAAGRycy9kb3ducmV2LnhtbFBLBQYAAAAABAAEAPMAAAA4 BQAAAAA= " filled="f" stroked="f">
              <v:textbox style="mso-fit-shape-to-text:t" inset="0,0,0,0">
                <w:txbxContent>
                  <w:p w14:paraId="73E6E749" w14:textId="77777777" w:rsidR="00DC428F" w:rsidRDefault="0063507A">
                    <w:pPr>
                      <w:tabs>
                        <w:tab w:val="center" w:pos="4153"/>
                        <w:tab w:val="right" w:pos="8306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1E9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6E745" w14:textId="77777777" w:rsidR="00DC428F" w:rsidRDefault="00DC428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31EA"/>
    <w:multiLevelType w:val="hybridMultilevel"/>
    <w:tmpl w:val="0DDC235E"/>
    <w:lvl w:ilvl="0" w:tplc="3EB89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14FDF"/>
    <w:multiLevelType w:val="hybridMultilevel"/>
    <w:tmpl w:val="9F669132"/>
    <w:lvl w:ilvl="0" w:tplc="E4F0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C0836"/>
    <w:multiLevelType w:val="hybridMultilevel"/>
    <w:tmpl w:val="0166E504"/>
    <w:lvl w:ilvl="0" w:tplc="1D080786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15251"/>
    <w:multiLevelType w:val="hybridMultilevel"/>
    <w:tmpl w:val="63F2B522"/>
    <w:lvl w:ilvl="0" w:tplc="042C4D3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D13D96"/>
    <w:multiLevelType w:val="hybridMultilevel"/>
    <w:tmpl w:val="16EE0CF6"/>
    <w:lvl w:ilvl="0" w:tplc="C92ADF0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7D7D18"/>
    <w:multiLevelType w:val="multilevel"/>
    <w:tmpl w:val="8DE4D4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736BF"/>
    <w:multiLevelType w:val="hybridMultilevel"/>
    <w:tmpl w:val="330E1A34"/>
    <w:lvl w:ilvl="0" w:tplc="E4F0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2C6AAF"/>
    <w:multiLevelType w:val="hybridMultilevel"/>
    <w:tmpl w:val="7BEEDDF2"/>
    <w:lvl w:ilvl="0" w:tplc="21ECB7E0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DD2279"/>
    <w:multiLevelType w:val="hybridMultilevel"/>
    <w:tmpl w:val="39221EB0"/>
    <w:lvl w:ilvl="0" w:tplc="E4F0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3C321D"/>
    <w:multiLevelType w:val="hybridMultilevel"/>
    <w:tmpl w:val="DF3EEDE0"/>
    <w:lvl w:ilvl="0" w:tplc="BCB2A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8F"/>
    <w:rsid w:val="00025DE5"/>
    <w:rsid w:val="00097180"/>
    <w:rsid w:val="000B4F68"/>
    <w:rsid w:val="00124C2C"/>
    <w:rsid w:val="001402A4"/>
    <w:rsid w:val="00141410"/>
    <w:rsid w:val="00222502"/>
    <w:rsid w:val="002A78E1"/>
    <w:rsid w:val="002C5C1F"/>
    <w:rsid w:val="00321025"/>
    <w:rsid w:val="00326F7F"/>
    <w:rsid w:val="0033506F"/>
    <w:rsid w:val="00396467"/>
    <w:rsid w:val="003D7CA9"/>
    <w:rsid w:val="00430137"/>
    <w:rsid w:val="00432EA3"/>
    <w:rsid w:val="004B6961"/>
    <w:rsid w:val="00544CF0"/>
    <w:rsid w:val="005714EA"/>
    <w:rsid w:val="005774B7"/>
    <w:rsid w:val="005B4E8E"/>
    <w:rsid w:val="005C56B3"/>
    <w:rsid w:val="00600BC5"/>
    <w:rsid w:val="00621E10"/>
    <w:rsid w:val="0063507A"/>
    <w:rsid w:val="00677C18"/>
    <w:rsid w:val="006A6E56"/>
    <w:rsid w:val="006F21CC"/>
    <w:rsid w:val="00745834"/>
    <w:rsid w:val="007636C2"/>
    <w:rsid w:val="007A2BD4"/>
    <w:rsid w:val="007C5110"/>
    <w:rsid w:val="007F2D7B"/>
    <w:rsid w:val="00847AF3"/>
    <w:rsid w:val="00857B83"/>
    <w:rsid w:val="008B6718"/>
    <w:rsid w:val="008D0D55"/>
    <w:rsid w:val="008D41B9"/>
    <w:rsid w:val="008F7A82"/>
    <w:rsid w:val="0093273A"/>
    <w:rsid w:val="00941E93"/>
    <w:rsid w:val="00952657"/>
    <w:rsid w:val="0098464A"/>
    <w:rsid w:val="009A1923"/>
    <w:rsid w:val="009A57E1"/>
    <w:rsid w:val="009C0FF8"/>
    <w:rsid w:val="00A02301"/>
    <w:rsid w:val="00A16EBC"/>
    <w:rsid w:val="00A959F1"/>
    <w:rsid w:val="00AA2CF3"/>
    <w:rsid w:val="00B3655B"/>
    <w:rsid w:val="00B8794A"/>
    <w:rsid w:val="00BE3578"/>
    <w:rsid w:val="00C3220D"/>
    <w:rsid w:val="00C9497C"/>
    <w:rsid w:val="00CA36F8"/>
    <w:rsid w:val="00CF74AD"/>
    <w:rsid w:val="00D61EB0"/>
    <w:rsid w:val="00D80962"/>
    <w:rsid w:val="00DB6882"/>
    <w:rsid w:val="00DC428F"/>
    <w:rsid w:val="00DD3D64"/>
    <w:rsid w:val="00E51A64"/>
    <w:rsid w:val="00E60DD5"/>
    <w:rsid w:val="00E66756"/>
    <w:rsid w:val="00E8424E"/>
    <w:rsid w:val="00EE49A5"/>
    <w:rsid w:val="00F61E74"/>
    <w:rsid w:val="00FD1177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E725"/>
  <w15:docId w15:val="{038CE468-34B1-4CC2-802A-CECBA040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pPr>
      <w:spacing w:after="140" w:line="288" w:lineRule="auto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</w:style>
  <w:style w:type="paragraph" w:customStyle="1" w:styleId="FrameContents">
    <w:name w:val="Frame Contents"/>
    <w:basedOn w:val="prastasis"/>
    <w:qFormat/>
  </w:style>
  <w:style w:type="paragraph" w:styleId="Porat">
    <w:name w:val="footer"/>
    <w:basedOn w:val="prastasis"/>
  </w:style>
  <w:style w:type="paragraph" w:styleId="Sraopastraipa">
    <w:name w:val="List Paragraph"/>
    <w:basedOn w:val="prastasis"/>
    <w:qFormat/>
    <w:rsid w:val="00F61E7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C5C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C5C1F"/>
    <w:rPr>
      <w:rFonts w:ascii="Segoe UI" w:hAnsi="Segoe UI" w:cs="Segoe UI"/>
      <w:color w:val="00000A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2C5C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C5C1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C5C1F"/>
    <w:rPr>
      <w:color w:val="00000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C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C1F"/>
    <w:rPr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Seimas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2018-05-08T10:24:00Z</dcterms:created>
  <dc:creator>DRAZDAUSKIENĖ Nijolė</dc:creator>
  <dc:language>lt-LT</dc:language>
  <cp:lastModifiedBy>Alvydas Tumasonis</cp:lastModifiedBy>
  <cp:lastPrinted>2004-12-10T05:45:00Z</cp:lastPrinted>
  <dcterms:modified xsi:type="dcterms:W3CDTF">2018-05-08T10:24:00Z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LR Seimas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