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A10FD1" w:rsidRPr="00747175" w:rsidTr="001C1062">
        <w:trPr>
          <w:trHeight w:val="858"/>
        </w:trPr>
        <w:tc>
          <w:tcPr>
            <w:tcW w:w="4842" w:type="dxa"/>
          </w:tcPr>
          <w:p w:rsidR="00327FDA" w:rsidRPr="00747175" w:rsidRDefault="0059313F" w:rsidP="00327FDA">
            <w:pPr>
              <w:jc w:val="both"/>
              <w:rPr>
                <w:szCs w:val="24"/>
                <w:lang w:val="lt-LT"/>
              </w:rPr>
            </w:pPr>
            <w:bookmarkStart w:id="0" w:name="_GoBack"/>
            <w:bookmarkEnd w:id="0"/>
            <w:r>
              <w:rPr>
                <w:szCs w:val="24"/>
                <w:lang w:val="lt-LT"/>
              </w:rPr>
              <w:t>Lietuvos Respublikos susisiekimo</w:t>
            </w:r>
            <w:r w:rsidR="00094C93" w:rsidRPr="00747175">
              <w:rPr>
                <w:szCs w:val="24"/>
                <w:lang w:val="lt-LT"/>
              </w:rPr>
              <w:t xml:space="preserve"> ministerijai</w:t>
            </w:r>
          </w:p>
          <w:p w:rsidR="003C5C8B" w:rsidRPr="00747175" w:rsidRDefault="003C5C8B" w:rsidP="00094C93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4842" w:type="dxa"/>
          </w:tcPr>
          <w:p w:rsidR="00A10FD1" w:rsidRPr="00747175" w:rsidRDefault="00A10FD1" w:rsidP="00CD1FC5">
            <w:pPr>
              <w:jc w:val="both"/>
              <w:rPr>
                <w:szCs w:val="24"/>
                <w:lang w:val="lt-LT"/>
              </w:rPr>
            </w:pPr>
            <w:r w:rsidRPr="00747175">
              <w:rPr>
                <w:szCs w:val="24"/>
                <w:lang w:val="lt-LT"/>
              </w:rPr>
              <w:t xml:space="preserve">     </w:t>
            </w:r>
            <w:r w:rsidR="00F26766" w:rsidRPr="00747175">
              <w:rPr>
                <w:szCs w:val="24"/>
                <w:lang w:val="lt-LT"/>
              </w:rPr>
              <w:t xml:space="preserve">      </w:t>
            </w:r>
            <w:r w:rsidR="000E3360" w:rsidRPr="00747175">
              <w:rPr>
                <w:szCs w:val="24"/>
                <w:lang w:val="lt-LT"/>
              </w:rPr>
              <w:t xml:space="preserve">               </w:t>
            </w:r>
            <w:r w:rsidRPr="00747175">
              <w:rPr>
                <w:szCs w:val="24"/>
                <w:lang w:val="lt-LT"/>
              </w:rPr>
              <w:t xml:space="preserve">    </w:t>
            </w:r>
            <w:r w:rsidR="000F4A66" w:rsidRPr="00747175">
              <w:rPr>
                <w:szCs w:val="24"/>
                <w:lang w:val="lt-LT"/>
              </w:rPr>
              <w:t xml:space="preserve">  </w:t>
            </w:r>
            <w:r w:rsidR="009E0E1D" w:rsidRPr="00747175">
              <w:rPr>
                <w:szCs w:val="24"/>
                <w:lang w:val="lt-LT"/>
              </w:rPr>
              <w:t xml:space="preserve"> </w:t>
            </w:r>
            <w:r w:rsidR="00444294" w:rsidRPr="00747175">
              <w:rPr>
                <w:szCs w:val="24"/>
                <w:lang w:val="lt-LT"/>
              </w:rPr>
              <w:t xml:space="preserve"> </w:t>
            </w:r>
            <w:r w:rsidR="009F127B" w:rsidRPr="00747175">
              <w:rPr>
                <w:szCs w:val="24"/>
                <w:lang w:val="lt-LT"/>
              </w:rPr>
              <w:t xml:space="preserve">  </w:t>
            </w:r>
            <w:r w:rsidR="000406AD" w:rsidRPr="00747175">
              <w:rPr>
                <w:szCs w:val="24"/>
                <w:lang w:val="lt-LT"/>
              </w:rPr>
              <w:t>N</w:t>
            </w:r>
            <w:r w:rsidRPr="00747175">
              <w:rPr>
                <w:szCs w:val="24"/>
                <w:lang w:val="lt-LT"/>
              </w:rPr>
              <w:t>r.</w:t>
            </w:r>
          </w:p>
          <w:p w:rsidR="00A10FD1" w:rsidRPr="00747175" w:rsidRDefault="00A10FD1" w:rsidP="00CD1FC5">
            <w:pPr>
              <w:jc w:val="both"/>
              <w:rPr>
                <w:szCs w:val="24"/>
                <w:lang w:val="lt-LT"/>
              </w:rPr>
            </w:pPr>
            <w:r w:rsidRPr="00747175">
              <w:rPr>
                <w:szCs w:val="24"/>
                <w:lang w:val="lt-LT"/>
              </w:rPr>
              <w:t xml:space="preserve">   </w:t>
            </w:r>
            <w:r w:rsidR="00F26766" w:rsidRPr="00747175">
              <w:rPr>
                <w:szCs w:val="24"/>
                <w:lang w:val="lt-LT"/>
              </w:rPr>
              <w:t xml:space="preserve">     </w:t>
            </w:r>
            <w:r w:rsidRPr="00747175">
              <w:rPr>
                <w:szCs w:val="24"/>
                <w:lang w:val="lt-LT"/>
              </w:rPr>
              <w:t>¯¯¯¯¯¯¯¯¯¯¯¯¯</w:t>
            </w:r>
            <w:r w:rsidR="00444294" w:rsidRPr="00747175">
              <w:rPr>
                <w:szCs w:val="24"/>
                <w:lang w:val="lt-LT"/>
              </w:rPr>
              <w:t xml:space="preserve">¯    </w:t>
            </w:r>
            <w:r w:rsidRPr="00747175">
              <w:rPr>
                <w:szCs w:val="24"/>
                <w:lang w:val="lt-LT"/>
              </w:rPr>
              <w:t xml:space="preserve"> </w:t>
            </w:r>
            <w:r w:rsidR="00791EEF" w:rsidRPr="00747175">
              <w:rPr>
                <w:szCs w:val="24"/>
                <w:lang w:val="lt-LT"/>
              </w:rPr>
              <w:t xml:space="preserve"> </w:t>
            </w:r>
            <w:r w:rsidR="00F26766" w:rsidRPr="00747175">
              <w:rPr>
                <w:szCs w:val="24"/>
                <w:lang w:val="lt-LT"/>
              </w:rPr>
              <w:t>¯¯¯¯¯¯¯¯¯¯¯¯¯¯¯¯</w:t>
            </w:r>
          </w:p>
          <w:p w:rsidR="00A10FD1" w:rsidRPr="00747175" w:rsidRDefault="00F26766" w:rsidP="00CD1FC5">
            <w:pPr>
              <w:tabs>
                <w:tab w:val="left" w:pos="393"/>
              </w:tabs>
              <w:jc w:val="both"/>
              <w:rPr>
                <w:szCs w:val="24"/>
                <w:lang w:val="lt-LT"/>
              </w:rPr>
            </w:pPr>
            <w:r w:rsidRPr="00747175">
              <w:rPr>
                <w:szCs w:val="24"/>
                <w:lang w:val="lt-LT"/>
              </w:rPr>
              <w:t xml:space="preserve">      </w:t>
            </w:r>
            <w:r w:rsidR="00A10FD1" w:rsidRPr="00747175">
              <w:rPr>
                <w:szCs w:val="24"/>
                <w:lang w:val="lt-LT"/>
              </w:rPr>
              <w:t xml:space="preserve"> Į </w:t>
            </w:r>
            <w:r w:rsidR="00784E9E" w:rsidRPr="00747175">
              <w:rPr>
                <w:szCs w:val="24"/>
                <w:lang w:val="lt-LT"/>
              </w:rPr>
              <w:t xml:space="preserve">  </w:t>
            </w:r>
            <w:r w:rsidR="005319E2" w:rsidRPr="00747175">
              <w:rPr>
                <w:szCs w:val="24"/>
                <w:lang w:val="lt-LT"/>
              </w:rPr>
              <w:t xml:space="preserve"> </w:t>
            </w:r>
            <w:r w:rsidR="009E0E1D" w:rsidRPr="00747175">
              <w:rPr>
                <w:szCs w:val="24"/>
                <w:lang w:val="lt-LT"/>
              </w:rPr>
              <w:t>201</w:t>
            </w:r>
            <w:r w:rsidR="007C572E" w:rsidRPr="00747175">
              <w:rPr>
                <w:szCs w:val="24"/>
                <w:lang w:val="lt-LT"/>
              </w:rPr>
              <w:t>8</w:t>
            </w:r>
            <w:r w:rsidR="009E0E1D" w:rsidRPr="00747175">
              <w:rPr>
                <w:szCs w:val="24"/>
                <w:lang w:val="lt-LT"/>
              </w:rPr>
              <w:t>-</w:t>
            </w:r>
            <w:r w:rsidR="007C572E" w:rsidRPr="00747175">
              <w:rPr>
                <w:szCs w:val="24"/>
                <w:lang w:val="lt-LT"/>
              </w:rPr>
              <w:t>0</w:t>
            </w:r>
            <w:r w:rsidR="004239CF" w:rsidRPr="00747175">
              <w:rPr>
                <w:szCs w:val="24"/>
                <w:lang w:val="lt-LT"/>
              </w:rPr>
              <w:t>8</w:t>
            </w:r>
            <w:r w:rsidR="009E0E1D" w:rsidRPr="00747175">
              <w:rPr>
                <w:szCs w:val="24"/>
                <w:lang w:val="lt-LT"/>
              </w:rPr>
              <w:t>-</w:t>
            </w:r>
            <w:r w:rsidR="0035606C" w:rsidRPr="00747175">
              <w:rPr>
                <w:szCs w:val="24"/>
                <w:lang w:val="lt-LT"/>
              </w:rPr>
              <w:t>20</w:t>
            </w:r>
            <w:r w:rsidR="009E0E1D" w:rsidRPr="00747175">
              <w:rPr>
                <w:szCs w:val="24"/>
                <w:lang w:val="lt-LT"/>
              </w:rPr>
              <w:t xml:space="preserve">    </w:t>
            </w:r>
            <w:r w:rsidR="009F127B" w:rsidRPr="00747175">
              <w:rPr>
                <w:szCs w:val="24"/>
                <w:lang w:val="lt-LT"/>
              </w:rPr>
              <w:t xml:space="preserve"> </w:t>
            </w:r>
            <w:r w:rsidR="003D6142" w:rsidRPr="00747175">
              <w:rPr>
                <w:szCs w:val="24"/>
                <w:lang w:val="lt-LT"/>
              </w:rPr>
              <w:t>Nr.</w:t>
            </w:r>
            <w:r w:rsidR="0035606C" w:rsidRPr="00747175">
              <w:rPr>
                <w:szCs w:val="24"/>
                <w:lang w:val="lt-LT"/>
              </w:rPr>
              <w:t xml:space="preserve"> </w:t>
            </w:r>
            <w:r w:rsidR="00650755" w:rsidRPr="00747175">
              <w:rPr>
                <w:szCs w:val="24"/>
                <w:lang w:val="lt-LT"/>
              </w:rPr>
              <w:t xml:space="preserve">         </w:t>
            </w:r>
            <w:r w:rsidR="0035606C" w:rsidRPr="00747175">
              <w:rPr>
                <w:szCs w:val="24"/>
                <w:lang w:val="lt-LT"/>
              </w:rPr>
              <w:t>2-12714</w:t>
            </w:r>
          </w:p>
          <w:p w:rsidR="00A10FD1" w:rsidRPr="00747175" w:rsidRDefault="00A10FD1" w:rsidP="00CD1FC5">
            <w:pPr>
              <w:jc w:val="both"/>
              <w:rPr>
                <w:szCs w:val="24"/>
                <w:lang w:val="lt-LT"/>
              </w:rPr>
            </w:pPr>
            <w:r w:rsidRPr="00747175">
              <w:rPr>
                <w:szCs w:val="24"/>
                <w:lang w:val="lt-LT"/>
              </w:rPr>
              <w:t xml:space="preserve">   </w:t>
            </w:r>
            <w:r w:rsidR="00F26766" w:rsidRPr="00747175">
              <w:rPr>
                <w:szCs w:val="24"/>
                <w:lang w:val="lt-LT"/>
              </w:rPr>
              <w:t xml:space="preserve">      </w:t>
            </w:r>
            <w:r w:rsidRPr="00747175">
              <w:rPr>
                <w:szCs w:val="24"/>
                <w:lang w:val="lt-LT"/>
              </w:rPr>
              <w:t>¯¯¯¯¯¯¯</w:t>
            </w:r>
            <w:r w:rsidR="00F26766" w:rsidRPr="00747175">
              <w:rPr>
                <w:szCs w:val="24"/>
                <w:lang w:val="lt-LT"/>
              </w:rPr>
              <w:t xml:space="preserve">¯¯¯¯¯¯      </w:t>
            </w:r>
            <w:r w:rsidR="00791EEF" w:rsidRPr="00747175">
              <w:rPr>
                <w:szCs w:val="24"/>
                <w:lang w:val="lt-LT"/>
              </w:rPr>
              <w:t xml:space="preserve"> </w:t>
            </w:r>
            <w:r w:rsidR="00F26766" w:rsidRPr="00747175">
              <w:rPr>
                <w:szCs w:val="24"/>
                <w:lang w:val="lt-LT"/>
              </w:rPr>
              <w:t>¯¯¯¯¯¯¯¯¯¯¯¯¯¯¯¯</w:t>
            </w:r>
          </w:p>
        </w:tc>
      </w:tr>
    </w:tbl>
    <w:p w:rsidR="002B2663" w:rsidRPr="00747175" w:rsidRDefault="002B2663" w:rsidP="00935620">
      <w:pPr>
        <w:jc w:val="both"/>
        <w:rPr>
          <w:b/>
          <w:noProof/>
          <w:szCs w:val="24"/>
          <w:lang w:val="lt-LT"/>
        </w:rPr>
      </w:pPr>
    </w:p>
    <w:p w:rsidR="009207A5" w:rsidRPr="00747175" w:rsidRDefault="009207A5" w:rsidP="00935620">
      <w:pPr>
        <w:jc w:val="both"/>
        <w:rPr>
          <w:b/>
          <w:noProof/>
          <w:szCs w:val="24"/>
          <w:lang w:val="lt-LT"/>
        </w:rPr>
      </w:pPr>
    </w:p>
    <w:p w:rsidR="0035606C" w:rsidRPr="00747175" w:rsidRDefault="0035606C" w:rsidP="00281D89">
      <w:pPr>
        <w:pStyle w:val="Komentarotekstas"/>
        <w:tabs>
          <w:tab w:val="left" w:pos="851"/>
        </w:tabs>
        <w:rPr>
          <w:sz w:val="24"/>
          <w:lang w:val="lt-LT"/>
        </w:rPr>
      </w:pPr>
      <w:r w:rsidRPr="00747175">
        <w:rPr>
          <w:b/>
          <w:bCs/>
          <w:sz w:val="24"/>
          <w:szCs w:val="24"/>
          <w:lang w:val="lt-LT"/>
        </w:rPr>
        <w:t>DĖL LIETUVOS RESPUBLIKOS PREKYBINĖS LAIVYBOS ĮSTATYMO NR. I-1513 4</w:t>
      </w:r>
      <w:r w:rsidRPr="00747175">
        <w:rPr>
          <w:b/>
          <w:bCs/>
          <w:sz w:val="24"/>
          <w:szCs w:val="24"/>
          <w:vertAlign w:val="superscript"/>
          <w:lang w:val="lt-LT"/>
        </w:rPr>
        <w:t>2</w:t>
      </w:r>
      <w:r w:rsidRPr="00747175">
        <w:rPr>
          <w:b/>
          <w:bCs/>
          <w:sz w:val="24"/>
          <w:szCs w:val="24"/>
          <w:lang w:val="lt-LT"/>
        </w:rPr>
        <w:t xml:space="preserve"> STRAIPSNIO PAKEITIMO ĮSTATYMO PROJEKTO</w:t>
      </w:r>
    </w:p>
    <w:p w:rsidR="00094C93" w:rsidRPr="00747175" w:rsidRDefault="00094C93" w:rsidP="00D81727">
      <w:pPr>
        <w:spacing w:after="120"/>
        <w:jc w:val="both"/>
        <w:rPr>
          <w:b/>
          <w:szCs w:val="24"/>
          <w:lang w:val="lt-LT"/>
        </w:rPr>
      </w:pPr>
    </w:p>
    <w:p w:rsidR="00461AE5" w:rsidRPr="00747175" w:rsidRDefault="00461AE5" w:rsidP="00935620">
      <w:pPr>
        <w:autoSpaceDE w:val="0"/>
        <w:autoSpaceDN w:val="0"/>
        <w:adjustRightInd w:val="0"/>
        <w:jc w:val="both"/>
        <w:rPr>
          <w:color w:val="000000"/>
          <w:szCs w:val="24"/>
          <w:lang w:val="lt-LT"/>
        </w:rPr>
      </w:pPr>
    </w:p>
    <w:p w:rsidR="00094C93" w:rsidRPr="00747175" w:rsidRDefault="00094C93" w:rsidP="00E46B5E">
      <w:pPr>
        <w:autoSpaceDE w:val="0"/>
        <w:autoSpaceDN w:val="0"/>
        <w:adjustRightInd w:val="0"/>
        <w:ind w:firstLine="1134"/>
        <w:jc w:val="both"/>
        <w:rPr>
          <w:color w:val="000000"/>
          <w:szCs w:val="24"/>
          <w:lang w:val="lt-LT"/>
        </w:rPr>
      </w:pPr>
      <w:r w:rsidRPr="00747175">
        <w:rPr>
          <w:szCs w:val="24"/>
          <w:lang w:val="lt-LT"/>
        </w:rPr>
        <w:t>Lietuvos transporto saugos administracija</w:t>
      </w:r>
      <w:r w:rsidR="002815E5" w:rsidRPr="00747175">
        <w:rPr>
          <w:szCs w:val="24"/>
          <w:lang w:val="lt-LT"/>
        </w:rPr>
        <w:t xml:space="preserve"> (toliau – Administracija)</w:t>
      </w:r>
      <w:r w:rsidR="00E20979" w:rsidRPr="00747175">
        <w:rPr>
          <w:szCs w:val="24"/>
          <w:lang w:val="lt-LT"/>
        </w:rPr>
        <w:t>,</w:t>
      </w:r>
      <w:r w:rsidRPr="00747175">
        <w:rPr>
          <w:szCs w:val="24"/>
          <w:lang w:val="lt-LT"/>
        </w:rPr>
        <w:t xml:space="preserve"> susipažinusi su Lietuvos Respublikos </w:t>
      </w:r>
      <w:r w:rsidR="0035606C" w:rsidRPr="00747175">
        <w:rPr>
          <w:szCs w:val="24"/>
          <w:lang w:val="lt-LT"/>
        </w:rPr>
        <w:t>susisiekimo ministerijos parengtu įstatymo</w:t>
      </w:r>
      <w:r w:rsidR="004239CF" w:rsidRPr="00747175">
        <w:rPr>
          <w:rStyle w:val="Puslapioinaosnuoroda"/>
          <w:szCs w:val="24"/>
          <w:lang w:val="lt-LT"/>
        </w:rPr>
        <w:footnoteReference w:id="1"/>
      </w:r>
      <w:r w:rsidR="0035606C" w:rsidRPr="00747175">
        <w:rPr>
          <w:rFonts w:eastAsia="Calibri"/>
          <w:szCs w:val="24"/>
          <w:lang w:val="lt-LT"/>
        </w:rPr>
        <w:t xml:space="preserve"> </w:t>
      </w:r>
      <w:r w:rsidR="004239CF" w:rsidRPr="00747175">
        <w:rPr>
          <w:szCs w:val="24"/>
          <w:lang w:val="lt-LT"/>
        </w:rPr>
        <w:t>pakeitimo</w:t>
      </w:r>
      <w:r w:rsidRPr="00747175">
        <w:rPr>
          <w:szCs w:val="24"/>
          <w:lang w:val="lt-LT"/>
        </w:rPr>
        <w:t xml:space="preserve"> projektu</w:t>
      </w:r>
      <w:r w:rsidR="00E03E32" w:rsidRPr="00747175">
        <w:rPr>
          <w:szCs w:val="24"/>
          <w:lang w:val="lt-LT"/>
        </w:rPr>
        <w:t xml:space="preserve">, siūlo šiuo įstatymo pakeitimo projektu </w:t>
      </w:r>
      <w:r w:rsidR="00E03E32" w:rsidRPr="00747175">
        <w:rPr>
          <w:b/>
          <w:szCs w:val="24"/>
          <w:lang w:val="lt-LT"/>
        </w:rPr>
        <w:t xml:space="preserve">pakeisti ir </w:t>
      </w:r>
      <w:r w:rsidR="00D36445" w:rsidRPr="00747175">
        <w:rPr>
          <w:b/>
          <w:szCs w:val="24"/>
          <w:lang w:val="lt-LT"/>
        </w:rPr>
        <w:t xml:space="preserve">įstatymo </w:t>
      </w:r>
      <w:r w:rsidR="00E03E32" w:rsidRPr="00747175">
        <w:rPr>
          <w:b/>
          <w:bCs/>
          <w:szCs w:val="24"/>
          <w:lang w:val="lt-LT"/>
        </w:rPr>
        <w:t>4</w:t>
      </w:r>
      <w:r w:rsidR="00E03E32" w:rsidRPr="00747175">
        <w:rPr>
          <w:b/>
          <w:bCs/>
          <w:szCs w:val="24"/>
          <w:vertAlign w:val="superscript"/>
          <w:lang w:val="lt-LT"/>
        </w:rPr>
        <w:t>2</w:t>
      </w:r>
      <w:r w:rsidR="00E03E32" w:rsidRPr="00747175">
        <w:rPr>
          <w:b/>
          <w:bCs/>
          <w:szCs w:val="24"/>
          <w:lang w:val="lt-LT"/>
        </w:rPr>
        <w:t xml:space="preserve"> straipsnio 4 dalies 3 punktą,</w:t>
      </w:r>
      <w:r w:rsidR="001A1620" w:rsidRPr="00747175">
        <w:rPr>
          <w:b/>
          <w:szCs w:val="24"/>
          <w:lang w:val="lt-LT"/>
        </w:rPr>
        <w:t xml:space="preserve"> </w:t>
      </w:r>
      <w:r w:rsidR="00E03E32" w:rsidRPr="00747175">
        <w:rPr>
          <w:b/>
          <w:szCs w:val="24"/>
          <w:lang w:val="lt-LT"/>
        </w:rPr>
        <w:t xml:space="preserve">atsisakant privalomo anglų kalbos mokėjimo reikalavimo </w:t>
      </w:r>
      <w:r w:rsidR="00E03E32" w:rsidRPr="00747175">
        <w:rPr>
          <w:b/>
          <w:color w:val="000000"/>
          <w:szCs w:val="24"/>
          <w:lang w:val="lt-LT"/>
        </w:rPr>
        <w:t>asmenims, pageidaujantiems teikti ar teikiantiems laivų agentavimo paslaugas</w:t>
      </w:r>
      <w:r w:rsidR="00D36445" w:rsidRPr="00747175">
        <w:rPr>
          <w:color w:val="000000"/>
          <w:szCs w:val="24"/>
          <w:lang w:val="lt-LT"/>
        </w:rPr>
        <w:t xml:space="preserve">, atitinkamai pakeičiant ir </w:t>
      </w:r>
      <w:r w:rsidR="00791EEF" w:rsidRPr="00747175">
        <w:rPr>
          <w:color w:val="000000"/>
          <w:szCs w:val="24"/>
          <w:lang w:val="lt-LT"/>
        </w:rPr>
        <w:t xml:space="preserve">Lietuvos Respublikos </w:t>
      </w:r>
      <w:r w:rsidR="00D36445" w:rsidRPr="00747175">
        <w:rPr>
          <w:color w:val="000000"/>
          <w:szCs w:val="24"/>
          <w:lang w:val="lt-LT"/>
        </w:rPr>
        <w:t>susisiekimo ministro nustatytą tvarką</w:t>
      </w:r>
      <w:r w:rsidR="00D36445" w:rsidRPr="00747175">
        <w:rPr>
          <w:rStyle w:val="Puslapioinaosnuoroda"/>
          <w:color w:val="000000"/>
          <w:szCs w:val="24"/>
          <w:lang w:val="lt-LT"/>
        </w:rPr>
        <w:footnoteReference w:id="2"/>
      </w:r>
      <w:r w:rsidR="00770E67" w:rsidRPr="00747175">
        <w:rPr>
          <w:color w:val="000000"/>
          <w:szCs w:val="24"/>
          <w:lang w:val="lt-LT"/>
        </w:rPr>
        <w:t>,</w:t>
      </w:r>
      <w:r w:rsidR="00D36445" w:rsidRPr="00747175">
        <w:rPr>
          <w:color w:val="000000"/>
          <w:szCs w:val="24"/>
          <w:lang w:val="lt-LT"/>
        </w:rPr>
        <w:t xml:space="preserve"> atsisakant reikalavimo pateikti Administracijai dokumentus, patvirtinančius anglų kabos mokėjimą.</w:t>
      </w:r>
    </w:p>
    <w:p w:rsidR="00D36445" w:rsidRPr="00747175" w:rsidRDefault="00D36445" w:rsidP="00E46B5E">
      <w:pPr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747175">
        <w:rPr>
          <w:color w:val="000000"/>
          <w:szCs w:val="24"/>
          <w:lang w:val="lt-LT"/>
        </w:rPr>
        <w:t>Administracijos nuomone,</w:t>
      </w:r>
      <w:r w:rsidR="00770E67" w:rsidRPr="00747175">
        <w:rPr>
          <w:color w:val="000000"/>
          <w:szCs w:val="24"/>
          <w:lang w:val="lt-LT"/>
        </w:rPr>
        <w:t xml:space="preserve"> šis reikalavimas yra perteklinis ir nėra susijęs su saugios laivybos užt</w:t>
      </w:r>
      <w:r w:rsidR="0034555E" w:rsidRPr="00747175">
        <w:rPr>
          <w:color w:val="000000"/>
          <w:szCs w:val="24"/>
          <w:lang w:val="lt-LT"/>
        </w:rPr>
        <w:t>ikrinimo funkcija, kurią atlieka Administracija.</w:t>
      </w:r>
      <w:r w:rsidRPr="00747175">
        <w:rPr>
          <w:color w:val="000000"/>
          <w:szCs w:val="24"/>
          <w:lang w:val="lt-LT"/>
        </w:rPr>
        <w:t xml:space="preserve"> </w:t>
      </w:r>
      <w:r w:rsidR="0034555E" w:rsidRPr="00747175">
        <w:rPr>
          <w:color w:val="000000"/>
          <w:szCs w:val="24"/>
          <w:lang w:val="lt-LT"/>
        </w:rPr>
        <w:t xml:space="preserve">Anglų kalba yra </w:t>
      </w:r>
      <w:r w:rsidR="0034555E" w:rsidRPr="00281D89">
        <w:rPr>
          <w:color w:val="000000"/>
          <w:szCs w:val="24"/>
          <w:lang w:val="lt-LT"/>
        </w:rPr>
        <w:t xml:space="preserve">oficiali jūrų praktikoje vartojama kalba, todėl </w:t>
      </w:r>
      <w:r w:rsidR="0034555E" w:rsidRPr="00747175">
        <w:rPr>
          <w:szCs w:val="24"/>
          <w:lang w:val="lt-LT"/>
        </w:rPr>
        <w:t>agentas, nem</w:t>
      </w:r>
      <w:r w:rsidR="0034555E" w:rsidRPr="00747175">
        <w:rPr>
          <w:lang w:val="lt-LT"/>
        </w:rPr>
        <w:t>okėdamas šios kalbos, negalėtų</w:t>
      </w:r>
      <w:r w:rsidR="00650755" w:rsidRPr="00747175">
        <w:rPr>
          <w:lang w:val="lt-LT"/>
        </w:rPr>
        <w:t xml:space="preserve"> atlikti savo tiesioginių funkcijų – </w:t>
      </w:r>
      <w:r w:rsidR="0034555E" w:rsidRPr="00747175">
        <w:rPr>
          <w:lang w:val="lt-LT"/>
        </w:rPr>
        <w:t>teikti la</w:t>
      </w:r>
      <w:r w:rsidR="006F5941" w:rsidRPr="00747175">
        <w:rPr>
          <w:lang w:val="lt-LT"/>
        </w:rPr>
        <w:t>ivų agentavimo paslaugų. L</w:t>
      </w:r>
      <w:r w:rsidR="0034555E" w:rsidRPr="00747175">
        <w:rPr>
          <w:lang w:val="lt-LT"/>
        </w:rPr>
        <w:t>aivo agentą paskiria laivo valdytoja</w:t>
      </w:r>
      <w:r w:rsidR="00650755" w:rsidRPr="00747175">
        <w:rPr>
          <w:lang w:val="lt-LT"/>
        </w:rPr>
        <w:t xml:space="preserve">s, kuris ir nustato </w:t>
      </w:r>
      <w:r w:rsidR="0034555E" w:rsidRPr="00747175">
        <w:rPr>
          <w:lang w:val="lt-LT"/>
        </w:rPr>
        <w:t>reikalavimus agentui.</w:t>
      </w:r>
      <w:r w:rsidR="00EB2428" w:rsidRPr="00747175">
        <w:rPr>
          <w:lang w:val="lt-LT"/>
        </w:rPr>
        <w:t xml:space="preserve"> Laivybos verslas turėtų pats reguliuoti savo darbo sąlygas</w:t>
      </w:r>
      <w:r w:rsidR="00650755" w:rsidRPr="00747175">
        <w:rPr>
          <w:lang w:val="lt-LT"/>
        </w:rPr>
        <w:t xml:space="preserve">, </w:t>
      </w:r>
      <w:r w:rsidR="00747175" w:rsidRPr="00747175">
        <w:rPr>
          <w:lang w:val="lt-LT"/>
        </w:rPr>
        <w:t xml:space="preserve">iš kurių </w:t>
      </w:r>
      <w:r w:rsidR="00650755" w:rsidRPr="00747175">
        <w:rPr>
          <w:lang w:val="lt-LT"/>
        </w:rPr>
        <w:t>viena</w:t>
      </w:r>
      <w:r w:rsidR="00747175" w:rsidRPr="00747175">
        <w:rPr>
          <w:lang w:val="lt-LT"/>
        </w:rPr>
        <w:t xml:space="preserve"> </w:t>
      </w:r>
      <w:r w:rsidR="00650755" w:rsidRPr="00747175">
        <w:rPr>
          <w:lang w:val="lt-LT"/>
        </w:rPr>
        <w:t>– angų kalbos mokėjimas.</w:t>
      </w:r>
      <w:r w:rsidR="006F5941" w:rsidRPr="00747175">
        <w:rPr>
          <w:lang w:val="lt-LT"/>
        </w:rPr>
        <w:t xml:space="preserve"> Be to, reikalavimas pateikti dokumentus, patvirtinančius anglų kalbos mokėjimą, sukelia papildomą </w:t>
      </w:r>
      <w:proofErr w:type="spellStart"/>
      <w:r w:rsidR="006F5941" w:rsidRPr="00747175">
        <w:rPr>
          <w:lang w:val="lt-LT"/>
        </w:rPr>
        <w:t>adminstracinę</w:t>
      </w:r>
      <w:proofErr w:type="spellEnd"/>
      <w:r w:rsidR="006F5941" w:rsidRPr="00747175">
        <w:rPr>
          <w:lang w:val="lt-LT"/>
        </w:rPr>
        <w:t xml:space="preserve"> naštą asmenims, kurie tokių dokumentų neturi</w:t>
      </w:r>
      <w:r w:rsidR="00D911DE" w:rsidRPr="00747175">
        <w:rPr>
          <w:lang w:val="lt-LT"/>
        </w:rPr>
        <w:t xml:space="preserve"> ir nėra aišku, kokie </w:t>
      </w:r>
      <w:r w:rsidR="00281D89">
        <w:rPr>
          <w:lang w:val="lt-LT"/>
        </w:rPr>
        <w:t>anglų kalbos žinias</w:t>
      </w:r>
      <w:r w:rsidR="00D911DE" w:rsidRPr="00747175">
        <w:rPr>
          <w:lang w:val="lt-LT"/>
        </w:rPr>
        <w:t xml:space="preserve"> patvirtinantys dokumentai turėtų būti pateikiami Administracijai.</w:t>
      </w:r>
    </w:p>
    <w:p w:rsidR="00094C93" w:rsidRPr="00747175" w:rsidRDefault="00094C93" w:rsidP="00E46B5E">
      <w:pPr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:rsidR="00432C61" w:rsidRPr="00747175" w:rsidRDefault="00432C61" w:rsidP="00D03B88">
      <w:pPr>
        <w:jc w:val="both"/>
        <w:rPr>
          <w:szCs w:val="24"/>
          <w:lang w:val="lt-LT"/>
        </w:rPr>
      </w:pPr>
    </w:p>
    <w:p w:rsidR="00B33916" w:rsidRPr="00747175" w:rsidRDefault="00B33916" w:rsidP="00B33916">
      <w:pPr>
        <w:jc w:val="both"/>
        <w:rPr>
          <w:szCs w:val="24"/>
          <w:lang w:val="lt-LT"/>
        </w:rPr>
      </w:pPr>
      <w:r w:rsidRPr="00747175">
        <w:rPr>
          <w:szCs w:val="24"/>
          <w:lang w:val="lt-LT"/>
        </w:rPr>
        <w:t>L. e. Administracijos direktoriaus pareigas</w:t>
      </w:r>
      <w:r w:rsidRPr="00747175">
        <w:rPr>
          <w:szCs w:val="24"/>
          <w:lang w:val="lt-LT"/>
        </w:rPr>
        <w:tab/>
        <w:t xml:space="preserve">                                                             Genius Lukošius</w:t>
      </w:r>
    </w:p>
    <w:p w:rsidR="00B33916" w:rsidRPr="00747175" w:rsidRDefault="00B33916" w:rsidP="00B33916">
      <w:pPr>
        <w:jc w:val="both"/>
        <w:rPr>
          <w:szCs w:val="24"/>
          <w:lang w:val="lt-LT"/>
        </w:rPr>
      </w:pPr>
    </w:p>
    <w:p w:rsidR="00037E9D" w:rsidRPr="00747175" w:rsidRDefault="00037E9D" w:rsidP="009E0E1D">
      <w:pPr>
        <w:jc w:val="both"/>
        <w:rPr>
          <w:szCs w:val="24"/>
          <w:lang w:val="lt-LT"/>
        </w:rPr>
      </w:pPr>
    </w:p>
    <w:p w:rsidR="00156967" w:rsidRPr="00747175" w:rsidRDefault="00156967" w:rsidP="009E0E1D">
      <w:pPr>
        <w:jc w:val="both"/>
        <w:rPr>
          <w:szCs w:val="24"/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650755" w:rsidRPr="00747175" w:rsidRDefault="00650755" w:rsidP="00094C93">
      <w:pPr>
        <w:jc w:val="both"/>
        <w:rPr>
          <w:lang w:val="lt-LT"/>
        </w:rPr>
      </w:pPr>
    </w:p>
    <w:p w:rsidR="00185435" w:rsidRPr="00747175" w:rsidRDefault="00156967" w:rsidP="00094C93">
      <w:pPr>
        <w:jc w:val="both"/>
        <w:rPr>
          <w:szCs w:val="24"/>
          <w:lang w:val="lt-LT"/>
        </w:rPr>
      </w:pPr>
      <w:r w:rsidRPr="00747175">
        <w:rPr>
          <w:lang w:val="lt-LT"/>
        </w:rPr>
        <w:t>Agnė Giruckaitė, tel. 8 694 50 867</w:t>
      </w:r>
      <w:r w:rsidR="0053013C" w:rsidRPr="00747175">
        <w:rPr>
          <w:lang w:val="lt-LT"/>
        </w:rPr>
        <w:t xml:space="preserve">, el. p. </w:t>
      </w:r>
      <w:r w:rsidRPr="00747175">
        <w:rPr>
          <w:lang w:val="lt-LT"/>
        </w:rPr>
        <w:t>agne.giruckaite</w:t>
      </w:r>
      <w:r w:rsidR="0053013C" w:rsidRPr="00747175">
        <w:rPr>
          <w:lang w:val="lt-LT"/>
        </w:rPr>
        <w:t>@ltsa.lrv.l</w:t>
      </w:r>
      <w:r w:rsidR="00747175" w:rsidRPr="00747175">
        <w:rPr>
          <w:lang w:val="lt-LT"/>
        </w:rPr>
        <w:t>t</w:t>
      </w:r>
    </w:p>
    <w:sectPr w:rsidR="00185435" w:rsidRPr="00747175" w:rsidSect="009251E8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96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B15" w:rsidRDefault="00DC0B15" w:rsidP="00F4402E">
      <w:r>
        <w:separator/>
      </w:r>
    </w:p>
  </w:endnote>
  <w:endnote w:type="continuationSeparator" w:id="0">
    <w:p w:rsidR="00DC0B15" w:rsidRDefault="00DC0B15" w:rsidP="00F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E1D" w:rsidRDefault="009E0E1D">
    <w:pPr>
      <w:pStyle w:val="Porat"/>
    </w:pPr>
    <w:r>
      <w:rPr>
        <w:noProof/>
        <w:lang w:val="lt-LT"/>
      </w:rPr>
      <w:drawing>
        <wp:anchor distT="0" distB="0" distL="114300" distR="114300" simplePos="0" relativeHeight="251658240" behindDoc="1" locked="0" layoutInCell="1" allowOverlap="1" wp14:anchorId="4CF6BA37" wp14:editId="3052A360">
          <wp:simplePos x="0" y="0"/>
          <wp:positionH relativeFrom="column">
            <wp:posOffset>5245100</wp:posOffset>
          </wp:positionH>
          <wp:positionV relativeFrom="paragraph">
            <wp:posOffset>-70485</wp:posOffset>
          </wp:positionV>
          <wp:extent cx="852805" cy="416560"/>
          <wp:effectExtent l="0" t="0" r="4445" b="2540"/>
          <wp:wrapThrough wrapText="bothSides">
            <wp:wrapPolygon edited="0">
              <wp:start x="0" y="0"/>
              <wp:lineTo x="0" y="20744"/>
              <wp:lineTo x="21230" y="20744"/>
              <wp:lineTo x="21230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9" t="22098" r="6113" b="20232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B15" w:rsidRDefault="00DC0B15" w:rsidP="00F4402E">
      <w:r>
        <w:separator/>
      </w:r>
    </w:p>
  </w:footnote>
  <w:footnote w:type="continuationSeparator" w:id="0">
    <w:p w:rsidR="00DC0B15" w:rsidRDefault="00DC0B15" w:rsidP="00F4402E">
      <w:r>
        <w:continuationSeparator/>
      </w:r>
    </w:p>
  </w:footnote>
  <w:footnote w:id="1">
    <w:p w:rsidR="004239CF" w:rsidRPr="0035606C" w:rsidRDefault="004239CF" w:rsidP="00D36445">
      <w:pPr>
        <w:jc w:val="both"/>
        <w:rPr>
          <w:sz w:val="20"/>
          <w:lang w:val="en-US" w:eastAsia="en-US"/>
        </w:rPr>
      </w:pPr>
      <w:r>
        <w:rPr>
          <w:rStyle w:val="Puslapioinaosnuoroda"/>
        </w:rPr>
        <w:footnoteRef/>
      </w:r>
      <w:r>
        <w:t xml:space="preserve"> </w:t>
      </w:r>
      <w:r w:rsidR="0035606C" w:rsidRPr="0035606C">
        <w:rPr>
          <w:bCs/>
          <w:color w:val="000000" w:themeColor="text1"/>
          <w:sz w:val="20"/>
          <w:lang w:val="lt-LT"/>
        </w:rPr>
        <w:t>Lietuvos Respublikos prekybinės laivybos įstatymo Nr. I-1513 4</w:t>
      </w:r>
      <w:r w:rsidR="0035606C" w:rsidRPr="0035606C">
        <w:rPr>
          <w:bCs/>
          <w:color w:val="000000" w:themeColor="text1"/>
          <w:sz w:val="20"/>
          <w:vertAlign w:val="superscript"/>
          <w:lang w:val="lt-LT"/>
        </w:rPr>
        <w:t>2</w:t>
      </w:r>
      <w:r w:rsidR="0035606C" w:rsidRPr="0035606C">
        <w:rPr>
          <w:bCs/>
          <w:color w:val="000000" w:themeColor="text1"/>
          <w:sz w:val="20"/>
          <w:lang w:val="lt-LT"/>
        </w:rPr>
        <w:t xml:space="preserve"> straipsnio pakeitimo įstatymo projekt</w:t>
      </w:r>
      <w:r w:rsidR="0035606C">
        <w:rPr>
          <w:bCs/>
          <w:color w:val="000000" w:themeColor="text1"/>
          <w:sz w:val="20"/>
          <w:lang w:val="lt-LT"/>
        </w:rPr>
        <w:t>as</w:t>
      </w:r>
      <w:r w:rsidR="00E03E32">
        <w:rPr>
          <w:bCs/>
          <w:color w:val="000000" w:themeColor="text1"/>
          <w:sz w:val="20"/>
          <w:lang w:val="lt-LT"/>
        </w:rPr>
        <w:t xml:space="preserve"> (</w:t>
      </w:r>
      <w:r w:rsidR="00D36445">
        <w:rPr>
          <w:bCs/>
          <w:color w:val="000000" w:themeColor="text1"/>
          <w:sz w:val="20"/>
          <w:lang w:val="lt-LT"/>
        </w:rPr>
        <w:t>tekste – įstatymas)</w:t>
      </w:r>
      <w:r w:rsidRPr="0035606C">
        <w:rPr>
          <w:sz w:val="20"/>
          <w:lang w:val="en-US" w:eastAsia="en-US"/>
        </w:rPr>
        <w:t>.</w:t>
      </w:r>
    </w:p>
  </w:footnote>
  <w:footnote w:id="2">
    <w:p w:rsidR="00D36445" w:rsidRPr="00D36445" w:rsidRDefault="00D36445" w:rsidP="00D36445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D36445">
        <w:rPr>
          <w:bCs/>
          <w:color w:val="000000" w:themeColor="text1"/>
          <w:lang w:val="lt-LT"/>
        </w:rPr>
        <w:t>Lietuvos Respublikos susisiekimo ministro 2004 m. balandžio 19 d. įsakymas Nr. 3-168 „Dėl Fizinių asmenų ir įmonių, pageidaujančių teikti laivų agentavimo paslaugas, atestavimo tvarkos aprašo patvirtinimo“</w:t>
      </w:r>
      <w:r>
        <w:rPr>
          <w:bCs/>
          <w:color w:val="000000" w:themeColor="text1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9325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1C15" w:rsidRDefault="00221C1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5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5F9" w:rsidRDefault="00871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0038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10B3" w:rsidRPr="00F24580" w:rsidRDefault="00F24580" w:rsidP="00A751E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F55" w:rsidRDefault="00884F55" w:rsidP="00884F55">
    <w:pPr>
      <w:jc w:val="right"/>
      <w:rPr>
        <w:lang w:val="en-GB"/>
      </w:rPr>
    </w:pPr>
  </w:p>
  <w:p w:rsidR="00F24580" w:rsidRDefault="00F24580" w:rsidP="00F24580">
    <w:pPr>
      <w:jc w:val="center"/>
      <w:rPr>
        <w:lang w:val="en-GB"/>
      </w:rPr>
    </w:pPr>
    <w:r>
      <w:rPr>
        <w:noProof/>
        <w:lang w:val="lt-LT"/>
      </w:rPr>
      <w:drawing>
        <wp:inline distT="0" distB="0" distL="0" distR="0" wp14:anchorId="1F9EC2FE" wp14:editId="28AB4159">
          <wp:extent cx="558800" cy="635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580" w:rsidRPr="008715F9" w:rsidRDefault="00F24580" w:rsidP="00F24580">
    <w:pPr>
      <w:rPr>
        <w:lang w:val="en-GB"/>
      </w:rPr>
    </w:pPr>
  </w:p>
  <w:p w:rsidR="00E9027D" w:rsidRPr="00E9027D" w:rsidRDefault="00243736" w:rsidP="00E9027D">
    <w:pPr>
      <w:keepNext/>
      <w:jc w:val="center"/>
      <w:outlineLvl w:val="0"/>
      <w:rPr>
        <w:b/>
        <w:lang w:val="en-GB"/>
      </w:rPr>
    </w:pPr>
    <w:r>
      <w:rPr>
        <w:b/>
        <w:lang w:val="en-GB"/>
      </w:rPr>
      <w:t>LIETUVOS TRANSPORTO SAUGOS ADMINISTRACIJ</w:t>
    </w:r>
    <w:r w:rsidR="00DE4F74">
      <w:rPr>
        <w:b/>
        <w:lang w:val="en-GB"/>
      </w:rPr>
      <w:t>A</w:t>
    </w:r>
    <w:r w:rsidR="00E9027D" w:rsidRPr="00E9027D">
      <w:rPr>
        <w:b/>
        <w:lang w:val="en-GB"/>
      </w:rPr>
      <w:t xml:space="preserve"> </w:t>
    </w:r>
  </w:p>
  <w:p w:rsidR="00E9027D" w:rsidRPr="00E9027D" w:rsidRDefault="00E9027D" w:rsidP="00E9027D">
    <w:pPr>
      <w:rPr>
        <w:lang w:val="en-GB"/>
      </w:rPr>
    </w:pPr>
  </w:p>
  <w:p w:rsidR="00E9027D" w:rsidRPr="00E9027D" w:rsidRDefault="00E9027D" w:rsidP="00E9027D">
    <w:pPr>
      <w:jc w:val="center"/>
      <w:rPr>
        <w:sz w:val="20"/>
        <w:lang w:val="lt-LT"/>
      </w:rPr>
    </w:pPr>
    <w:r w:rsidRPr="00E9027D">
      <w:rPr>
        <w:sz w:val="20"/>
        <w:lang w:val="lt-LT"/>
      </w:rPr>
      <w:t xml:space="preserve">Biudžetinė įstaiga, Švitrigailos g. 42, LT-03209 Vilnius, tel. (8 5)  278 5602, </w:t>
    </w:r>
  </w:p>
  <w:p w:rsidR="00E9027D" w:rsidRPr="00E9027D" w:rsidRDefault="00E9027D" w:rsidP="00E9027D">
    <w:pPr>
      <w:jc w:val="center"/>
      <w:rPr>
        <w:sz w:val="20"/>
        <w:lang w:val="lt-LT"/>
      </w:rPr>
    </w:pPr>
    <w:r w:rsidRPr="00E9027D">
      <w:rPr>
        <w:sz w:val="20"/>
        <w:lang w:val="lt-LT"/>
      </w:rPr>
      <w:t xml:space="preserve">faks. (8 5)  </w:t>
    </w:r>
    <w:r w:rsidRPr="00E9027D">
      <w:rPr>
        <w:rFonts w:cs="Arial"/>
        <w:sz w:val="20"/>
      </w:rPr>
      <w:t>213 22 70</w:t>
    </w:r>
    <w:r w:rsidRPr="00E9027D">
      <w:rPr>
        <w:sz w:val="20"/>
        <w:lang w:val="lt-LT"/>
      </w:rPr>
      <w:t>, el. p</w:t>
    </w:r>
    <w:r w:rsidR="00791EEF">
      <w:rPr>
        <w:sz w:val="20"/>
        <w:lang w:val="lt-LT"/>
      </w:rPr>
      <w:t>.</w:t>
    </w:r>
    <w:r w:rsidRPr="00E9027D">
      <w:rPr>
        <w:sz w:val="20"/>
        <w:lang w:val="lt-LT"/>
      </w:rPr>
      <w:t xml:space="preserve"> </w:t>
    </w:r>
    <w:proofErr w:type="spellStart"/>
    <w:r w:rsidR="00243736">
      <w:rPr>
        <w:sz w:val="20"/>
        <w:lang w:val="lt-LT"/>
      </w:rPr>
      <w:t>ltsa</w:t>
    </w:r>
    <w:r w:rsidRPr="00E9027D">
      <w:rPr>
        <w:sz w:val="20"/>
        <w:lang w:val="lt-LT"/>
      </w:rPr>
      <w:t>@</w:t>
    </w:r>
    <w:r w:rsidR="00243736">
      <w:rPr>
        <w:sz w:val="20"/>
        <w:lang w:val="lt-LT"/>
      </w:rPr>
      <w:t>ltsa</w:t>
    </w:r>
    <w:r w:rsidRPr="00E9027D">
      <w:rPr>
        <w:sz w:val="20"/>
        <w:lang w:val="lt-LT"/>
      </w:rPr>
      <w:t>.</w:t>
    </w:r>
    <w:r w:rsidR="00243736">
      <w:rPr>
        <w:sz w:val="20"/>
        <w:lang w:val="lt-LT"/>
      </w:rPr>
      <w:t>lrv</w:t>
    </w:r>
    <w:r w:rsidRPr="00E9027D">
      <w:rPr>
        <w:sz w:val="20"/>
        <w:lang w:val="lt-LT"/>
      </w:rPr>
      <w:t>.lt</w:t>
    </w:r>
    <w:proofErr w:type="spellEnd"/>
    <w:r w:rsidRPr="00E9027D">
      <w:rPr>
        <w:sz w:val="20"/>
        <w:lang w:val="lt-LT"/>
      </w:rPr>
      <w:t>.</w:t>
    </w:r>
  </w:p>
  <w:p w:rsidR="00E9027D" w:rsidRPr="00E9027D" w:rsidRDefault="00E9027D" w:rsidP="00E9027D">
    <w:pPr>
      <w:pBdr>
        <w:bottom w:val="single" w:sz="4" w:space="1" w:color="auto"/>
      </w:pBdr>
      <w:jc w:val="center"/>
      <w:rPr>
        <w:sz w:val="20"/>
        <w:lang w:val="lt-LT"/>
      </w:rPr>
    </w:pPr>
    <w:r w:rsidRPr="00E9027D">
      <w:rPr>
        <w:sz w:val="20"/>
        <w:lang w:val="lt-LT"/>
      </w:rPr>
      <w:t>Duomenys kaupiami ir saugomi Juridinių asmenų registre, kodas 188647255</w:t>
    </w:r>
  </w:p>
  <w:p w:rsidR="00096F90" w:rsidRDefault="00096F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3B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B03C4"/>
    <w:multiLevelType w:val="singleLevel"/>
    <w:tmpl w:val="4B0A5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0236149"/>
    <w:multiLevelType w:val="hybridMultilevel"/>
    <w:tmpl w:val="EC2045FC"/>
    <w:lvl w:ilvl="0" w:tplc="1A58E0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D4A55"/>
    <w:multiLevelType w:val="hybridMultilevel"/>
    <w:tmpl w:val="843089A2"/>
    <w:lvl w:ilvl="0" w:tplc="F516F3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B703335"/>
    <w:multiLevelType w:val="hybridMultilevel"/>
    <w:tmpl w:val="6E2AAC14"/>
    <w:lvl w:ilvl="0" w:tplc="8990DC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B315DB1"/>
    <w:multiLevelType w:val="hybridMultilevel"/>
    <w:tmpl w:val="FACCE828"/>
    <w:lvl w:ilvl="0" w:tplc="A20655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3"/>
    <w:rsid w:val="0000010C"/>
    <w:rsid w:val="000024AF"/>
    <w:rsid w:val="000037D4"/>
    <w:rsid w:val="0000381D"/>
    <w:rsid w:val="0000675C"/>
    <w:rsid w:val="000110AE"/>
    <w:rsid w:val="00011F01"/>
    <w:rsid w:val="0001275F"/>
    <w:rsid w:val="000129A7"/>
    <w:rsid w:val="000144D2"/>
    <w:rsid w:val="00015800"/>
    <w:rsid w:val="000163E5"/>
    <w:rsid w:val="00016666"/>
    <w:rsid w:val="00020D9A"/>
    <w:rsid w:val="000229CD"/>
    <w:rsid w:val="00024020"/>
    <w:rsid w:val="000266E2"/>
    <w:rsid w:val="00031CD8"/>
    <w:rsid w:val="0003391B"/>
    <w:rsid w:val="00037E9D"/>
    <w:rsid w:val="000406AD"/>
    <w:rsid w:val="000407AB"/>
    <w:rsid w:val="00041D88"/>
    <w:rsid w:val="00042956"/>
    <w:rsid w:val="0004470E"/>
    <w:rsid w:val="00045046"/>
    <w:rsid w:val="000461C0"/>
    <w:rsid w:val="0005062A"/>
    <w:rsid w:val="000541FA"/>
    <w:rsid w:val="00054EBB"/>
    <w:rsid w:val="000556A2"/>
    <w:rsid w:val="00056A23"/>
    <w:rsid w:val="00057095"/>
    <w:rsid w:val="000626EB"/>
    <w:rsid w:val="00062B8F"/>
    <w:rsid w:val="00065265"/>
    <w:rsid w:val="00066476"/>
    <w:rsid w:val="00067A45"/>
    <w:rsid w:val="00067A80"/>
    <w:rsid w:val="00070217"/>
    <w:rsid w:val="000712C6"/>
    <w:rsid w:val="00075F22"/>
    <w:rsid w:val="0008077E"/>
    <w:rsid w:val="00081421"/>
    <w:rsid w:val="00082246"/>
    <w:rsid w:val="000843C5"/>
    <w:rsid w:val="00084C0F"/>
    <w:rsid w:val="00087B8B"/>
    <w:rsid w:val="00094C93"/>
    <w:rsid w:val="00096B7D"/>
    <w:rsid w:val="00096F90"/>
    <w:rsid w:val="00097C5D"/>
    <w:rsid w:val="000A1879"/>
    <w:rsid w:val="000A2169"/>
    <w:rsid w:val="000A285A"/>
    <w:rsid w:val="000A5242"/>
    <w:rsid w:val="000A687A"/>
    <w:rsid w:val="000B0210"/>
    <w:rsid w:val="000B130E"/>
    <w:rsid w:val="000B5513"/>
    <w:rsid w:val="000B7F9D"/>
    <w:rsid w:val="000C059D"/>
    <w:rsid w:val="000C092A"/>
    <w:rsid w:val="000C22DE"/>
    <w:rsid w:val="000C622F"/>
    <w:rsid w:val="000C6394"/>
    <w:rsid w:val="000C72F3"/>
    <w:rsid w:val="000D0F3D"/>
    <w:rsid w:val="000D32EB"/>
    <w:rsid w:val="000D51DD"/>
    <w:rsid w:val="000D6CCF"/>
    <w:rsid w:val="000E0632"/>
    <w:rsid w:val="000E1E75"/>
    <w:rsid w:val="000E2329"/>
    <w:rsid w:val="000E3360"/>
    <w:rsid w:val="000E46A7"/>
    <w:rsid w:val="000E4DC7"/>
    <w:rsid w:val="000E6424"/>
    <w:rsid w:val="000E78F8"/>
    <w:rsid w:val="000F3324"/>
    <w:rsid w:val="000F4A66"/>
    <w:rsid w:val="000F72CE"/>
    <w:rsid w:val="000F7643"/>
    <w:rsid w:val="00100DEF"/>
    <w:rsid w:val="00101A22"/>
    <w:rsid w:val="00101C31"/>
    <w:rsid w:val="001043CF"/>
    <w:rsid w:val="00105AA3"/>
    <w:rsid w:val="0010614B"/>
    <w:rsid w:val="001078FA"/>
    <w:rsid w:val="001122FA"/>
    <w:rsid w:val="00114185"/>
    <w:rsid w:val="001155F4"/>
    <w:rsid w:val="00115829"/>
    <w:rsid w:val="00116EA0"/>
    <w:rsid w:val="00117E69"/>
    <w:rsid w:val="0012358F"/>
    <w:rsid w:val="00124267"/>
    <w:rsid w:val="00124999"/>
    <w:rsid w:val="00125B37"/>
    <w:rsid w:val="0012765E"/>
    <w:rsid w:val="00130943"/>
    <w:rsid w:val="00131791"/>
    <w:rsid w:val="0013288E"/>
    <w:rsid w:val="00133E60"/>
    <w:rsid w:val="00133F65"/>
    <w:rsid w:val="0013503C"/>
    <w:rsid w:val="00135910"/>
    <w:rsid w:val="001371CF"/>
    <w:rsid w:val="00141570"/>
    <w:rsid w:val="001430D0"/>
    <w:rsid w:val="00143858"/>
    <w:rsid w:val="00145498"/>
    <w:rsid w:val="0014640E"/>
    <w:rsid w:val="00147470"/>
    <w:rsid w:val="00147ED7"/>
    <w:rsid w:val="00151403"/>
    <w:rsid w:val="00151446"/>
    <w:rsid w:val="00151BFD"/>
    <w:rsid w:val="00151FB5"/>
    <w:rsid w:val="001523E8"/>
    <w:rsid w:val="00154E46"/>
    <w:rsid w:val="00155BA8"/>
    <w:rsid w:val="00156967"/>
    <w:rsid w:val="00157ABB"/>
    <w:rsid w:val="001619A1"/>
    <w:rsid w:val="00162289"/>
    <w:rsid w:val="001629D4"/>
    <w:rsid w:val="00164D7E"/>
    <w:rsid w:val="001658D7"/>
    <w:rsid w:val="0016621D"/>
    <w:rsid w:val="0016785A"/>
    <w:rsid w:val="00170142"/>
    <w:rsid w:val="00173003"/>
    <w:rsid w:val="00173367"/>
    <w:rsid w:val="00174553"/>
    <w:rsid w:val="0017544A"/>
    <w:rsid w:val="00177D1A"/>
    <w:rsid w:val="00183C1E"/>
    <w:rsid w:val="00183EFD"/>
    <w:rsid w:val="00185435"/>
    <w:rsid w:val="0018564C"/>
    <w:rsid w:val="001864C1"/>
    <w:rsid w:val="00190A65"/>
    <w:rsid w:val="00192708"/>
    <w:rsid w:val="00195034"/>
    <w:rsid w:val="00196696"/>
    <w:rsid w:val="00197674"/>
    <w:rsid w:val="001A1620"/>
    <w:rsid w:val="001A2C43"/>
    <w:rsid w:val="001A3C9E"/>
    <w:rsid w:val="001A470A"/>
    <w:rsid w:val="001A4B3C"/>
    <w:rsid w:val="001A4F2C"/>
    <w:rsid w:val="001A7328"/>
    <w:rsid w:val="001A7741"/>
    <w:rsid w:val="001B136F"/>
    <w:rsid w:val="001B1DC0"/>
    <w:rsid w:val="001B1F06"/>
    <w:rsid w:val="001B3F59"/>
    <w:rsid w:val="001B485C"/>
    <w:rsid w:val="001B4C5F"/>
    <w:rsid w:val="001B5305"/>
    <w:rsid w:val="001B6ADF"/>
    <w:rsid w:val="001B6B24"/>
    <w:rsid w:val="001B7D6D"/>
    <w:rsid w:val="001C1062"/>
    <w:rsid w:val="001C2E33"/>
    <w:rsid w:val="001C4B3E"/>
    <w:rsid w:val="001C5173"/>
    <w:rsid w:val="001C7A03"/>
    <w:rsid w:val="001D075C"/>
    <w:rsid w:val="001D1E7D"/>
    <w:rsid w:val="001D1E92"/>
    <w:rsid w:val="001D3D3F"/>
    <w:rsid w:val="001D4705"/>
    <w:rsid w:val="001D4CAE"/>
    <w:rsid w:val="001D54AD"/>
    <w:rsid w:val="001D748D"/>
    <w:rsid w:val="001E343F"/>
    <w:rsid w:val="001E4317"/>
    <w:rsid w:val="001E459E"/>
    <w:rsid w:val="001E5C79"/>
    <w:rsid w:val="001E5F21"/>
    <w:rsid w:val="001E64DB"/>
    <w:rsid w:val="001F0EFE"/>
    <w:rsid w:val="001F617E"/>
    <w:rsid w:val="001F6691"/>
    <w:rsid w:val="001F7881"/>
    <w:rsid w:val="002011F0"/>
    <w:rsid w:val="0020331E"/>
    <w:rsid w:val="00203C6F"/>
    <w:rsid w:val="00206797"/>
    <w:rsid w:val="00206AFA"/>
    <w:rsid w:val="00207BAC"/>
    <w:rsid w:val="002100D3"/>
    <w:rsid w:val="002101A7"/>
    <w:rsid w:val="00211C5F"/>
    <w:rsid w:val="00213241"/>
    <w:rsid w:val="002138A3"/>
    <w:rsid w:val="002153F8"/>
    <w:rsid w:val="002165A7"/>
    <w:rsid w:val="002176B0"/>
    <w:rsid w:val="00221C15"/>
    <w:rsid w:val="002236C5"/>
    <w:rsid w:val="002258BD"/>
    <w:rsid w:val="002269B0"/>
    <w:rsid w:val="00226CA5"/>
    <w:rsid w:val="00227C06"/>
    <w:rsid w:val="0023131A"/>
    <w:rsid w:val="00231EF2"/>
    <w:rsid w:val="00234F52"/>
    <w:rsid w:val="00237ACE"/>
    <w:rsid w:val="00241193"/>
    <w:rsid w:val="0024166D"/>
    <w:rsid w:val="00242935"/>
    <w:rsid w:val="00242EC6"/>
    <w:rsid w:val="002435F3"/>
    <w:rsid w:val="00243736"/>
    <w:rsid w:val="00245914"/>
    <w:rsid w:val="00246FC6"/>
    <w:rsid w:val="00247E58"/>
    <w:rsid w:val="00251BEA"/>
    <w:rsid w:val="00254ED2"/>
    <w:rsid w:val="002554DC"/>
    <w:rsid w:val="00255B15"/>
    <w:rsid w:val="0025617D"/>
    <w:rsid w:val="00257B32"/>
    <w:rsid w:val="002629C0"/>
    <w:rsid w:val="00263969"/>
    <w:rsid w:val="00264CAF"/>
    <w:rsid w:val="00264DE3"/>
    <w:rsid w:val="00265AD6"/>
    <w:rsid w:val="00266956"/>
    <w:rsid w:val="00266FE2"/>
    <w:rsid w:val="00267547"/>
    <w:rsid w:val="00274342"/>
    <w:rsid w:val="002756B8"/>
    <w:rsid w:val="00275846"/>
    <w:rsid w:val="0027611A"/>
    <w:rsid w:val="00277257"/>
    <w:rsid w:val="002775D7"/>
    <w:rsid w:val="00277849"/>
    <w:rsid w:val="002815E5"/>
    <w:rsid w:val="00281D89"/>
    <w:rsid w:val="00281ED2"/>
    <w:rsid w:val="00291369"/>
    <w:rsid w:val="00292F8F"/>
    <w:rsid w:val="002932C4"/>
    <w:rsid w:val="00293D0A"/>
    <w:rsid w:val="00296041"/>
    <w:rsid w:val="00297836"/>
    <w:rsid w:val="002A21DC"/>
    <w:rsid w:val="002A236F"/>
    <w:rsid w:val="002A2ECF"/>
    <w:rsid w:val="002A3ABC"/>
    <w:rsid w:val="002B2663"/>
    <w:rsid w:val="002B3374"/>
    <w:rsid w:val="002B548D"/>
    <w:rsid w:val="002B59A6"/>
    <w:rsid w:val="002B59DC"/>
    <w:rsid w:val="002B67FD"/>
    <w:rsid w:val="002B7A21"/>
    <w:rsid w:val="002C0D60"/>
    <w:rsid w:val="002C1C66"/>
    <w:rsid w:val="002C56A1"/>
    <w:rsid w:val="002C6062"/>
    <w:rsid w:val="002C6BC0"/>
    <w:rsid w:val="002E037B"/>
    <w:rsid w:val="002E11BB"/>
    <w:rsid w:val="002E1B29"/>
    <w:rsid w:val="002E1E0D"/>
    <w:rsid w:val="002E4E0F"/>
    <w:rsid w:val="002E57A8"/>
    <w:rsid w:val="002E7678"/>
    <w:rsid w:val="002F0905"/>
    <w:rsid w:val="002F1D73"/>
    <w:rsid w:val="002F1D86"/>
    <w:rsid w:val="002F4297"/>
    <w:rsid w:val="00300EF9"/>
    <w:rsid w:val="003013DA"/>
    <w:rsid w:val="00302185"/>
    <w:rsid w:val="00304F4F"/>
    <w:rsid w:val="00305552"/>
    <w:rsid w:val="00307510"/>
    <w:rsid w:val="0031061A"/>
    <w:rsid w:val="00310C5C"/>
    <w:rsid w:val="00314D4A"/>
    <w:rsid w:val="00315CA5"/>
    <w:rsid w:val="00316A2B"/>
    <w:rsid w:val="003177CF"/>
    <w:rsid w:val="00320460"/>
    <w:rsid w:val="003222AC"/>
    <w:rsid w:val="003229EF"/>
    <w:rsid w:val="00323585"/>
    <w:rsid w:val="00323752"/>
    <w:rsid w:val="0032610B"/>
    <w:rsid w:val="003264DF"/>
    <w:rsid w:val="00327FDA"/>
    <w:rsid w:val="00330C47"/>
    <w:rsid w:val="003311F7"/>
    <w:rsid w:val="0033177F"/>
    <w:rsid w:val="003321F2"/>
    <w:rsid w:val="00332283"/>
    <w:rsid w:val="00332F64"/>
    <w:rsid w:val="00333279"/>
    <w:rsid w:val="0033360B"/>
    <w:rsid w:val="00335A02"/>
    <w:rsid w:val="00336318"/>
    <w:rsid w:val="00336C96"/>
    <w:rsid w:val="00337E4E"/>
    <w:rsid w:val="00340484"/>
    <w:rsid w:val="00341DE7"/>
    <w:rsid w:val="0034555E"/>
    <w:rsid w:val="00347BF4"/>
    <w:rsid w:val="0035066E"/>
    <w:rsid w:val="00352122"/>
    <w:rsid w:val="0035293E"/>
    <w:rsid w:val="0035606C"/>
    <w:rsid w:val="00356C2E"/>
    <w:rsid w:val="0036062D"/>
    <w:rsid w:val="003623DC"/>
    <w:rsid w:val="00365A1D"/>
    <w:rsid w:val="0036601F"/>
    <w:rsid w:val="00366B87"/>
    <w:rsid w:val="00371233"/>
    <w:rsid w:val="00371851"/>
    <w:rsid w:val="0037185B"/>
    <w:rsid w:val="0037353E"/>
    <w:rsid w:val="003737F5"/>
    <w:rsid w:val="00373A75"/>
    <w:rsid w:val="00374D2B"/>
    <w:rsid w:val="00377E72"/>
    <w:rsid w:val="00377FEC"/>
    <w:rsid w:val="00381329"/>
    <w:rsid w:val="0038282B"/>
    <w:rsid w:val="00383333"/>
    <w:rsid w:val="00383AD9"/>
    <w:rsid w:val="00384918"/>
    <w:rsid w:val="00385295"/>
    <w:rsid w:val="00386047"/>
    <w:rsid w:val="00386734"/>
    <w:rsid w:val="00386A11"/>
    <w:rsid w:val="0039150E"/>
    <w:rsid w:val="003924A0"/>
    <w:rsid w:val="00392841"/>
    <w:rsid w:val="00392FD8"/>
    <w:rsid w:val="00393433"/>
    <w:rsid w:val="0039581A"/>
    <w:rsid w:val="00395A73"/>
    <w:rsid w:val="00395EBB"/>
    <w:rsid w:val="00396474"/>
    <w:rsid w:val="00396910"/>
    <w:rsid w:val="003A00E2"/>
    <w:rsid w:val="003A3795"/>
    <w:rsid w:val="003A47DE"/>
    <w:rsid w:val="003A5368"/>
    <w:rsid w:val="003A711A"/>
    <w:rsid w:val="003A797F"/>
    <w:rsid w:val="003B60A7"/>
    <w:rsid w:val="003B7A9E"/>
    <w:rsid w:val="003B7C67"/>
    <w:rsid w:val="003C069A"/>
    <w:rsid w:val="003C3ADD"/>
    <w:rsid w:val="003C46CB"/>
    <w:rsid w:val="003C5935"/>
    <w:rsid w:val="003C5C8B"/>
    <w:rsid w:val="003C68B7"/>
    <w:rsid w:val="003C68F0"/>
    <w:rsid w:val="003C786B"/>
    <w:rsid w:val="003D0FA0"/>
    <w:rsid w:val="003D2D6F"/>
    <w:rsid w:val="003D6142"/>
    <w:rsid w:val="003E22D7"/>
    <w:rsid w:val="003E33FB"/>
    <w:rsid w:val="003E52BD"/>
    <w:rsid w:val="003E55AE"/>
    <w:rsid w:val="003E5D15"/>
    <w:rsid w:val="003E695E"/>
    <w:rsid w:val="003E6C63"/>
    <w:rsid w:val="003F04C3"/>
    <w:rsid w:val="003F0ED1"/>
    <w:rsid w:val="003F2AF2"/>
    <w:rsid w:val="003F39D0"/>
    <w:rsid w:val="003F5C04"/>
    <w:rsid w:val="003F7C79"/>
    <w:rsid w:val="00403DF1"/>
    <w:rsid w:val="00403FB6"/>
    <w:rsid w:val="00405B7C"/>
    <w:rsid w:val="004116F1"/>
    <w:rsid w:val="00414D91"/>
    <w:rsid w:val="0041712E"/>
    <w:rsid w:val="00417724"/>
    <w:rsid w:val="004209FD"/>
    <w:rsid w:val="0042101B"/>
    <w:rsid w:val="00423680"/>
    <w:rsid w:val="004239CF"/>
    <w:rsid w:val="00424D6D"/>
    <w:rsid w:val="0042654D"/>
    <w:rsid w:val="00427440"/>
    <w:rsid w:val="0043165A"/>
    <w:rsid w:val="00431C62"/>
    <w:rsid w:val="0043206E"/>
    <w:rsid w:val="00432C61"/>
    <w:rsid w:val="00433B54"/>
    <w:rsid w:val="004341F3"/>
    <w:rsid w:val="00434208"/>
    <w:rsid w:val="00437A8A"/>
    <w:rsid w:val="00444294"/>
    <w:rsid w:val="00446BDF"/>
    <w:rsid w:val="004506D2"/>
    <w:rsid w:val="00450906"/>
    <w:rsid w:val="00450F22"/>
    <w:rsid w:val="004527CC"/>
    <w:rsid w:val="00452EE1"/>
    <w:rsid w:val="00453A67"/>
    <w:rsid w:val="00455583"/>
    <w:rsid w:val="00461435"/>
    <w:rsid w:val="00461AE5"/>
    <w:rsid w:val="00461C19"/>
    <w:rsid w:val="00464AB8"/>
    <w:rsid w:val="00464FFA"/>
    <w:rsid w:val="00471127"/>
    <w:rsid w:val="00471E01"/>
    <w:rsid w:val="0047258A"/>
    <w:rsid w:val="0047684E"/>
    <w:rsid w:val="00476FD4"/>
    <w:rsid w:val="004820FC"/>
    <w:rsid w:val="00482C44"/>
    <w:rsid w:val="00483CAE"/>
    <w:rsid w:val="00486592"/>
    <w:rsid w:val="0048723E"/>
    <w:rsid w:val="004875D3"/>
    <w:rsid w:val="0049009D"/>
    <w:rsid w:val="00491113"/>
    <w:rsid w:val="00492834"/>
    <w:rsid w:val="0049379E"/>
    <w:rsid w:val="00493983"/>
    <w:rsid w:val="00493A5E"/>
    <w:rsid w:val="00493E8A"/>
    <w:rsid w:val="004951F9"/>
    <w:rsid w:val="004A1059"/>
    <w:rsid w:val="004A10E5"/>
    <w:rsid w:val="004A213D"/>
    <w:rsid w:val="004A3E1F"/>
    <w:rsid w:val="004A4D78"/>
    <w:rsid w:val="004A537E"/>
    <w:rsid w:val="004A6960"/>
    <w:rsid w:val="004B0556"/>
    <w:rsid w:val="004B1A82"/>
    <w:rsid w:val="004B466E"/>
    <w:rsid w:val="004C07B9"/>
    <w:rsid w:val="004C1430"/>
    <w:rsid w:val="004C1A42"/>
    <w:rsid w:val="004C23AA"/>
    <w:rsid w:val="004C3A2B"/>
    <w:rsid w:val="004C5131"/>
    <w:rsid w:val="004D057E"/>
    <w:rsid w:val="004D1733"/>
    <w:rsid w:val="004D2254"/>
    <w:rsid w:val="004D4DF5"/>
    <w:rsid w:val="004E2E13"/>
    <w:rsid w:val="004E4172"/>
    <w:rsid w:val="004E42C2"/>
    <w:rsid w:val="004E477B"/>
    <w:rsid w:val="004E605E"/>
    <w:rsid w:val="004E6553"/>
    <w:rsid w:val="004E67AA"/>
    <w:rsid w:val="004F5037"/>
    <w:rsid w:val="00501457"/>
    <w:rsid w:val="005014FD"/>
    <w:rsid w:val="0050198F"/>
    <w:rsid w:val="00501DF6"/>
    <w:rsid w:val="00505477"/>
    <w:rsid w:val="0050550B"/>
    <w:rsid w:val="00506791"/>
    <w:rsid w:val="0050707F"/>
    <w:rsid w:val="005120CC"/>
    <w:rsid w:val="00514C44"/>
    <w:rsid w:val="005216C1"/>
    <w:rsid w:val="00523856"/>
    <w:rsid w:val="00523922"/>
    <w:rsid w:val="00524F90"/>
    <w:rsid w:val="00525B9D"/>
    <w:rsid w:val="00527254"/>
    <w:rsid w:val="0053013C"/>
    <w:rsid w:val="0053109A"/>
    <w:rsid w:val="005319E2"/>
    <w:rsid w:val="00533596"/>
    <w:rsid w:val="005349B6"/>
    <w:rsid w:val="005354DE"/>
    <w:rsid w:val="0053592D"/>
    <w:rsid w:val="00537715"/>
    <w:rsid w:val="00540E35"/>
    <w:rsid w:val="005412FC"/>
    <w:rsid w:val="00542EB4"/>
    <w:rsid w:val="00544577"/>
    <w:rsid w:val="00545CF6"/>
    <w:rsid w:val="005466B9"/>
    <w:rsid w:val="00546CF5"/>
    <w:rsid w:val="005474F6"/>
    <w:rsid w:val="00551176"/>
    <w:rsid w:val="0055575B"/>
    <w:rsid w:val="0055782C"/>
    <w:rsid w:val="005614C4"/>
    <w:rsid w:val="00561C54"/>
    <w:rsid w:val="0056241A"/>
    <w:rsid w:val="005635E3"/>
    <w:rsid w:val="00565F0D"/>
    <w:rsid w:val="00566DDC"/>
    <w:rsid w:val="005702A1"/>
    <w:rsid w:val="00571331"/>
    <w:rsid w:val="005756FA"/>
    <w:rsid w:val="00577EB1"/>
    <w:rsid w:val="005806D2"/>
    <w:rsid w:val="00581808"/>
    <w:rsid w:val="0058233F"/>
    <w:rsid w:val="0058246C"/>
    <w:rsid w:val="00582A73"/>
    <w:rsid w:val="00586897"/>
    <w:rsid w:val="00586948"/>
    <w:rsid w:val="00587EFF"/>
    <w:rsid w:val="00590875"/>
    <w:rsid w:val="00590F4B"/>
    <w:rsid w:val="0059265D"/>
    <w:rsid w:val="00592970"/>
    <w:rsid w:val="00592A6C"/>
    <w:rsid w:val="0059313F"/>
    <w:rsid w:val="0059470C"/>
    <w:rsid w:val="00595351"/>
    <w:rsid w:val="00597D33"/>
    <w:rsid w:val="005A02F9"/>
    <w:rsid w:val="005A15DF"/>
    <w:rsid w:val="005A2C86"/>
    <w:rsid w:val="005A413B"/>
    <w:rsid w:val="005A42BB"/>
    <w:rsid w:val="005A484A"/>
    <w:rsid w:val="005A53D6"/>
    <w:rsid w:val="005A790A"/>
    <w:rsid w:val="005B0163"/>
    <w:rsid w:val="005B0295"/>
    <w:rsid w:val="005B5DC7"/>
    <w:rsid w:val="005B70CB"/>
    <w:rsid w:val="005B77F7"/>
    <w:rsid w:val="005B7D9B"/>
    <w:rsid w:val="005B7DE4"/>
    <w:rsid w:val="005C26BB"/>
    <w:rsid w:val="005C3539"/>
    <w:rsid w:val="005C4367"/>
    <w:rsid w:val="005C4376"/>
    <w:rsid w:val="005C64CE"/>
    <w:rsid w:val="005C746E"/>
    <w:rsid w:val="005D504B"/>
    <w:rsid w:val="005D5D11"/>
    <w:rsid w:val="005D674F"/>
    <w:rsid w:val="005D724F"/>
    <w:rsid w:val="005D72F1"/>
    <w:rsid w:val="005D7ED0"/>
    <w:rsid w:val="005E175A"/>
    <w:rsid w:val="005E19EB"/>
    <w:rsid w:val="005E25DB"/>
    <w:rsid w:val="005E6A5C"/>
    <w:rsid w:val="005F17DF"/>
    <w:rsid w:val="005F2ED6"/>
    <w:rsid w:val="005F41A5"/>
    <w:rsid w:val="005F442D"/>
    <w:rsid w:val="005F7501"/>
    <w:rsid w:val="00601423"/>
    <w:rsid w:val="00603ED2"/>
    <w:rsid w:val="00612206"/>
    <w:rsid w:val="006138D7"/>
    <w:rsid w:val="00613EF7"/>
    <w:rsid w:val="00622D58"/>
    <w:rsid w:val="00624086"/>
    <w:rsid w:val="00624252"/>
    <w:rsid w:val="00630CF8"/>
    <w:rsid w:val="00636BF0"/>
    <w:rsid w:val="006420B1"/>
    <w:rsid w:val="00644171"/>
    <w:rsid w:val="006457C5"/>
    <w:rsid w:val="00647EB1"/>
    <w:rsid w:val="00650755"/>
    <w:rsid w:val="00651233"/>
    <w:rsid w:val="00653622"/>
    <w:rsid w:val="00655A46"/>
    <w:rsid w:val="006605C3"/>
    <w:rsid w:val="00660A9D"/>
    <w:rsid w:val="00666594"/>
    <w:rsid w:val="00667D00"/>
    <w:rsid w:val="00667DDE"/>
    <w:rsid w:val="00670D4F"/>
    <w:rsid w:val="00673A4D"/>
    <w:rsid w:val="006747D2"/>
    <w:rsid w:val="00674F8D"/>
    <w:rsid w:val="006757CE"/>
    <w:rsid w:val="006758EE"/>
    <w:rsid w:val="00681683"/>
    <w:rsid w:val="00682739"/>
    <w:rsid w:val="00684F7A"/>
    <w:rsid w:val="00686A39"/>
    <w:rsid w:val="00687CCB"/>
    <w:rsid w:val="0069357C"/>
    <w:rsid w:val="00693790"/>
    <w:rsid w:val="00694307"/>
    <w:rsid w:val="00695EA8"/>
    <w:rsid w:val="006A1BA2"/>
    <w:rsid w:val="006A2305"/>
    <w:rsid w:val="006A2901"/>
    <w:rsid w:val="006A418E"/>
    <w:rsid w:val="006A5844"/>
    <w:rsid w:val="006A5C0A"/>
    <w:rsid w:val="006A646C"/>
    <w:rsid w:val="006A6B9C"/>
    <w:rsid w:val="006A6BCE"/>
    <w:rsid w:val="006B13D0"/>
    <w:rsid w:val="006B21E0"/>
    <w:rsid w:val="006B2327"/>
    <w:rsid w:val="006B3256"/>
    <w:rsid w:val="006B3A3F"/>
    <w:rsid w:val="006B3B3F"/>
    <w:rsid w:val="006B445B"/>
    <w:rsid w:val="006B4609"/>
    <w:rsid w:val="006C3185"/>
    <w:rsid w:val="006D021D"/>
    <w:rsid w:val="006D037B"/>
    <w:rsid w:val="006D155C"/>
    <w:rsid w:val="006D212F"/>
    <w:rsid w:val="006D2CC4"/>
    <w:rsid w:val="006D3201"/>
    <w:rsid w:val="006D3C2E"/>
    <w:rsid w:val="006D5A37"/>
    <w:rsid w:val="006D6BBA"/>
    <w:rsid w:val="006E26C2"/>
    <w:rsid w:val="006E499D"/>
    <w:rsid w:val="006E4B74"/>
    <w:rsid w:val="006E59DE"/>
    <w:rsid w:val="006E72E5"/>
    <w:rsid w:val="006F2998"/>
    <w:rsid w:val="006F54E8"/>
    <w:rsid w:val="006F5941"/>
    <w:rsid w:val="006F5F8C"/>
    <w:rsid w:val="007024D1"/>
    <w:rsid w:val="00703341"/>
    <w:rsid w:val="00703DE2"/>
    <w:rsid w:val="00705530"/>
    <w:rsid w:val="00705E6A"/>
    <w:rsid w:val="0071333A"/>
    <w:rsid w:val="007133BA"/>
    <w:rsid w:val="00714E95"/>
    <w:rsid w:val="0071755D"/>
    <w:rsid w:val="00717885"/>
    <w:rsid w:val="00717D0A"/>
    <w:rsid w:val="00722B18"/>
    <w:rsid w:val="00723E94"/>
    <w:rsid w:val="00727E35"/>
    <w:rsid w:val="00730D7C"/>
    <w:rsid w:val="007323A1"/>
    <w:rsid w:val="00733F1F"/>
    <w:rsid w:val="00735FE8"/>
    <w:rsid w:val="00740BC7"/>
    <w:rsid w:val="00744EFB"/>
    <w:rsid w:val="0074627E"/>
    <w:rsid w:val="00746C50"/>
    <w:rsid w:val="00746D99"/>
    <w:rsid w:val="00747175"/>
    <w:rsid w:val="00747B9C"/>
    <w:rsid w:val="0075080F"/>
    <w:rsid w:val="00754836"/>
    <w:rsid w:val="00754857"/>
    <w:rsid w:val="007577A4"/>
    <w:rsid w:val="00760D8A"/>
    <w:rsid w:val="0076118C"/>
    <w:rsid w:val="007655E7"/>
    <w:rsid w:val="007660A3"/>
    <w:rsid w:val="007663CF"/>
    <w:rsid w:val="00770011"/>
    <w:rsid w:val="00770E67"/>
    <w:rsid w:val="007715D1"/>
    <w:rsid w:val="00775899"/>
    <w:rsid w:val="0078053A"/>
    <w:rsid w:val="0078172C"/>
    <w:rsid w:val="00782B65"/>
    <w:rsid w:val="00784E9E"/>
    <w:rsid w:val="007852C6"/>
    <w:rsid w:val="00785F3B"/>
    <w:rsid w:val="007862BC"/>
    <w:rsid w:val="007871C1"/>
    <w:rsid w:val="00787980"/>
    <w:rsid w:val="00790FF2"/>
    <w:rsid w:val="00791EEF"/>
    <w:rsid w:val="00793E87"/>
    <w:rsid w:val="00796F1A"/>
    <w:rsid w:val="007A4935"/>
    <w:rsid w:val="007A5538"/>
    <w:rsid w:val="007A5922"/>
    <w:rsid w:val="007A61FA"/>
    <w:rsid w:val="007B0693"/>
    <w:rsid w:val="007B13D2"/>
    <w:rsid w:val="007B41CD"/>
    <w:rsid w:val="007B5FFF"/>
    <w:rsid w:val="007B6E1D"/>
    <w:rsid w:val="007B78B8"/>
    <w:rsid w:val="007B7998"/>
    <w:rsid w:val="007B7E31"/>
    <w:rsid w:val="007C0536"/>
    <w:rsid w:val="007C0871"/>
    <w:rsid w:val="007C4484"/>
    <w:rsid w:val="007C4D1E"/>
    <w:rsid w:val="007C572E"/>
    <w:rsid w:val="007D4A0E"/>
    <w:rsid w:val="007E1265"/>
    <w:rsid w:val="007E2649"/>
    <w:rsid w:val="007E282F"/>
    <w:rsid w:val="007E33A0"/>
    <w:rsid w:val="007E7DA2"/>
    <w:rsid w:val="007F12DE"/>
    <w:rsid w:val="007F28C4"/>
    <w:rsid w:val="007F32B1"/>
    <w:rsid w:val="0081011D"/>
    <w:rsid w:val="008115D4"/>
    <w:rsid w:val="00812401"/>
    <w:rsid w:val="008144DE"/>
    <w:rsid w:val="00815787"/>
    <w:rsid w:val="00816676"/>
    <w:rsid w:val="00817530"/>
    <w:rsid w:val="00817735"/>
    <w:rsid w:val="0082104B"/>
    <w:rsid w:val="008242E7"/>
    <w:rsid w:val="0082494D"/>
    <w:rsid w:val="0082620A"/>
    <w:rsid w:val="00830F5A"/>
    <w:rsid w:val="00831D0E"/>
    <w:rsid w:val="00831E6C"/>
    <w:rsid w:val="00832BD0"/>
    <w:rsid w:val="00833E9F"/>
    <w:rsid w:val="00833EFA"/>
    <w:rsid w:val="0083557E"/>
    <w:rsid w:val="00836948"/>
    <w:rsid w:val="00836FDB"/>
    <w:rsid w:val="00837811"/>
    <w:rsid w:val="00837A62"/>
    <w:rsid w:val="00837FF3"/>
    <w:rsid w:val="00840714"/>
    <w:rsid w:val="008435FD"/>
    <w:rsid w:val="00844E00"/>
    <w:rsid w:val="0084582D"/>
    <w:rsid w:val="00850E46"/>
    <w:rsid w:val="008512B1"/>
    <w:rsid w:val="00853AA3"/>
    <w:rsid w:val="00857257"/>
    <w:rsid w:val="00863A5C"/>
    <w:rsid w:val="00863E3E"/>
    <w:rsid w:val="00871142"/>
    <w:rsid w:val="008715F9"/>
    <w:rsid w:val="00871FA7"/>
    <w:rsid w:val="008734B9"/>
    <w:rsid w:val="00873F34"/>
    <w:rsid w:val="008763D1"/>
    <w:rsid w:val="00876A37"/>
    <w:rsid w:val="00877A61"/>
    <w:rsid w:val="008803C2"/>
    <w:rsid w:val="0088481A"/>
    <w:rsid w:val="00884F55"/>
    <w:rsid w:val="008851B1"/>
    <w:rsid w:val="00885247"/>
    <w:rsid w:val="008916E6"/>
    <w:rsid w:val="008921E3"/>
    <w:rsid w:val="00892C38"/>
    <w:rsid w:val="00893E78"/>
    <w:rsid w:val="00893F95"/>
    <w:rsid w:val="008945D1"/>
    <w:rsid w:val="00896575"/>
    <w:rsid w:val="008975EA"/>
    <w:rsid w:val="00897853"/>
    <w:rsid w:val="008A2D21"/>
    <w:rsid w:val="008A377A"/>
    <w:rsid w:val="008A6A48"/>
    <w:rsid w:val="008B18D6"/>
    <w:rsid w:val="008B6D75"/>
    <w:rsid w:val="008B6E6C"/>
    <w:rsid w:val="008B76E7"/>
    <w:rsid w:val="008C02EB"/>
    <w:rsid w:val="008C0DAE"/>
    <w:rsid w:val="008C1A24"/>
    <w:rsid w:val="008C242D"/>
    <w:rsid w:val="008C31C7"/>
    <w:rsid w:val="008C64CE"/>
    <w:rsid w:val="008D1C70"/>
    <w:rsid w:val="008D2003"/>
    <w:rsid w:val="008D3EC3"/>
    <w:rsid w:val="008D44F6"/>
    <w:rsid w:val="008D7866"/>
    <w:rsid w:val="008E20CA"/>
    <w:rsid w:val="008E2F51"/>
    <w:rsid w:val="008E3092"/>
    <w:rsid w:val="008E401D"/>
    <w:rsid w:val="008E4BF5"/>
    <w:rsid w:val="008E4C44"/>
    <w:rsid w:val="008E5B32"/>
    <w:rsid w:val="008E66F9"/>
    <w:rsid w:val="008F02D3"/>
    <w:rsid w:val="008F109A"/>
    <w:rsid w:val="008F135C"/>
    <w:rsid w:val="008F34B7"/>
    <w:rsid w:val="008F34BC"/>
    <w:rsid w:val="008F3D3A"/>
    <w:rsid w:val="008F4A36"/>
    <w:rsid w:val="008F4B83"/>
    <w:rsid w:val="008F4F22"/>
    <w:rsid w:val="009063FA"/>
    <w:rsid w:val="0090715A"/>
    <w:rsid w:val="00907DDF"/>
    <w:rsid w:val="00911423"/>
    <w:rsid w:val="009118F5"/>
    <w:rsid w:val="00913184"/>
    <w:rsid w:val="00914313"/>
    <w:rsid w:val="00915D56"/>
    <w:rsid w:val="009160D6"/>
    <w:rsid w:val="00916BD5"/>
    <w:rsid w:val="00920357"/>
    <w:rsid w:val="009207A5"/>
    <w:rsid w:val="00922D8A"/>
    <w:rsid w:val="00923F5E"/>
    <w:rsid w:val="009251E8"/>
    <w:rsid w:val="00925302"/>
    <w:rsid w:val="00927095"/>
    <w:rsid w:val="009272C3"/>
    <w:rsid w:val="00927DE6"/>
    <w:rsid w:val="009329EF"/>
    <w:rsid w:val="00933D86"/>
    <w:rsid w:val="0093423F"/>
    <w:rsid w:val="00934BE0"/>
    <w:rsid w:val="00935295"/>
    <w:rsid w:val="00935620"/>
    <w:rsid w:val="00937D09"/>
    <w:rsid w:val="00940267"/>
    <w:rsid w:val="00940DAA"/>
    <w:rsid w:val="0094229D"/>
    <w:rsid w:val="00942EB9"/>
    <w:rsid w:val="00944D4F"/>
    <w:rsid w:val="00946529"/>
    <w:rsid w:val="00950567"/>
    <w:rsid w:val="00952D58"/>
    <w:rsid w:val="0095332C"/>
    <w:rsid w:val="00953D3E"/>
    <w:rsid w:val="009541C4"/>
    <w:rsid w:val="0095429F"/>
    <w:rsid w:val="009546A4"/>
    <w:rsid w:val="0095487E"/>
    <w:rsid w:val="00955B89"/>
    <w:rsid w:val="00961A47"/>
    <w:rsid w:val="00964E16"/>
    <w:rsid w:val="00965E2B"/>
    <w:rsid w:val="00965FE1"/>
    <w:rsid w:val="0097431C"/>
    <w:rsid w:val="009745B2"/>
    <w:rsid w:val="0097693A"/>
    <w:rsid w:val="00977A8F"/>
    <w:rsid w:val="009858CD"/>
    <w:rsid w:val="009931A4"/>
    <w:rsid w:val="009949DB"/>
    <w:rsid w:val="00995988"/>
    <w:rsid w:val="00995B7C"/>
    <w:rsid w:val="009969BC"/>
    <w:rsid w:val="00996B51"/>
    <w:rsid w:val="00997BBB"/>
    <w:rsid w:val="009A0231"/>
    <w:rsid w:val="009A11E6"/>
    <w:rsid w:val="009B0BA5"/>
    <w:rsid w:val="009B1C94"/>
    <w:rsid w:val="009B5907"/>
    <w:rsid w:val="009B628E"/>
    <w:rsid w:val="009B6921"/>
    <w:rsid w:val="009B70CA"/>
    <w:rsid w:val="009C0049"/>
    <w:rsid w:val="009C0CB4"/>
    <w:rsid w:val="009C3171"/>
    <w:rsid w:val="009C33D5"/>
    <w:rsid w:val="009C476D"/>
    <w:rsid w:val="009C574B"/>
    <w:rsid w:val="009D03CC"/>
    <w:rsid w:val="009D060B"/>
    <w:rsid w:val="009D3702"/>
    <w:rsid w:val="009D4ACF"/>
    <w:rsid w:val="009D68E2"/>
    <w:rsid w:val="009D6F7A"/>
    <w:rsid w:val="009D7696"/>
    <w:rsid w:val="009D7B73"/>
    <w:rsid w:val="009E0354"/>
    <w:rsid w:val="009E0A11"/>
    <w:rsid w:val="009E0E1D"/>
    <w:rsid w:val="009E1F5E"/>
    <w:rsid w:val="009E4748"/>
    <w:rsid w:val="009E5078"/>
    <w:rsid w:val="009E711A"/>
    <w:rsid w:val="009F127B"/>
    <w:rsid w:val="009F3241"/>
    <w:rsid w:val="009F452F"/>
    <w:rsid w:val="009F5E67"/>
    <w:rsid w:val="009F6947"/>
    <w:rsid w:val="009F6D70"/>
    <w:rsid w:val="009F7748"/>
    <w:rsid w:val="00A01D8D"/>
    <w:rsid w:val="00A022E0"/>
    <w:rsid w:val="00A03E3A"/>
    <w:rsid w:val="00A03EFC"/>
    <w:rsid w:val="00A05DE9"/>
    <w:rsid w:val="00A05F95"/>
    <w:rsid w:val="00A072C9"/>
    <w:rsid w:val="00A07754"/>
    <w:rsid w:val="00A07831"/>
    <w:rsid w:val="00A10FD1"/>
    <w:rsid w:val="00A14BC9"/>
    <w:rsid w:val="00A14E3C"/>
    <w:rsid w:val="00A15E49"/>
    <w:rsid w:val="00A16DF1"/>
    <w:rsid w:val="00A2006D"/>
    <w:rsid w:val="00A20CB8"/>
    <w:rsid w:val="00A22D72"/>
    <w:rsid w:val="00A23063"/>
    <w:rsid w:val="00A23FBF"/>
    <w:rsid w:val="00A2516B"/>
    <w:rsid w:val="00A25379"/>
    <w:rsid w:val="00A25BFE"/>
    <w:rsid w:val="00A27249"/>
    <w:rsid w:val="00A318CB"/>
    <w:rsid w:val="00A31C8F"/>
    <w:rsid w:val="00A34336"/>
    <w:rsid w:val="00A3605F"/>
    <w:rsid w:val="00A407ED"/>
    <w:rsid w:val="00A4191E"/>
    <w:rsid w:val="00A42D77"/>
    <w:rsid w:val="00A44C6F"/>
    <w:rsid w:val="00A45346"/>
    <w:rsid w:val="00A45ADA"/>
    <w:rsid w:val="00A46323"/>
    <w:rsid w:val="00A4683C"/>
    <w:rsid w:val="00A4761A"/>
    <w:rsid w:val="00A47A90"/>
    <w:rsid w:val="00A50383"/>
    <w:rsid w:val="00A50D30"/>
    <w:rsid w:val="00A51A16"/>
    <w:rsid w:val="00A520A4"/>
    <w:rsid w:val="00A53677"/>
    <w:rsid w:val="00A54B82"/>
    <w:rsid w:val="00A54FEB"/>
    <w:rsid w:val="00A55496"/>
    <w:rsid w:val="00A558DF"/>
    <w:rsid w:val="00A5756F"/>
    <w:rsid w:val="00A61DF3"/>
    <w:rsid w:val="00A621F0"/>
    <w:rsid w:val="00A657AB"/>
    <w:rsid w:val="00A670EF"/>
    <w:rsid w:val="00A6793D"/>
    <w:rsid w:val="00A70874"/>
    <w:rsid w:val="00A751E3"/>
    <w:rsid w:val="00A752B4"/>
    <w:rsid w:val="00A77B77"/>
    <w:rsid w:val="00A811E6"/>
    <w:rsid w:val="00A8296C"/>
    <w:rsid w:val="00A860CA"/>
    <w:rsid w:val="00A8684B"/>
    <w:rsid w:val="00A870CA"/>
    <w:rsid w:val="00A8725E"/>
    <w:rsid w:val="00A8766D"/>
    <w:rsid w:val="00A9140A"/>
    <w:rsid w:val="00A93136"/>
    <w:rsid w:val="00A932CC"/>
    <w:rsid w:val="00A935FF"/>
    <w:rsid w:val="00A94449"/>
    <w:rsid w:val="00A94B8F"/>
    <w:rsid w:val="00A950F5"/>
    <w:rsid w:val="00A95D01"/>
    <w:rsid w:val="00A9655A"/>
    <w:rsid w:val="00A96F07"/>
    <w:rsid w:val="00AA02E3"/>
    <w:rsid w:val="00AA1404"/>
    <w:rsid w:val="00AA24BD"/>
    <w:rsid w:val="00AA446B"/>
    <w:rsid w:val="00AA4875"/>
    <w:rsid w:val="00AA4F44"/>
    <w:rsid w:val="00AA5D94"/>
    <w:rsid w:val="00AB2108"/>
    <w:rsid w:val="00AB4EDA"/>
    <w:rsid w:val="00AB50BC"/>
    <w:rsid w:val="00AC1DB6"/>
    <w:rsid w:val="00AC30B4"/>
    <w:rsid w:val="00AD1176"/>
    <w:rsid w:val="00AD12FA"/>
    <w:rsid w:val="00AD4356"/>
    <w:rsid w:val="00AD675A"/>
    <w:rsid w:val="00AD7039"/>
    <w:rsid w:val="00AD71A5"/>
    <w:rsid w:val="00AD783D"/>
    <w:rsid w:val="00AE18E1"/>
    <w:rsid w:val="00AE422F"/>
    <w:rsid w:val="00AE53D6"/>
    <w:rsid w:val="00AE6190"/>
    <w:rsid w:val="00AF0A8B"/>
    <w:rsid w:val="00AF1089"/>
    <w:rsid w:val="00AF11F3"/>
    <w:rsid w:val="00AF1DD2"/>
    <w:rsid w:val="00AF2D66"/>
    <w:rsid w:val="00AF548A"/>
    <w:rsid w:val="00AF56FB"/>
    <w:rsid w:val="00B014A3"/>
    <w:rsid w:val="00B04730"/>
    <w:rsid w:val="00B05C62"/>
    <w:rsid w:val="00B10CE3"/>
    <w:rsid w:val="00B1370B"/>
    <w:rsid w:val="00B14758"/>
    <w:rsid w:val="00B157B7"/>
    <w:rsid w:val="00B176A2"/>
    <w:rsid w:val="00B17E25"/>
    <w:rsid w:val="00B218BD"/>
    <w:rsid w:val="00B221E9"/>
    <w:rsid w:val="00B240D0"/>
    <w:rsid w:val="00B26CCC"/>
    <w:rsid w:val="00B26E39"/>
    <w:rsid w:val="00B26E8E"/>
    <w:rsid w:val="00B3121C"/>
    <w:rsid w:val="00B33916"/>
    <w:rsid w:val="00B339D3"/>
    <w:rsid w:val="00B35E2F"/>
    <w:rsid w:val="00B40D56"/>
    <w:rsid w:val="00B41CC9"/>
    <w:rsid w:val="00B45003"/>
    <w:rsid w:val="00B45050"/>
    <w:rsid w:val="00B47AB8"/>
    <w:rsid w:val="00B52144"/>
    <w:rsid w:val="00B60777"/>
    <w:rsid w:val="00B62E6B"/>
    <w:rsid w:val="00B63503"/>
    <w:rsid w:val="00B65E79"/>
    <w:rsid w:val="00B710DE"/>
    <w:rsid w:val="00B71777"/>
    <w:rsid w:val="00B81AE3"/>
    <w:rsid w:val="00B82496"/>
    <w:rsid w:val="00B8301A"/>
    <w:rsid w:val="00B87731"/>
    <w:rsid w:val="00B87E04"/>
    <w:rsid w:val="00B90350"/>
    <w:rsid w:val="00B90E32"/>
    <w:rsid w:val="00B92347"/>
    <w:rsid w:val="00B92DBD"/>
    <w:rsid w:val="00B954E2"/>
    <w:rsid w:val="00B960CA"/>
    <w:rsid w:val="00B965E5"/>
    <w:rsid w:val="00BA1635"/>
    <w:rsid w:val="00BA4874"/>
    <w:rsid w:val="00BA54CA"/>
    <w:rsid w:val="00BA5834"/>
    <w:rsid w:val="00BA6842"/>
    <w:rsid w:val="00BB3BD4"/>
    <w:rsid w:val="00BB6017"/>
    <w:rsid w:val="00BB729A"/>
    <w:rsid w:val="00BB7D8B"/>
    <w:rsid w:val="00BC0967"/>
    <w:rsid w:val="00BC0FE3"/>
    <w:rsid w:val="00BC3723"/>
    <w:rsid w:val="00BC3D40"/>
    <w:rsid w:val="00BC6BA3"/>
    <w:rsid w:val="00BC7E53"/>
    <w:rsid w:val="00BD0000"/>
    <w:rsid w:val="00BD1396"/>
    <w:rsid w:val="00BD42B9"/>
    <w:rsid w:val="00BD442B"/>
    <w:rsid w:val="00BD45CD"/>
    <w:rsid w:val="00BE0264"/>
    <w:rsid w:val="00BE1A95"/>
    <w:rsid w:val="00BE2489"/>
    <w:rsid w:val="00BE2AA9"/>
    <w:rsid w:val="00BF0076"/>
    <w:rsid w:val="00BF019E"/>
    <w:rsid w:val="00BF05AA"/>
    <w:rsid w:val="00BF101F"/>
    <w:rsid w:val="00BF1100"/>
    <w:rsid w:val="00BF2C93"/>
    <w:rsid w:val="00BF2E19"/>
    <w:rsid w:val="00BF4337"/>
    <w:rsid w:val="00BF783E"/>
    <w:rsid w:val="00C00D0F"/>
    <w:rsid w:val="00C02ED9"/>
    <w:rsid w:val="00C04B5A"/>
    <w:rsid w:val="00C054CE"/>
    <w:rsid w:val="00C06DFE"/>
    <w:rsid w:val="00C106B6"/>
    <w:rsid w:val="00C12D01"/>
    <w:rsid w:val="00C12D7C"/>
    <w:rsid w:val="00C13853"/>
    <w:rsid w:val="00C1667D"/>
    <w:rsid w:val="00C17560"/>
    <w:rsid w:val="00C20C02"/>
    <w:rsid w:val="00C22E5F"/>
    <w:rsid w:val="00C25893"/>
    <w:rsid w:val="00C26783"/>
    <w:rsid w:val="00C274E5"/>
    <w:rsid w:val="00C30F66"/>
    <w:rsid w:val="00C3128C"/>
    <w:rsid w:val="00C31824"/>
    <w:rsid w:val="00C3484A"/>
    <w:rsid w:val="00C40252"/>
    <w:rsid w:val="00C4080C"/>
    <w:rsid w:val="00C42023"/>
    <w:rsid w:val="00C421A7"/>
    <w:rsid w:val="00C434BA"/>
    <w:rsid w:val="00C43F2F"/>
    <w:rsid w:val="00C47BEC"/>
    <w:rsid w:val="00C50108"/>
    <w:rsid w:val="00C51399"/>
    <w:rsid w:val="00C5222A"/>
    <w:rsid w:val="00C522B9"/>
    <w:rsid w:val="00C53FDB"/>
    <w:rsid w:val="00C56586"/>
    <w:rsid w:val="00C60DB0"/>
    <w:rsid w:val="00C61148"/>
    <w:rsid w:val="00C63B93"/>
    <w:rsid w:val="00C67755"/>
    <w:rsid w:val="00C67F1D"/>
    <w:rsid w:val="00C706EC"/>
    <w:rsid w:val="00C74865"/>
    <w:rsid w:val="00C7713E"/>
    <w:rsid w:val="00C77D70"/>
    <w:rsid w:val="00C8056C"/>
    <w:rsid w:val="00C85328"/>
    <w:rsid w:val="00C91D99"/>
    <w:rsid w:val="00C93964"/>
    <w:rsid w:val="00C94D06"/>
    <w:rsid w:val="00C97E97"/>
    <w:rsid w:val="00CA142B"/>
    <w:rsid w:val="00CB0EF9"/>
    <w:rsid w:val="00CB1A73"/>
    <w:rsid w:val="00CB1D30"/>
    <w:rsid w:val="00CB2B79"/>
    <w:rsid w:val="00CB4D76"/>
    <w:rsid w:val="00CB5FBF"/>
    <w:rsid w:val="00CB7F1D"/>
    <w:rsid w:val="00CC19DD"/>
    <w:rsid w:val="00CC3096"/>
    <w:rsid w:val="00CC393C"/>
    <w:rsid w:val="00CC4203"/>
    <w:rsid w:val="00CC4971"/>
    <w:rsid w:val="00CC5EE0"/>
    <w:rsid w:val="00CC6576"/>
    <w:rsid w:val="00CC6C35"/>
    <w:rsid w:val="00CD1CE4"/>
    <w:rsid w:val="00CE00B8"/>
    <w:rsid w:val="00CE605B"/>
    <w:rsid w:val="00CE61BD"/>
    <w:rsid w:val="00CF14FF"/>
    <w:rsid w:val="00CF3873"/>
    <w:rsid w:val="00CF4268"/>
    <w:rsid w:val="00CF4345"/>
    <w:rsid w:val="00CF59C1"/>
    <w:rsid w:val="00CF5EA1"/>
    <w:rsid w:val="00CF670F"/>
    <w:rsid w:val="00CF6FA8"/>
    <w:rsid w:val="00CF76FF"/>
    <w:rsid w:val="00D0044E"/>
    <w:rsid w:val="00D01F2A"/>
    <w:rsid w:val="00D02AF3"/>
    <w:rsid w:val="00D03B88"/>
    <w:rsid w:val="00D06224"/>
    <w:rsid w:val="00D06A22"/>
    <w:rsid w:val="00D07669"/>
    <w:rsid w:val="00D12D6F"/>
    <w:rsid w:val="00D13A7C"/>
    <w:rsid w:val="00D14794"/>
    <w:rsid w:val="00D17562"/>
    <w:rsid w:val="00D20BF6"/>
    <w:rsid w:val="00D21E3A"/>
    <w:rsid w:val="00D2338F"/>
    <w:rsid w:val="00D23BD3"/>
    <w:rsid w:val="00D2518A"/>
    <w:rsid w:val="00D25B0C"/>
    <w:rsid w:val="00D26DCF"/>
    <w:rsid w:val="00D27BDD"/>
    <w:rsid w:val="00D302B6"/>
    <w:rsid w:val="00D311E3"/>
    <w:rsid w:val="00D31B13"/>
    <w:rsid w:val="00D31DE1"/>
    <w:rsid w:val="00D34025"/>
    <w:rsid w:val="00D34A23"/>
    <w:rsid w:val="00D34CCB"/>
    <w:rsid w:val="00D352BD"/>
    <w:rsid w:val="00D36045"/>
    <w:rsid w:val="00D3634A"/>
    <w:rsid w:val="00D36445"/>
    <w:rsid w:val="00D434FC"/>
    <w:rsid w:val="00D4471A"/>
    <w:rsid w:val="00D53710"/>
    <w:rsid w:val="00D545DE"/>
    <w:rsid w:val="00D556AD"/>
    <w:rsid w:val="00D603B3"/>
    <w:rsid w:val="00D60AC7"/>
    <w:rsid w:val="00D625EB"/>
    <w:rsid w:val="00D641D3"/>
    <w:rsid w:val="00D646E1"/>
    <w:rsid w:val="00D67296"/>
    <w:rsid w:val="00D7126D"/>
    <w:rsid w:val="00D71D3A"/>
    <w:rsid w:val="00D71DD4"/>
    <w:rsid w:val="00D72EB9"/>
    <w:rsid w:val="00D7386B"/>
    <w:rsid w:val="00D81727"/>
    <w:rsid w:val="00D831AC"/>
    <w:rsid w:val="00D833D6"/>
    <w:rsid w:val="00D84BBB"/>
    <w:rsid w:val="00D911DE"/>
    <w:rsid w:val="00D9146E"/>
    <w:rsid w:val="00D93860"/>
    <w:rsid w:val="00D95613"/>
    <w:rsid w:val="00D9772B"/>
    <w:rsid w:val="00D97EC2"/>
    <w:rsid w:val="00DA0D1C"/>
    <w:rsid w:val="00DA14FD"/>
    <w:rsid w:val="00DA181E"/>
    <w:rsid w:val="00DA4041"/>
    <w:rsid w:val="00DA49D2"/>
    <w:rsid w:val="00DB2E04"/>
    <w:rsid w:val="00DB50C8"/>
    <w:rsid w:val="00DB7E27"/>
    <w:rsid w:val="00DC0B15"/>
    <w:rsid w:val="00DC1CC0"/>
    <w:rsid w:val="00DC344E"/>
    <w:rsid w:val="00DC4C5A"/>
    <w:rsid w:val="00DC6351"/>
    <w:rsid w:val="00DC7596"/>
    <w:rsid w:val="00DD19F4"/>
    <w:rsid w:val="00DD27E7"/>
    <w:rsid w:val="00DD7FDF"/>
    <w:rsid w:val="00DE090A"/>
    <w:rsid w:val="00DE0DEC"/>
    <w:rsid w:val="00DE4F74"/>
    <w:rsid w:val="00DE7C9B"/>
    <w:rsid w:val="00DF0831"/>
    <w:rsid w:val="00DF08BC"/>
    <w:rsid w:val="00DF233E"/>
    <w:rsid w:val="00DF33E2"/>
    <w:rsid w:val="00E008FC"/>
    <w:rsid w:val="00E03E32"/>
    <w:rsid w:val="00E046E1"/>
    <w:rsid w:val="00E04822"/>
    <w:rsid w:val="00E1305E"/>
    <w:rsid w:val="00E13FD8"/>
    <w:rsid w:val="00E14669"/>
    <w:rsid w:val="00E14C5E"/>
    <w:rsid w:val="00E15504"/>
    <w:rsid w:val="00E15C74"/>
    <w:rsid w:val="00E171A9"/>
    <w:rsid w:val="00E17FB5"/>
    <w:rsid w:val="00E20979"/>
    <w:rsid w:val="00E220D3"/>
    <w:rsid w:val="00E22342"/>
    <w:rsid w:val="00E224EB"/>
    <w:rsid w:val="00E23953"/>
    <w:rsid w:val="00E242E4"/>
    <w:rsid w:val="00E26FAF"/>
    <w:rsid w:val="00E27C81"/>
    <w:rsid w:val="00E33ACC"/>
    <w:rsid w:val="00E33BE2"/>
    <w:rsid w:val="00E37965"/>
    <w:rsid w:val="00E408A4"/>
    <w:rsid w:val="00E41D3B"/>
    <w:rsid w:val="00E43CE4"/>
    <w:rsid w:val="00E46B5E"/>
    <w:rsid w:val="00E46D69"/>
    <w:rsid w:val="00E50DD1"/>
    <w:rsid w:val="00E530FB"/>
    <w:rsid w:val="00E54E5E"/>
    <w:rsid w:val="00E5635D"/>
    <w:rsid w:val="00E57665"/>
    <w:rsid w:val="00E57BC7"/>
    <w:rsid w:val="00E60997"/>
    <w:rsid w:val="00E63A61"/>
    <w:rsid w:val="00E64E5E"/>
    <w:rsid w:val="00E652D6"/>
    <w:rsid w:val="00E6563C"/>
    <w:rsid w:val="00E67C04"/>
    <w:rsid w:val="00E70F6F"/>
    <w:rsid w:val="00E7112B"/>
    <w:rsid w:val="00E71BEB"/>
    <w:rsid w:val="00E73EA5"/>
    <w:rsid w:val="00E751FB"/>
    <w:rsid w:val="00E75DDC"/>
    <w:rsid w:val="00E75E1C"/>
    <w:rsid w:val="00E774B4"/>
    <w:rsid w:val="00E813C0"/>
    <w:rsid w:val="00E86145"/>
    <w:rsid w:val="00E87677"/>
    <w:rsid w:val="00E9027D"/>
    <w:rsid w:val="00E9054D"/>
    <w:rsid w:val="00EA0760"/>
    <w:rsid w:val="00EA291A"/>
    <w:rsid w:val="00EA29A9"/>
    <w:rsid w:val="00EA4455"/>
    <w:rsid w:val="00EA4936"/>
    <w:rsid w:val="00EA5BC6"/>
    <w:rsid w:val="00EA5EA7"/>
    <w:rsid w:val="00EA5FCD"/>
    <w:rsid w:val="00EA6DC4"/>
    <w:rsid w:val="00EB2343"/>
    <w:rsid w:val="00EB2428"/>
    <w:rsid w:val="00EB33C9"/>
    <w:rsid w:val="00EB3794"/>
    <w:rsid w:val="00EB527D"/>
    <w:rsid w:val="00EB6CD3"/>
    <w:rsid w:val="00EB73B3"/>
    <w:rsid w:val="00EB7DE9"/>
    <w:rsid w:val="00EC1205"/>
    <w:rsid w:val="00EC33A4"/>
    <w:rsid w:val="00EC5A9B"/>
    <w:rsid w:val="00EC7618"/>
    <w:rsid w:val="00ED2B5F"/>
    <w:rsid w:val="00ED31FB"/>
    <w:rsid w:val="00ED54D4"/>
    <w:rsid w:val="00ED5BAF"/>
    <w:rsid w:val="00EE07BF"/>
    <w:rsid w:val="00EE273C"/>
    <w:rsid w:val="00EE42CA"/>
    <w:rsid w:val="00EE571E"/>
    <w:rsid w:val="00EE6F27"/>
    <w:rsid w:val="00EE7E5F"/>
    <w:rsid w:val="00EF0186"/>
    <w:rsid w:val="00EF311A"/>
    <w:rsid w:val="00EF3333"/>
    <w:rsid w:val="00EF4036"/>
    <w:rsid w:val="00EF5816"/>
    <w:rsid w:val="00EF58B3"/>
    <w:rsid w:val="00EF5DAF"/>
    <w:rsid w:val="00EF62B2"/>
    <w:rsid w:val="00EF690A"/>
    <w:rsid w:val="00F010B3"/>
    <w:rsid w:val="00F01DD7"/>
    <w:rsid w:val="00F06A96"/>
    <w:rsid w:val="00F0735D"/>
    <w:rsid w:val="00F07EBD"/>
    <w:rsid w:val="00F11C9F"/>
    <w:rsid w:val="00F12975"/>
    <w:rsid w:val="00F14202"/>
    <w:rsid w:val="00F17DC8"/>
    <w:rsid w:val="00F21DB4"/>
    <w:rsid w:val="00F22BDE"/>
    <w:rsid w:val="00F23C2C"/>
    <w:rsid w:val="00F24580"/>
    <w:rsid w:val="00F26766"/>
    <w:rsid w:val="00F32137"/>
    <w:rsid w:val="00F331AB"/>
    <w:rsid w:val="00F3323F"/>
    <w:rsid w:val="00F3377C"/>
    <w:rsid w:val="00F35F81"/>
    <w:rsid w:val="00F36550"/>
    <w:rsid w:val="00F37033"/>
    <w:rsid w:val="00F37156"/>
    <w:rsid w:val="00F400CF"/>
    <w:rsid w:val="00F40870"/>
    <w:rsid w:val="00F4182B"/>
    <w:rsid w:val="00F43EFF"/>
    <w:rsid w:val="00F4402E"/>
    <w:rsid w:val="00F456F5"/>
    <w:rsid w:val="00F45962"/>
    <w:rsid w:val="00F463FD"/>
    <w:rsid w:val="00F46A07"/>
    <w:rsid w:val="00F5446E"/>
    <w:rsid w:val="00F55175"/>
    <w:rsid w:val="00F5542D"/>
    <w:rsid w:val="00F56631"/>
    <w:rsid w:val="00F57D2A"/>
    <w:rsid w:val="00F6304A"/>
    <w:rsid w:val="00F63115"/>
    <w:rsid w:val="00F64F27"/>
    <w:rsid w:val="00F700AA"/>
    <w:rsid w:val="00F701B3"/>
    <w:rsid w:val="00F70EE4"/>
    <w:rsid w:val="00F71068"/>
    <w:rsid w:val="00F738D0"/>
    <w:rsid w:val="00F73A51"/>
    <w:rsid w:val="00F757C1"/>
    <w:rsid w:val="00F75D32"/>
    <w:rsid w:val="00F76B19"/>
    <w:rsid w:val="00F76EE9"/>
    <w:rsid w:val="00F80C2C"/>
    <w:rsid w:val="00F82F55"/>
    <w:rsid w:val="00F85F79"/>
    <w:rsid w:val="00F87723"/>
    <w:rsid w:val="00F90AC2"/>
    <w:rsid w:val="00F92A3A"/>
    <w:rsid w:val="00F94755"/>
    <w:rsid w:val="00F97534"/>
    <w:rsid w:val="00FA77AD"/>
    <w:rsid w:val="00FB1C0D"/>
    <w:rsid w:val="00FB430E"/>
    <w:rsid w:val="00FC1D30"/>
    <w:rsid w:val="00FC2870"/>
    <w:rsid w:val="00FC346B"/>
    <w:rsid w:val="00FC3B85"/>
    <w:rsid w:val="00FC6EC4"/>
    <w:rsid w:val="00FC7379"/>
    <w:rsid w:val="00FD1187"/>
    <w:rsid w:val="00FD1F91"/>
    <w:rsid w:val="00FD473B"/>
    <w:rsid w:val="00FD6D2C"/>
    <w:rsid w:val="00FD6D34"/>
    <w:rsid w:val="00FE0962"/>
    <w:rsid w:val="00FE0C53"/>
    <w:rsid w:val="00FE33D7"/>
    <w:rsid w:val="00FE7221"/>
    <w:rsid w:val="00FF0978"/>
    <w:rsid w:val="00FF0CFE"/>
    <w:rsid w:val="00FF3851"/>
    <w:rsid w:val="00FF419E"/>
    <w:rsid w:val="00FF5088"/>
    <w:rsid w:val="00FF53CE"/>
    <w:rsid w:val="00FF5659"/>
    <w:rsid w:val="00FF637B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51AF950-2E3C-4D96-9570-29D709CC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4BE0"/>
    <w:rPr>
      <w:sz w:val="24"/>
      <w:lang w:val="en-AU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Pr>
      <w:sz w:val="20"/>
      <w:lang w:val="en-US"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440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4402E"/>
    <w:rPr>
      <w:sz w:val="24"/>
      <w:lang w:val="en-AU"/>
    </w:rPr>
  </w:style>
  <w:style w:type="paragraph" w:styleId="Porat">
    <w:name w:val="footer"/>
    <w:basedOn w:val="prastasis"/>
    <w:link w:val="PoratDiagrama"/>
    <w:rsid w:val="00F440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4402E"/>
    <w:rPr>
      <w:sz w:val="24"/>
      <w:lang w:val="en-AU"/>
    </w:rPr>
  </w:style>
  <w:style w:type="paragraph" w:styleId="Debesliotekstas">
    <w:name w:val="Balloon Text"/>
    <w:basedOn w:val="prastasis"/>
    <w:link w:val="DebesliotekstasDiagrama"/>
    <w:rsid w:val="0089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97853"/>
    <w:rPr>
      <w:rFonts w:ascii="Tahoma" w:hAnsi="Tahoma" w:cs="Tahoma"/>
      <w:sz w:val="16"/>
      <w:szCs w:val="16"/>
      <w:lang w:val="en-AU"/>
    </w:rPr>
  </w:style>
  <w:style w:type="character" w:customStyle="1" w:styleId="Antrat1Diagrama">
    <w:name w:val="Antraštė 1 Diagrama"/>
    <w:basedOn w:val="Numatytasispastraiposriftas"/>
    <w:link w:val="Antrat1"/>
    <w:rsid w:val="00F010B3"/>
    <w:rPr>
      <w:b/>
      <w:sz w:val="24"/>
    </w:rPr>
  </w:style>
  <w:style w:type="paragraph" w:customStyle="1" w:styleId="Char">
    <w:name w:val="Char"/>
    <w:basedOn w:val="prastasis"/>
    <w:next w:val="prastasis"/>
    <w:rsid w:val="00151403"/>
    <w:pPr>
      <w:spacing w:before="360"/>
      <w:jc w:val="center"/>
    </w:pPr>
    <w:rPr>
      <w:b/>
      <w:bCs/>
      <w:snapToGrid w:val="0"/>
      <w:szCs w:val="24"/>
      <w:lang w:val="fr-FR" w:eastAsia="en-GB"/>
    </w:rPr>
  </w:style>
  <w:style w:type="paragraph" w:customStyle="1" w:styleId="Default">
    <w:name w:val="Default"/>
    <w:rsid w:val="007660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nhideWhenUsed/>
    <w:rsid w:val="00307510"/>
    <w:pPr>
      <w:spacing w:before="100" w:beforeAutospacing="1" w:after="100" w:afterAutospacing="1"/>
    </w:pPr>
    <w:rPr>
      <w:szCs w:val="24"/>
      <w:lang w:val="lt-LT"/>
    </w:rPr>
  </w:style>
  <w:style w:type="table" w:styleId="Lentelstinklelis">
    <w:name w:val="Table Grid"/>
    <w:basedOn w:val="prastojilentel"/>
    <w:rsid w:val="0099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A6DC4"/>
    <w:pPr>
      <w:ind w:left="720"/>
      <w:contextualSpacing/>
    </w:pPr>
  </w:style>
  <w:style w:type="paragraph" w:customStyle="1" w:styleId="Char0">
    <w:name w:val="Char"/>
    <w:basedOn w:val="prastasis"/>
    <w:next w:val="prastasis"/>
    <w:rsid w:val="00EA6DC4"/>
    <w:pPr>
      <w:spacing w:before="360"/>
      <w:jc w:val="center"/>
    </w:pPr>
    <w:rPr>
      <w:b/>
      <w:bCs/>
      <w:snapToGrid w:val="0"/>
      <w:szCs w:val="24"/>
      <w:lang w:val="fr-FR" w:eastAsia="en-GB"/>
    </w:rPr>
  </w:style>
  <w:style w:type="character" w:styleId="Emfaz">
    <w:name w:val="Emphasis"/>
    <w:uiPriority w:val="20"/>
    <w:qFormat/>
    <w:rsid w:val="00EA6DC4"/>
    <w:rPr>
      <w:i/>
      <w:iCs/>
    </w:rPr>
  </w:style>
  <w:style w:type="paragraph" w:customStyle="1" w:styleId="CM1">
    <w:name w:val="CM1"/>
    <w:basedOn w:val="Default"/>
    <w:next w:val="Default"/>
    <w:uiPriority w:val="99"/>
    <w:rsid w:val="007E33A0"/>
    <w:rPr>
      <w:color w:val="auto"/>
    </w:rPr>
  </w:style>
  <w:style w:type="paragraph" w:customStyle="1" w:styleId="CM3">
    <w:name w:val="CM3"/>
    <w:basedOn w:val="Default"/>
    <w:next w:val="Default"/>
    <w:uiPriority w:val="99"/>
    <w:rsid w:val="007E33A0"/>
    <w:rPr>
      <w:color w:val="auto"/>
    </w:rPr>
  </w:style>
  <w:style w:type="paragraph" w:customStyle="1" w:styleId="CM4">
    <w:name w:val="CM4"/>
    <w:basedOn w:val="Default"/>
    <w:next w:val="Default"/>
    <w:uiPriority w:val="99"/>
    <w:rsid w:val="007E33A0"/>
    <w:rPr>
      <w:color w:val="auto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10FD1"/>
    <w:rPr>
      <w:lang w:val="en-US"/>
    </w:rPr>
  </w:style>
  <w:style w:type="paragraph" w:customStyle="1" w:styleId="tajtipfb">
    <w:name w:val="tajtipfb"/>
    <w:basedOn w:val="prastasis"/>
    <w:rsid w:val="001A4F2C"/>
    <w:pPr>
      <w:spacing w:before="100" w:beforeAutospacing="1" w:after="100" w:afterAutospacing="1"/>
    </w:pPr>
    <w:rPr>
      <w:szCs w:val="24"/>
      <w:lang w:val="lt-LT"/>
    </w:rPr>
  </w:style>
  <w:style w:type="paragraph" w:styleId="Puslapioinaostekstas">
    <w:name w:val="footnote text"/>
    <w:basedOn w:val="prastasis"/>
    <w:link w:val="PuslapioinaostekstasDiagrama"/>
    <w:rsid w:val="00E27C8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27C81"/>
    <w:rPr>
      <w:lang w:val="en-AU"/>
    </w:rPr>
  </w:style>
  <w:style w:type="character" w:styleId="Puslapioinaosnuoroda">
    <w:name w:val="footnote reference"/>
    <w:basedOn w:val="Numatytasispastraiposriftas"/>
    <w:rsid w:val="00E27C8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740B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0BC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0BC7"/>
    <w:rPr>
      <w:lang w:val="en-AU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40B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40BC7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4769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1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0091-E71F-4D83-9619-FABE3C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VKTI</Company>
  <LinksUpToDate>false</LinksUpToDate>
  <CharactersWithSpaces>1886</CharactersWithSpaces>
  <SharedDoc>false</SharedDoc>
  <HLinks>
    <vt:vector size="6" baseType="variant">
      <vt:variant>
        <vt:i4>7602262</vt:i4>
      </vt:variant>
      <vt:variant>
        <vt:i4>0</vt:i4>
      </vt:variant>
      <vt:variant>
        <vt:i4>0</vt:i4>
      </vt:variant>
      <vt:variant>
        <vt:i4>5</vt:i4>
      </vt:variant>
      <vt:variant>
        <vt:lpwstr>mailto:daiva.vilkelyte@vkti.gov.lt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2018-11-23T04:41:00Z</dcterms:created>
  <dc:creator>Olegas Pauliukovas</dc:creator>
  <cp:lastModifiedBy>Audronė Zdanevičienė</cp:lastModifiedBy>
  <cp:lastPrinted>2017-06-15T10:21:00Z</cp:lastPrinted>
  <dcterms:modified xsi:type="dcterms:W3CDTF">2018-11-23T04:41:00Z</dcterms:modified>
  <cp:revision>2</cp:revision>
</cp:coreProperties>
</file>