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AA90" w14:textId="77777777" w:rsidR="001533BB" w:rsidRDefault="001533BB" w:rsidP="007D7B87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GoBack"/>
      <w:bookmarkEnd w:id="0"/>
    </w:p>
    <w:p w14:paraId="27967057" w14:textId="77777777" w:rsidR="001533BB" w:rsidRDefault="00620499" w:rsidP="001533BB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620499">
        <w:rPr>
          <w:b/>
          <w:caps/>
        </w:rPr>
        <w:t>DĖL</w:t>
      </w:r>
      <w:r>
        <w:rPr>
          <w:b/>
          <w:caps/>
        </w:rPr>
        <w:t xml:space="preserve"> </w:t>
      </w:r>
      <w:r w:rsidR="007D7B87" w:rsidRPr="007D7B87">
        <w:rPr>
          <w:b/>
          <w:caps/>
        </w:rPr>
        <w:t>dalyvavimo Eu</w:t>
      </w:r>
      <w:r w:rsidR="001533BB">
        <w:rPr>
          <w:b/>
          <w:caps/>
        </w:rPr>
        <w:t>ropos Sąjungos TEISINGUMO TeismO</w:t>
      </w:r>
      <w:r w:rsidR="007D7B87" w:rsidRPr="007D7B87">
        <w:rPr>
          <w:b/>
          <w:caps/>
        </w:rPr>
        <w:t xml:space="preserve"> </w:t>
      </w:r>
    </w:p>
    <w:p w14:paraId="236A2480" w14:textId="598BE9EE" w:rsidR="007D7B87" w:rsidRPr="007D7B87" w:rsidRDefault="00B3102B" w:rsidP="001533BB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NAGRINĖJAMOJE </w:t>
      </w:r>
      <w:r w:rsidR="00454E52">
        <w:rPr>
          <w:b/>
          <w:caps/>
        </w:rPr>
        <w:t xml:space="preserve">BYLOJE </w:t>
      </w:r>
      <w:r w:rsidRPr="00B3102B">
        <w:rPr>
          <w:b/>
          <w:i/>
          <w:caps/>
        </w:rPr>
        <w:t>Henkel Ibérica Portugal</w:t>
      </w:r>
      <w:r>
        <w:rPr>
          <w:b/>
          <w:caps/>
        </w:rPr>
        <w:t>,</w:t>
      </w:r>
      <w:r w:rsidRPr="00B3102B">
        <w:rPr>
          <w:b/>
          <w:caps/>
        </w:rPr>
        <w:t xml:space="preserve"> </w:t>
      </w:r>
      <w:r w:rsidR="00454E52">
        <w:rPr>
          <w:b/>
          <w:caps/>
        </w:rPr>
        <w:t>C-</w:t>
      </w:r>
      <w:r w:rsidR="00533FDB">
        <w:rPr>
          <w:b/>
          <w:caps/>
        </w:rPr>
        <w:t>277/18</w:t>
      </w:r>
    </w:p>
    <w:p w14:paraId="6D6B7284" w14:textId="7F029D4D" w:rsidR="002A791E" w:rsidRDefault="002A791E" w:rsidP="002A791E">
      <w:pPr>
        <w:pStyle w:val="Header"/>
      </w:pPr>
    </w:p>
    <w:p w14:paraId="6D6B7285" w14:textId="77777777" w:rsidR="002A791E" w:rsidRDefault="007D4CDD" w:rsidP="002A791E">
      <w:pPr>
        <w:jc w:val="center"/>
      </w:pPr>
      <w:sdt>
        <w:sdtPr>
          <w:tag w:val="registravimoDataIlga"/>
          <w:id w:val="-278879082"/>
          <w:placeholder>
            <w:docPart w:val="C5D5A443210B469A832A22F5F3073D17"/>
          </w:placeholder>
          <w:showingPlcHdr/>
        </w:sdtPr>
        <w:sdtEndPr/>
        <w:sdtContent/>
      </w:sdt>
      <w:r w:rsidR="002A791E">
        <w:t xml:space="preserve"> Nr. </w:t>
      </w:r>
      <w:sdt>
        <w:sdtPr>
          <w:tag w:val="registravimoNr"/>
          <w:id w:val="2002849812"/>
          <w:placeholder>
            <w:docPart w:val="C5D5A443210B469A832A22F5F3073D17"/>
          </w:placeholder>
          <w:showingPlcHdr/>
        </w:sdtPr>
        <w:sdtEndPr/>
        <w:sdtContent/>
      </w:sdt>
    </w:p>
    <w:p w14:paraId="6D6B7286" w14:textId="77777777" w:rsidR="002A791E" w:rsidRDefault="002A791E" w:rsidP="002A791E">
      <w:pPr>
        <w:jc w:val="center"/>
      </w:pPr>
      <w:r>
        <w:t>Vilnius</w:t>
      </w:r>
    </w:p>
    <w:p w14:paraId="6D6B7287" w14:textId="77777777" w:rsidR="002A791E" w:rsidRDefault="002A791E" w:rsidP="002A791E">
      <w:pPr>
        <w:jc w:val="center"/>
      </w:pPr>
    </w:p>
    <w:p w14:paraId="216BF534" w14:textId="45AA9C4A" w:rsidR="00101F3E" w:rsidRDefault="00101F3E" w:rsidP="00101F3E">
      <w:pPr>
        <w:pStyle w:val="Header"/>
      </w:pPr>
    </w:p>
    <w:p w14:paraId="1CD16CA6" w14:textId="01F6DC74" w:rsidR="00224CE9" w:rsidRDefault="007D7B87" w:rsidP="00224CE9">
      <w:pPr>
        <w:ind w:firstLine="567"/>
        <w:jc w:val="both"/>
        <w:rPr>
          <w:iCs/>
        </w:rPr>
      </w:pPr>
      <w:r>
        <w:t xml:space="preserve">Pritarti Lietuvos Respublikos </w:t>
      </w:r>
      <w:r w:rsidR="001533BB">
        <w:t>dalyvavimui</w:t>
      </w:r>
      <w:r>
        <w:t xml:space="preserve"> ir procesinių veiksmų atlikimui pagal pridedamą poziciją Europos Sąjungos Teising</w:t>
      </w:r>
      <w:r w:rsidR="001533BB">
        <w:t>umo Teismo</w:t>
      </w:r>
      <w:r w:rsidR="006B73AA">
        <w:t xml:space="preserve"> </w:t>
      </w:r>
      <w:r w:rsidR="008E468F">
        <w:t>byloje</w:t>
      </w:r>
      <w:r w:rsidR="00533FDB">
        <w:t xml:space="preserve"> </w:t>
      </w:r>
      <w:proofErr w:type="spellStart"/>
      <w:r w:rsidR="007B480A" w:rsidRPr="007B480A">
        <w:rPr>
          <w:i/>
        </w:rPr>
        <w:t>Henkel</w:t>
      </w:r>
      <w:proofErr w:type="spellEnd"/>
      <w:r w:rsidR="007B480A" w:rsidRPr="007B480A">
        <w:rPr>
          <w:i/>
        </w:rPr>
        <w:t xml:space="preserve"> </w:t>
      </w:r>
      <w:proofErr w:type="spellStart"/>
      <w:r w:rsidR="007B480A" w:rsidRPr="007B480A">
        <w:rPr>
          <w:i/>
        </w:rPr>
        <w:t>Ibérica</w:t>
      </w:r>
      <w:proofErr w:type="spellEnd"/>
      <w:r w:rsidR="007B480A" w:rsidRPr="007B480A">
        <w:rPr>
          <w:i/>
        </w:rPr>
        <w:t xml:space="preserve"> </w:t>
      </w:r>
      <w:proofErr w:type="spellStart"/>
      <w:r w:rsidR="007B480A" w:rsidRPr="007B480A">
        <w:rPr>
          <w:i/>
        </w:rPr>
        <w:t>Portugal</w:t>
      </w:r>
      <w:proofErr w:type="spellEnd"/>
      <w:r w:rsidR="007B480A" w:rsidRPr="007B480A">
        <w:t xml:space="preserve">, </w:t>
      </w:r>
      <w:r w:rsidR="00B3102B">
        <w:t>C</w:t>
      </w:r>
      <w:r w:rsidR="00B3102B">
        <w:noBreakHyphen/>
      </w:r>
      <w:r w:rsidR="00533FDB" w:rsidRPr="007B480A">
        <w:t>277/18</w:t>
      </w:r>
      <w:r w:rsidR="007B480A">
        <w:t xml:space="preserve">, kuri nagrinėjama pagal </w:t>
      </w:r>
      <w:r w:rsidR="007B480A">
        <w:rPr>
          <w:szCs w:val="24"/>
        </w:rPr>
        <w:t>Portugalijos</w:t>
      </w:r>
      <w:r w:rsidR="007B480A" w:rsidRPr="007B480A">
        <w:rPr>
          <w:szCs w:val="24"/>
        </w:rPr>
        <w:t xml:space="preserve"> teismo</w:t>
      </w:r>
      <w:r w:rsidR="007B480A">
        <w:rPr>
          <w:szCs w:val="24"/>
        </w:rPr>
        <w:t xml:space="preserve"> (</w:t>
      </w:r>
      <w:proofErr w:type="spellStart"/>
      <w:r w:rsidR="007B480A" w:rsidRPr="007B480A">
        <w:rPr>
          <w:i/>
          <w:iCs/>
        </w:rPr>
        <w:t>Tribunal</w:t>
      </w:r>
      <w:proofErr w:type="spellEnd"/>
      <w:r w:rsidR="007B480A" w:rsidRPr="007B480A">
        <w:rPr>
          <w:i/>
          <w:iCs/>
        </w:rPr>
        <w:t xml:space="preserve"> </w:t>
      </w:r>
      <w:proofErr w:type="spellStart"/>
      <w:r w:rsidR="007B480A" w:rsidRPr="007B480A">
        <w:rPr>
          <w:i/>
          <w:iCs/>
        </w:rPr>
        <w:t>Administrativo</w:t>
      </w:r>
      <w:proofErr w:type="spellEnd"/>
      <w:r w:rsidR="007B480A" w:rsidRPr="007B480A">
        <w:rPr>
          <w:i/>
          <w:iCs/>
        </w:rPr>
        <w:t xml:space="preserve"> de </w:t>
      </w:r>
      <w:proofErr w:type="spellStart"/>
      <w:r w:rsidR="007B480A" w:rsidRPr="007B480A">
        <w:rPr>
          <w:i/>
          <w:iCs/>
        </w:rPr>
        <w:t>Círculo</w:t>
      </w:r>
      <w:proofErr w:type="spellEnd"/>
      <w:r w:rsidR="007B480A" w:rsidRPr="007B480A">
        <w:rPr>
          <w:i/>
          <w:iCs/>
        </w:rPr>
        <w:t xml:space="preserve"> de </w:t>
      </w:r>
      <w:proofErr w:type="spellStart"/>
      <w:r w:rsidR="007B480A" w:rsidRPr="007B480A">
        <w:rPr>
          <w:i/>
          <w:iCs/>
        </w:rPr>
        <w:t>Lisboa</w:t>
      </w:r>
      <w:proofErr w:type="spellEnd"/>
      <w:r w:rsidR="007B480A" w:rsidRPr="007B480A">
        <w:rPr>
          <w:iCs/>
        </w:rPr>
        <w:t>) pateiktą prašymą priimti prejudicinį sprendimą</w:t>
      </w:r>
      <w:r w:rsidR="00224CE9">
        <w:rPr>
          <w:iCs/>
        </w:rPr>
        <w:t xml:space="preserve"> dėl </w:t>
      </w:r>
      <w:r w:rsidR="00224CE9" w:rsidRPr="009D4CFC">
        <w:t>2001 m. gruodžio 3 d. Europos</w:t>
      </w:r>
      <w:r w:rsidR="00224CE9">
        <w:t xml:space="preserve"> Parlamento ir Tarybos direktyvos</w:t>
      </w:r>
      <w:r w:rsidR="0076523C">
        <w:t xml:space="preserve"> 2001/95/EB</w:t>
      </w:r>
      <w:r w:rsidR="00224CE9" w:rsidRPr="009D4CFC">
        <w:t xml:space="preserve"> dėl bendros gam</w:t>
      </w:r>
      <w:r w:rsidR="00224CE9">
        <w:t>inių saugos (</w:t>
      </w:r>
      <w:r w:rsidR="0076523C">
        <w:t xml:space="preserve">OL </w:t>
      </w:r>
      <w:r w:rsidR="0076523C" w:rsidRPr="00CB0242">
        <w:rPr>
          <w:i/>
        </w:rPr>
        <w:t>Specialusis leidimas</w:t>
      </w:r>
      <w:r w:rsidR="0076523C">
        <w:t xml:space="preserve"> 2004 m., skyrius 15, tomas 6, p. 447</w:t>
      </w:r>
      <w:r w:rsidR="00224CE9" w:rsidRPr="009D4CFC">
        <w:t>)</w:t>
      </w:r>
      <w:r w:rsidR="00224CE9">
        <w:t xml:space="preserve"> ir </w:t>
      </w:r>
      <w:r w:rsidR="00224CE9" w:rsidRPr="009D4CFC">
        <w:t xml:space="preserve">1987 m. </w:t>
      </w:r>
      <w:r w:rsidR="0076523C">
        <w:t>birželio 25 d. Tarybos direktyvos</w:t>
      </w:r>
      <w:r w:rsidR="00224CE9" w:rsidRPr="009D4CFC">
        <w:t xml:space="preserve"> </w:t>
      </w:r>
      <w:r w:rsidR="0076523C">
        <w:t xml:space="preserve">87/357/EEB </w:t>
      </w:r>
      <w:r w:rsidR="00224CE9" w:rsidRPr="009D4CFC">
        <w:t>dėl valstybių narių įstatymų, skirtų produktams, kurie, atrodydami kitokie, nei yra iš tikrųjų, kelia pavojų vartotojų sveikatai ar saugai, suderinimo</w:t>
      </w:r>
      <w:r w:rsidR="00224CE9">
        <w:t xml:space="preserve"> (</w:t>
      </w:r>
      <w:r w:rsidR="00D86774" w:rsidRPr="00D86774">
        <w:t xml:space="preserve">OL </w:t>
      </w:r>
      <w:r w:rsidR="00D86774" w:rsidRPr="00D86774">
        <w:rPr>
          <w:i/>
        </w:rPr>
        <w:t>Specialusis leidimas</w:t>
      </w:r>
      <w:r w:rsidR="00D86774">
        <w:t xml:space="preserve"> 2004 m., skyrius 13</w:t>
      </w:r>
      <w:r w:rsidR="00D86774" w:rsidRPr="00D86774">
        <w:t xml:space="preserve">, tomas </w:t>
      </w:r>
      <w:r w:rsidR="00D86774">
        <w:t>8</w:t>
      </w:r>
      <w:r w:rsidR="00D86774" w:rsidRPr="00D86774">
        <w:t>, p. </w:t>
      </w:r>
      <w:r w:rsidR="00D86774">
        <w:t>283)</w:t>
      </w:r>
      <w:r w:rsidR="00631ACE">
        <w:t xml:space="preserve"> nuostatų aiškinimo.</w:t>
      </w:r>
    </w:p>
    <w:p w14:paraId="216C77A0" w14:textId="767406EF" w:rsidR="00224CE9" w:rsidRDefault="00224CE9" w:rsidP="007B480A">
      <w:pPr>
        <w:ind w:firstLine="567"/>
        <w:jc w:val="both"/>
      </w:pPr>
    </w:p>
    <w:p w14:paraId="6D6B7292" w14:textId="77777777" w:rsidR="002A791E" w:rsidRDefault="002A791E" w:rsidP="002A791E">
      <w:pPr>
        <w:pStyle w:val="Header"/>
        <w:tabs>
          <w:tab w:val="clear" w:pos="4153"/>
          <w:tab w:val="center" w:pos="-7800"/>
          <w:tab w:val="left" w:pos="6237"/>
        </w:tabs>
      </w:pPr>
    </w:p>
    <w:p w14:paraId="6CA567C4" w14:textId="77777777" w:rsidR="0019690E" w:rsidRDefault="0019690E" w:rsidP="00620499">
      <w:pPr>
        <w:pStyle w:val="Header"/>
        <w:tabs>
          <w:tab w:val="clear" w:pos="4153"/>
          <w:tab w:val="center" w:pos="-7800"/>
          <w:tab w:val="left" w:pos="6237"/>
        </w:tabs>
      </w:pPr>
    </w:p>
    <w:p w14:paraId="208ABA13" w14:textId="77777777" w:rsidR="0019690E" w:rsidRDefault="0019690E" w:rsidP="00620499">
      <w:pPr>
        <w:pStyle w:val="Header"/>
        <w:tabs>
          <w:tab w:val="clear" w:pos="4153"/>
          <w:tab w:val="center" w:pos="-7800"/>
          <w:tab w:val="left" w:pos="6237"/>
        </w:tabs>
      </w:pPr>
    </w:p>
    <w:p w14:paraId="30212255" w14:textId="116C0231" w:rsidR="00620499" w:rsidRDefault="00620499" w:rsidP="00620499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</w:r>
      <w:r w:rsidR="00176B6A">
        <w:t xml:space="preserve">Saulius </w:t>
      </w:r>
      <w:proofErr w:type="spellStart"/>
      <w:r w:rsidR="00176B6A">
        <w:t>Skvernelis</w:t>
      </w:r>
      <w:proofErr w:type="spellEnd"/>
    </w:p>
    <w:p w14:paraId="6D6B7293" w14:textId="77777777" w:rsidR="00A41E22" w:rsidRPr="002A791E" w:rsidRDefault="00A41E22" w:rsidP="002A791E"/>
    <w:sectPr w:rsidR="00A41E22" w:rsidRPr="002A791E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9FCDE" w14:textId="77777777" w:rsidR="003325BF" w:rsidRDefault="003325BF">
      <w:r>
        <w:separator/>
      </w:r>
    </w:p>
  </w:endnote>
  <w:endnote w:type="continuationSeparator" w:id="0">
    <w:p w14:paraId="5446E15B" w14:textId="77777777" w:rsidR="003325BF" w:rsidRDefault="0033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08DF" w14:textId="77777777" w:rsidR="003325BF" w:rsidRDefault="003325BF">
      <w:r>
        <w:separator/>
      </w:r>
    </w:p>
  </w:footnote>
  <w:footnote w:type="continuationSeparator" w:id="0">
    <w:p w14:paraId="4C99D838" w14:textId="77777777" w:rsidR="003325BF" w:rsidRDefault="0033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7298" w14:textId="77777777" w:rsidR="00493FF3" w:rsidRDefault="00493F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6B7299" w14:textId="77777777" w:rsidR="00493FF3" w:rsidRDefault="00493FF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729A" w14:textId="77777777" w:rsidR="00493FF3" w:rsidRDefault="00493FF3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</w:t>
    </w:r>
    <w:r>
      <w:rPr>
        <w:rStyle w:val="PageNumber"/>
        <w:sz w:val="22"/>
      </w:rPr>
      <w:fldChar w:fldCharType="end"/>
    </w:r>
  </w:p>
  <w:p w14:paraId="6D6B729B" w14:textId="77777777" w:rsidR="00493FF3" w:rsidRDefault="00493FF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729C" w14:textId="77777777" w:rsidR="00493FF3" w:rsidRDefault="00493FF3">
    <w:pPr>
      <w:jc w:val="center"/>
    </w:pPr>
  </w:p>
  <w:p w14:paraId="6D6B729D" w14:textId="77777777" w:rsidR="00493FF3" w:rsidRDefault="00493FF3">
    <w:pPr>
      <w:jc w:val="center"/>
    </w:pPr>
  </w:p>
  <w:p w14:paraId="6D6B729E" w14:textId="77777777" w:rsidR="00493FF3" w:rsidRDefault="000E56B0">
    <w:pPr>
      <w:jc w:val="center"/>
    </w:pPr>
    <w:r>
      <w:rPr>
        <w:noProof/>
      </w:rPr>
      <w:drawing>
        <wp:inline distT="0" distB="0" distL="0" distR="0" wp14:anchorId="6D6B72A2" wp14:editId="6D6B72A3">
          <wp:extent cx="548640" cy="563880"/>
          <wp:effectExtent l="1905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6B729F" w14:textId="77777777" w:rsidR="00493FF3" w:rsidRDefault="00493FF3">
    <w:pPr>
      <w:pStyle w:val="Heading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6D6B72A0" w14:textId="77777777" w:rsidR="00493FF3" w:rsidRDefault="00493FF3">
    <w:pPr>
      <w:jc w:val="center"/>
      <w:rPr>
        <w:rFonts w:ascii="HelveticaLT" w:hAnsi="HelveticaLT"/>
        <w:caps/>
      </w:rPr>
    </w:pPr>
  </w:p>
  <w:p w14:paraId="6D6B72A1" w14:textId="77777777" w:rsidR="00493FF3" w:rsidRDefault="00554D24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2C"/>
    <w:rsid w:val="00002520"/>
    <w:rsid w:val="000201FB"/>
    <w:rsid w:val="000312B0"/>
    <w:rsid w:val="000341CE"/>
    <w:rsid w:val="00054071"/>
    <w:rsid w:val="00067069"/>
    <w:rsid w:val="00093B30"/>
    <w:rsid w:val="000A4931"/>
    <w:rsid w:val="000A5DF0"/>
    <w:rsid w:val="000B11AB"/>
    <w:rsid w:val="000C26A3"/>
    <w:rsid w:val="000E49AE"/>
    <w:rsid w:val="000E56B0"/>
    <w:rsid w:val="00101F3E"/>
    <w:rsid w:val="001218C4"/>
    <w:rsid w:val="001533BB"/>
    <w:rsid w:val="00175FAE"/>
    <w:rsid w:val="00176B6A"/>
    <w:rsid w:val="00182F8C"/>
    <w:rsid w:val="00183FF6"/>
    <w:rsid w:val="00192E7C"/>
    <w:rsid w:val="001964F6"/>
    <w:rsid w:val="0019690E"/>
    <w:rsid w:val="001A3CD0"/>
    <w:rsid w:val="001C0FFA"/>
    <w:rsid w:val="001D7579"/>
    <w:rsid w:val="001E4CA2"/>
    <w:rsid w:val="001F03D3"/>
    <w:rsid w:val="00224CE9"/>
    <w:rsid w:val="00232477"/>
    <w:rsid w:val="002600A0"/>
    <w:rsid w:val="002658BE"/>
    <w:rsid w:val="002A1BBB"/>
    <w:rsid w:val="002A6CB5"/>
    <w:rsid w:val="002A791E"/>
    <w:rsid w:val="002C2662"/>
    <w:rsid w:val="002D4243"/>
    <w:rsid w:val="002E687B"/>
    <w:rsid w:val="002F1175"/>
    <w:rsid w:val="00301004"/>
    <w:rsid w:val="00302E53"/>
    <w:rsid w:val="0030728A"/>
    <w:rsid w:val="003075AA"/>
    <w:rsid w:val="00316681"/>
    <w:rsid w:val="003325BF"/>
    <w:rsid w:val="00344032"/>
    <w:rsid w:val="00347BCE"/>
    <w:rsid w:val="00355333"/>
    <w:rsid w:val="00376966"/>
    <w:rsid w:val="003A0E9E"/>
    <w:rsid w:val="003B16D6"/>
    <w:rsid w:val="003B4FC0"/>
    <w:rsid w:val="003E57CD"/>
    <w:rsid w:val="003F3E4F"/>
    <w:rsid w:val="004141A9"/>
    <w:rsid w:val="0042602A"/>
    <w:rsid w:val="00434F7E"/>
    <w:rsid w:val="00437744"/>
    <w:rsid w:val="00454E52"/>
    <w:rsid w:val="00456701"/>
    <w:rsid w:val="0045708C"/>
    <w:rsid w:val="0046610D"/>
    <w:rsid w:val="004744AF"/>
    <w:rsid w:val="004771A8"/>
    <w:rsid w:val="00480AAF"/>
    <w:rsid w:val="00484EB3"/>
    <w:rsid w:val="00493FF3"/>
    <w:rsid w:val="004D178C"/>
    <w:rsid w:val="00505F4C"/>
    <w:rsid w:val="00506203"/>
    <w:rsid w:val="005232EC"/>
    <w:rsid w:val="00525371"/>
    <w:rsid w:val="00533FDB"/>
    <w:rsid w:val="0053629C"/>
    <w:rsid w:val="00554D24"/>
    <w:rsid w:val="00576584"/>
    <w:rsid w:val="005A2D42"/>
    <w:rsid w:val="005B57D8"/>
    <w:rsid w:val="005D5492"/>
    <w:rsid w:val="005F3EF7"/>
    <w:rsid w:val="00605DA2"/>
    <w:rsid w:val="00620499"/>
    <w:rsid w:val="00631ACE"/>
    <w:rsid w:val="006327CE"/>
    <w:rsid w:val="006367BD"/>
    <w:rsid w:val="0066010D"/>
    <w:rsid w:val="00661B6D"/>
    <w:rsid w:val="00663767"/>
    <w:rsid w:val="006702BF"/>
    <w:rsid w:val="00670949"/>
    <w:rsid w:val="006803A8"/>
    <w:rsid w:val="00697B73"/>
    <w:rsid w:val="006B02DB"/>
    <w:rsid w:val="006B36E8"/>
    <w:rsid w:val="006B43AC"/>
    <w:rsid w:val="006B45D0"/>
    <w:rsid w:val="006B66F1"/>
    <w:rsid w:val="006B73AA"/>
    <w:rsid w:val="006D1453"/>
    <w:rsid w:val="006D67FA"/>
    <w:rsid w:val="00710A92"/>
    <w:rsid w:val="007125D4"/>
    <w:rsid w:val="00717C51"/>
    <w:rsid w:val="00726424"/>
    <w:rsid w:val="007313B8"/>
    <w:rsid w:val="00735906"/>
    <w:rsid w:val="007642BE"/>
    <w:rsid w:val="0076523C"/>
    <w:rsid w:val="007802B5"/>
    <w:rsid w:val="007A70D2"/>
    <w:rsid w:val="007B480A"/>
    <w:rsid w:val="007B6D8B"/>
    <w:rsid w:val="007C270D"/>
    <w:rsid w:val="007D4CDD"/>
    <w:rsid w:val="007D7B87"/>
    <w:rsid w:val="007E2B9E"/>
    <w:rsid w:val="007E5D8B"/>
    <w:rsid w:val="007F2EFD"/>
    <w:rsid w:val="00826C39"/>
    <w:rsid w:val="00834748"/>
    <w:rsid w:val="00843759"/>
    <w:rsid w:val="0085127F"/>
    <w:rsid w:val="00855E45"/>
    <w:rsid w:val="00874570"/>
    <w:rsid w:val="0088074F"/>
    <w:rsid w:val="00891737"/>
    <w:rsid w:val="008C155D"/>
    <w:rsid w:val="008E3E16"/>
    <w:rsid w:val="008E468F"/>
    <w:rsid w:val="008F5D73"/>
    <w:rsid w:val="00976610"/>
    <w:rsid w:val="0098551D"/>
    <w:rsid w:val="009A4730"/>
    <w:rsid w:val="009C5138"/>
    <w:rsid w:val="00A06379"/>
    <w:rsid w:val="00A407FB"/>
    <w:rsid w:val="00A41E22"/>
    <w:rsid w:val="00A41E98"/>
    <w:rsid w:val="00A52FBA"/>
    <w:rsid w:val="00A54892"/>
    <w:rsid w:val="00A80751"/>
    <w:rsid w:val="00A85B06"/>
    <w:rsid w:val="00AA5D80"/>
    <w:rsid w:val="00AB21E6"/>
    <w:rsid w:val="00AB47AF"/>
    <w:rsid w:val="00AF0498"/>
    <w:rsid w:val="00AF3DDE"/>
    <w:rsid w:val="00B12E21"/>
    <w:rsid w:val="00B3102B"/>
    <w:rsid w:val="00B324DD"/>
    <w:rsid w:val="00B42A71"/>
    <w:rsid w:val="00B9168B"/>
    <w:rsid w:val="00B95955"/>
    <w:rsid w:val="00BA15A3"/>
    <w:rsid w:val="00BB0A58"/>
    <w:rsid w:val="00C073E6"/>
    <w:rsid w:val="00C13664"/>
    <w:rsid w:val="00C20DED"/>
    <w:rsid w:val="00C41138"/>
    <w:rsid w:val="00C4217D"/>
    <w:rsid w:val="00C458CA"/>
    <w:rsid w:val="00C74809"/>
    <w:rsid w:val="00CA2CDA"/>
    <w:rsid w:val="00CA746A"/>
    <w:rsid w:val="00CD441E"/>
    <w:rsid w:val="00D10E5B"/>
    <w:rsid w:val="00D432CB"/>
    <w:rsid w:val="00D61F17"/>
    <w:rsid w:val="00D64680"/>
    <w:rsid w:val="00D85BDE"/>
    <w:rsid w:val="00D862E6"/>
    <w:rsid w:val="00D86774"/>
    <w:rsid w:val="00D90F2C"/>
    <w:rsid w:val="00D94241"/>
    <w:rsid w:val="00D94DD3"/>
    <w:rsid w:val="00DA73A5"/>
    <w:rsid w:val="00DD4FB8"/>
    <w:rsid w:val="00E04607"/>
    <w:rsid w:val="00E25C63"/>
    <w:rsid w:val="00E45020"/>
    <w:rsid w:val="00E614CF"/>
    <w:rsid w:val="00E733D8"/>
    <w:rsid w:val="00E90E07"/>
    <w:rsid w:val="00E93CAF"/>
    <w:rsid w:val="00E96DD6"/>
    <w:rsid w:val="00EA3431"/>
    <w:rsid w:val="00EA408E"/>
    <w:rsid w:val="00EC0BA7"/>
    <w:rsid w:val="00EE226A"/>
    <w:rsid w:val="00F014BB"/>
    <w:rsid w:val="00F263E6"/>
    <w:rsid w:val="00F26E1E"/>
    <w:rsid w:val="00F41CE6"/>
    <w:rsid w:val="00F50923"/>
    <w:rsid w:val="00F54475"/>
    <w:rsid w:val="00F55936"/>
    <w:rsid w:val="00F7130B"/>
    <w:rsid w:val="00F73429"/>
    <w:rsid w:val="00F82C09"/>
    <w:rsid w:val="00F8499E"/>
    <w:rsid w:val="00F94785"/>
    <w:rsid w:val="00FC5F7A"/>
    <w:rsid w:val="00FD72EA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6B7283"/>
  <w15:docId w15:val="{407F08A8-B955-4657-BF6D-10F2DD55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BodyTextIndent2">
    <w:name w:val="Body Text Indent 2"/>
    <w:basedOn w:val="Normal"/>
    <w:pPr>
      <w:ind w:firstLine="426"/>
      <w:jc w:val="both"/>
    </w:pPr>
  </w:style>
  <w:style w:type="paragraph" w:styleId="BodyText">
    <w:name w:val="Body Text"/>
    <w:basedOn w:val="Normal"/>
    <w:rsid w:val="00A52FBA"/>
    <w:pPr>
      <w:spacing w:after="120"/>
    </w:pPr>
  </w:style>
  <w:style w:type="paragraph" w:styleId="BodyText3">
    <w:name w:val="Body Text 3"/>
    <w:basedOn w:val="Normal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lockText">
    <w:name w:val="Block Text"/>
    <w:basedOn w:val="Normal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BodyText2">
    <w:name w:val="Body Text 2"/>
    <w:basedOn w:val="Normal"/>
    <w:link w:val="BodyText2Char"/>
    <w:pPr>
      <w:jc w:val="center"/>
    </w:pPr>
    <w:rPr>
      <w:b/>
      <w:lang w:eastAsia="ja-JP"/>
    </w:rPr>
  </w:style>
  <w:style w:type="paragraph" w:styleId="BodyTextIndent3">
    <w:name w:val="Body Text Indent 3"/>
    <w:basedOn w:val="Normal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BodyText2Char">
    <w:name w:val="Body Text 2 Char"/>
    <w:link w:val="BodyText2"/>
    <w:rsid w:val="009A4730"/>
    <w:rPr>
      <w:b/>
      <w:sz w:val="24"/>
      <w:lang w:val="lt-LT" w:eastAsia="ja-JP" w:bidi="ar-SA"/>
    </w:rPr>
  </w:style>
  <w:style w:type="paragraph" w:styleId="BalloonText">
    <w:name w:val="Balloon Text"/>
    <w:basedOn w:val="Normal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DiagramaCharCharDiagramaDiagramaCharCharDiagramaDiagrama">
    <w:name w:val="Diagrama1 Char Char Diagrama Diagrama Char Char Diagrama Diagrama Char Char Diagrama Diagrama"/>
    <w:basedOn w:val="Normal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HeaderChar">
    <w:name w:val="Header Char"/>
    <w:aliases w:val="Char Char,Diagrama Char"/>
    <w:link w:val="Header"/>
    <w:rsid w:val="00B42A71"/>
    <w:rPr>
      <w:sz w:val="24"/>
    </w:rPr>
  </w:style>
  <w:style w:type="table" w:styleId="TableGrid">
    <w:name w:val="Table Grid"/>
    <w:basedOn w:val="TableNormal"/>
    <w:rsid w:val="002A79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7B480A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80A"/>
    <w:rPr>
      <w:lang w:val="lt-LT"/>
    </w:rPr>
  </w:style>
  <w:style w:type="character" w:styleId="FootnoteReference">
    <w:name w:val="footnote reference"/>
    <w:basedOn w:val="DefaultParagraphFont"/>
    <w:uiPriority w:val="99"/>
    <w:rsid w:val="007B4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D5A443210B469A832A22F5F3073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600C-3B35-494D-A73D-B570D5FE5FCE}"/>
      </w:docPartPr>
      <w:docPartBody>
        <w:p w:rsidR="00E33E28" w:rsidRDefault="00E217C3" w:rsidP="00E217C3">
          <w:pPr>
            <w:pStyle w:val="C5D5A443210B469A832A22F5F3073D1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7C3"/>
    <w:rsid w:val="001400E8"/>
    <w:rsid w:val="00171CC2"/>
    <w:rsid w:val="00385DD1"/>
    <w:rsid w:val="003F436E"/>
    <w:rsid w:val="004C6531"/>
    <w:rsid w:val="005913A4"/>
    <w:rsid w:val="005B06B6"/>
    <w:rsid w:val="00801C77"/>
    <w:rsid w:val="00DF3B56"/>
    <w:rsid w:val="00E217C3"/>
    <w:rsid w:val="00E33E28"/>
    <w:rsid w:val="00F4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7C3"/>
  </w:style>
  <w:style w:type="paragraph" w:customStyle="1" w:styleId="C5D5A443210B469A832A22F5F3073D17">
    <w:name w:val="C5D5A443210B469A832A22F5F3073D17"/>
    <w:rsid w:val="00E21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Milda Gulbinienė</cp:lastModifiedBy>
  <cp:revision>2</cp:revision>
  <cp:lastPrinted>2011-05-26T05:43:00Z</cp:lastPrinted>
  <dcterms:created xsi:type="dcterms:W3CDTF">2018-07-19T06:14:00Z</dcterms:created>
  <dcterms:modified xsi:type="dcterms:W3CDTF">2018-07-19T06:14:00Z</dcterms:modified>
</cp:coreProperties>
</file>